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77777777" w:rsidR="00683B51" w:rsidRDefault="00683B51">
      <w:pPr>
        <w:widowControl w:val="0"/>
        <w:pBdr>
          <w:top w:val="nil"/>
          <w:left w:val="nil"/>
          <w:bottom w:val="nil"/>
          <w:right w:val="nil"/>
          <w:between w:val="nil"/>
        </w:pBdr>
        <w:spacing w:before="0" w:after="0" w:line="276" w:lineRule="auto"/>
        <w:ind w:firstLine="0"/>
        <w:jc w:val="left"/>
        <w:rPr>
          <w:rFonts w:ascii="Arial" w:eastAsia="Arial" w:hAnsi="Arial" w:cs="Arial"/>
          <w:color w:val="000000"/>
          <w:sz w:val="28"/>
          <w:szCs w:val="28"/>
        </w:rPr>
      </w:pPr>
    </w:p>
    <w:tbl>
      <w:tblPr>
        <w:tblStyle w:val="a"/>
        <w:tblpPr w:leftFromText="180" w:rightFromText="180" w:vertAnchor="page" w:horzAnchor="margin" w:tblpXSpec="center" w:tblpY="809"/>
        <w:tblW w:w="9828" w:type="dxa"/>
        <w:tblLayout w:type="fixed"/>
        <w:tblLook w:val="0400" w:firstRow="0" w:lastRow="0" w:firstColumn="0" w:lastColumn="0" w:noHBand="0" w:noVBand="1"/>
      </w:tblPr>
      <w:tblGrid>
        <w:gridCol w:w="1536"/>
        <w:gridCol w:w="8292"/>
      </w:tblGrid>
      <w:tr w:rsidR="00683B51" w14:paraId="57D862A2" w14:textId="77777777">
        <w:trPr>
          <w:trHeight w:val="1699"/>
        </w:trPr>
        <w:tc>
          <w:tcPr>
            <w:tcW w:w="1536" w:type="dxa"/>
          </w:tcPr>
          <w:p w14:paraId="00000002" w14:textId="77777777" w:rsidR="00683B51" w:rsidRDefault="005E787A">
            <w:pPr>
              <w:spacing w:before="240" w:after="80" w:line="240" w:lineRule="auto"/>
              <w:ind w:right="-91" w:firstLine="0"/>
              <w:jc w:val="left"/>
              <w:rPr>
                <w:b/>
                <w:bCs/>
              </w:rPr>
            </w:pPr>
            <w:r>
              <w:rPr>
                <w:b/>
                <w:bCs/>
                <w:noProof/>
                <w:lang w:val="en-US"/>
              </w:rPr>
              <w:drawing>
                <wp:inline distT="0" distB="0" distL="0" distR="0">
                  <wp:extent cx="828675" cy="752475"/>
                  <wp:effectExtent l="0" t="0" r="0" b="0"/>
                  <wp:docPr id="2136409274" name="image30.jpg" descr="Bia-PUD-2"/>
                  <wp:cNvGraphicFramePr/>
                  <a:graphic xmlns:a="http://schemas.openxmlformats.org/drawingml/2006/main">
                    <a:graphicData uri="http://schemas.openxmlformats.org/drawingml/2006/picture">
                      <pic:pic xmlns:pic="http://schemas.openxmlformats.org/drawingml/2006/picture">
                        <pic:nvPicPr>
                          <pic:cNvPr id="0" name="image30.jpg" descr="Bia-PUD-2"/>
                          <pic:cNvPicPr preferRelativeResize="0"/>
                        </pic:nvPicPr>
                        <pic:blipFill>
                          <a:blip r:embed="rId8"/>
                          <a:srcRect/>
                          <a:stretch>
                            <a:fillRect/>
                          </a:stretch>
                        </pic:blipFill>
                        <pic:spPr>
                          <a:xfrm>
                            <a:off x="0" y="0"/>
                            <a:ext cx="828675" cy="752475"/>
                          </a:xfrm>
                          <a:prstGeom prst="rect">
                            <a:avLst/>
                          </a:prstGeom>
                          <a:ln/>
                        </pic:spPr>
                      </pic:pic>
                    </a:graphicData>
                  </a:graphic>
                </wp:inline>
              </w:drawing>
            </w:r>
          </w:p>
        </w:tc>
        <w:tc>
          <w:tcPr>
            <w:tcW w:w="8292" w:type="dxa"/>
            <w:vAlign w:val="center"/>
          </w:tcPr>
          <w:p w14:paraId="00000003" w14:textId="77777777" w:rsidR="00683B51" w:rsidRDefault="005E787A">
            <w:pPr>
              <w:spacing w:before="60" w:after="80" w:line="240" w:lineRule="auto"/>
              <w:ind w:firstLine="0"/>
              <w:jc w:val="left"/>
              <w:rPr>
                <w:b/>
                <w:bCs/>
                <w:sz w:val="28"/>
                <w:szCs w:val="28"/>
              </w:rPr>
            </w:pPr>
            <w:r>
              <w:rPr>
                <w:b/>
                <w:bCs/>
                <w:sz w:val="28"/>
                <w:szCs w:val="28"/>
              </w:rPr>
              <w:t>Công ty cổ phần quy hoạch và phát triển đô thị Việt Nam.</w:t>
            </w:r>
          </w:p>
          <w:p w14:paraId="00000004" w14:textId="77777777" w:rsidR="00683B51" w:rsidRDefault="005E787A">
            <w:pPr>
              <w:tabs>
                <w:tab w:val="left" w:pos="118"/>
              </w:tabs>
              <w:spacing w:before="60" w:line="240" w:lineRule="auto"/>
              <w:ind w:left="115" w:firstLine="0"/>
              <w:jc w:val="left"/>
              <w:rPr>
                <w:sz w:val="22"/>
                <w:szCs w:val="22"/>
              </w:rPr>
            </w:pPr>
            <w:r>
              <w:rPr>
                <w:sz w:val="22"/>
                <w:szCs w:val="22"/>
              </w:rPr>
              <w:t>Telephone: 046.275.27.19; Fax: 046.275.27.19;</w:t>
            </w:r>
          </w:p>
          <w:p w14:paraId="00000005" w14:textId="77777777" w:rsidR="00683B51" w:rsidRDefault="005E787A">
            <w:pPr>
              <w:tabs>
                <w:tab w:val="left" w:pos="118"/>
              </w:tabs>
              <w:spacing w:before="60" w:line="240" w:lineRule="auto"/>
              <w:ind w:left="115" w:firstLine="0"/>
              <w:jc w:val="left"/>
              <w:rPr>
                <w:sz w:val="22"/>
                <w:szCs w:val="22"/>
              </w:rPr>
            </w:pPr>
            <w:r>
              <w:rPr>
                <w:sz w:val="22"/>
                <w:szCs w:val="22"/>
                <w:u w:val="single"/>
              </w:rPr>
              <w:t xml:space="preserve">Email: </w:t>
            </w:r>
            <w:hyperlink r:id="rId9">
              <w:r>
                <w:rPr>
                  <w:sz w:val="22"/>
                  <w:szCs w:val="22"/>
                  <w:u w:val="single"/>
                </w:rPr>
                <w:t>pud6868@gmail.com</w:t>
              </w:r>
            </w:hyperlink>
            <w:r>
              <w:rPr>
                <w:sz w:val="22"/>
                <w:szCs w:val="22"/>
                <w:u w:val="single"/>
              </w:rPr>
              <w:t>;  Web: pud.vn</w:t>
            </w:r>
          </w:p>
        </w:tc>
      </w:tr>
    </w:tbl>
    <w:p w14:paraId="00000006" w14:textId="77777777" w:rsidR="00683B51" w:rsidRDefault="00683B51">
      <w:pPr>
        <w:spacing w:line="264" w:lineRule="auto"/>
        <w:ind w:firstLine="0"/>
        <w:rPr>
          <w:rFonts w:ascii="Arial" w:eastAsia="Arial" w:hAnsi="Arial" w:cs="Arial"/>
          <w:b/>
          <w:bCs/>
        </w:rPr>
      </w:pPr>
    </w:p>
    <w:p w14:paraId="00000007" w14:textId="77777777" w:rsidR="00683B51" w:rsidRDefault="00683B51">
      <w:pPr>
        <w:spacing w:line="264" w:lineRule="auto"/>
        <w:ind w:firstLine="0"/>
        <w:rPr>
          <w:rFonts w:ascii="Arial" w:eastAsia="Arial" w:hAnsi="Arial" w:cs="Arial"/>
          <w:b/>
          <w:bCs/>
        </w:rPr>
      </w:pPr>
    </w:p>
    <w:p w14:paraId="00000008" w14:textId="77777777" w:rsidR="00683B51" w:rsidRDefault="005E787A">
      <w:pPr>
        <w:spacing w:line="264" w:lineRule="auto"/>
        <w:ind w:firstLine="0"/>
        <w:jc w:val="center"/>
        <w:rPr>
          <w:b/>
          <w:bCs/>
          <w:sz w:val="44"/>
          <w:szCs w:val="44"/>
        </w:rPr>
      </w:pPr>
      <w:r>
        <w:rPr>
          <w:b/>
          <w:bCs/>
          <w:sz w:val="48"/>
          <w:szCs w:val="48"/>
        </w:rPr>
        <w:t xml:space="preserve">THUYẾT MINH </w:t>
      </w:r>
    </w:p>
    <w:p w14:paraId="00000009" w14:textId="77777777" w:rsidR="00683B51" w:rsidRDefault="005E787A">
      <w:pPr>
        <w:spacing w:line="276" w:lineRule="auto"/>
        <w:ind w:left="187" w:hanging="187"/>
        <w:jc w:val="center"/>
        <w:rPr>
          <w:b/>
          <w:bCs/>
          <w:sz w:val="32"/>
          <w:szCs w:val="32"/>
        </w:rPr>
      </w:pPr>
      <w:r>
        <w:rPr>
          <w:b/>
          <w:bCs/>
          <w:sz w:val="32"/>
          <w:szCs w:val="32"/>
        </w:rPr>
        <w:t xml:space="preserve">QUY HOẠCH PHÂN KHU TỶ LỆ 1/2000 </w:t>
      </w:r>
    </w:p>
    <w:p w14:paraId="0000000A" w14:textId="77777777" w:rsidR="00683B51" w:rsidRDefault="005E787A">
      <w:pPr>
        <w:spacing w:before="144" w:after="144"/>
        <w:ind w:firstLine="567"/>
        <w:rPr>
          <w:b/>
          <w:bCs/>
          <w:sz w:val="32"/>
          <w:szCs w:val="32"/>
        </w:rPr>
      </w:pPr>
      <w:r>
        <w:rPr>
          <w:b/>
          <w:bCs/>
          <w:sz w:val="32"/>
          <w:szCs w:val="32"/>
        </w:rPr>
        <w:t>KHU SINH THÁI NÚI TÂY VẠN GIÃ (PHÂN KHU 10)</w:t>
      </w:r>
    </w:p>
    <w:p w14:paraId="0000000B" w14:textId="77777777" w:rsidR="00683B51" w:rsidRDefault="005E787A">
      <w:pPr>
        <w:spacing w:before="60" w:line="264" w:lineRule="auto"/>
        <w:ind w:left="-284" w:firstLine="0"/>
        <w:jc w:val="center"/>
        <w:rPr>
          <w:b/>
          <w:bCs/>
          <w:sz w:val="28"/>
          <w:szCs w:val="28"/>
        </w:rPr>
      </w:pPr>
      <w:r>
        <w:rPr>
          <w:b/>
          <w:bCs/>
          <w:sz w:val="28"/>
          <w:szCs w:val="28"/>
        </w:rPr>
        <w:t>Địa điểm: xã Vạn Giã, tỉnh Khánh Hòa</w:t>
      </w:r>
    </w:p>
    <w:tbl>
      <w:tblPr>
        <w:tblStyle w:val="a0"/>
        <w:tblW w:w="8608" w:type="dxa"/>
        <w:jc w:val="center"/>
        <w:tblLayout w:type="fixed"/>
        <w:tblLook w:val="0400" w:firstRow="0" w:lastRow="0" w:firstColumn="0" w:lastColumn="0" w:noHBand="0" w:noVBand="1"/>
      </w:tblPr>
      <w:tblGrid>
        <w:gridCol w:w="8608"/>
      </w:tblGrid>
      <w:tr w:rsidR="00683B51" w14:paraId="234CBBE4" w14:textId="77777777">
        <w:trPr>
          <w:trHeight w:val="5027"/>
          <w:jc w:val="center"/>
        </w:trPr>
        <w:tc>
          <w:tcPr>
            <w:tcW w:w="8608" w:type="dxa"/>
          </w:tcPr>
          <w:p w14:paraId="0000000C" w14:textId="77777777" w:rsidR="00683B51" w:rsidRDefault="00683B51">
            <w:pPr>
              <w:spacing w:before="60" w:line="264" w:lineRule="auto"/>
              <w:ind w:firstLine="0"/>
              <w:jc w:val="center"/>
              <w:rPr>
                <w:rFonts w:ascii="Verdana" w:eastAsia="Verdana" w:hAnsi="Verdana" w:cs="Verdana"/>
                <w:b/>
                <w:bCs/>
                <w:sz w:val="32"/>
                <w:szCs w:val="32"/>
              </w:rPr>
            </w:pPr>
          </w:p>
          <w:p w14:paraId="0000000D" w14:textId="77777777" w:rsidR="00683B51" w:rsidRDefault="005E787A">
            <w:pPr>
              <w:spacing w:before="60" w:line="264" w:lineRule="auto"/>
              <w:ind w:firstLine="0"/>
              <w:jc w:val="center"/>
              <w:rPr>
                <w:rFonts w:ascii="Verdana" w:eastAsia="Verdana" w:hAnsi="Verdana" w:cs="Verdana"/>
                <w:b/>
                <w:bCs/>
                <w:sz w:val="32"/>
                <w:szCs w:val="32"/>
              </w:rPr>
            </w:pPr>
            <w:r>
              <w:rPr>
                <w:noProof/>
                <w:lang w:val="en-US"/>
              </w:rPr>
              <w:drawing>
                <wp:inline distT="0" distB="0" distL="0" distR="0">
                  <wp:extent cx="5328920" cy="3072765"/>
                  <wp:effectExtent l="0" t="0" r="0" b="0"/>
                  <wp:docPr id="213640927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
                          <a:srcRect/>
                          <a:stretch>
                            <a:fillRect/>
                          </a:stretch>
                        </pic:blipFill>
                        <pic:spPr>
                          <a:xfrm>
                            <a:off x="0" y="0"/>
                            <a:ext cx="5328920" cy="3072765"/>
                          </a:xfrm>
                          <a:prstGeom prst="rect">
                            <a:avLst/>
                          </a:prstGeom>
                          <a:ln/>
                        </pic:spPr>
                      </pic:pic>
                    </a:graphicData>
                  </a:graphic>
                </wp:inline>
              </w:drawing>
            </w:r>
          </w:p>
        </w:tc>
      </w:tr>
    </w:tbl>
    <w:p w14:paraId="0000000E" w14:textId="77777777" w:rsidR="00683B51" w:rsidRDefault="00683B51">
      <w:pPr>
        <w:spacing w:line="288" w:lineRule="auto"/>
        <w:ind w:firstLine="0"/>
        <w:rPr>
          <w:rFonts w:ascii="Verdana" w:eastAsia="Verdana" w:hAnsi="Verdana" w:cs="Verdana"/>
        </w:rPr>
      </w:pPr>
    </w:p>
    <w:p w14:paraId="0000000F" w14:textId="77777777" w:rsidR="00683B51" w:rsidRDefault="00683B51">
      <w:pPr>
        <w:spacing w:line="288" w:lineRule="auto"/>
        <w:ind w:firstLine="0"/>
        <w:rPr>
          <w:rFonts w:ascii="Verdana" w:eastAsia="Verdana" w:hAnsi="Verdana" w:cs="Verdana"/>
        </w:rPr>
      </w:pPr>
    </w:p>
    <w:p w14:paraId="00000010" w14:textId="77777777" w:rsidR="00683B51" w:rsidRDefault="00683B51">
      <w:pPr>
        <w:spacing w:line="288" w:lineRule="auto"/>
        <w:ind w:firstLine="0"/>
        <w:rPr>
          <w:rFonts w:ascii="Verdana" w:eastAsia="Verdana" w:hAnsi="Verdana" w:cs="Verdana"/>
        </w:rPr>
      </w:pPr>
    </w:p>
    <w:p w14:paraId="00000011" w14:textId="77777777" w:rsidR="00683B51" w:rsidRDefault="00683B51">
      <w:pPr>
        <w:spacing w:line="288" w:lineRule="auto"/>
        <w:ind w:firstLine="0"/>
        <w:rPr>
          <w:rFonts w:ascii="Verdana" w:eastAsia="Verdana" w:hAnsi="Verdana" w:cs="Verdana"/>
        </w:rPr>
      </w:pPr>
    </w:p>
    <w:p w14:paraId="00000012" w14:textId="77777777" w:rsidR="00683B51" w:rsidRDefault="00683B51">
      <w:pPr>
        <w:spacing w:line="288" w:lineRule="auto"/>
        <w:ind w:firstLine="0"/>
        <w:rPr>
          <w:rFonts w:ascii="Verdana" w:eastAsia="Verdana" w:hAnsi="Verdana" w:cs="Verdana"/>
        </w:rPr>
      </w:pPr>
    </w:p>
    <w:p w14:paraId="00000013" w14:textId="77777777" w:rsidR="00683B51" w:rsidRDefault="00683B51">
      <w:pPr>
        <w:spacing w:line="288" w:lineRule="auto"/>
        <w:ind w:firstLine="0"/>
        <w:rPr>
          <w:rFonts w:ascii="Verdana" w:eastAsia="Verdana" w:hAnsi="Verdana" w:cs="Verdana"/>
        </w:rPr>
      </w:pPr>
    </w:p>
    <w:p w14:paraId="00000014" w14:textId="77777777" w:rsidR="00683B51" w:rsidRDefault="005E787A">
      <w:pPr>
        <w:spacing w:line="288" w:lineRule="auto"/>
        <w:ind w:firstLine="0"/>
        <w:jc w:val="center"/>
        <w:rPr>
          <w:b/>
          <w:bCs/>
        </w:rPr>
      </w:pPr>
      <w:r>
        <w:rPr>
          <w:b/>
          <w:bCs/>
        </w:rPr>
        <w:lastRenderedPageBreak/>
        <w:t>Năm 2025</w:t>
      </w:r>
      <w:r>
        <w:rPr>
          <w:noProof/>
          <w:lang w:val="en-US"/>
        </w:rPr>
        <mc:AlternateContent>
          <mc:Choice Requires="wps">
            <w:drawing>
              <wp:anchor distT="0" distB="0" distL="114300" distR="114300" simplePos="0" relativeHeight="251658240" behindDoc="0" locked="0" layoutInCell="1" hidden="0" allowOverlap="1">
                <wp:simplePos x="0" y="0"/>
                <wp:positionH relativeFrom="column">
                  <wp:posOffset>5355590</wp:posOffset>
                </wp:positionH>
                <wp:positionV relativeFrom="paragraph">
                  <wp:posOffset>288925</wp:posOffset>
                </wp:positionV>
                <wp:extent cx="593090" cy="601345"/>
                <wp:effectExtent l="0" t="0" r="0" b="0"/>
                <wp:wrapNone/>
                <wp:docPr id="2136409235" name="Rectangle 2136409235"/>
                <wp:cNvGraphicFramePr/>
                <a:graphic xmlns:a="http://schemas.openxmlformats.org/drawingml/2006/main">
                  <a:graphicData uri="http://schemas.microsoft.com/office/word/2010/wordprocessingShape">
                    <wps:wsp>
                      <wps:cNvSpPr/>
                      <wps:spPr>
                        <a:xfrm>
                          <a:off x="5055805" y="3485678"/>
                          <a:ext cx="580390" cy="588645"/>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01C3661C" w14:textId="77777777" w:rsidR="00683B51" w:rsidRDefault="00683B51">
                            <w:pPr>
                              <w:spacing w:before="0" w:after="0" w:line="240" w:lineRule="auto"/>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id="Rectangle 2136409235" o:spid="_x0000_s1026" style="position:absolute;left:0;text-align:left;margin-left:421.7pt;margin-top:22.75pt;width:46.7pt;height:47.3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" strokecolor="white" strokeweight="1pt">
                <v:stroke startarrowwidth="narrow" startarrowlength="short" endarrowwidth="narrow" endarrowlength="short"/>
                <v:textbox inset="2.53958mm,2.53958mm,2.53958mm,2.53958mm">
                  <w:txbxContent>
                    <w:p w14:paraId="01C3661C" w14:textId="77777777" w:rsidR="00683B51" w:rsidRDefault="00683B51">
                      <w:pPr>
                        <w:spacing w:before="0" w:after="0" w:line="240" w:lineRule="auto"/>
                        <w:ind w:firstLine="0"/>
                        <w:jc w:val="left"/>
                        <w:textDirection w:val="btLr"/>
                      </w:pPr>
                    </w:p>
                  </w:txbxContent>
                </v:textbox>
              </v:rect>
            </w:pict>
          </mc:Fallback>
        </mc:AlternateContent>
      </w:r>
    </w:p>
    <w:p w14:paraId="00000015" w14:textId="77777777" w:rsidR="00683B51" w:rsidRDefault="005E787A">
      <w:pPr>
        <w:spacing w:line="288" w:lineRule="auto"/>
        <w:ind w:firstLine="0"/>
        <w:jc w:val="center"/>
        <w:rPr>
          <w:b/>
          <w:bCs/>
        </w:rPr>
      </w:pPr>
      <w:r>
        <w:rPr>
          <w:b/>
          <w:bCs/>
        </w:rPr>
        <w:t>CỘNG HOÀ XÃ HỘI CHỦ NGHĨA VIỆT NAM</w:t>
      </w:r>
    </w:p>
    <w:p w14:paraId="00000016" w14:textId="77777777" w:rsidR="00683B51" w:rsidRDefault="005E787A">
      <w:pPr>
        <w:spacing w:before="60" w:line="240" w:lineRule="auto"/>
        <w:ind w:firstLine="0"/>
        <w:jc w:val="center"/>
        <w:rPr>
          <w:b/>
          <w:bCs/>
        </w:rPr>
      </w:pPr>
      <w:r>
        <w:rPr>
          <w:b/>
          <w:bCs/>
        </w:rPr>
        <w:t>Độc lập - Tự do - Hạnh phúc</w:t>
      </w:r>
    </w:p>
    <w:p w14:paraId="00000017" w14:textId="77777777" w:rsidR="00683B51" w:rsidRDefault="005E787A">
      <w:pPr>
        <w:spacing w:before="60" w:line="240" w:lineRule="auto"/>
        <w:ind w:firstLine="0"/>
        <w:jc w:val="center"/>
        <w:rPr>
          <w:b/>
          <w:bCs/>
        </w:rPr>
      </w:pPr>
      <w:r>
        <w:rPr>
          <w:b/>
          <w:bCs/>
        </w:rPr>
        <w:t>________________</w:t>
      </w:r>
    </w:p>
    <w:p w14:paraId="00000018" w14:textId="77777777" w:rsidR="00683B51" w:rsidRDefault="00683B51">
      <w:pPr>
        <w:spacing w:line="240" w:lineRule="auto"/>
        <w:ind w:firstLine="0"/>
        <w:jc w:val="center"/>
        <w:rPr>
          <w:b/>
          <w:bCs/>
        </w:rPr>
      </w:pPr>
    </w:p>
    <w:p w14:paraId="00000019" w14:textId="77777777" w:rsidR="00683B51" w:rsidRDefault="005E787A">
      <w:pPr>
        <w:spacing w:line="276" w:lineRule="auto"/>
        <w:ind w:left="187" w:hanging="187"/>
        <w:jc w:val="center"/>
        <w:rPr>
          <w:b/>
          <w:bCs/>
          <w:sz w:val="32"/>
          <w:szCs w:val="32"/>
        </w:rPr>
      </w:pPr>
      <w:r>
        <w:rPr>
          <w:b/>
          <w:bCs/>
          <w:sz w:val="32"/>
          <w:szCs w:val="32"/>
        </w:rPr>
        <w:t xml:space="preserve">QUY HOẠCH PHÂN KHU TỶ LỆ 1/2000 </w:t>
      </w:r>
    </w:p>
    <w:p w14:paraId="0000001A" w14:textId="77777777" w:rsidR="00683B51" w:rsidRDefault="005E787A">
      <w:pPr>
        <w:spacing w:before="144" w:after="144"/>
        <w:ind w:firstLine="567"/>
        <w:rPr>
          <w:b/>
          <w:bCs/>
          <w:sz w:val="32"/>
          <w:szCs w:val="32"/>
        </w:rPr>
      </w:pPr>
      <w:r>
        <w:rPr>
          <w:b/>
          <w:bCs/>
          <w:sz w:val="32"/>
          <w:szCs w:val="32"/>
        </w:rPr>
        <w:t>KHU SINH THÁI NÚI TÂY VẠN GIÃ (PHÂN KHU 10)</w:t>
      </w:r>
    </w:p>
    <w:p w14:paraId="0000001B" w14:textId="77777777" w:rsidR="00683B51" w:rsidRDefault="005E787A">
      <w:pPr>
        <w:spacing w:before="60" w:line="264" w:lineRule="auto"/>
        <w:ind w:left="-142" w:right="-284" w:firstLine="0"/>
        <w:jc w:val="center"/>
        <w:rPr>
          <w:b/>
          <w:bCs/>
          <w:sz w:val="28"/>
          <w:szCs w:val="28"/>
        </w:rPr>
      </w:pPr>
      <w:r>
        <w:rPr>
          <w:b/>
          <w:bCs/>
          <w:sz w:val="28"/>
          <w:szCs w:val="28"/>
        </w:rPr>
        <w:t>Địa điểm: xã Vạn Giã, tỉnh Khánh Hòa</w:t>
      </w:r>
      <w:r>
        <w:rPr>
          <w:noProof/>
          <w:lang w:val="en-US"/>
        </w:rPr>
        <mc:AlternateContent>
          <mc:Choice Requires="wps">
            <w:drawing>
              <wp:anchor distT="0" distB="0" distL="114300" distR="114300" simplePos="0" relativeHeight="251659264" behindDoc="0" locked="0" layoutInCell="1" hidden="0" allowOverlap="1">
                <wp:simplePos x="0" y="0"/>
                <wp:positionH relativeFrom="column">
                  <wp:posOffset>5558155</wp:posOffset>
                </wp:positionH>
                <wp:positionV relativeFrom="paragraph">
                  <wp:posOffset>5941060</wp:posOffset>
                </wp:positionV>
                <wp:extent cx="473710" cy="450215"/>
                <wp:effectExtent l="0" t="0" r="0" b="0"/>
                <wp:wrapNone/>
                <wp:docPr id="2136409234" name="Rectangle 2136409234"/>
                <wp:cNvGraphicFramePr/>
                <a:graphic xmlns:a="http://schemas.openxmlformats.org/drawingml/2006/main">
                  <a:graphicData uri="http://schemas.microsoft.com/office/word/2010/wordprocessingShape">
                    <wps:wsp>
                      <wps:cNvSpPr/>
                      <wps:spPr>
                        <a:xfrm>
                          <a:off x="5115495" y="3561243"/>
                          <a:ext cx="461010" cy="437515"/>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4F5302B3" w14:textId="77777777" w:rsidR="00683B51" w:rsidRDefault="00683B51">
                            <w:pPr>
                              <w:spacing w:before="0" w:after="0" w:line="240" w:lineRule="auto"/>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id="Rectangle 2136409234" o:spid="_x0000_s1027" style="position:absolute;left:0;text-align:left;margin-left:437.65pt;margin-top:467.8pt;width:37.3pt;height:35.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" strokecolor="white" strokeweight="1pt">
                <v:stroke startarrowwidth="narrow" startarrowlength="short" endarrowwidth="narrow" endarrowlength="short"/>
                <v:textbox inset="2.53958mm,2.53958mm,2.53958mm,2.53958mm">
                  <w:txbxContent>
                    <w:p w14:paraId="4F5302B3" w14:textId="77777777" w:rsidR="00683B51" w:rsidRDefault="00683B51">
                      <w:pPr>
                        <w:spacing w:before="0" w:after="0" w:line="240" w:lineRule="auto"/>
                        <w:ind w:firstLine="0"/>
                        <w:jc w:val="left"/>
                        <w:textDirection w:val="btLr"/>
                      </w:pPr>
                    </w:p>
                  </w:txbxContent>
                </v:textbox>
              </v:rect>
            </w:pict>
          </mc:Fallback>
        </mc:AlternateContent>
      </w:r>
      <w:r>
        <w:rPr>
          <w:noProof/>
          <w:lang w:val="en-US"/>
        </w:rPr>
        <mc:AlternateContent>
          <mc:Choice Requires="wps">
            <w:drawing>
              <wp:anchor distT="0" distB="0" distL="114300" distR="114300" simplePos="0" relativeHeight="251660288" behindDoc="0" locked="0" layoutInCell="1" hidden="0" allowOverlap="1">
                <wp:simplePos x="0" y="0"/>
                <wp:positionH relativeFrom="column">
                  <wp:posOffset>5514975</wp:posOffset>
                </wp:positionH>
                <wp:positionV relativeFrom="paragraph">
                  <wp:posOffset>5490845</wp:posOffset>
                </wp:positionV>
                <wp:extent cx="593090" cy="601345"/>
                <wp:effectExtent l="0" t="0" r="0" b="0"/>
                <wp:wrapNone/>
                <wp:docPr id="2136409236" name="Rectangle 2136409236"/>
                <wp:cNvGraphicFramePr/>
                <a:graphic xmlns:a="http://schemas.openxmlformats.org/drawingml/2006/main">
                  <a:graphicData uri="http://schemas.microsoft.com/office/word/2010/wordprocessingShape">
                    <wps:wsp>
                      <wps:cNvSpPr/>
                      <wps:spPr>
                        <a:xfrm>
                          <a:off x="5055805" y="3485678"/>
                          <a:ext cx="580390" cy="588645"/>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74239EC7" w14:textId="77777777" w:rsidR="00683B51" w:rsidRDefault="00683B51">
                            <w:pPr>
                              <w:spacing w:before="0" w:after="0" w:line="240" w:lineRule="auto"/>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id="Rectangle 2136409236" o:spid="_x0000_s1028" style="position:absolute;left:0;text-align:left;margin-left:434.25pt;margin-top:432.35pt;width:46.7pt;height:47.3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" strokecolor="white" strokeweight="1pt">
                <v:stroke startarrowwidth="narrow" startarrowlength="short" endarrowwidth="narrow" endarrowlength="short"/>
                <v:textbox inset="2.53958mm,2.53958mm,2.53958mm,2.53958mm">
                  <w:txbxContent>
                    <w:p w14:paraId="74239EC7" w14:textId="77777777" w:rsidR="00683B51" w:rsidRDefault="00683B51">
                      <w:pPr>
                        <w:spacing w:before="0" w:after="0" w:line="240" w:lineRule="auto"/>
                        <w:ind w:firstLine="0"/>
                        <w:jc w:val="left"/>
                        <w:textDirection w:val="btLr"/>
                      </w:pPr>
                    </w:p>
                  </w:txbxContent>
                </v:textbox>
              </v:rect>
            </w:pict>
          </mc:Fallback>
        </mc:AlternateContent>
      </w:r>
    </w:p>
    <w:tbl>
      <w:tblPr>
        <w:tblStyle w:val="a1"/>
        <w:tblW w:w="10260" w:type="dxa"/>
        <w:jc w:val="center"/>
        <w:tblLayout w:type="fixed"/>
        <w:tblLook w:val="0400" w:firstRow="0" w:lastRow="0" w:firstColumn="0" w:lastColumn="0" w:noHBand="0" w:noVBand="1"/>
      </w:tblPr>
      <w:tblGrid>
        <w:gridCol w:w="5130"/>
        <w:gridCol w:w="5130"/>
      </w:tblGrid>
      <w:tr w:rsidR="00683B51" w14:paraId="158F3D4B" w14:textId="77777777">
        <w:trPr>
          <w:trHeight w:val="3148"/>
          <w:jc w:val="center"/>
        </w:trPr>
        <w:tc>
          <w:tcPr>
            <w:tcW w:w="10260" w:type="dxa"/>
            <w:gridSpan w:val="2"/>
          </w:tcPr>
          <w:p w14:paraId="0000001C" w14:textId="77777777" w:rsidR="00683B51" w:rsidRDefault="005E787A">
            <w:pPr>
              <w:spacing w:before="60" w:after="60" w:line="240" w:lineRule="auto"/>
              <w:ind w:firstLine="34"/>
              <w:jc w:val="center"/>
            </w:pPr>
            <w:r>
              <w:t>CƠ QUAN PHÊ DUYỆT</w:t>
            </w:r>
          </w:p>
          <w:p w14:paraId="0000001D" w14:textId="77777777" w:rsidR="00683B51" w:rsidRDefault="005E787A">
            <w:pPr>
              <w:spacing w:before="60" w:after="60" w:line="240" w:lineRule="auto"/>
              <w:ind w:firstLine="0"/>
              <w:jc w:val="center"/>
            </w:pPr>
            <w:r>
              <w:rPr>
                <w:b/>
                <w:bCs/>
              </w:rPr>
              <w:t>UBND TỈNH KHÁNH HÒA</w:t>
            </w:r>
          </w:p>
          <w:p w14:paraId="0000001E" w14:textId="77777777" w:rsidR="00683B51" w:rsidRDefault="00683B51">
            <w:pPr>
              <w:spacing w:before="60" w:after="60" w:line="312" w:lineRule="auto"/>
              <w:ind w:firstLine="0"/>
              <w:rPr>
                <w:b/>
                <w:bCs/>
              </w:rPr>
            </w:pPr>
          </w:p>
        </w:tc>
      </w:tr>
      <w:tr w:rsidR="00683B51" w14:paraId="332F299C" w14:textId="77777777">
        <w:trPr>
          <w:jc w:val="center"/>
        </w:trPr>
        <w:tc>
          <w:tcPr>
            <w:tcW w:w="10260" w:type="dxa"/>
            <w:gridSpan w:val="2"/>
          </w:tcPr>
          <w:p w14:paraId="00000020" w14:textId="77777777" w:rsidR="00683B51" w:rsidRDefault="005E787A">
            <w:pPr>
              <w:spacing w:before="60" w:after="60" w:line="240" w:lineRule="auto"/>
              <w:ind w:firstLine="34"/>
              <w:jc w:val="center"/>
            </w:pPr>
            <w:r>
              <w:t>CƠ QUAN THẨM ĐỊNH</w:t>
            </w:r>
          </w:p>
          <w:p w14:paraId="00000021" w14:textId="77777777" w:rsidR="00683B51" w:rsidRDefault="005E787A">
            <w:pPr>
              <w:spacing w:before="60" w:after="60" w:line="240" w:lineRule="auto"/>
              <w:ind w:firstLine="0"/>
              <w:jc w:val="center"/>
            </w:pPr>
            <w:r>
              <w:rPr>
                <w:b/>
                <w:bCs/>
              </w:rPr>
              <w:t xml:space="preserve">SỞ XÂY DỰNG </w:t>
            </w:r>
          </w:p>
          <w:p w14:paraId="00000022" w14:textId="77777777" w:rsidR="00683B51" w:rsidRDefault="00683B51">
            <w:pPr>
              <w:spacing w:before="60" w:after="60" w:line="240" w:lineRule="auto"/>
              <w:ind w:firstLine="0"/>
              <w:jc w:val="left"/>
            </w:pPr>
          </w:p>
          <w:p w14:paraId="00000023" w14:textId="77777777" w:rsidR="00683B51" w:rsidRDefault="00683B51">
            <w:pPr>
              <w:spacing w:before="60" w:after="60" w:line="240" w:lineRule="auto"/>
              <w:ind w:firstLine="0"/>
              <w:jc w:val="left"/>
            </w:pPr>
          </w:p>
          <w:p w14:paraId="00000024" w14:textId="77777777" w:rsidR="00683B51" w:rsidRDefault="00683B51">
            <w:pPr>
              <w:spacing w:before="60" w:after="60" w:line="240" w:lineRule="auto"/>
              <w:ind w:firstLine="0"/>
              <w:jc w:val="left"/>
            </w:pPr>
          </w:p>
          <w:p w14:paraId="00000025" w14:textId="77777777" w:rsidR="00683B51" w:rsidRDefault="00683B51">
            <w:pPr>
              <w:spacing w:before="60" w:after="60" w:line="240" w:lineRule="auto"/>
              <w:ind w:firstLine="0"/>
              <w:jc w:val="left"/>
            </w:pPr>
          </w:p>
          <w:p w14:paraId="00000026" w14:textId="77777777" w:rsidR="00683B51" w:rsidRDefault="00683B51">
            <w:pPr>
              <w:spacing w:before="60" w:after="60" w:line="240" w:lineRule="auto"/>
              <w:ind w:firstLine="0"/>
              <w:jc w:val="left"/>
            </w:pPr>
          </w:p>
          <w:p w14:paraId="00000027" w14:textId="77777777" w:rsidR="00683B51" w:rsidRDefault="00683B51">
            <w:pPr>
              <w:spacing w:before="60" w:after="60" w:line="240" w:lineRule="auto"/>
              <w:ind w:firstLine="0"/>
              <w:jc w:val="left"/>
            </w:pPr>
          </w:p>
        </w:tc>
      </w:tr>
      <w:tr w:rsidR="00683B51" w14:paraId="335C0476" w14:textId="77777777">
        <w:trPr>
          <w:trHeight w:val="3370"/>
          <w:jc w:val="center"/>
        </w:trPr>
        <w:tc>
          <w:tcPr>
            <w:tcW w:w="5130" w:type="dxa"/>
          </w:tcPr>
          <w:p w14:paraId="00000029" w14:textId="77777777" w:rsidR="00683B51" w:rsidRDefault="005E787A">
            <w:pPr>
              <w:spacing w:before="60" w:after="60" w:line="240" w:lineRule="auto"/>
              <w:ind w:left="462" w:firstLine="33"/>
              <w:jc w:val="center"/>
            </w:pPr>
            <w:r>
              <w:t>CƠ QUAN LẬP QUY HOẠCH</w:t>
            </w:r>
          </w:p>
          <w:p w14:paraId="0000002A" w14:textId="77777777" w:rsidR="00683B51" w:rsidRDefault="005E787A">
            <w:pPr>
              <w:spacing w:before="60" w:after="60" w:line="240" w:lineRule="auto"/>
              <w:ind w:left="51" w:firstLine="130"/>
              <w:jc w:val="center"/>
              <w:rPr>
                <w:b/>
                <w:bCs/>
              </w:rPr>
            </w:pPr>
            <w:r>
              <w:rPr>
                <w:b/>
                <w:bCs/>
              </w:rPr>
              <w:t>BAN QUẢN LÝ KHU KINH TẾ VÀ KHU CÔNG NGHIỆP TỈNH KHÁNH HÒA</w:t>
            </w:r>
          </w:p>
          <w:p w14:paraId="0000002B" w14:textId="77777777" w:rsidR="00683B51" w:rsidRDefault="005E787A">
            <w:pPr>
              <w:spacing w:before="60" w:after="60" w:line="240" w:lineRule="auto"/>
              <w:ind w:left="948" w:hanging="812"/>
              <w:jc w:val="center"/>
            </w:pPr>
            <w:r>
              <w:t>TRƯỞNG BAN</w:t>
            </w:r>
          </w:p>
          <w:p w14:paraId="0000002C" w14:textId="77777777" w:rsidR="00683B51" w:rsidRDefault="00683B51">
            <w:pPr>
              <w:spacing w:before="60" w:after="60" w:line="240" w:lineRule="auto"/>
              <w:ind w:firstLine="0"/>
              <w:jc w:val="left"/>
            </w:pPr>
          </w:p>
        </w:tc>
        <w:tc>
          <w:tcPr>
            <w:tcW w:w="5130" w:type="dxa"/>
          </w:tcPr>
          <w:p w14:paraId="0000002D" w14:textId="77777777" w:rsidR="00683B51" w:rsidRDefault="005E787A">
            <w:pPr>
              <w:spacing w:before="60" w:after="60" w:line="240" w:lineRule="auto"/>
              <w:ind w:left="51" w:hanging="51"/>
              <w:jc w:val="center"/>
            </w:pPr>
            <w:r>
              <w:t>ĐƠN VỊ TƯ VẤN</w:t>
            </w:r>
          </w:p>
          <w:p w14:paraId="0000002E" w14:textId="77777777" w:rsidR="00683B51" w:rsidRDefault="005E787A">
            <w:pPr>
              <w:spacing w:before="60" w:after="60" w:line="240" w:lineRule="auto"/>
              <w:ind w:left="51" w:hanging="51"/>
              <w:jc w:val="center"/>
              <w:rPr>
                <w:b/>
                <w:bCs/>
              </w:rPr>
            </w:pPr>
            <w:r>
              <w:rPr>
                <w:b/>
                <w:bCs/>
              </w:rPr>
              <w:t>CÔNG TY CP QUY HOẠCH VÀ PHÁT TRIỂN ĐÔ THỊ VIỆT NAM</w:t>
            </w:r>
          </w:p>
          <w:p w14:paraId="0000002F" w14:textId="77777777" w:rsidR="00683B51" w:rsidRDefault="005E787A">
            <w:pPr>
              <w:spacing w:before="60" w:after="60" w:line="240" w:lineRule="auto"/>
              <w:ind w:firstLine="181"/>
              <w:jc w:val="center"/>
            </w:pPr>
            <w:r>
              <w:t>GIÁM ĐỐC</w:t>
            </w:r>
          </w:p>
          <w:p w14:paraId="00000030" w14:textId="77777777" w:rsidR="00683B51" w:rsidRDefault="00683B51">
            <w:pPr>
              <w:spacing w:before="60" w:after="60" w:line="240" w:lineRule="auto"/>
              <w:ind w:firstLine="0"/>
              <w:jc w:val="left"/>
            </w:pPr>
          </w:p>
          <w:p w14:paraId="00000031" w14:textId="77777777" w:rsidR="00683B51" w:rsidRDefault="00683B51">
            <w:pPr>
              <w:spacing w:before="60" w:after="60" w:line="312" w:lineRule="auto"/>
              <w:ind w:firstLine="0"/>
              <w:jc w:val="left"/>
            </w:pPr>
          </w:p>
          <w:p w14:paraId="00000032" w14:textId="77777777" w:rsidR="00683B51" w:rsidRDefault="00683B51">
            <w:pPr>
              <w:spacing w:before="60" w:after="60" w:line="312" w:lineRule="auto"/>
              <w:ind w:firstLine="0"/>
              <w:jc w:val="left"/>
            </w:pPr>
          </w:p>
        </w:tc>
      </w:tr>
    </w:tbl>
    <w:p w14:paraId="00000033" w14:textId="77777777" w:rsidR="00683B51" w:rsidRDefault="005E787A">
      <w:pPr>
        <w:keepNext/>
        <w:keepLines/>
        <w:pBdr>
          <w:top w:val="nil"/>
          <w:left w:val="nil"/>
          <w:bottom w:val="nil"/>
          <w:right w:val="nil"/>
          <w:between w:val="nil"/>
        </w:pBdr>
        <w:tabs>
          <w:tab w:val="left" w:pos="426"/>
          <w:tab w:val="left" w:pos="540"/>
          <w:tab w:val="left" w:pos="851"/>
          <w:tab w:val="left" w:pos="1170"/>
          <w:tab w:val="left" w:pos="1980"/>
        </w:tabs>
        <w:spacing w:before="240" w:after="0"/>
        <w:ind w:firstLine="540"/>
        <w:rPr>
          <w:rFonts w:ascii="Calibri" w:eastAsia="Calibri" w:hAnsi="Calibri" w:cs="Calibri"/>
          <w:color w:val="000000"/>
          <w:sz w:val="32"/>
          <w:szCs w:val="32"/>
        </w:rPr>
      </w:pPr>
      <w:r>
        <w:rPr>
          <w:rFonts w:ascii="Calibri" w:eastAsia="Calibri" w:hAnsi="Calibri" w:cs="Calibri"/>
          <w:color w:val="000000"/>
          <w:sz w:val="32"/>
          <w:szCs w:val="32"/>
        </w:rPr>
        <w:lastRenderedPageBreak/>
        <w:t>Mục Lục</w:t>
      </w:r>
    </w:p>
    <w:sdt>
      <w:sdtPr>
        <w:id w:val="1856439141"/>
        <w:docPartObj>
          <w:docPartGallery w:val="Table of Contents"/>
          <w:docPartUnique/>
        </w:docPartObj>
      </w:sdtPr>
      <w:sdtEndPr/>
      <w:sdtContent>
        <w:p w14:paraId="00000034" w14:textId="77777777" w:rsidR="00683B51" w:rsidRDefault="005E787A">
          <w:pPr>
            <w:pBdr>
              <w:top w:val="nil"/>
              <w:left w:val="nil"/>
              <w:bottom w:val="nil"/>
              <w:right w:val="nil"/>
              <w:between w:val="nil"/>
            </w:pBdr>
            <w:tabs>
              <w:tab w:val="left" w:pos="1100"/>
              <w:tab w:val="right" w:leader="dot" w:pos="9062"/>
            </w:tabs>
            <w:spacing w:after="100"/>
            <w:rPr>
              <w:rFonts w:ascii="Calibri" w:eastAsia="Calibri" w:hAnsi="Calibri" w:cs="Calibri"/>
              <w:color w:val="000000"/>
              <w:sz w:val="22"/>
              <w:szCs w:val="22"/>
            </w:rPr>
          </w:pPr>
          <w:r>
            <w:fldChar w:fldCharType="begin"/>
          </w:r>
          <w:r>
            <w:instrText xml:space="preserve"> TOC \h \u \z \t "Heading 1,1,Heading 2,2,Heading 3,3,"</w:instrText>
          </w:r>
          <w:r>
            <w:fldChar w:fldCharType="separate"/>
          </w:r>
          <w:hyperlink w:anchor="_heading=h.5j6ff5ucsfi6">
            <w:r>
              <w:rPr>
                <w:b/>
                <w:bCs/>
                <w:color w:val="000000"/>
              </w:rPr>
              <w:t>1</w:t>
            </w:r>
          </w:hyperlink>
          <w:hyperlink w:anchor="_heading=h.5j6ff5ucsfi6">
            <w:r>
              <w:rPr>
                <w:rFonts w:ascii="Calibri" w:eastAsia="Calibri" w:hAnsi="Calibri" w:cs="Calibri"/>
                <w:color w:val="000000"/>
                <w:sz w:val="22"/>
                <w:szCs w:val="22"/>
              </w:rPr>
              <w:tab/>
            </w:r>
          </w:hyperlink>
          <w:r>
            <w:fldChar w:fldCharType="begin"/>
          </w:r>
          <w:r>
            <w:instrText xml:space="preserve"> PAGEREF _heading=h.5j6ff5ucsfi6 \h </w:instrText>
          </w:r>
          <w:r>
            <w:fldChar w:fldCharType="separate"/>
          </w:r>
          <w:r>
            <w:rPr>
              <w:b/>
              <w:bCs/>
              <w:color w:val="000000"/>
            </w:rPr>
            <w:t>MỞ ĐẦU:</w:t>
          </w:r>
          <w:r>
            <w:rPr>
              <w:b/>
              <w:bCs/>
              <w:color w:val="000000"/>
            </w:rPr>
            <w:tab/>
            <w:t>8</w:t>
          </w:r>
          <w:r>
            <w:fldChar w:fldCharType="end"/>
          </w:r>
        </w:p>
        <w:p w14:paraId="00000035"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xijwgf375gl4">
            <w:r w:rsidR="005E787A">
              <w:rPr>
                <w:color w:val="000000"/>
              </w:rPr>
              <w:t>1.1</w:t>
            </w:r>
          </w:hyperlink>
          <w:hyperlink w:anchor="_heading=h.xijwgf375gl4">
            <w:r w:rsidR="005E787A">
              <w:rPr>
                <w:rFonts w:ascii="Calibri" w:eastAsia="Calibri" w:hAnsi="Calibri" w:cs="Calibri"/>
                <w:color w:val="000000"/>
                <w:sz w:val="22"/>
                <w:szCs w:val="22"/>
              </w:rPr>
              <w:tab/>
            </w:r>
          </w:hyperlink>
          <w:r w:rsidR="005E787A">
            <w:fldChar w:fldCharType="begin"/>
          </w:r>
          <w:r w:rsidR="005E787A">
            <w:instrText xml:space="preserve"> PAGEREF _heading=h.xijwgf375gl4 \h </w:instrText>
          </w:r>
          <w:r w:rsidR="005E787A">
            <w:fldChar w:fldCharType="separate"/>
          </w:r>
          <w:r w:rsidR="005E787A">
            <w:rPr>
              <w:color w:val="000000"/>
            </w:rPr>
            <w:t>Lý do và sự cần thiết lập quy hoạch</w:t>
          </w:r>
          <w:r w:rsidR="005E787A">
            <w:rPr>
              <w:color w:val="000000"/>
            </w:rPr>
            <w:tab/>
            <w:t>8</w:t>
          </w:r>
          <w:r w:rsidR="005E787A">
            <w:fldChar w:fldCharType="end"/>
          </w:r>
        </w:p>
        <w:p w14:paraId="00000036"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a8rmfn9ggopp">
            <w:r w:rsidR="005E787A">
              <w:rPr>
                <w:color w:val="000000"/>
              </w:rPr>
              <w:t>1.2</w:t>
            </w:r>
          </w:hyperlink>
          <w:hyperlink w:anchor="_heading=h.a8rmfn9ggopp">
            <w:r w:rsidR="005E787A">
              <w:rPr>
                <w:rFonts w:ascii="Calibri" w:eastAsia="Calibri" w:hAnsi="Calibri" w:cs="Calibri"/>
                <w:color w:val="000000"/>
                <w:sz w:val="22"/>
                <w:szCs w:val="22"/>
              </w:rPr>
              <w:tab/>
            </w:r>
          </w:hyperlink>
          <w:r w:rsidR="005E787A">
            <w:fldChar w:fldCharType="begin"/>
          </w:r>
          <w:r w:rsidR="005E787A">
            <w:instrText xml:space="preserve"> PAGEREF _heading=h.a8rmfn9ggopp \h </w:instrText>
          </w:r>
          <w:r w:rsidR="005E787A">
            <w:fldChar w:fldCharType="separate"/>
          </w:r>
          <w:r w:rsidR="005E787A">
            <w:rPr>
              <w:color w:val="000000"/>
            </w:rPr>
            <w:t>Căn cứ lập quy hoạch</w:t>
          </w:r>
          <w:r w:rsidR="005E787A">
            <w:rPr>
              <w:color w:val="000000"/>
            </w:rPr>
            <w:tab/>
            <w:t>9</w:t>
          </w:r>
          <w:r w:rsidR="005E787A">
            <w:fldChar w:fldCharType="end"/>
          </w:r>
        </w:p>
        <w:p w14:paraId="00000037"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f624tsj7og86">
            <w:r w:rsidR="005E787A">
              <w:rPr>
                <w:b/>
                <w:bCs/>
                <w:i/>
                <w:iCs/>
                <w:color w:val="000000"/>
                <w:sz w:val="24"/>
                <w:szCs w:val="24"/>
              </w:rPr>
              <w:t>1.2.1</w:t>
            </w:r>
          </w:hyperlink>
          <w:hyperlink w:anchor="_heading=h.f624tsj7og86">
            <w:r w:rsidR="005E787A">
              <w:rPr>
                <w:rFonts w:ascii="Calibri" w:eastAsia="Calibri" w:hAnsi="Calibri" w:cs="Calibri"/>
                <w:color w:val="000000"/>
                <w:sz w:val="22"/>
                <w:szCs w:val="22"/>
              </w:rPr>
              <w:tab/>
            </w:r>
          </w:hyperlink>
          <w:r w:rsidR="005E787A">
            <w:fldChar w:fldCharType="begin"/>
          </w:r>
          <w:r w:rsidR="005E787A">
            <w:instrText xml:space="preserve"> PAGEREF _heading=h.f624tsj7og86 \h </w:instrText>
          </w:r>
          <w:r w:rsidR="005E787A">
            <w:fldChar w:fldCharType="separate"/>
          </w:r>
          <w:r w:rsidR="005E787A">
            <w:rPr>
              <w:b/>
              <w:bCs/>
              <w:i/>
              <w:iCs/>
              <w:color w:val="000000"/>
              <w:sz w:val="24"/>
              <w:szCs w:val="24"/>
            </w:rPr>
            <w:t>Căn cứ pháp lý</w:t>
          </w:r>
          <w:r w:rsidR="005E787A">
            <w:rPr>
              <w:i/>
              <w:iCs/>
              <w:color w:val="000000"/>
              <w:sz w:val="24"/>
              <w:szCs w:val="24"/>
            </w:rPr>
            <w:tab/>
            <w:t>9</w:t>
          </w:r>
          <w:r w:rsidR="005E787A">
            <w:fldChar w:fldCharType="end"/>
          </w:r>
        </w:p>
        <w:p w14:paraId="00000038"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5e21osgqnznq">
            <w:r w:rsidR="005E787A">
              <w:rPr>
                <w:b/>
                <w:bCs/>
                <w:i/>
                <w:iCs/>
                <w:color w:val="000000"/>
                <w:sz w:val="24"/>
                <w:szCs w:val="24"/>
              </w:rPr>
              <w:t>1.2.2</w:t>
            </w:r>
          </w:hyperlink>
          <w:hyperlink w:anchor="_heading=h.5e21osgqnznq">
            <w:r w:rsidR="005E787A">
              <w:rPr>
                <w:rFonts w:ascii="Calibri" w:eastAsia="Calibri" w:hAnsi="Calibri" w:cs="Calibri"/>
                <w:color w:val="000000"/>
                <w:sz w:val="22"/>
                <w:szCs w:val="22"/>
              </w:rPr>
              <w:tab/>
            </w:r>
          </w:hyperlink>
          <w:r w:rsidR="005E787A">
            <w:fldChar w:fldCharType="begin"/>
          </w:r>
          <w:r w:rsidR="005E787A">
            <w:instrText xml:space="preserve"> PAGEREF _heading=h.5e21osgqnznq \h </w:instrText>
          </w:r>
          <w:r w:rsidR="005E787A">
            <w:fldChar w:fldCharType="separate"/>
          </w:r>
          <w:r w:rsidR="005E787A">
            <w:rPr>
              <w:b/>
              <w:bCs/>
              <w:i/>
              <w:iCs/>
              <w:color w:val="000000"/>
              <w:sz w:val="24"/>
              <w:szCs w:val="24"/>
            </w:rPr>
            <w:t>Căn cứ quy chuẩn, tiêu chuẩn</w:t>
          </w:r>
          <w:r w:rsidR="005E787A">
            <w:rPr>
              <w:i/>
              <w:iCs/>
              <w:color w:val="000000"/>
              <w:sz w:val="24"/>
              <w:szCs w:val="24"/>
            </w:rPr>
            <w:tab/>
            <w:t>11</w:t>
          </w:r>
          <w:r w:rsidR="005E787A">
            <w:fldChar w:fldCharType="end"/>
          </w:r>
        </w:p>
        <w:p w14:paraId="00000039"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1hcedemf1vys">
            <w:r w:rsidR="005E787A">
              <w:rPr>
                <w:b/>
                <w:bCs/>
                <w:i/>
                <w:iCs/>
                <w:color w:val="000000"/>
                <w:sz w:val="24"/>
                <w:szCs w:val="24"/>
              </w:rPr>
              <w:t>1.2.3</w:t>
            </w:r>
          </w:hyperlink>
          <w:hyperlink w:anchor="_heading=h.1hcedemf1vys">
            <w:r w:rsidR="005E787A">
              <w:rPr>
                <w:rFonts w:ascii="Calibri" w:eastAsia="Calibri" w:hAnsi="Calibri" w:cs="Calibri"/>
                <w:color w:val="000000"/>
                <w:sz w:val="22"/>
                <w:szCs w:val="22"/>
              </w:rPr>
              <w:tab/>
            </w:r>
          </w:hyperlink>
          <w:r w:rsidR="005E787A">
            <w:fldChar w:fldCharType="begin"/>
          </w:r>
          <w:r w:rsidR="005E787A">
            <w:instrText xml:space="preserve"> PAGEREF _heading=h.1hcedemf1vys \h </w:instrText>
          </w:r>
          <w:r w:rsidR="005E787A">
            <w:fldChar w:fldCharType="separate"/>
          </w:r>
          <w:r w:rsidR="005E787A">
            <w:rPr>
              <w:b/>
              <w:bCs/>
              <w:i/>
              <w:iCs/>
              <w:color w:val="000000"/>
              <w:sz w:val="24"/>
              <w:szCs w:val="24"/>
            </w:rPr>
            <w:t>Căn cứ tài liệu, số liệu, bản đồ:</w:t>
          </w:r>
          <w:r w:rsidR="005E787A">
            <w:rPr>
              <w:i/>
              <w:iCs/>
              <w:color w:val="000000"/>
              <w:sz w:val="24"/>
              <w:szCs w:val="24"/>
            </w:rPr>
            <w:tab/>
            <w:t>12</w:t>
          </w:r>
          <w:r w:rsidR="005E787A">
            <w:fldChar w:fldCharType="end"/>
          </w:r>
        </w:p>
        <w:p w14:paraId="0000003A" w14:textId="77777777" w:rsidR="00683B51" w:rsidRDefault="008E5080">
          <w:pPr>
            <w:pBdr>
              <w:top w:val="nil"/>
              <w:left w:val="nil"/>
              <w:bottom w:val="nil"/>
              <w:right w:val="nil"/>
              <w:between w:val="nil"/>
            </w:pBdr>
            <w:tabs>
              <w:tab w:val="left" w:pos="1100"/>
              <w:tab w:val="right" w:leader="dot" w:pos="9062"/>
            </w:tabs>
            <w:spacing w:after="100"/>
            <w:rPr>
              <w:rFonts w:ascii="Calibri" w:eastAsia="Calibri" w:hAnsi="Calibri" w:cs="Calibri"/>
              <w:color w:val="000000"/>
              <w:sz w:val="22"/>
              <w:szCs w:val="22"/>
            </w:rPr>
          </w:pPr>
          <w:hyperlink w:anchor="_heading=h.z1bdqmb3ovza">
            <w:r w:rsidR="005E787A">
              <w:rPr>
                <w:b/>
                <w:bCs/>
                <w:color w:val="000000"/>
              </w:rPr>
              <w:t>2</w:t>
            </w:r>
          </w:hyperlink>
          <w:hyperlink w:anchor="_heading=h.z1bdqmb3ovza">
            <w:r w:rsidR="005E787A">
              <w:rPr>
                <w:rFonts w:ascii="Calibri" w:eastAsia="Calibri" w:hAnsi="Calibri" w:cs="Calibri"/>
                <w:color w:val="000000"/>
                <w:sz w:val="22"/>
                <w:szCs w:val="22"/>
              </w:rPr>
              <w:tab/>
            </w:r>
          </w:hyperlink>
          <w:r w:rsidR="005E787A">
            <w:fldChar w:fldCharType="begin"/>
          </w:r>
          <w:r w:rsidR="005E787A">
            <w:instrText xml:space="preserve"> PAGEREF _heading=h.z1bdqmb3ovza \h </w:instrText>
          </w:r>
          <w:r w:rsidR="005E787A">
            <w:fldChar w:fldCharType="separate"/>
          </w:r>
          <w:r w:rsidR="005E787A">
            <w:rPr>
              <w:b/>
              <w:bCs/>
              <w:color w:val="000000"/>
            </w:rPr>
            <w:t>PHẠM VI VÀ QUY MÔ LẬP QUY HOẠCH. PHÂN TÍCH, ĐÁNH GIÁ ĐIỀU KIỆN HIỆN TRẠNG VỀ TỰ NHIÊN, DÂN SỐ, SỬ DỤNG ĐẤT, KIẾN TRÚC CẢNH QUAN, HẠ TẦNG XÃ HỘI, HẠ TẦNG KĨ THUẬT VÀ MÔI TRƯỜNG; ĐÁNH GIÁ HIỆN TRẠNG CÁC CHƯƠNG TRÌNH, DỰ ÁN ĐẦU TƯ PHÁT TRIỂN ĐANG ĐƯỢC TRIỂN KHAI THỰC HIỆN TRÊN ĐỊA BÀN. XÁC ĐỊNH CÁC VẤN ĐỀ CƠ BẢN CẦN GIẢI QUYẾT.</w:t>
          </w:r>
          <w:r w:rsidR="005E787A">
            <w:rPr>
              <w:b/>
              <w:bCs/>
              <w:color w:val="000000"/>
            </w:rPr>
            <w:tab/>
            <w:t>12</w:t>
          </w:r>
          <w:r w:rsidR="005E787A">
            <w:fldChar w:fldCharType="end"/>
          </w:r>
        </w:p>
        <w:p w14:paraId="0000003B"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rnuqlqtfwb5q">
            <w:r w:rsidR="005E787A">
              <w:rPr>
                <w:color w:val="000000"/>
              </w:rPr>
              <w:t>2.1</w:t>
            </w:r>
          </w:hyperlink>
          <w:hyperlink w:anchor="_heading=h.rnuqlqtfwb5q">
            <w:r w:rsidR="005E787A">
              <w:rPr>
                <w:rFonts w:ascii="Calibri" w:eastAsia="Calibri" w:hAnsi="Calibri" w:cs="Calibri"/>
                <w:color w:val="000000"/>
                <w:sz w:val="22"/>
                <w:szCs w:val="22"/>
              </w:rPr>
              <w:tab/>
            </w:r>
          </w:hyperlink>
          <w:r w:rsidR="005E787A">
            <w:fldChar w:fldCharType="begin"/>
          </w:r>
          <w:r w:rsidR="005E787A">
            <w:instrText xml:space="preserve"> PAGEREF _heading=h.rnuqlqtfwb5q \h </w:instrText>
          </w:r>
          <w:r w:rsidR="005E787A">
            <w:fldChar w:fldCharType="separate"/>
          </w:r>
          <w:r w:rsidR="005E787A">
            <w:rPr>
              <w:color w:val="000000"/>
            </w:rPr>
            <w:t>Phạm vi và quy mô lập quy hoạch</w:t>
          </w:r>
          <w:r w:rsidR="005E787A">
            <w:rPr>
              <w:color w:val="000000"/>
            </w:rPr>
            <w:tab/>
            <w:t>12</w:t>
          </w:r>
          <w:r w:rsidR="005E787A">
            <w:fldChar w:fldCharType="end"/>
          </w:r>
        </w:p>
        <w:p w14:paraId="0000003C"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kns1scbsfchy">
            <w:r w:rsidR="005E787A">
              <w:rPr>
                <w:color w:val="000000"/>
              </w:rPr>
              <w:t>2.2</w:t>
            </w:r>
          </w:hyperlink>
          <w:hyperlink w:anchor="_heading=h.kns1scbsfchy">
            <w:r w:rsidR="005E787A">
              <w:rPr>
                <w:rFonts w:ascii="Calibri" w:eastAsia="Calibri" w:hAnsi="Calibri" w:cs="Calibri"/>
                <w:color w:val="000000"/>
                <w:sz w:val="22"/>
                <w:szCs w:val="22"/>
              </w:rPr>
              <w:tab/>
            </w:r>
          </w:hyperlink>
          <w:r w:rsidR="005E787A">
            <w:fldChar w:fldCharType="begin"/>
          </w:r>
          <w:r w:rsidR="005E787A">
            <w:instrText xml:space="preserve"> PAGEREF _heading=h.kns1scbsfchy \h </w:instrText>
          </w:r>
          <w:r w:rsidR="005E787A">
            <w:fldChar w:fldCharType="separate"/>
          </w:r>
          <w:r w:rsidR="005E787A">
            <w:rPr>
              <w:color w:val="000000"/>
            </w:rPr>
            <w:t>Phân tích vị trí và vai trò của phân khu trong mối liên kết với khu vực</w:t>
          </w:r>
          <w:r w:rsidR="005E787A">
            <w:rPr>
              <w:color w:val="000000"/>
            </w:rPr>
            <w:tab/>
            <w:t>13</w:t>
          </w:r>
          <w:r w:rsidR="005E787A">
            <w:fldChar w:fldCharType="end"/>
          </w:r>
        </w:p>
        <w:p w14:paraId="0000003D"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f9tq7dk2rrdz">
            <w:r w:rsidR="005E787A">
              <w:rPr>
                <w:color w:val="000000"/>
              </w:rPr>
              <w:t>2.3</w:t>
            </w:r>
          </w:hyperlink>
          <w:hyperlink w:anchor="_heading=h.f9tq7dk2rrdz">
            <w:r w:rsidR="005E787A">
              <w:rPr>
                <w:rFonts w:ascii="Calibri" w:eastAsia="Calibri" w:hAnsi="Calibri" w:cs="Calibri"/>
                <w:color w:val="000000"/>
                <w:sz w:val="22"/>
                <w:szCs w:val="22"/>
              </w:rPr>
              <w:tab/>
            </w:r>
          </w:hyperlink>
          <w:r w:rsidR="005E787A">
            <w:fldChar w:fldCharType="begin"/>
          </w:r>
          <w:r w:rsidR="005E787A">
            <w:instrText xml:space="preserve"> PAGEREF _heading=h.f9tq7dk2rrdz \h </w:instrText>
          </w:r>
          <w:r w:rsidR="005E787A">
            <w:fldChar w:fldCharType="separate"/>
          </w:r>
          <w:r w:rsidR="005E787A">
            <w:rPr>
              <w:color w:val="000000"/>
            </w:rPr>
            <w:t>Điều kiện tự nhiên:</w:t>
          </w:r>
          <w:r w:rsidR="005E787A">
            <w:rPr>
              <w:color w:val="000000"/>
            </w:rPr>
            <w:tab/>
            <w:t>15</w:t>
          </w:r>
          <w:r w:rsidR="005E787A">
            <w:fldChar w:fldCharType="end"/>
          </w:r>
        </w:p>
        <w:p w14:paraId="0000003E"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hhpi8t3xpwam">
            <w:r w:rsidR="005E787A">
              <w:rPr>
                <w:b/>
                <w:bCs/>
                <w:i/>
                <w:iCs/>
                <w:color w:val="000000"/>
                <w:sz w:val="24"/>
                <w:szCs w:val="24"/>
              </w:rPr>
              <w:t>2.3.1</w:t>
            </w:r>
          </w:hyperlink>
          <w:hyperlink w:anchor="_heading=h.hhpi8t3xpwam">
            <w:r w:rsidR="005E787A">
              <w:rPr>
                <w:rFonts w:ascii="Calibri" w:eastAsia="Calibri" w:hAnsi="Calibri" w:cs="Calibri"/>
                <w:color w:val="000000"/>
                <w:sz w:val="22"/>
                <w:szCs w:val="22"/>
              </w:rPr>
              <w:tab/>
            </w:r>
          </w:hyperlink>
          <w:r w:rsidR="005E787A">
            <w:fldChar w:fldCharType="begin"/>
          </w:r>
          <w:r w:rsidR="005E787A">
            <w:instrText xml:space="preserve"> PAGEREF _heading=h.hhpi8t3xpwam \h </w:instrText>
          </w:r>
          <w:r w:rsidR="005E787A">
            <w:fldChar w:fldCharType="separate"/>
          </w:r>
          <w:r w:rsidR="005E787A">
            <w:rPr>
              <w:b/>
              <w:bCs/>
              <w:i/>
              <w:iCs/>
              <w:color w:val="000000"/>
              <w:sz w:val="24"/>
              <w:szCs w:val="24"/>
            </w:rPr>
            <w:t>Khí hậu</w:t>
          </w:r>
          <w:r w:rsidR="005E787A">
            <w:rPr>
              <w:i/>
              <w:iCs/>
              <w:color w:val="000000"/>
              <w:sz w:val="24"/>
              <w:szCs w:val="24"/>
            </w:rPr>
            <w:tab/>
            <w:t>15</w:t>
          </w:r>
          <w:r w:rsidR="005E787A">
            <w:fldChar w:fldCharType="end"/>
          </w:r>
        </w:p>
        <w:p w14:paraId="0000003F"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vtusqf3a85h1">
            <w:r w:rsidR="005E787A">
              <w:rPr>
                <w:b/>
                <w:bCs/>
                <w:i/>
                <w:iCs/>
                <w:color w:val="000000"/>
                <w:sz w:val="24"/>
                <w:szCs w:val="24"/>
              </w:rPr>
              <w:t>2.3.2</w:t>
            </w:r>
          </w:hyperlink>
          <w:hyperlink w:anchor="_heading=h.vtusqf3a85h1">
            <w:r w:rsidR="005E787A">
              <w:rPr>
                <w:rFonts w:ascii="Calibri" w:eastAsia="Calibri" w:hAnsi="Calibri" w:cs="Calibri"/>
                <w:color w:val="000000"/>
                <w:sz w:val="22"/>
                <w:szCs w:val="22"/>
              </w:rPr>
              <w:tab/>
            </w:r>
          </w:hyperlink>
          <w:r w:rsidR="005E787A">
            <w:fldChar w:fldCharType="begin"/>
          </w:r>
          <w:r w:rsidR="005E787A">
            <w:instrText xml:space="preserve"> PAGEREF _heading=h.vtusqf3a85h1 \h </w:instrText>
          </w:r>
          <w:r w:rsidR="005E787A">
            <w:fldChar w:fldCharType="separate"/>
          </w:r>
          <w:r w:rsidR="005E787A">
            <w:rPr>
              <w:b/>
              <w:bCs/>
              <w:i/>
              <w:iCs/>
              <w:color w:val="000000"/>
              <w:sz w:val="24"/>
              <w:szCs w:val="24"/>
            </w:rPr>
            <w:t>Thủy văn:</w:t>
          </w:r>
          <w:r w:rsidR="005E787A">
            <w:rPr>
              <w:i/>
              <w:iCs/>
              <w:color w:val="000000"/>
              <w:sz w:val="24"/>
              <w:szCs w:val="24"/>
            </w:rPr>
            <w:tab/>
            <w:t>16</w:t>
          </w:r>
          <w:r w:rsidR="005E787A">
            <w:fldChar w:fldCharType="end"/>
          </w:r>
        </w:p>
        <w:p w14:paraId="00000040"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n4ctdpca6kq4">
            <w:r w:rsidR="005E787A">
              <w:rPr>
                <w:b/>
                <w:bCs/>
                <w:i/>
                <w:iCs/>
                <w:color w:val="000000"/>
                <w:sz w:val="24"/>
                <w:szCs w:val="24"/>
              </w:rPr>
              <w:t>2.3.3</w:t>
            </w:r>
          </w:hyperlink>
          <w:hyperlink w:anchor="_heading=h.n4ctdpca6kq4">
            <w:r w:rsidR="005E787A">
              <w:rPr>
                <w:rFonts w:ascii="Calibri" w:eastAsia="Calibri" w:hAnsi="Calibri" w:cs="Calibri"/>
                <w:color w:val="000000"/>
                <w:sz w:val="22"/>
                <w:szCs w:val="22"/>
              </w:rPr>
              <w:tab/>
            </w:r>
          </w:hyperlink>
          <w:r w:rsidR="005E787A">
            <w:fldChar w:fldCharType="begin"/>
          </w:r>
          <w:r w:rsidR="005E787A">
            <w:instrText xml:space="preserve"> PAGEREF _heading=h.n4ctdpca6kq4 \h </w:instrText>
          </w:r>
          <w:r w:rsidR="005E787A">
            <w:fldChar w:fldCharType="separate"/>
          </w:r>
          <w:r w:rsidR="005E787A">
            <w:rPr>
              <w:b/>
              <w:bCs/>
              <w:i/>
              <w:iCs/>
              <w:color w:val="000000"/>
              <w:sz w:val="24"/>
              <w:szCs w:val="24"/>
            </w:rPr>
            <w:t>Địa chất, địa chấn:</w:t>
          </w:r>
          <w:r w:rsidR="005E787A">
            <w:rPr>
              <w:i/>
              <w:iCs/>
              <w:color w:val="000000"/>
              <w:sz w:val="24"/>
              <w:szCs w:val="24"/>
            </w:rPr>
            <w:tab/>
            <w:t>17</w:t>
          </w:r>
          <w:r w:rsidR="005E787A">
            <w:fldChar w:fldCharType="end"/>
          </w:r>
        </w:p>
        <w:p w14:paraId="00000041"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vmnyzrbg3ph1">
            <w:r w:rsidR="005E787A">
              <w:rPr>
                <w:color w:val="000000"/>
              </w:rPr>
              <w:t>2.4</w:t>
            </w:r>
          </w:hyperlink>
          <w:hyperlink w:anchor="_heading=h.vmnyzrbg3ph1">
            <w:r w:rsidR="005E787A">
              <w:rPr>
                <w:rFonts w:ascii="Calibri" w:eastAsia="Calibri" w:hAnsi="Calibri" w:cs="Calibri"/>
                <w:color w:val="000000"/>
                <w:sz w:val="22"/>
                <w:szCs w:val="22"/>
              </w:rPr>
              <w:tab/>
            </w:r>
          </w:hyperlink>
          <w:r w:rsidR="005E787A">
            <w:fldChar w:fldCharType="begin"/>
          </w:r>
          <w:r w:rsidR="005E787A">
            <w:instrText xml:space="preserve"> PAGEREF _heading=h.vmnyzrbg3ph1 \h </w:instrText>
          </w:r>
          <w:r w:rsidR="005E787A">
            <w:fldChar w:fldCharType="separate"/>
          </w:r>
          <w:r w:rsidR="005E787A">
            <w:rPr>
              <w:color w:val="000000"/>
            </w:rPr>
            <w:t>Hiện trạng dân số và lao động:</w:t>
          </w:r>
          <w:r w:rsidR="005E787A">
            <w:rPr>
              <w:color w:val="000000"/>
            </w:rPr>
            <w:tab/>
            <w:t>17</w:t>
          </w:r>
          <w:r w:rsidR="005E787A">
            <w:fldChar w:fldCharType="end"/>
          </w:r>
        </w:p>
        <w:p w14:paraId="00000042"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fn4lkmd9cbkk">
            <w:r w:rsidR="005E787A">
              <w:rPr>
                <w:color w:val="000000"/>
              </w:rPr>
              <w:t>2.5</w:t>
            </w:r>
          </w:hyperlink>
          <w:hyperlink w:anchor="_heading=h.fn4lkmd9cbkk">
            <w:r w:rsidR="005E787A">
              <w:rPr>
                <w:rFonts w:ascii="Calibri" w:eastAsia="Calibri" w:hAnsi="Calibri" w:cs="Calibri"/>
                <w:color w:val="000000"/>
                <w:sz w:val="22"/>
                <w:szCs w:val="22"/>
              </w:rPr>
              <w:tab/>
            </w:r>
          </w:hyperlink>
          <w:r w:rsidR="005E787A">
            <w:fldChar w:fldCharType="begin"/>
          </w:r>
          <w:r w:rsidR="005E787A">
            <w:instrText xml:space="preserve"> PAGEREF _heading=h.fn4lkmd9cbkk \h </w:instrText>
          </w:r>
          <w:r w:rsidR="005E787A">
            <w:fldChar w:fldCharType="separate"/>
          </w:r>
          <w:r w:rsidR="005E787A">
            <w:rPr>
              <w:color w:val="000000"/>
            </w:rPr>
            <w:t>Hiện trạng sử dụng đất</w:t>
          </w:r>
          <w:r w:rsidR="005E787A">
            <w:rPr>
              <w:color w:val="000000"/>
            </w:rPr>
            <w:tab/>
            <w:t>17</w:t>
          </w:r>
          <w:r w:rsidR="005E787A">
            <w:fldChar w:fldCharType="end"/>
          </w:r>
        </w:p>
        <w:p w14:paraId="00000043"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otgsmk2hocim">
            <w:r w:rsidR="005E787A">
              <w:rPr>
                <w:color w:val="000000"/>
              </w:rPr>
              <w:t>2.6</w:t>
            </w:r>
          </w:hyperlink>
          <w:hyperlink w:anchor="_heading=h.otgsmk2hocim">
            <w:r w:rsidR="005E787A">
              <w:rPr>
                <w:rFonts w:ascii="Calibri" w:eastAsia="Calibri" w:hAnsi="Calibri" w:cs="Calibri"/>
                <w:color w:val="000000"/>
                <w:sz w:val="22"/>
                <w:szCs w:val="22"/>
              </w:rPr>
              <w:tab/>
            </w:r>
          </w:hyperlink>
          <w:r w:rsidR="005E787A">
            <w:fldChar w:fldCharType="begin"/>
          </w:r>
          <w:r w:rsidR="005E787A">
            <w:instrText xml:space="preserve"> PAGEREF _heading=h.otgsmk2hocim \h </w:instrText>
          </w:r>
          <w:r w:rsidR="005E787A">
            <w:fldChar w:fldCharType="separate"/>
          </w:r>
          <w:r w:rsidR="005E787A">
            <w:rPr>
              <w:color w:val="000000"/>
            </w:rPr>
            <w:t>Hiện trạng kiến trúc, cảnh quan:</w:t>
          </w:r>
          <w:r w:rsidR="005E787A">
            <w:rPr>
              <w:color w:val="000000"/>
            </w:rPr>
            <w:tab/>
            <w:t>18</w:t>
          </w:r>
          <w:r w:rsidR="005E787A">
            <w:fldChar w:fldCharType="end"/>
          </w:r>
        </w:p>
        <w:p w14:paraId="00000044"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i9964k7z5jr6">
            <w:r w:rsidR="005E787A">
              <w:rPr>
                <w:color w:val="000000"/>
              </w:rPr>
              <w:t>2.7</w:t>
            </w:r>
          </w:hyperlink>
          <w:hyperlink w:anchor="_heading=h.i9964k7z5jr6">
            <w:r w:rsidR="005E787A">
              <w:rPr>
                <w:rFonts w:ascii="Calibri" w:eastAsia="Calibri" w:hAnsi="Calibri" w:cs="Calibri"/>
                <w:color w:val="000000"/>
                <w:sz w:val="22"/>
                <w:szCs w:val="22"/>
              </w:rPr>
              <w:tab/>
            </w:r>
          </w:hyperlink>
          <w:r w:rsidR="005E787A">
            <w:fldChar w:fldCharType="begin"/>
          </w:r>
          <w:r w:rsidR="005E787A">
            <w:instrText xml:space="preserve"> PAGEREF _heading=h.i9964k7z5jr6 \h </w:instrText>
          </w:r>
          <w:r w:rsidR="005E787A">
            <w:fldChar w:fldCharType="separate"/>
          </w:r>
          <w:r w:rsidR="005E787A">
            <w:rPr>
              <w:color w:val="000000"/>
            </w:rPr>
            <w:t>Hiện trạng hạ tầng xã hội:</w:t>
          </w:r>
          <w:r w:rsidR="005E787A">
            <w:rPr>
              <w:color w:val="000000"/>
            </w:rPr>
            <w:tab/>
            <w:t>21</w:t>
          </w:r>
          <w:r w:rsidR="005E787A">
            <w:fldChar w:fldCharType="end"/>
          </w:r>
        </w:p>
        <w:p w14:paraId="00000045"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mt4abtm9ux1f">
            <w:r w:rsidR="005E787A">
              <w:rPr>
                <w:color w:val="000000"/>
              </w:rPr>
              <w:t>2.8</w:t>
            </w:r>
          </w:hyperlink>
          <w:hyperlink w:anchor="_heading=h.mt4abtm9ux1f">
            <w:r w:rsidR="005E787A">
              <w:rPr>
                <w:rFonts w:ascii="Calibri" w:eastAsia="Calibri" w:hAnsi="Calibri" w:cs="Calibri"/>
                <w:color w:val="000000"/>
                <w:sz w:val="22"/>
                <w:szCs w:val="22"/>
              </w:rPr>
              <w:tab/>
            </w:r>
          </w:hyperlink>
          <w:r w:rsidR="005E787A">
            <w:fldChar w:fldCharType="begin"/>
          </w:r>
          <w:r w:rsidR="005E787A">
            <w:instrText xml:space="preserve"> PAGEREF _heading=h.mt4abtm9ux1f \h </w:instrText>
          </w:r>
          <w:r w:rsidR="005E787A">
            <w:fldChar w:fldCharType="separate"/>
          </w:r>
          <w:r w:rsidR="005E787A">
            <w:rPr>
              <w:color w:val="000000"/>
            </w:rPr>
            <w:t>Hiện trạng hệ thống hạ tầng kỹ thuật</w:t>
          </w:r>
          <w:r w:rsidR="005E787A">
            <w:rPr>
              <w:color w:val="000000"/>
            </w:rPr>
            <w:tab/>
            <w:t>21</w:t>
          </w:r>
          <w:r w:rsidR="005E787A">
            <w:fldChar w:fldCharType="end"/>
          </w:r>
        </w:p>
        <w:p w14:paraId="00000046"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hpe5ybevagmv">
            <w:r w:rsidR="005E787A">
              <w:rPr>
                <w:b/>
                <w:bCs/>
                <w:i/>
                <w:iCs/>
                <w:color w:val="000000"/>
                <w:sz w:val="24"/>
                <w:szCs w:val="24"/>
              </w:rPr>
              <w:t>2.8.1</w:t>
            </w:r>
          </w:hyperlink>
          <w:hyperlink w:anchor="_heading=h.hpe5ybevagmv">
            <w:r w:rsidR="005E787A">
              <w:rPr>
                <w:rFonts w:ascii="Calibri" w:eastAsia="Calibri" w:hAnsi="Calibri" w:cs="Calibri"/>
                <w:color w:val="000000"/>
                <w:sz w:val="22"/>
                <w:szCs w:val="22"/>
              </w:rPr>
              <w:tab/>
            </w:r>
          </w:hyperlink>
          <w:r w:rsidR="005E787A">
            <w:fldChar w:fldCharType="begin"/>
          </w:r>
          <w:r w:rsidR="005E787A">
            <w:instrText xml:space="preserve"> PAGEREF _heading=h.hpe5ybevagmv \h </w:instrText>
          </w:r>
          <w:r w:rsidR="005E787A">
            <w:fldChar w:fldCharType="separate"/>
          </w:r>
          <w:r w:rsidR="005E787A">
            <w:rPr>
              <w:b/>
              <w:bCs/>
              <w:i/>
              <w:iCs/>
              <w:color w:val="000000"/>
              <w:sz w:val="24"/>
              <w:szCs w:val="24"/>
            </w:rPr>
            <w:t>Hiện trạng hệ thống giao thông:</w:t>
          </w:r>
          <w:r w:rsidR="005E787A">
            <w:rPr>
              <w:i/>
              <w:iCs/>
              <w:color w:val="000000"/>
              <w:sz w:val="24"/>
              <w:szCs w:val="24"/>
            </w:rPr>
            <w:tab/>
            <w:t>21</w:t>
          </w:r>
          <w:r w:rsidR="005E787A">
            <w:fldChar w:fldCharType="end"/>
          </w:r>
        </w:p>
        <w:p w14:paraId="00000047"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i2h7aq6ddjw1">
            <w:r w:rsidR="005E787A">
              <w:rPr>
                <w:b/>
                <w:bCs/>
                <w:i/>
                <w:iCs/>
                <w:color w:val="000000"/>
                <w:sz w:val="24"/>
                <w:szCs w:val="24"/>
              </w:rPr>
              <w:t>2.8.2</w:t>
            </w:r>
          </w:hyperlink>
          <w:hyperlink w:anchor="_heading=h.i2h7aq6ddjw1">
            <w:r w:rsidR="005E787A">
              <w:rPr>
                <w:rFonts w:ascii="Calibri" w:eastAsia="Calibri" w:hAnsi="Calibri" w:cs="Calibri"/>
                <w:color w:val="000000"/>
                <w:sz w:val="22"/>
                <w:szCs w:val="22"/>
              </w:rPr>
              <w:tab/>
            </w:r>
          </w:hyperlink>
          <w:r w:rsidR="005E787A">
            <w:fldChar w:fldCharType="begin"/>
          </w:r>
          <w:r w:rsidR="005E787A">
            <w:instrText xml:space="preserve"> PAGEREF _heading=h.i2h7aq6ddjw1 \h </w:instrText>
          </w:r>
          <w:r w:rsidR="005E787A">
            <w:fldChar w:fldCharType="separate"/>
          </w:r>
          <w:r w:rsidR="005E787A">
            <w:rPr>
              <w:b/>
              <w:bCs/>
              <w:i/>
              <w:iCs/>
              <w:color w:val="000000"/>
              <w:sz w:val="24"/>
              <w:szCs w:val="24"/>
            </w:rPr>
            <w:t>Hiện trạng chuẩn bị kỹ thuật</w:t>
          </w:r>
          <w:r w:rsidR="005E787A">
            <w:rPr>
              <w:i/>
              <w:iCs/>
              <w:color w:val="000000"/>
              <w:sz w:val="24"/>
              <w:szCs w:val="24"/>
            </w:rPr>
            <w:tab/>
            <w:t>24</w:t>
          </w:r>
          <w:r w:rsidR="005E787A">
            <w:fldChar w:fldCharType="end"/>
          </w:r>
        </w:p>
        <w:p w14:paraId="00000048"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3pqa2qlvi1iw">
            <w:r w:rsidR="005E787A">
              <w:rPr>
                <w:b/>
                <w:bCs/>
                <w:i/>
                <w:iCs/>
                <w:color w:val="000000"/>
                <w:sz w:val="24"/>
                <w:szCs w:val="24"/>
              </w:rPr>
              <w:t>2.8.3</w:t>
            </w:r>
          </w:hyperlink>
          <w:hyperlink w:anchor="_heading=h.3pqa2qlvi1iw">
            <w:r w:rsidR="005E787A">
              <w:rPr>
                <w:rFonts w:ascii="Calibri" w:eastAsia="Calibri" w:hAnsi="Calibri" w:cs="Calibri"/>
                <w:color w:val="000000"/>
                <w:sz w:val="22"/>
                <w:szCs w:val="22"/>
              </w:rPr>
              <w:tab/>
            </w:r>
          </w:hyperlink>
          <w:r w:rsidR="005E787A">
            <w:fldChar w:fldCharType="begin"/>
          </w:r>
          <w:r w:rsidR="005E787A">
            <w:instrText xml:space="preserve"> PAGEREF _heading=h.3pqa2qlvi1iw \h </w:instrText>
          </w:r>
          <w:r w:rsidR="005E787A">
            <w:fldChar w:fldCharType="separate"/>
          </w:r>
          <w:r w:rsidR="005E787A">
            <w:rPr>
              <w:b/>
              <w:bCs/>
              <w:i/>
              <w:iCs/>
              <w:color w:val="000000"/>
              <w:sz w:val="24"/>
              <w:szCs w:val="24"/>
            </w:rPr>
            <w:t>Hiện trạng hệ thống cấp nước</w:t>
          </w:r>
          <w:r w:rsidR="005E787A">
            <w:rPr>
              <w:i/>
              <w:iCs/>
              <w:color w:val="000000"/>
              <w:sz w:val="24"/>
              <w:szCs w:val="24"/>
            </w:rPr>
            <w:tab/>
            <w:t>24</w:t>
          </w:r>
          <w:r w:rsidR="005E787A">
            <w:fldChar w:fldCharType="end"/>
          </w:r>
        </w:p>
        <w:p w14:paraId="00000049"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ybwcv6u0d4sv">
            <w:r w:rsidR="005E787A">
              <w:rPr>
                <w:b/>
                <w:bCs/>
                <w:i/>
                <w:iCs/>
                <w:color w:val="000000"/>
                <w:sz w:val="24"/>
                <w:szCs w:val="24"/>
              </w:rPr>
              <w:t>2.8.4</w:t>
            </w:r>
          </w:hyperlink>
          <w:hyperlink w:anchor="_heading=h.ybwcv6u0d4sv">
            <w:r w:rsidR="005E787A">
              <w:rPr>
                <w:rFonts w:ascii="Calibri" w:eastAsia="Calibri" w:hAnsi="Calibri" w:cs="Calibri"/>
                <w:color w:val="000000"/>
                <w:sz w:val="22"/>
                <w:szCs w:val="22"/>
              </w:rPr>
              <w:tab/>
            </w:r>
          </w:hyperlink>
          <w:r w:rsidR="005E787A">
            <w:fldChar w:fldCharType="begin"/>
          </w:r>
          <w:r w:rsidR="005E787A">
            <w:instrText xml:space="preserve"> PAGEREF _heading=h.ybwcv6u0d4sv \h </w:instrText>
          </w:r>
          <w:r w:rsidR="005E787A">
            <w:fldChar w:fldCharType="separate"/>
          </w:r>
          <w:r w:rsidR="005E787A">
            <w:rPr>
              <w:b/>
              <w:bCs/>
              <w:i/>
              <w:iCs/>
              <w:color w:val="000000"/>
              <w:sz w:val="24"/>
              <w:szCs w:val="24"/>
            </w:rPr>
            <w:t>Hiện trạng hệ thống cấp năng lượng và chiếu sáng</w:t>
          </w:r>
          <w:r w:rsidR="005E787A">
            <w:rPr>
              <w:i/>
              <w:iCs/>
              <w:color w:val="000000"/>
              <w:sz w:val="24"/>
              <w:szCs w:val="24"/>
            </w:rPr>
            <w:tab/>
            <w:t>24</w:t>
          </w:r>
          <w:r w:rsidR="005E787A">
            <w:fldChar w:fldCharType="end"/>
          </w:r>
        </w:p>
        <w:p w14:paraId="0000004A"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rol2czfgse29">
            <w:r w:rsidR="005E787A">
              <w:rPr>
                <w:b/>
                <w:bCs/>
                <w:i/>
                <w:iCs/>
                <w:color w:val="000000"/>
                <w:sz w:val="24"/>
                <w:szCs w:val="24"/>
              </w:rPr>
              <w:t>2.8.5</w:t>
            </w:r>
          </w:hyperlink>
          <w:hyperlink w:anchor="_heading=h.rol2czfgse29">
            <w:r w:rsidR="005E787A">
              <w:rPr>
                <w:rFonts w:ascii="Calibri" w:eastAsia="Calibri" w:hAnsi="Calibri" w:cs="Calibri"/>
                <w:color w:val="000000"/>
                <w:sz w:val="22"/>
                <w:szCs w:val="22"/>
              </w:rPr>
              <w:tab/>
            </w:r>
          </w:hyperlink>
          <w:r w:rsidR="005E787A">
            <w:fldChar w:fldCharType="begin"/>
          </w:r>
          <w:r w:rsidR="005E787A">
            <w:instrText xml:space="preserve"> PAGEREF _heading=h.rol2czfgse29 \h </w:instrText>
          </w:r>
          <w:r w:rsidR="005E787A">
            <w:fldChar w:fldCharType="separate"/>
          </w:r>
          <w:r w:rsidR="005E787A">
            <w:rPr>
              <w:b/>
              <w:bCs/>
              <w:i/>
              <w:iCs/>
              <w:color w:val="000000"/>
              <w:sz w:val="24"/>
              <w:szCs w:val="24"/>
            </w:rPr>
            <w:t>Hiện trạng hệ thống hạ tầng viễn thông thụ động</w:t>
          </w:r>
          <w:r w:rsidR="005E787A">
            <w:rPr>
              <w:i/>
              <w:iCs/>
              <w:color w:val="000000"/>
              <w:sz w:val="24"/>
              <w:szCs w:val="24"/>
            </w:rPr>
            <w:tab/>
            <w:t>25</w:t>
          </w:r>
          <w:r w:rsidR="005E787A">
            <w:fldChar w:fldCharType="end"/>
          </w:r>
        </w:p>
        <w:p w14:paraId="0000004B"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e5eqiei938dh">
            <w:r w:rsidR="005E787A">
              <w:rPr>
                <w:b/>
                <w:bCs/>
                <w:i/>
                <w:iCs/>
                <w:color w:val="000000"/>
                <w:sz w:val="24"/>
                <w:szCs w:val="24"/>
              </w:rPr>
              <w:t>2.8.6</w:t>
            </w:r>
          </w:hyperlink>
          <w:hyperlink w:anchor="_heading=h.e5eqiei938dh">
            <w:r w:rsidR="005E787A">
              <w:rPr>
                <w:rFonts w:ascii="Calibri" w:eastAsia="Calibri" w:hAnsi="Calibri" w:cs="Calibri"/>
                <w:color w:val="000000"/>
                <w:sz w:val="22"/>
                <w:szCs w:val="22"/>
              </w:rPr>
              <w:tab/>
            </w:r>
          </w:hyperlink>
          <w:r w:rsidR="005E787A">
            <w:fldChar w:fldCharType="begin"/>
          </w:r>
          <w:r w:rsidR="005E787A">
            <w:instrText xml:space="preserve"> PAGEREF _heading=h.e5eqiei938dh \h </w:instrText>
          </w:r>
          <w:r w:rsidR="005E787A">
            <w:fldChar w:fldCharType="separate"/>
          </w:r>
          <w:r w:rsidR="005E787A">
            <w:rPr>
              <w:b/>
              <w:bCs/>
              <w:i/>
              <w:iCs/>
              <w:color w:val="000000"/>
              <w:sz w:val="24"/>
              <w:szCs w:val="24"/>
            </w:rPr>
            <w:t>Hiện trạng hệ thống thoát nước thải, quản lý chất thải rắn và nghĩa trang</w:t>
          </w:r>
          <w:r w:rsidR="005E787A">
            <w:rPr>
              <w:i/>
              <w:iCs/>
              <w:color w:val="000000"/>
              <w:sz w:val="24"/>
              <w:szCs w:val="24"/>
            </w:rPr>
            <w:tab/>
            <w:t>25</w:t>
          </w:r>
          <w:r w:rsidR="005E787A">
            <w:fldChar w:fldCharType="end"/>
          </w:r>
        </w:p>
        <w:p w14:paraId="0000004C"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ulp70vhfoh20">
            <w:r w:rsidR="005E787A">
              <w:rPr>
                <w:b/>
                <w:bCs/>
                <w:i/>
                <w:iCs/>
                <w:color w:val="000000"/>
                <w:sz w:val="24"/>
                <w:szCs w:val="24"/>
              </w:rPr>
              <w:t>2.8.7</w:t>
            </w:r>
          </w:hyperlink>
          <w:hyperlink w:anchor="_heading=h.ulp70vhfoh20">
            <w:r w:rsidR="005E787A">
              <w:rPr>
                <w:rFonts w:ascii="Calibri" w:eastAsia="Calibri" w:hAnsi="Calibri" w:cs="Calibri"/>
                <w:color w:val="000000"/>
                <w:sz w:val="22"/>
                <w:szCs w:val="22"/>
              </w:rPr>
              <w:tab/>
            </w:r>
          </w:hyperlink>
          <w:r w:rsidR="005E787A">
            <w:fldChar w:fldCharType="begin"/>
          </w:r>
          <w:r w:rsidR="005E787A">
            <w:instrText xml:space="preserve"> PAGEREF _heading=h.ulp70vhfoh20 \h </w:instrText>
          </w:r>
          <w:r w:rsidR="005E787A">
            <w:fldChar w:fldCharType="separate"/>
          </w:r>
          <w:r w:rsidR="005E787A">
            <w:rPr>
              <w:b/>
              <w:bCs/>
              <w:i/>
              <w:iCs/>
              <w:color w:val="000000"/>
              <w:sz w:val="24"/>
              <w:szCs w:val="24"/>
            </w:rPr>
            <w:t>Hiện trạng môi trường</w:t>
          </w:r>
          <w:r w:rsidR="005E787A">
            <w:rPr>
              <w:i/>
              <w:iCs/>
              <w:color w:val="000000"/>
              <w:sz w:val="24"/>
              <w:szCs w:val="24"/>
            </w:rPr>
            <w:tab/>
            <w:t>26</w:t>
          </w:r>
          <w:r w:rsidR="005E787A">
            <w:fldChar w:fldCharType="end"/>
          </w:r>
        </w:p>
        <w:p w14:paraId="0000004D"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kfjie91ci0uv">
            <w:r w:rsidR="005E787A">
              <w:rPr>
                <w:color w:val="000000"/>
              </w:rPr>
              <w:t>2.9</w:t>
            </w:r>
          </w:hyperlink>
          <w:hyperlink w:anchor="_heading=h.kfjie91ci0uv">
            <w:r w:rsidR="005E787A">
              <w:rPr>
                <w:rFonts w:ascii="Calibri" w:eastAsia="Calibri" w:hAnsi="Calibri" w:cs="Calibri"/>
                <w:color w:val="000000"/>
                <w:sz w:val="22"/>
                <w:szCs w:val="22"/>
              </w:rPr>
              <w:tab/>
            </w:r>
          </w:hyperlink>
          <w:r w:rsidR="005E787A">
            <w:fldChar w:fldCharType="begin"/>
          </w:r>
          <w:r w:rsidR="005E787A">
            <w:instrText xml:space="preserve"> PAGEREF _heading=h.kfjie91ci0uv \h </w:instrText>
          </w:r>
          <w:r w:rsidR="005E787A">
            <w:fldChar w:fldCharType="separate"/>
          </w:r>
          <w:r w:rsidR="005E787A">
            <w:rPr>
              <w:color w:val="000000"/>
            </w:rPr>
            <w:t>Hiện trạng các chương trình, dự án đầu tư phát triển đang được triển khai thực hiện trên địa bàn:</w:t>
          </w:r>
          <w:r w:rsidR="005E787A">
            <w:rPr>
              <w:color w:val="000000"/>
            </w:rPr>
            <w:tab/>
            <w:t>28</w:t>
          </w:r>
          <w:r w:rsidR="005E787A">
            <w:fldChar w:fldCharType="end"/>
          </w:r>
        </w:p>
        <w:p w14:paraId="0000004E" w14:textId="77777777" w:rsidR="00683B51" w:rsidRDefault="008E5080">
          <w:pPr>
            <w:pBdr>
              <w:top w:val="nil"/>
              <w:left w:val="nil"/>
              <w:bottom w:val="nil"/>
              <w:right w:val="nil"/>
              <w:between w:val="nil"/>
            </w:pBdr>
            <w:tabs>
              <w:tab w:val="left" w:pos="1760"/>
              <w:tab w:val="right" w:leader="dot" w:pos="9062"/>
            </w:tabs>
            <w:spacing w:after="100"/>
            <w:ind w:left="260" w:firstLine="460"/>
            <w:rPr>
              <w:rFonts w:ascii="Calibri" w:eastAsia="Calibri" w:hAnsi="Calibri" w:cs="Calibri"/>
              <w:color w:val="000000"/>
              <w:sz w:val="22"/>
              <w:szCs w:val="22"/>
            </w:rPr>
          </w:pPr>
          <w:hyperlink w:anchor="_heading=h.m7po5yh4osl2">
            <w:r w:rsidR="005E787A">
              <w:rPr>
                <w:color w:val="000000"/>
              </w:rPr>
              <w:t>2.10</w:t>
            </w:r>
          </w:hyperlink>
          <w:hyperlink w:anchor="_heading=h.m7po5yh4osl2">
            <w:r w:rsidR="005E787A">
              <w:rPr>
                <w:rFonts w:ascii="Calibri" w:eastAsia="Calibri" w:hAnsi="Calibri" w:cs="Calibri"/>
                <w:color w:val="000000"/>
                <w:sz w:val="22"/>
                <w:szCs w:val="22"/>
              </w:rPr>
              <w:tab/>
            </w:r>
          </w:hyperlink>
          <w:r w:rsidR="005E787A">
            <w:fldChar w:fldCharType="begin"/>
          </w:r>
          <w:r w:rsidR="005E787A">
            <w:instrText xml:space="preserve"> PAGEREF _heading=h.m7po5yh4osl2 \h </w:instrText>
          </w:r>
          <w:r w:rsidR="005E787A">
            <w:fldChar w:fldCharType="separate"/>
          </w:r>
          <w:r w:rsidR="005E787A">
            <w:rPr>
              <w:color w:val="000000"/>
            </w:rPr>
            <w:t>Các vấn đề cơ bản cần giải quyết:</w:t>
          </w:r>
          <w:r w:rsidR="005E787A">
            <w:rPr>
              <w:color w:val="000000"/>
            </w:rPr>
            <w:tab/>
            <w:t>28</w:t>
          </w:r>
          <w:r w:rsidR="005E787A">
            <w:fldChar w:fldCharType="end"/>
          </w:r>
        </w:p>
        <w:p w14:paraId="0000004F" w14:textId="77777777" w:rsidR="00683B51" w:rsidRDefault="008E5080">
          <w:pPr>
            <w:pBdr>
              <w:top w:val="nil"/>
              <w:left w:val="nil"/>
              <w:bottom w:val="nil"/>
              <w:right w:val="nil"/>
              <w:between w:val="nil"/>
            </w:pBdr>
            <w:tabs>
              <w:tab w:val="left" w:pos="2060"/>
              <w:tab w:val="right" w:leader="dot" w:pos="9062"/>
            </w:tabs>
            <w:spacing w:after="100"/>
            <w:ind w:left="520" w:firstLine="200"/>
            <w:rPr>
              <w:rFonts w:ascii="Calibri" w:eastAsia="Calibri" w:hAnsi="Calibri" w:cs="Calibri"/>
              <w:color w:val="000000"/>
              <w:sz w:val="22"/>
              <w:szCs w:val="22"/>
            </w:rPr>
          </w:pPr>
          <w:hyperlink w:anchor="_heading=h.n7z6dp4q08m6">
            <w:r w:rsidR="005E787A">
              <w:rPr>
                <w:b/>
                <w:bCs/>
                <w:i/>
                <w:iCs/>
                <w:color w:val="000000"/>
                <w:sz w:val="24"/>
                <w:szCs w:val="24"/>
              </w:rPr>
              <w:t>2.10.1</w:t>
            </w:r>
          </w:hyperlink>
          <w:hyperlink w:anchor="_heading=h.n7z6dp4q08m6">
            <w:r w:rsidR="005E787A">
              <w:rPr>
                <w:rFonts w:ascii="Calibri" w:eastAsia="Calibri" w:hAnsi="Calibri" w:cs="Calibri"/>
                <w:color w:val="000000"/>
                <w:sz w:val="22"/>
                <w:szCs w:val="22"/>
              </w:rPr>
              <w:tab/>
            </w:r>
          </w:hyperlink>
          <w:r w:rsidR="005E787A">
            <w:fldChar w:fldCharType="begin"/>
          </w:r>
          <w:r w:rsidR="005E787A">
            <w:instrText xml:space="preserve"> PAGEREF _heading=h.n7z6dp4q08m6 \h </w:instrText>
          </w:r>
          <w:r w:rsidR="005E787A">
            <w:fldChar w:fldCharType="separate"/>
          </w:r>
          <w:r w:rsidR="005E787A">
            <w:rPr>
              <w:b/>
              <w:bCs/>
              <w:i/>
              <w:iCs/>
              <w:color w:val="000000"/>
              <w:sz w:val="24"/>
              <w:szCs w:val="24"/>
            </w:rPr>
            <w:t>Tổng hợp các nội dung cơ bản cần giải quyết</w:t>
          </w:r>
          <w:r w:rsidR="005E787A">
            <w:rPr>
              <w:i/>
              <w:iCs/>
              <w:color w:val="000000"/>
              <w:sz w:val="24"/>
              <w:szCs w:val="24"/>
            </w:rPr>
            <w:tab/>
            <w:t>28</w:t>
          </w:r>
          <w:r w:rsidR="005E787A">
            <w:fldChar w:fldCharType="end"/>
          </w:r>
        </w:p>
        <w:p w14:paraId="00000050" w14:textId="77777777" w:rsidR="00683B51" w:rsidRDefault="008E5080">
          <w:pPr>
            <w:pBdr>
              <w:top w:val="nil"/>
              <w:left w:val="nil"/>
              <w:bottom w:val="nil"/>
              <w:right w:val="nil"/>
              <w:between w:val="nil"/>
            </w:pBdr>
            <w:tabs>
              <w:tab w:val="left" w:pos="1100"/>
              <w:tab w:val="right" w:leader="dot" w:pos="9062"/>
            </w:tabs>
            <w:spacing w:after="100"/>
            <w:rPr>
              <w:rFonts w:ascii="Calibri" w:eastAsia="Calibri" w:hAnsi="Calibri" w:cs="Calibri"/>
              <w:color w:val="000000"/>
              <w:sz w:val="22"/>
              <w:szCs w:val="22"/>
            </w:rPr>
          </w:pPr>
          <w:hyperlink w:anchor="_heading=h.jj4fdt44j8cz">
            <w:r w:rsidR="005E787A">
              <w:rPr>
                <w:b/>
                <w:bCs/>
                <w:color w:val="000000"/>
              </w:rPr>
              <w:t>3</w:t>
            </w:r>
          </w:hyperlink>
          <w:hyperlink w:anchor="_heading=h.jj4fdt44j8cz">
            <w:r w:rsidR="005E787A">
              <w:rPr>
                <w:rFonts w:ascii="Calibri" w:eastAsia="Calibri" w:hAnsi="Calibri" w:cs="Calibri"/>
                <w:color w:val="000000"/>
                <w:sz w:val="22"/>
                <w:szCs w:val="22"/>
              </w:rPr>
              <w:tab/>
            </w:r>
          </w:hyperlink>
          <w:r w:rsidR="005E787A">
            <w:fldChar w:fldCharType="begin"/>
          </w:r>
          <w:r w:rsidR="005E787A">
            <w:instrText xml:space="preserve"> PAGEREF _heading=h.jj4fdt44j8cz \h </w:instrText>
          </w:r>
          <w:r w:rsidR="005E787A">
            <w:fldChar w:fldCharType="separate"/>
          </w:r>
          <w:r w:rsidR="005E787A">
            <w:rPr>
              <w:b/>
              <w:bCs/>
              <w:color w:val="000000"/>
            </w:rPr>
            <w:t>XÁC ĐỊNH MỤC TIÊU LẬP QUY HOẠCH PHÂN KHU. YÊU CẦU, ĐỊNH HƯỚNG CHÍNH TẠI QUY HOẠCH CHUNG ĐÔ THỊ ĐÃ ĐƯỢC PHÊ DUYỆT KÈM THEO QUY ĐỊNH QUẢN LÝ ĐÃ ĐƯỢC BAN HÀNH ĐỐI VỚI PHẠM VI QUY HOẠCH:</w:t>
          </w:r>
          <w:r w:rsidR="005E787A">
            <w:rPr>
              <w:b/>
              <w:bCs/>
              <w:color w:val="000000"/>
            </w:rPr>
            <w:tab/>
            <w:t>29</w:t>
          </w:r>
          <w:r w:rsidR="005E787A">
            <w:fldChar w:fldCharType="end"/>
          </w:r>
        </w:p>
        <w:p w14:paraId="00000051"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v7iutz8pjep">
            <w:r w:rsidR="005E787A">
              <w:rPr>
                <w:color w:val="000000"/>
              </w:rPr>
              <w:t>3.1</w:t>
            </w:r>
          </w:hyperlink>
          <w:hyperlink w:anchor="_heading=h.v7iutz8pjep">
            <w:r w:rsidR="005E787A">
              <w:rPr>
                <w:rFonts w:ascii="Calibri" w:eastAsia="Calibri" w:hAnsi="Calibri" w:cs="Calibri"/>
                <w:color w:val="000000"/>
                <w:sz w:val="22"/>
                <w:szCs w:val="22"/>
              </w:rPr>
              <w:tab/>
            </w:r>
          </w:hyperlink>
          <w:r w:rsidR="005E787A">
            <w:fldChar w:fldCharType="begin"/>
          </w:r>
          <w:r w:rsidR="005E787A">
            <w:instrText xml:space="preserve"> PAGEREF _heading=h.v7iutz8pjep \h </w:instrText>
          </w:r>
          <w:r w:rsidR="005E787A">
            <w:fldChar w:fldCharType="separate"/>
          </w:r>
          <w:r w:rsidR="005E787A">
            <w:rPr>
              <w:color w:val="000000"/>
            </w:rPr>
            <w:t>Mục tiêu lập quy hoạch:</w:t>
          </w:r>
          <w:r w:rsidR="005E787A">
            <w:rPr>
              <w:color w:val="000000"/>
            </w:rPr>
            <w:tab/>
            <w:t>29</w:t>
          </w:r>
          <w:r w:rsidR="005E787A">
            <w:fldChar w:fldCharType="end"/>
          </w:r>
        </w:p>
        <w:p w14:paraId="00000052"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g9svsgj8n8n">
            <w:r w:rsidR="005E787A">
              <w:rPr>
                <w:b/>
                <w:bCs/>
                <w:i/>
                <w:iCs/>
                <w:color w:val="000000"/>
                <w:sz w:val="24"/>
                <w:szCs w:val="24"/>
              </w:rPr>
              <w:t>3.1.1</w:t>
            </w:r>
          </w:hyperlink>
          <w:hyperlink w:anchor="_heading=h.g9svsgj8n8n">
            <w:r w:rsidR="005E787A">
              <w:rPr>
                <w:rFonts w:ascii="Calibri" w:eastAsia="Calibri" w:hAnsi="Calibri" w:cs="Calibri"/>
                <w:color w:val="000000"/>
                <w:sz w:val="22"/>
                <w:szCs w:val="22"/>
              </w:rPr>
              <w:tab/>
            </w:r>
          </w:hyperlink>
          <w:r w:rsidR="005E787A">
            <w:fldChar w:fldCharType="begin"/>
          </w:r>
          <w:r w:rsidR="005E787A">
            <w:instrText xml:space="preserve"> PAGEREF _heading=h.g9svsgj8n8n \h </w:instrText>
          </w:r>
          <w:r w:rsidR="005E787A">
            <w:fldChar w:fldCharType="separate"/>
          </w:r>
          <w:r w:rsidR="005E787A">
            <w:rPr>
              <w:b/>
              <w:bCs/>
              <w:i/>
              <w:iCs/>
              <w:color w:val="000000"/>
              <w:sz w:val="24"/>
              <w:szCs w:val="24"/>
            </w:rPr>
            <w:t>Mục tiêu tổng quát:</w:t>
          </w:r>
          <w:r w:rsidR="005E787A">
            <w:rPr>
              <w:i/>
              <w:iCs/>
              <w:color w:val="000000"/>
              <w:sz w:val="24"/>
              <w:szCs w:val="24"/>
            </w:rPr>
            <w:tab/>
            <w:t>29</w:t>
          </w:r>
          <w:r w:rsidR="005E787A">
            <w:fldChar w:fldCharType="end"/>
          </w:r>
        </w:p>
        <w:p w14:paraId="00000053"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fokqgri3bk4t">
            <w:r w:rsidR="005E787A">
              <w:rPr>
                <w:b/>
                <w:bCs/>
                <w:i/>
                <w:iCs/>
                <w:color w:val="000000"/>
                <w:sz w:val="24"/>
                <w:szCs w:val="24"/>
              </w:rPr>
              <w:t>3.1.2</w:t>
            </w:r>
          </w:hyperlink>
          <w:hyperlink w:anchor="_heading=h.fokqgri3bk4t">
            <w:r w:rsidR="005E787A">
              <w:rPr>
                <w:rFonts w:ascii="Calibri" w:eastAsia="Calibri" w:hAnsi="Calibri" w:cs="Calibri"/>
                <w:color w:val="000000"/>
                <w:sz w:val="22"/>
                <w:szCs w:val="22"/>
              </w:rPr>
              <w:tab/>
            </w:r>
          </w:hyperlink>
          <w:r w:rsidR="005E787A">
            <w:fldChar w:fldCharType="begin"/>
          </w:r>
          <w:r w:rsidR="005E787A">
            <w:instrText xml:space="preserve"> PAGEREF _heading=h.fokqgri3bk4t \h </w:instrText>
          </w:r>
          <w:r w:rsidR="005E787A">
            <w:fldChar w:fldCharType="separate"/>
          </w:r>
          <w:r w:rsidR="005E787A">
            <w:rPr>
              <w:b/>
              <w:bCs/>
              <w:i/>
              <w:iCs/>
              <w:color w:val="000000"/>
              <w:sz w:val="24"/>
              <w:szCs w:val="24"/>
            </w:rPr>
            <w:t>Mục tiêu cụ thể:</w:t>
          </w:r>
          <w:r w:rsidR="005E787A">
            <w:rPr>
              <w:i/>
              <w:iCs/>
              <w:color w:val="000000"/>
              <w:sz w:val="24"/>
              <w:szCs w:val="24"/>
            </w:rPr>
            <w:tab/>
            <w:t>29</w:t>
          </w:r>
          <w:r w:rsidR="005E787A">
            <w:fldChar w:fldCharType="end"/>
          </w:r>
        </w:p>
        <w:p w14:paraId="00000054"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1g1st4o50syk">
            <w:r w:rsidR="005E787A">
              <w:rPr>
                <w:color w:val="000000"/>
              </w:rPr>
              <w:t>3.2</w:t>
            </w:r>
          </w:hyperlink>
          <w:hyperlink w:anchor="_heading=h.1g1st4o50syk">
            <w:r w:rsidR="005E787A">
              <w:rPr>
                <w:rFonts w:ascii="Calibri" w:eastAsia="Calibri" w:hAnsi="Calibri" w:cs="Calibri"/>
                <w:color w:val="000000"/>
                <w:sz w:val="22"/>
                <w:szCs w:val="22"/>
              </w:rPr>
              <w:tab/>
            </w:r>
          </w:hyperlink>
          <w:r w:rsidR="005E787A">
            <w:fldChar w:fldCharType="begin"/>
          </w:r>
          <w:r w:rsidR="005E787A">
            <w:instrText xml:space="preserve"> PAGEREF _heading=h.1g1st4o50syk \h </w:instrText>
          </w:r>
          <w:r w:rsidR="005E787A">
            <w:fldChar w:fldCharType="separate"/>
          </w:r>
          <w:r w:rsidR="005E787A">
            <w:rPr>
              <w:color w:val="000000"/>
            </w:rPr>
            <w:t>Các yêu cầu, định hướng chính khu vực nghiên cứu được xác định bởi Quy hoạch chung:</w:t>
          </w:r>
          <w:r w:rsidR="005E787A">
            <w:rPr>
              <w:color w:val="000000"/>
            </w:rPr>
            <w:tab/>
            <w:t>30</w:t>
          </w:r>
          <w:r w:rsidR="005E787A">
            <w:fldChar w:fldCharType="end"/>
          </w:r>
        </w:p>
        <w:p w14:paraId="00000055"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kmilp6z9v0i">
            <w:r w:rsidR="005E787A">
              <w:rPr>
                <w:b/>
                <w:bCs/>
                <w:i/>
                <w:iCs/>
                <w:color w:val="000000"/>
                <w:sz w:val="24"/>
                <w:szCs w:val="24"/>
              </w:rPr>
              <w:t>3.2.1</w:t>
            </w:r>
          </w:hyperlink>
          <w:hyperlink w:anchor="_heading=h.kmilp6z9v0i">
            <w:r w:rsidR="005E787A">
              <w:rPr>
                <w:rFonts w:ascii="Calibri" w:eastAsia="Calibri" w:hAnsi="Calibri" w:cs="Calibri"/>
                <w:color w:val="000000"/>
                <w:sz w:val="22"/>
                <w:szCs w:val="22"/>
              </w:rPr>
              <w:tab/>
            </w:r>
          </w:hyperlink>
          <w:r w:rsidR="005E787A">
            <w:fldChar w:fldCharType="begin"/>
          </w:r>
          <w:r w:rsidR="005E787A">
            <w:instrText xml:space="preserve"> PAGEREF _heading=h.kmilp6z9v0i \h </w:instrText>
          </w:r>
          <w:r w:rsidR="005E787A">
            <w:fldChar w:fldCharType="separate"/>
          </w:r>
          <w:r w:rsidR="005E787A">
            <w:rPr>
              <w:b/>
              <w:bCs/>
              <w:i/>
              <w:iCs/>
              <w:color w:val="000000"/>
              <w:sz w:val="24"/>
              <w:szCs w:val="24"/>
            </w:rPr>
            <w:t>Tính chất khu vực lập quy hoạch:</w:t>
          </w:r>
          <w:r w:rsidR="005E787A">
            <w:rPr>
              <w:i/>
              <w:iCs/>
              <w:color w:val="000000"/>
              <w:sz w:val="24"/>
              <w:szCs w:val="24"/>
            </w:rPr>
            <w:tab/>
            <w:t>30</w:t>
          </w:r>
          <w:r w:rsidR="005E787A">
            <w:fldChar w:fldCharType="end"/>
          </w:r>
        </w:p>
        <w:p w14:paraId="00000056"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r9knske51e2z">
            <w:r w:rsidR="005E787A">
              <w:rPr>
                <w:b/>
                <w:bCs/>
                <w:i/>
                <w:iCs/>
                <w:color w:val="000000"/>
                <w:sz w:val="24"/>
                <w:szCs w:val="24"/>
              </w:rPr>
              <w:t>3.2.2</w:t>
            </w:r>
          </w:hyperlink>
          <w:hyperlink w:anchor="_heading=h.r9knske51e2z">
            <w:r w:rsidR="005E787A">
              <w:rPr>
                <w:rFonts w:ascii="Calibri" w:eastAsia="Calibri" w:hAnsi="Calibri" w:cs="Calibri"/>
                <w:color w:val="000000"/>
                <w:sz w:val="22"/>
                <w:szCs w:val="22"/>
              </w:rPr>
              <w:tab/>
            </w:r>
          </w:hyperlink>
          <w:r w:rsidR="005E787A">
            <w:fldChar w:fldCharType="begin"/>
          </w:r>
          <w:r w:rsidR="005E787A">
            <w:instrText xml:space="preserve"> PAGEREF _heading=h.r9knske51e2z \h </w:instrText>
          </w:r>
          <w:r w:rsidR="005E787A">
            <w:fldChar w:fldCharType="separate"/>
          </w:r>
          <w:r w:rsidR="005E787A">
            <w:rPr>
              <w:b/>
              <w:bCs/>
              <w:i/>
              <w:iCs/>
              <w:color w:val="000000"/>
              <w:sz w:val="24"/>
              <w:szCs w:val="24"/>
            </w:rPr>
            <w:t>Quy mô:</w:t>
          </w:r>
          <w:r w:rsidR="005E787A">
            <w:rPr>
              <w:i/>
              <w:iCs/>
              <w:color w:val="000000"/>
              <w:sz w:val="24"/>
              <w:szCs w:val="24"/>
            </w:rPr>
            <w:tab/>
            <w:t>30</w:t>
          </w:r>
          <w:r w:rsidR="005E787A">
            <w:fldChar w:fldCharType="end"/>
          </w:r>
        </w:p>
        <w:p w14:paraId="00000057"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wq609mgq1oqt">
            <w:r w:rsidR="005E787A">
              <w:rPr>
                <w:b/>
                <w:bCs/>
                <w:i/>
                <w:iCs/>
                <w:color w:val="000000"/>
                <w:sz w:val="24"/>
                <w:szCs w:val="24"/>
              </w:rPr>
              <w:t>3.2.3</w:t>
            </w:r>
          </w:hyperlink>
          <w:hyperlink w:anchor="_heading=h.wq609mgq1oqt">
            <w:r w:rsidR="005E787A">
              <w:rPr>
                <w:rFonts w:ascii="Calibri" w:eastAsia="Calibri" w:hAnsi="Calibri" w:cs="Calibri"/>
                <w:color w:val="000000"/>
                <w:sz w:val="22"/>
                <w:szCs w:val="22"/>
              </w:rPr>
              <w:tab/>
            </w:r>
          </w:hyperlink>
          <w:r w:rsidR="005E787A">
            <w:fldChar w:fldCharType="begin"/>
          </w:r>
          <w:r w:rsidR="005E787A">
            <w:instrText xml:space="preserve"> PAGEREF _heading=h.wq609mgq1oqt \h </w:instrText>
          </w:r>
          <w:r w:rsidR="005E787A">
            <w:fldChar w:fldCharType="separate"/>
          </w:r>
          <w:r w:rsidR="005E787A">
            <w:rPr>
              <w:b/>
              <w:bCs/>
              <w:i/>
              <w:iCs/>
              <w:color w:val="000000"/>
              <w:sz w:val="24"/>
              <w:szCs w:val="24"/>
            </w:rPr>
            <w:t>Quy hoạch sử dụng đất:</w:t>
          </w:r>
          <w:r w:rsidR="005E787A">
            <w:rPr>
              <w:i/>
              <w:iCs/>
              <w:color w:val="000000"/>
              <w:sz w:val="24"/>
              <w:szCs w:val="24"/>
            </w:rPr>
            <w:tab/>
            <w:t>30</w:t>
          </w:r>
          <w:r w:rsidR="005E787A">
            <w:fldChar w:fldCharType="end"/>
          </w:r>
        </w:p>
        <w:p w14:paraId="00000058"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nel46lefs5y">
            <w:r w:rsidR="005E787A">
              <w:rPr>
                <w:b/>
                <w:bCs/>
                <w:i/>
                <w:iCs/>
                <w:color w:val="000000"/>
                <w:sz w:val="24"/>
                <w:szCs w:val="24"/>
              </w:rPr>
              <w:t>3.2.4</w:t>
            </w:r>
          </w:hyperlink>
          <w:hyperlink w:anchor="_heading=h.nel46lefs5y">
            <w:r w:rsidR="005E787A">
              <w:rPr>
                <w:rFonts w:ascii="Calibri" w:eastAsia="Calibri" w:hAnsi="Calibri" w:cs="Calibri"/>
                <w:color w:val="000000"/>
                <w:sz w:val="22"/>
                <w:szCs w:val="22"/>
              </w:rPr>
              <w:tab/>
            </w:r>
          </w:hyperlink>
          <w:r w:rsidR="005E787A">
            <w:fldChar w:fldCharType="begin"/>
          </w:r>
          <w:r w:rsidR="005E787A">
            <w:instrText xml:space="preserve"> PAGEREF _heading=h.nel46lefs5y \h </w:instrText>
          </w:r>
          <w:r w:rsidR="005E787A">
            <w:fldChar w:fldCharType="separate"/>
          </w:r>
          <w:r w:rsidR="005E787A">
            <w:rPr>
              <w:b/>
              <w:bCs/>
              <w:i/>
              <w:iCs/>
              <w:color w:val="000000"/>
              <w:sz w:val="24"/>
              <w:szCs w:val="24"/>
            </w:rPr>
            <w:t>Định hướng phát triển không gian:</w:t>
          </w:r>
          <w:r w:rsidR="005E787A">
            <w:rPr>
              <w:i/>
              <w:iCs/>
              <w:color w:val="000000"/>
              <w:sz w:val="24"/>
              <w:szCs w:val="24"/>
            </w:rPr>
            <w:tab/>
            <w:t>32</w:t>
          </w:r>
          <w:r w:rsidR="005E787A">
            <w:fldChar w:fldCharType="end"/>
          </w:r>
        </w:p>
        <w:p w14:paraId="00000059" w14:textId="77777777" w:rsidR="00683B51" w:rsidRDefault="008E5080">
          <w:pPr>
            <w:pBdr>
              <w:top w:val="nil"/>
              <w:left w:val="nil"/>
              <w:bottom w:val="nil"/>
              <w:right w:val="nil"/>
              <w:between w:val="nil"/>
            </w:pBdr>
            <w:tabs>
              <w:tab w:val="left" w:pos="1100"/>
              <w:tab w:val="right" w:leader="dot" w:pos="9062"/>
            </w:tabs>
            <w:spacing w:after="100"/>
            <w:rPr>
              <w:rFonts w:ascii="Calibri" w:eastAsia="Calibri" w:hAnsi="Calibri" w:cs="Calibri"/>
              <w:color w:val="000000"/>
              <w:sz w:val="22"/>
              <w:szCs w:val="22"/>
            </w:rPr>
          </w:pPr>
          <w:hyperlink w:anchor="_heading=h.ysm9hiqf0rum">
            <w:r w:rsidR="005E787A">
              <w:rPr>
                <w:b/>
                <w:bCs/>
                <w:color w:val="000000"/>
              </w:rPr>
              <w:t>4</w:t>
            </w:r>
          </w:hyperlink>
          <w:hyperlink w:anchor="_heading=h.ysm9hiqf0rum">
            <w:r w:rsidR="005E787A">
              <w:rPr>
                <w:rFonts w:ascii="Calibri" w:eastAsia="Calibri" w:hAnsi="Calibri" w:cs="Calibri"/>
                <w:color w:val="000000"/>
                <w:sz w:val="22"/>
                <w:szCs w:val="22"/>
              </w:rPr>
              <w:tab/>
            </w:r>
          </w:hyperlink>
          <w:r w:rsidR="005E787A">
            <w:fldChar w:fldCharType="begin"/>
          </w:r>
          <w:r w:rsidR="005E787A">
            <w:instrText xml:space="preserve"> PAGEREF _heading=h.ysm9hiqf0rum \h </w:instrText>
          </w:r>
          <w:r w:rsidR="005E787A">
            <w:fldChar w:fldCharType="separate"/>
          </w:r>
          <w:r w:rsidR="005E787A">
            <w:rPr>
              <w:b/>
              <w:bCs/>
              <w:color w:val="000000"/>
            </w:rPr>
            <w:t>LỰA CHỌN CHỈ TIÊU ĐẤT ĐAI, HẠ TẦNG XÃ HỘI VÀ HẠ TẦNG KĨ THUẬT ÁP DỤNG CHO TOÀN KHU VỰC QUY HOẠCH PHÂN KHU; XÁC ĐỊNH QUY MÔ DÂN SỐ, ĐẤT ĐAI, VÀ CÁC NHU CẦU VỀ CƠ SỞ HẠ TẦNG KỸ THUẬT, HẠ TẦNG XÃ HỘI ĐỐI VỚI KHU VỰC LẬP QUY HOẠCH PHÂN KHU:</w:t>
          </w:r>
          <w:r w:rsidR="005E787A">
            <w:rPr>
              <w:b/>
              <w:bCs/>
              <w:color w:val="000000"/>
            </w:rPr>
            <w:tab/>
            <w:t>32</w:t>
          </w:r>
          <w:r w:rsidR="005E787A">
            <w:fldChar w:fldCharType="end"/>
          </w:r>
        </w:p>
        <w:p w14:paraId="0000005A"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oklpc28ialdv">
            <w:r w:rsidR="005E787A">
              <w:rPr>
                <w:color w:val="000000"/>
              </w:rPr>
              <w:t>4.1</w:t>
            </w:r>
          </w:hyperlink>
          <w:hyperlink w:anchor="_heading=h.oklpc28ialdv">
            <w:r w:rsidR="005E787A">
              <w:rPr>
                <w:rFonts w:ascii="Calibri" w:eastAsia="Calibri" w:hAnsi="Calibri" w:cs="Calibri"/>
                <w:color w:val="000000"/>
                <w:sz w:val="22"/>
                <w:szCs w:val="22"/>
              </w:rPr>
              <w:tab/>
            </w:r>
          </w:hyperlink>
          <w:r w:rsidR="005E787A">
            <w:fldChar w:fldCharType="begin"/>
          </w:r>
          <w:r w:rsidR="005E787A">
            <w:instrText xml:space="preserve"> PAGEREF _heading=h.oklpc28ialdv \h </w:instrText>
          </w:r>
          <w:r w:rsidR="005E787A">
            <w:fldChar w:fldCharType="separate"/>
          </w:r>
          <w:r w:rsidR="005E787A">
            <w:rPr>
              <w:color w:val="000000"/>
            </w:rPr>
            <w:t>Căn cứ lựa chọn chỉ tiêu:</w:t>
          </w:r>
          <w:r w:rsidR="005E787A">
            <w:rPr>
              <w:color w:val="000000"/>
            </w:rPr>
            <w:tab/>
            <w:t>32</w:t>
          </w:r>
          <w:r w:rsidR="005E787A">
            <w:fldChar w:fldCharType="end"/>
          </w:r>
        </w:p>
        <w:p w14:paraId="0000005B"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6rq2pss6tsa4">
            <w:r w:rsidR="005E787A">
              <w:rPr>
                <w:color w:val="000000"/>
              </w:rPr>
              <w:t>4.2</w:t>
            </w:r>
          </w:hyperlink>
          <w:hyperlink w:anchor="_heading=h.6rq2pss6tsa4">
            <w:r w:rsidR="005E787A">
              <w:rPr>
                <w:rFonts w:ascii="Calibri" w:eastAsia="Calibri" w:hAnsi="Calibri" w:cs="Calibri"/>
                <w:color w:val="000000"/>
                <w:sz w:val="22"/>
                <w:szCs w:val="22"/>
              </w:rPr>
              <w:tab/>
            </w:r>
          </w:hyperlink>
          <w:r w:rsidR="005E787A">
            <w:fldChar w:fldCharType="begin"/>
          </w:r>
          <w:r w:rsidR="005E787A">
            <w:instrText xml:space="preserve"> PAGEREF _heading=h.6rq2pss6tsa4 \h </w:instrText>
          </w:r>
          <w:r w:rsidR="005E787A">
            <w:fldChar w:fldCharType="separate"/>
          </w:r>
          <w:r w:rsidR="005E787A">
            <w:rPr>
              <w:color w:val="000000"/>
            </w:rPr>
            <w:t>Chỉ tiêu đất đai, hạ tầng xã hội và hạ tầng kĩ thuật áp dụng cho toàn bộ khu vực lập quy hoạch:</w:t>
          </w:r>
          <w:r w:rsidR="005E787A">
            <w:rPr>
              <w:color w:val="000000"/>
            </w:rPr>
            <w:tab/>
            <w:t>32</w:t>
          </w:r>
          <w:r w:rsidR="005E787A">
            <w:fldChar w:fldCharType="end"/>
          </w:r>
        </w:p>
        <w:p w14:paraId="0000005C"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975k1h7kzu7u">
            <w:r w:rsidR="005E787A">
              <w:rPr>
                <w:color w:val="000000"/>
              </w:rPr>
              <w:t>4.3</w:t>
            </w:r>
          </w:hyperlink>
          <w:hyperlink w:anchor="_heading=h.975k1h7kzu7u">
            <w:r w:rsidR="005E787A">
              <w:rPr>
                <w:rFonts w:ascii="Calibri" w:eastAsia="Calibri" w:hAnsi="Calibri" w:cs="Calibri"/>
                <w:color w:val="000000"/>
                <w:sz w:val="22"/>
                <w:szCs w:val="22"/>
              </w:rPr>
              <w:tab/>
            </w:r>
          </w:hyperlink>
          <w:r w:rsidR="005E787A">
            <w:fldChar w:fldCharType="begin"/>
          </w:r>
          <w:r w:rsidR="005E787A">
            <w:instrText xml:space="preserve"> PAGEREF _heading=h.975k1h7kzu7u \h </w:instrText>
          </w:r>
          <w:r w:rsidR="005E787A">
            <w:fldChar w:fldCharType="separate"/>
          </w:r>
          <w:r w:rsidR="005E787A">
            <w:rPr>
              <w:color w:val="000000"/>
            </w:rPr>
            <w:t>Xác định quy mô dân số, đất đai, và các nhu cầu về cơ sở hạ tầng kỹ thuật, hạ tầng xã hội đối với khu vực lập quy hoạch:</w:t>
          </w:r>
          <w:r w:rsidR="005E787A">
            <w:rPr>
              <w:color w:val="000000"/>
            </w:rPr>
            <w:tab/>
            <w:t>34</w:t>
          </w:r>
          <w:r w:rsidR="005E787A">
            <w:fldChar w:fldCharType="end"/>
          </w:r>
        </w:p>
        <w:p w14:paraId="0000005D" w14:textId="77777777" w:rsidR="00683B51" w:rsidRDefault="008E5080">
          <w:pPr>
            <w:pBdr>
              <w:top w:val="nil"/>
              <w:left w:val="nil"/>
              <w:bottom w:val="nil"/>
              <w:right w:val="nil"/>
              <w:between w:val="nil"/>
            </w:pBdr>
            <w:tabs>
              <w:tab w:val="left" w:pos="1100"/>
              <w:tab w:val="right" w:leader="dot" w:pos="9062"/>
            </w:tabs>
            <w:spacing w:after="100"/>
            <w:rPr>
              <w:rFonts w:ascii="Calibri" w:eastAsia="Calibri" w:hAnsi="Calibri" w:cs="Calibri"/>
              <w:color w:val="000000"/>
              <w:sz w:val="22"/>
              <w:szCs w:val="22"/>
            </w:rPr>
          </w:pPr>
          <w:hyperlink w:anchor="_heading=h.orlld74r57b7">
            <w:r w:rsidR="005E787A">
              <w:rPr>
                <w:b/>
                <w:bCs/>
                <w:color w:val="000000"/>
              </w:rPr>
              <w:t>5</w:t>
            </w:r>
          </w:hyperlink>
          <w:hyperlink w:anchor="_heading=h.orlld74r57b7">
            <w:r w:rsidR="005E787A">
              <w:rPr>
                <w:rFonts w:ascii="Calibri" w:eastAsia="Calibri" w:hAnsi="Calibri" w:cs="Calibri"/>
                <w:color w:val="000000"/>
                <w:sz w:val="22"/>
                <w:szCs w:val="22"/>
              </w:rPr>
              <w:tab/>
            </w:r>
          </w:hyperlink>
          <w:r w:rsidR="005E787A">
            <w:fldChar w:fldCharType="begin"/>
          </w:r>
          <w:r w:rsidR="005E787A">
            <w:instrText xml:space="preserve"> PAGEREF _heading=h.orlld74r57b7 \h </w:instrText>
          </w:r>
          <w:r w:rsidR="005E787A">
            <w:fldChar w:fldCharType="separate"/>
          </w:r>
          <w:r w:rsidR="005E787A">
            <w:rPr>
              <w:b/>
              <w:bCs/>
              <w:color w:val="000000"/>
            </w:rPr>
            <w:t>CÁC NGUYÊN TẮC, YÊU CẦU VỀ TỔ CHỨC KHÔNG GIAN, KIẾN TRÚC, CẢNH QUAN</w:t>
          </w:r>
          <w:r w:rsidR="005E787A">
            <w:rPr>
              <w:b/>
              <w:bCs/>
              <w:color w:val="000000"/>
            </w:rPr>
            <w:tab/>
            <w:t>34</w:t>
          </w:r>
          <w:r w:rsidR="005E787A">
            <w:fldChar w:fldCharType="end"/>
          </w:r>
        </w:p>
        <w:p w14:paraId="0000005E"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grbiob8e5qov">
            <w:r w:rsidR="005E787A">
              <w:rPr>
                <w:color w:val="000000"/>
              </w:rPr>
              <w:t>5.1</w:t>
            </w:r>
          </w:hyperlink>
          <w:hyperlink w:anchor="_heading=h.grbiob8e5qov">
            <w:r w:rsidR="005E787A">
              <w:rPr>
                <w:rFonts w:ascii="Calibri" w:eastAsia="Calibri" w:hAnsi="Calibri" w:cs="Calibri"/>
                <w:color w:val="000000"/>
                <w:sz w:val="22"/>
                <w:szCs w:val="22"/>
              </w:rPr>
              <w:tab/>
            </w:r>
          </w:hyperlink>
          <w:r w:rsidR="005E787A">
            <w:fldChar w:fldCharType="begin"/>
          </w:r>
          <w:r w:rsidR="005E787A">
            <w:instrText xml:space="preserve"> PAGEREF _heading=h.grbiob8e5qov \h </w:instrText>
          </w:r>
          <w:r w:rsidR="005E787A">
            <w:fldChar w:fldCharType="separate"/>
          </w:r>
          <w:r w:rsidR="005E787A">
            <w:rPr>
              <w:color w:val="000000"/>
            </w:rPr>
            <w:t>Nguyên tắc tổ chức không gian kiến trúc cảnh quan:</w:t>
          </w:r>
          <w:r w:rsidR="005E787A">
            <w:rPr>
              <w:color w:val="000000"/>
            </w:rPr>
            <w:tab/>
            <w:t>34</w:t>
          </w:r>
          <w:r w:rsidR="005E787A">
            <w:fldChar w:fldCharType="end"/>
          </w:r>
        </w:p>
        <w:p w14:paraId="0000005F"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5goagw8r5lm0">
            <w:r w:rsidR="005E787A">
              <w:rPr>
                <w:color w:val="000000"/>
              </w:rPr>
              <w:t>5.2</w:t>
            </w:r>
          </w:hyperlink>
          <w:hyperlink w:anchor="_heading=h.5goagw8r5lm0">
            <w:r w:rsidR="005E787A">
              <w:rPr>
                <w:rFonts w:ascii="Calibri" w:eastAsia="Calibri" w:hAnsi="Calibri" w:cs="Calibri"/>
                <w:color w:val="000000"/>
                <w:sz w:val="22"/>
                <w:szCs w:val="22"/>
              </w:rPr>
              <w:tab/>
            </w:r>
          </w:hyperlink>
          <w:r w:rsidR="005E787A">
            <w:fldChar w:fldCharType="begin"/>
          </w:r>
          <w:r w:rsidR="005E787A">
            <w:instrText xml:space="preserve"> PAGEREF _heading=h.5goagw8r5lm0 \h </w:instrText>
          </w:r>
          <w:r w:rsidR="005E787A">
            <w:fldChar w:fldCharType="separate"/>
          </w:r>
          <w:r w:rsidR="005E787A">
            <w:rPr>
              <w:color w:val="000000"/>
            </w:rPr>
            <w:t>Yêu cầu về tổ chức không gian kiến trúc cảnh quan:</w:t>
          </w:r>
          <w:r w:rsidR="005E787A">
            <w:rPr>
              <w:color w:val="000000"/>
            </w:rPr>
            <w:tab/>
            <w:t>35</w:t>
          </w:r>
          <w:r w:rsidR="005E787A">
            <w:fldChar w:fldCharType="end"/>
          </w:r>
        </w:p>
        <w:p w14:paraId="00000060"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82780zha536e">
            <w:r w:rsidR="005E787A">
              <w:rPr>
                <w:color w:val="000000"/>
              </w:rPr>
              <w:t>5.3</w:t>
            </w:r>
          </w:hyperlink>
          <w:hyperlink w:anchor="_heading=h.82780zha536e">
            <w:r w:rsidR="005E787A">
              <w:rPr>
                <w:rFonts w:ascii="Calibri" w:eastAsia="Calibri" w:hAnsi="Calibri" w:cs="Calibri"/>
                <w:color w:val="000000"/>
                <w:sz w:val="22"/>
                <w:szCs w:val="22"/>
              </w:rPr>
              <w:tab/>
            </w:r>
          </w:hyperlink>
          <w:r w:rsidR="005E787A">
            <w:fldChar w:fldCharType="begin"/>
          </w:r>
          <w:r w:rsidR="005E787A">
            <w:instrText xml:space="preserve"> PAGEREF _heading=h.82780zha536e \h </w:instrText>
          </w:r>
          <w:r w:rsidR="005E787A">
            <w:fldChar w:fldCharType="separate"/>
          </w:r>
          <w:r w:rsidR="005E787A">
            <w:rPr>
              <w:color w:val="000000"/>
            </w:rPr>
            <w:t>Định hướng tổ chức không gian, kiến trúc, cảnh quan:</w:t>
          </w:r>
          <w:r w:rsidR="005E787A">
            <w:rPr>
              <w:color w:val="000000"/>
            </w:rPr>
            <w:tab/>
            <w:t>35</w:t>
          </w:r>
          <w:r w:rsidR="005E787A">
            <w:fldChar w:fldCharType="end"/>
          </w:r>
        </w:p>
        <w:p w14:paraId="00000061"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gn1l8ad1rypt">
            <w:r w:rsidR="005E787A">
              <w:rPr>
                <w:color w:val="000000"/>
              </w:rPr>
              <w:t>5.4</w:t>
            </w:r>
          </w:hyperlink>
          <w:hyperlink w:anchor="_heading=h.gn1l8ad1rypt">
            <w:r w:rsidR="005E787A">
              <w:rPr>
                <w:rFonts w:ascii="Calibri" w:eastAsia="Calibri" w:hAnsi="Calibri" w:cs="Calibri"/>
                <w:color w:val="000000"/>
                <w:sz w:val="22"/>
                <w:szCs w:val="22"/>
              </w:rPr>
              <w:tab/>
            </w:r>
          </w:hyperlink>
          <w:r w:rsidR="005E787A">
            <w:fldChar w:fldCharType="begin"/>
          </w:r>
          <w:r w:rsidR="005E787A">
            <w:instrText xml:space="preserve"> PAGEREF _heading=h.gn1l8ad1rypt \h </w:instrText>
          </w:r>
          <w:r w:rsidR="005E787A">
            <w:fldChar w:fldCharType="separate"/>
          </w:r>
          <w:r w:rsidR="005E787A">
            <w:rPr>
              <w:color w:val="000000"/>
            </w:rPr>
            <w:t>Các giải pháp tổ chức không gian, kiến trúc, cảnh quan đối với từng khu chức năng:</w:t>
          </w:r>
          <w:r w:rsidR="005E787A">
            <w:rPr>
              <w:color w:val="000000"/>
            </w:rPr>
            <w:tab/>
            <w:t>44</w:t>
          </w:r>
          <w:r w:rsidR="005E787A">
            <w:fldChar w:fldCharType="end"/>
          </w:r>
        </w:p>
        <w:p w14:paraId="00000062" w14:textId="77777777" w:rsidR="00683B51" w:rsidRDefault="008E5080">
          <w:pPr>
            <w:pBdr>
              <w:top w:val="nil"/>
              <w:left w:val="nil"/>
              <w:bottom w:val="nil"/>
              <w:right w:val="nil"/>
              <w:between w:val="nil"/>
            </w:pBdr>
            <w:tabs>
              <w:tab w:val="left" w:pos="1100"/>
              <w:tab w:val="right" w:leader="dot" w:pos="9062"/>
            </w:tabs>
            <w:spacing w:after="100"/>
            <w:rPr>
              <w:rFonts w:ascii="Calibri" w:eastAsia="Calibri" w:hAnsi="Calibri" w:cs="Calibri"/>
              <w:color w:val="000000"/>
              <w:sz w:val="22"/>
              <w:szCs w:val="22"/>
            </w:rPr>
          </w:pPr>
          <w:hyperlink w:anchor="_heading=h.e9qdz27adgt5">
            <w:r w:rsidR="005E787A">
              <w:rPr>
                <w:b/>
                <w:bCs/>
                <w:color w:val="000000"/>
              </w:rPr>
              <w:t>6</w:t>
            </w:r>
          </w:hyperlink>
          <w:hyperlink w:anchor="_heading=h.e9qdz27adgt5">
            <w:r w:rsidR="005E787A">
              <w:rPr>
                <w:rFonts w:ascii="Calibri" w:eastAsia="Calibri" w:hAnsi="Calibri" w:cs="Calibri"/>
                <w:color w:val="000000"/>
                <w:sz w:val="22"/>
                <w:szCs w:val="22"/>
              </w:rPr>
              <w:tab/>
            </w:r>
          </w:hyperlink>
          <w:r w:rsidR="005E787A">
            <w:fldChar w:fldCharType="begin"/>
          </w:r>
          <w:r w:rsidR="005E787A">
            <w:instrText xml:space="preserve"> PAGEREF _heading=h.e9qdz27adgt5 \h </w:instrText>
          </w:r>
          <w:r w:rsidR="005E787A">
            <w:fldChar w:fldCharType="separate"/>
          </w:r>
          <w:r w:rsidR="005E787A">
            <w:rPr>
              <w:b/>
              <w:bCs/>
              <w:color w:val="000000"/>
            </w:rPr>
            <w:t xml:space="preserve">QUY ĐỊNH VỀ SỬ DỤNG ĐẤT ĐỐI VỚI TỪNG KHU CHỨC NĂNG, TRỤC ĐƯỜNG CHÍNH, KHÔNG GIAN MỞ, ĐIỂM NHẤN, KHU TRUNG TÂM; XÁC ĐỊNH VỊ TRÍ, QUY MÔ, CẤU TRÚC CÁC ĐƠN VỊ Ở; QUY MÔ CÁC CÔNG TRÌNH HẠ TẦNG XÃ HỘI CẤP ĐÔ THỊ TRỞ LÊN; QUY MÔ </w:t>
          </w:r>
          <w:r w:rsidR="005E787A">
            <w:rPr>
              <w:b/>
              <w:bCs/>
              <w:color w:val="000000"/>
            </w:rPr>
            <w:lastRenderedPageBreak/>
            <w:t>DIỆN TÍCH, DÂN SỐ, CHỈ TIÊU SỬ DỤNG ĐẤT ĐỐI VỚI TỪNG KHU CHỨC NĂNG ĐÔ THỊ THEO Ô PHỐ TRONG KHU VỰC LẬP QUY HOẠCH; VỊ TRÍ, QUY MÔ CÔNG TRÌNH NGẦM.</w:t>
          </w:r>
          <w:r w:rsidR="005E787A">
            <w:rPr>
              <w:b/>
              <w:bCs/>
              <w:color w:val="000000"/>
            </w:rPr>
            <w:tab/>
            <w:t>47</w:t>
          </w:r>
          <w:r w:rsidR="005E787A">
            <w:fldChar w:fldCharType="end"/>
          </w:r>
        </w:p>
        <w:p w14:paraId="00000063"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l63jt9cygu0g">
            <w:r w:rsidR="005E787A">
              <w:rPr>
                <w:color w:val="000000"/>
              </w:rPr>
              <w:t>6.1</w:t>
            </w:r>
          </w:hyperlink>
          <w:hyperlink w:anchor="_heading=h.l63jt9cygu0g">
            <w:r w:rsidR="005E787A">
              <w:rPr>
                <w:rFonts w:ascii="Calibri" w:eastAsia="Calibri" w:hAnsi="Calibri" w:cs="Calibri"/>
                <w:color w:val="000000"/>
                <w:sz w:val="22"/>
                <w:szCs w:val="22"/>
              </w:rPr>
              <w:tab/>
            </w:r>
          </w:hyperlink>
          <w:r w:rsidR="005E787A">
            <w:fldChar w:fldCharType="begin"/>
          </w:r>
          <w:r w:rsidR="005E787A">
            <w:instrText xml:space="preserve"> PAGEREF _heading=h.l63jt9cygu0g \h </w:instrText>
          </w:r>
          <w:r w:rsidR="005E787A">
            <w:fldChar w:fldCharType="separate"/>
          </w:r>
          <w:r w:rsidR="005E787A">
            <w:rPr>
              <w:color w:val="000000"/>
            </w:rPr>
            <w:t>Quy định về sử dụng đất đối với từng khu chức năng, trục đường chính, không gian mở, điểm nhấn, khu trung tâm:</w:t>
          </w:r>
          <w:r w:rsidR="005E787A">
            <w:rPr>
              <w:color w:val="000000"/>
            </w:rPr>
            <w:tab/>
            <w:t>47</w:t>
          </w:r>
          <w:r w:rsidR="005E787A">
            <w:fldChar w:fldCharType="end"/>
          </w:r>
        </w:p>
        <w:p w14:paraId="00000064"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2aotovxbcek4">
            <w:r w:rsidR="005E787A">
              <w:rPr>
                <w:color w:val="000000"/>
              </w:rPr>
              <w:t>6.2</w:t>
            </w:r>
          </w:hyperlink>
          <w:hyperlink w:anchor="_heading=h.2aotovxbcek4">
            <w:r w:rsidR="005E787A">
              <w:rPr>
                <w:rFonts w:ascii="Calibri" w:eastAsia="Calibri" w:hAnsi="Calibri" w:cs="Calibri"/>
                <w:color w:val="000000"/>
                <w:sz w:val="22"/>
                <w:szCs w:val="22"/>
              </w:rPr>
              <w:tab/>
            </w:r>
          </w:hyperlink>
          <w:r w:rsidR="005E787A">
            <w:fldChar w:fldCharType="begin"/>
          </w:r>
          <w:r w:rsidR="005E787A">
            <w:instrText xml:space="preserve"> PAGEREF _heading=h.2aotovxbcek4 \h </w:instrText>
          </w:r>
          <w:r w:rsidR="005E787A">
            <w:fldChar w:fldCharType="separate"/>
          </w:r>
          <w:r w:rsidR="005E787A">
            <w:rPr>
              <w:color w:val="000000"/>
            </w:rPr>
            <w:t>Vị trí, quy mô, cấu trúc các đơn vị ở:</w:t>
          </w:r>
          <w:r w:rsidR="005E787A">
            <w:rPr>
              <w:color w:val="000000"/>
            </w:rPr>
            <w:tab/>
            <w:t>53</w:t>
          </w:r>
          <w:r w:rsidR="005E787A">
            <w:fldChar w:fldCharType="end"/>
          </w:r>
        </w:p>
        <w:p w14:paraId="00000065"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3vdjfzfk7qyw">
            <w:r w:rsidR="005E787A">
              <w:rPr>
                <w:b/>
                <w:bCs/>
                <w:i/>
                <w:iCs/>
                <w:color w:val="000000"/>
                <w:sz w:val="24"/>
                <w:szCs w:val="24"/>
              </w:rPr>
              <w:t>6.2.1</w:t>
            </w:r>
          </w:hyperlink>
          <w:hyperlink w:anchor="_heading=h.3vdjfzfk7qyw">
            <w:r w:rsidR="005E787A">
              <w:rPr>
                <w:rFonts w:ascii="Calibri" w:eastAsia="Calibri" w:hAnsi="Calibri" w:cs="Calibri"/>
                <w:color w:val="000000"/>
                <w:sz w:val="22"/>
                <w:szCs w:val="22"/>
              </w:rPr>
              <w:tab/>
            </w:r>
          </w:hyperlink>
          <w:r w:rsidR="005E787A">
            <w:fldChar w:fldCharType="begin"/>
          </w:r>
          <w:r w:rsidR="005E787A">
            <w:instrText xml:space="preserve"> PAGEREF _heading=h.3vdjfzfk7qyw \h </w:instrText>
          </w:r>
          <w:r w:rsidR="005E787A">
            <w:fldChar w:fldCharType="separate"/>
          </w:r>
          <w:r w:rsidR="005E787A">
            <w:rPr>
              <w:b/>
              <w:bCs/>
              <w:i/>
              <w:iCs/>
              <w:color w:val="000000"/>
              <w:sz w:val="24"/>
              <w:szCs w:val="24"/>
            </w:rPr>
            <w:t>Nguyên tắc xác định các đơn vị ở:</w:t>
          </w:r>
          <w:r w:rsidR="005E787A">
            <w:rPr>
              <w:i/>
              <w:iCs/>
              <w:color w:val="000000"/>
              <w:sz w:val="24"/>
              <w:szCs w:val="24"/>
            </w:rPr>
            <w:tab/>
            <w:t>53</w:t>
          </w:r>
          <w:r w:rsidR="005E787A">
            <w:fldChar w:fldCharType="end"/>
          </w:r>
        </w:p>
        <w:p w14:paraId="00000066"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7cmbx836wy3q">
            <w:r w:rsidR="005E787A">
              <w:rPr>
                <w:b/>
                <w:bCs/>
                <w:i/>
                <w:iCs/>
                <w:color w:val="000000"/>
                <w:sz w:val="24"/>
                <w:szCs w:val="24"/>
              </w:rPr>
              <w:t>6.2.2</w:t>
            </w:r>
          </w:hyperlink>
          <w:hyperlink w:anchor="_heading=h.7cmbx836wy3q">
            <w:r w:rsidR="005E787A">
              <w:rPr>
                <w:rFonts w:ascii="Calibri" w:eastAsia="Calibri" w:hAnsi="Calibri" w:cs="Calibri"/>
                <w:color w:val="000000"/>
                <w:sz w:val="22"/>
                <w:szCs w:val="22"/>
              </w:rPr>
              <w:tab/>
            </w:r>
          </w:hyperlink>
          <w:r w:rsidR="005E787A">
            <w:fldChar w:fldCharType="begin"/>
          </w:r>
          <w:r w:rsidR="005E787A">
            <w:instrText xml:space="preserve"> PAGEREF _heading=h.7cmbx836wy3q \h </w:instrText>
          </w:r>
          <w:r w:rsidR="005E787A">
            <w:fldChar w:fldCharType="separate"/>
          </w:r>
          <w:r w:rsidR="005E787A">
            <w:rPr>
              <w:b/>
              <w:bCs/>
              <w:i/>
              <w:iCs/>
              <w:color w:val="000000"/>
              <w:sz w:val="24"/>
              <w:szCs w:val="24"/>
            </w:rPr>
            <w:t>Vị trí, quy mô, cấu trúc các đơn vị ở:</w:t>
          </w:r>
          <w:r w:rsidR="005E787A">
            <w:rPr>
              <w:i/>
              <w:iCs/>
              <w:color w:val="000000"/>
              <w:sz w:val="24"/>
              <w:szCs w:val="24"/>
            </w:rPr>
            <w:tab/>
            <w:t>53</w:t>
          </w:r>
          <w:r w:rsidR="005E787A">
            <w:fldChar w:fldCharType="end"/>
          </w:r>
        </w:p>
        <w:p w14:paraId="00000067"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vqhju8ssbjog">
            <w:r w:rsidR="005E787A">
              <w:rPr>
                <w:b/>
                <w:bCs/>
                <w:i/>
                <w:iCs/>
                <w:color w:val="000000"/>
                <w:sz w:val="24"/>
                <w:szCs w:val="24"/>
              </w:rPr>
              <w:t>6.2.3</w:t>
            </w:r>
          </w:hyperlink>
          <w:hyperlink w:anchor="_heading=h.vqhju8ssbjog">
            <w:r w:rsidR="005E787A">
              <w:rPr>
                <w:rFonts w:ascii="Calibri" w:eastAsia="Calibri" w:hAnsi="Calibri" w:cs="Calibri"/>
                <w:color w:val="000000"/>
                <w:sz w:val="22"/>
                <w:szCs w:val="22"/>
              </w:rPr>
              <w:tab/>
            </w:r>
          </w:hyperlink>
          <w:r w:rsidR="005E787A">
            <w:fldChar w:fldCharType="begin"/>
          </w:r>
          <w:r w:rsidR="005E787A">
            <w:instrText xml:space="preserve"> PAGEREF _heading=h.vqhju8ssbjog \h </w:instrText>
          </w:r>
          <w:r w:rsidR="005E787A">
            <w:fldChar w:fldCharType="separate"/>
          </w:r>
          <w:r w:rsidR="005E787A">
            <w:rPr>
              <w:b/>
              <w:bCs/>
              <w:i/>
              <w:iCs/>
              <w:color w:val="000000"/>
              <w:sz w:val="24"/>
              <w:szCs w:val="24"/>
            </w:rPr>
            <w:t>Quy hoạch hệ thống hạ tầng xã hội:</w:t>
          </w:r>
          <w:r w:rsidR="005E787A">
            <w:rPr>
              <w:i/>
              <w:iCs/>
              <w:color w:val="000000"/>
              <w:sz w:val="24"/>
              <w:szCs w:val="24"/>
            </w:rPr>
            <w:tab/>
            <w:t>59</w:t>
          </w:r>
          <w:r w:rsidR="005E787A">
            <w:fldChar w:fldCharType="end"/>
          </w:r>
        </w:p>
        <w:p w14:paraId="00000068" w14:textId="77777777" w:rsidR="00683B51" w:rsidRDefault="008E5080">
          <w:pPr>
            <w:pBdr>
              <w:top w:val="nil"/>
              <w:left w:val="nil"/>
              <w:bottom w:val="nil"/>
              <w:right w:val="nil"/>
              <w:between w:val="nil"/>
            </w:pBdr>
            <w:tabs>
              <w:tab w:val="left" w:pos="1760"/>
              <w:tab w:val="right" w:leader="dot" w:pos="9062"/>
            </w:tabs>
            <w:spacing w:after="100"/>
            <w:ind w:left="520" w:firstLine="200"/>
            <w:rPr>
              <w:rFonts w:ascii="Calibri" w:eastAsia="Calibri" w:hAnsi="Calibri" w:cs="Calibri"/>
              <w:color w:val="000000"/>
              <w:sz w:val="22"/>
              <w:szCs w:val="22"/>
            </w:rPr>
          </w:pPr>
          <w:hyperlink w:anchor="_heading=h.eie1lwpb8ktu">
            <w:r w:rsidR="005E787A">
              <w:rPr>
                <w:i/>
                <w:iCs/>
                <w:color w:val="000000"/>
                <w:sz w:val="24"/>
                <w:szCs w:val="24"/>
              </w:rPr>
              <w:t>a)</w:t>
            </w:r>
          </w:hyperlink>
          <w:hyperlink w:anchor="_heading=h.eie1lwpb8ktu">
            <w:r w:rsidR="005E787A">
              <w:rPr>
                <w:rFonts w:ascii="Calibri" w:eastAsia="Calibri" w:hAnsi="Calibri" w:cs="Calibri"/>
                <w:color w:val="000000"/>
                <w:sz w:val="22"/>
                <w:szCs w:val="22"/>
              </w:rPr>
              <w:tab/>
            </w:r>
          </w:hyperlink>
          <w:r w:rsidR="005E787A">
            <w:fldChar w:fldCharType="begin"/>
          </w:r>
          <w:r w:rsidR="005E787A">
            <w:instrText xml:space="preserve"> PAGEREF _heading=h.eie1lwpb8ktu \h </w:instrText>
          </w:r>
          <w:r w:rsidR="005E787A">
            <w:fldChar w:fldCharType="separate"/>
          </w:r>
          <w:r w:rsidR="005E787A">
            <w:rPr>
              <w:i/>
              <w:iCs/>
              <w:color w:val="000000"/>
              <w:sz w:val="24"/>
              <w:szCs w:val="24"/>
            </w:rPr>
            <w:t>Định hướng phát triển hệ thống thương mại, dịch vụ:</w:t>
          </w:r>
          <w:r w:rsidR="005E787A">
            <w:rPr>
              <w:i/>
              <w:iCs/>
              <w:color w:val="000000"/>
              <w:sz w:val="24"/>
              <w:szCs w:val="24"/>
            </w:rPr>
            <w:tab/>
            <w:t>59</w:t>
          </w:r>
          <w:r w:rsidR="005E787A">
            <w:fldChar w:fldCharType="end"/>
          </w:r>
        </w:p>
        <w:p w14:paraId="00000069" w14:textId="77777777" w:rsidR="00683B51" w:rsidRDefault="008E5080">
          <w:pPr>
            <w:pBdr>
              <w:top w:val="nil"/>
              <w:left w:val="nil"/>
              <w:bottom w:val="nil"/>
              <w:right w:val="nil"/>
              <w:between w:val="nil"/>
            </w:pBdr>
            <w:tabs>
              <w:tab w:val="left" w:pos="1760"/>
              <w:tab w:val="right" w:leader="dot" w:pos="9062"/>
            </w:tabs>
            <w:spacing w:after="100"/>
            <w:ind w:left="520" w:firstLine="200"/>
            <w:rPr>
              <w:rFonts w:ascii="Calibri" w:eastAsia="Calibri" w:hAnsi="Calibri" w:cs="Calibri"/>
              <w:color w:val="000000"/>
              <w:sz w:val="22"/>
              <w:szCs w:val="22"/>
            </w:rPr>
          </w:pPr>
          <w:hyperlink w:anchor="_heading=h.w6osh6t7jdy5">
            <w:r w:rsidR="005E787A">
              <w:rPr>
                <w:i/>
                <w:iCs/>
                <w:color w:val="000000"/>
                <w:sz w:val="24"/>
                <w:szCs w:val="24"/>
              </w:rPr>
              <w:t>b)</w:t>
            </w:r>
          </w:hyperlink>
          <w:hyperlink w:anchor="_heading=h.w6osh6t7jdy5">
            <w:r w:rsidR="005E787A">
              <w:rPr>
                <w:rFonts w:ascii="Calibri" w:eastAsia="Calibri" w:hAnsi="Calibri" w:cs="Calibri"/>
                <w:color w:val="000000"/>
                <w:sz w:val="22"/>
                <w:szCs w:val="22"/>
              </w:rPr>
              <w:tab/>
            </w:r>
          </w:hyperlink>
          <w:r w:rsidR="005E787A">
            <w:fldChar w:fldCharType="begin"/>
          </w:r>
          <w:r w:rsidR="005E787A">
            <w:instrText xml:space="preserve"> PAGEREF _heading=h.w6osh6t7jdy5 \h </w:instrText>
          </w:r>
          <w:r w:rsidR="005E787A">
            <w:fldChar w:fldCharType="separate"/>
          </w:r>
          <w:r w:rsidR="005E787A">
            <w:rPr>
              <w:i/>
              <w:iCs/>
              <w:color w:val="000000"/>
              <w:sz w:val="24"/>
              <w:szCs w:val="24"/>
            </w:rPr>
            <w:t>Định hướng phát triển hệ thống công trình thể dục thể thao:</w:t>
          </w:r>
          <w:r w:rsidR="005E787A">
            <w:rPr>
              <w:i/>
              <w:iCs/>
              <w:color w:val="000000"/>
              <w:sz w:val="24"/>
              <w:szCs w:val="24"/>
            </w:rPr>
            <w:tab/>
            <w:t>59</w:t>
          </w:r>
          <w:r w:rsidR="005E787A">
            <w:fldChar w:fldCharType="end"/>
          </w:r>
        </w:p>
        <w:p w14:paraId="0000006A" w14:textId="77777777" w:rsidR="00683B51" w:rsidRDefault="008E5080">
          <w:pPr>
            <w:pBdr>
              <w:top w:val="nil"/>
              <w:left w:val="nil"/>
              <w:bottom w:val="nil"/>
              <w:right w:val="nil"/>
              <w:between w:val="nil"/>
            </w:pBdr>
            <w:tabs>
              <w:tab w:val="left" w:pos="1760"/>
              <w:tab w:val="right" w:leader="dot" w:pos="9062"/>
            </w:tabs>
            <w:spacing w:after="100"/>
            <w:ind w:left="520" w:firstLine="200"/>
            <w:rPr>
              <w:rFonts w:ascii="Calibri" w:eastAsia="Calibri" w:hAnsi="Calibri" w:cs="Calibri"/>
              <w:color w:val="000000"/>
              <w:sz w:val="22"/>
              <w:szCs w:val="22"/>
            </w:rPr>
          </w:pPr>
          <w:hyperlink w:anchor="_heading=h.7nazjjshrcnj">
            <w:r w:rsidR="005E787A">
              <w:rPr>
                <w:i/>
                <w:iCs/>
                <w:color w:val="000000"/>
                <w:sz w:val="24"/>
                <w:szCs w:val="24"/>
              </w:rPr>
              <w:t>c)</w:t>
            </w:r>
          </w:hyperlink>
          <w:hyperlink w:anchor="_heading=h.7nazjjshrcnj">
            <w:r w:rsidR="005E787A">
              <w:rPr>
                <w:rFonts w:ascii="Calibri" w:eastAsia="Calibri" w:hAnsi="Calibri" w:cs="Calibri"/>
                <w:color w:val="000000"/>
                <w:sz w:val="22"/>
                <w:szCs w:val="22"/>
              </w:rPr>
              <w:tab/>
            </w:r>
          </w:hyperlink>
          <w:r w:rsidR="005E787A">
            <w:fldChar w:fldCharType="begin"/>
          </w:r>
          <w:r w:rsidR="005E787A">
            <w:instrText xml:space="preserve"> PAGEREF _heading=h.7nazjjshrcnj \h </w:instrText>
          </w:r>
          <w:r w:rsidR="005E787A">
            <w:fldChar w:fldCharType="separate"/>
          </w:r>
          <w:r w:rsidR="005E787A">
            <w:rPr>
              <w:i/>
              <w:iCs/>
              <w:color w:val="000000"/>
              <w:sz w:val="24"/>
              <w:szCs w:val="24"/>
            </w:rPr>
            <w:t>Định hướng phát triển hệ thống giáo dục – đào tạo:</w:t>
          </w:r>
          <w:r w:rsidR="005E787A">
            <w:rPr>
              <w:i/>
              <w:iCs/>
              <w:color w:val="000000"/>
              <w:sz w:val="24"/>
              <w:szCs w:val="24"/>
            </w:rPr>
            <w:tab/>
            <w:t>60</w:t>
          </w:r>
          <w:r w:rsidR="005E787A">
            <w:fldChar w:fldCharType="end"/>
          </w:r>
        </w:p>
        <w:p w14:paraId="0000006B" w14:textId="77777777" w:rsidR="00683B51" w:rsidRDefault="008E5080">
          <w:pPr>
            <w:pBdr>
              <w:top w:val="nil"/>
              <w:left w:val="nil"/>
              <w:bottom w:val="nil"/>
              <w:right w:val="nil"/>
              <w:between w:val="nil"/>
            </w:pBdr>
            <w:tabs>
              <w:tab w:val="left" w:pos="1760"/>
              <w:tab w:val="right" w:leader="dot" w:pos="9062"/>
            </w:tabs>
            <w:spacing w:after="100"/>
            <w:ind w:left="520" w:firstLine="200"/>
            <w:rPr>
              <w:rFonts w:ascii="Calibri" w:eastAsia="Calibri" w:hAnsi="Calibri" w:cs="Calibri"/>
              <w:color w:val="000000"/>
              <w:sz w:val="22"/>
              <w:szCs w:val="22"/>
            </w:rPr>
          </w:pPr>
          <w:hyperlink w:anchor="_heading=h.q19u6t8o30ow">
            <w:r w:rsidR="005E787A">
              <w:rPr>
                <w:i/>
                <w:iCs/>
                <w:color w:val="000000"/>
                <w:sz w:val="24"/>
                <w:szCs w:val="24"/>
              </w:rPr>
              <w:t>d)</w:t>
            </w:r>
          </w:hyperlink>
          <w:hyperlink w:anchor="_heading=h.q19u6t8o30ow">
            <w:r w:rsidR="005E787A">
              <w:rPr>
                <w:rFonts w:ascii="Calibri" w:eastAsia="Calibri" w:hAnsi="Calibri" w:cs="Calibri"/>
                <w:color w:val="000000"/>
                <w:sz w:val="22"/>
                <w:szCs w:val="22"/>
              </w:rPr>
              <w:tab/>
            </w:r>
          </w:hyperlink>
          <w:r w:rsidR="005E787A">
            <w:fldChar w:fldCharType="begin"/>
          </w:r>
          <w:r w:rsidR="005E787A">
            <w:instrText xml:space="preserve"> PAGEREF _heading=h.q19u6t8o30ow \h </w:instrText>
          </w:r>
          <w:r w:rsidR="005E787A">
            <w:fldChar w:fldCharType="separate"/>
          </w:r>
          <w:r w:rsidR="005E787A">
            <w:rPr>
              <w:i/>
              <w:iCs/>
              <w:color w:val="000000"/>
              <w:sz w:val="24"/>
              <w:szCs w:val="24"/>
            </w:rPr>
            <w:t>Định hướng phát triển hệ thống y tế, chăm sóc sức khỏe:</w:t>
          </w:r>
          <w:r w:rsidR="005E787A">
            <w:rPr>
              <w:i/>
              <w:iCs/>
              <w:color w:val="000000"/>
              <w:sz w:val="24"/>
              <w:szCs w:val="24"/>
            </w:rPr>
            <w:tab/>
            <w:t>60</w:t>
          </w:r>
          <w:r w:rsidR="005E787A">
            <w:fldChar w:fldCharType="end"/>
          </w:r>
        </w:p>
        <w:p w14:paraId="0000006C" w14:textId="77777777" w:rsidR="00683B51" w:rsidRDefault="008E5080">
          <w:pPr>
            <w:pBdr>
              <w:top w:val="nil"/>
              <w:left w:val="nil"/>
              <w:bottom w:val="nil"/>
              <w:right w:val="nil"/>
              <w:between w:val="nil"/>
            </w:pBdr>
            <w:tabs>
              <w:tab w:val="left" w:pos="1760"/>
              <w:tab w:val="right" w:leader="dot" w:pos="9062"/>
            </w:tabs>
            <w:spacing w:after="100"/>
            <w:ind w:left="520" w:firstLine="200"/>
            <w:rPr>
              <w:rFonts w:ascii="Calibri" w:eastAsia="Calibri" w:hAnsi="Calibri" w:cs="Calibri"/>
              <w:color w:val="000000"/>
              <w:sz w:val="22"/>
              <w:szCs w:val="22"/>
            </w:rPr>
          </w:pPr>
          <w:hyperlink w:anchor="_heading=h.ltse35lg2tqp">
            <w:r w:rsidR="005E787A">
              <w:rPr>
                <w:i/>
                <w:iCs/>
                <w:color w:val="000000"/>
                <w:sz w:val="24"/>
                <w:szCs w:val="24"/>
              </w:rPr>
              <w:t>e)</w:t>
            </w:r>
          </w:hyperlink>
          <w:hyperlink w:anchor="_heading=h.ltse35lg2tqp">
            <w:r w:rsidR="005E787A">
              <w:rPr>
                <w:rFonts w:ascii="Calibri" w:eastAsia="Calibri" w:hAnsi="Calibri" w:cs="Calibri"/>
                <w:color w:val="000000"/>
                <w:sz w:val="22"/>
                <w:szCs w:val="22"/>
              </w:rPr>
              <w:tab/>
            </w:r>
          </w:hyperlink>
          <w:r w:rsidR="005E787A">
            <w:fldChar w:fldCharType="begin"/>
          </w:r>
          <w:r w:rsidR="005E787A">
            <w:instrText xml:space="preserve"> PAGEREF _heading=h.ltse35lg2tqp \h </w:instrText>
          </w:r>
          <w:r w:rsidR="005E787A">
            <w:fldChar w:fldCharType="separate"/>
          </w:r>
          <w:r w:rsidR="005E787A">
            <w:rPr>
              <w:i/>
              <w:iCs/>
              <w:color w:val="000000"/>
              <w:sz w:val="24"/>
              <w:szCs w:val="24"/>
            </w:rPr>
            <w:t>Định hướng phát triển hệ thống cây xanh, mặt nước:</w:t>
          </w:r>
          <w:r w:rsidR="005E787A">
            <w:rPr>
              <w:i/>
              <w:iCs/>
              <w:color w:val="000000"/>
              <w:sz w:val="24"/>
              <w:szCs w:val="24"/>
            </w:rPr>
            <w:tab/>
            <w:t>60</w:t>
          </w:r>
          <w:r w:rsidR="005E787A">
            <w:fldChar w:fldCharType="end"/>
          </w:r>
        </w:p>
        <w:p w14:paraId="0000006D"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at6fjgnym4hb">
            <w:r w:rsidR="005E787A">
              <w:rPr>
                <w:color w:val="000000"/>
              </w:rPr>
              <w:t>6.3</w:t>
            </w:r>
          </w:hyperlink>
          <w:hyperlink w:anchor="_heading=h.at6fjgnym4hb">
            <w:r w:rsidR="005E787A">
              <w:rPr>
                <w:rFonts w:ascii="Calibri" w:eastAsia="Calibri" w:hAnsi="Calibri" w:cs="Calibri"/>
                <w:color w:val="000000"/>
                <w:sz w:val="22"/>
                <w:szCs w:val="22"/>
              </w:rPr>
              <w:tab/>
            </w:r>
          </w:hyperlink>
          <w:r w:rsidR="005E787A">
            <w:fldChar w:fldCharType="begin"/>
          </w:r>
          <w:r w:rsidR="005E787A">
            <w:instrText xml:space="preserve"> PAGEREF _heading=h.at6fjgnym4hb \h </w:instrText>
          </w:r>
          <w:r w:rsidR="005E787A">
            <w:fldChar w:fldCharType="separate"/>
          </w:r>
          <w:r w:rsidR="005E787A">
            <w:rPr>
              <w:color w:val="000000"/>
            </w:rPr>
            <w:t>Quy mô diện tích, dân số, chỉ tiêu sử dụng đất đối với từng khu chức năng đô thị theo ô phố:</w:t>
          </w:r>
          <w:r w:rsidR="005E787A">
            <w:rPr>
              <w:color w:val="000000"/>
            </w:rPr>
            <w:tab/>
            <w:t>60</w:t>
          </w:r>
          <w:r w:rsidR="005E787A">
            <w:fldChar w:fldCharType="end"/>
          </w:r>
        </w:p>
        <w:p w14:paraId="0000006E"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j7mk0dju15xv">
            <w:r w:rsidR="005E787A">
              <w:rPr>
                <w:b/>
                <w:bCs/>
                <w:i/>
                <w:iCs/>
                <w:color w:val="000000"/>
                <w:sz w:val="24"/>
                <w:szCs w:val="24"/>
              </w:rPr>
              <w:t>6.3.1</w:t>
            </w:r>
          </w:hyperlink>
          <w:hyperlink w:anchor="_heading=h.j7mk0dju15xv">
            <w:r w:rsidR="005E787A">
              <w:rPr>
                <w:rFonts w:ascii="Calibri" w:eastAsia="Calibri" w:hAnsi="Calibri" w:cs="Calibri"/>
                <w:color w:val="000000"/>
                <w:sz w:val="22"/>
                <w:szCs w:val="22"/>
              </w:rPr>
              <w:tab/>
            </w:r>
          </w:hyperlink>
          <w:r w:rsidR="005E787A">
            <w:fldChar w:fldCharType="begin"/>
          </w:r>
          <w:r w:rsidR="005E787A">
            <w:instrText xml:space="preserve"> PAGEREF _heading=h.j7mk0dju15xv \h </w:instrText>
          </w:r>
          <w:r w:rsidR="005E787A">
            <w:fldChar w:fldCharType="separate"/>
          </w:r>
          <w:r w:rsidR="005E787A">
            <w:rPr>
              <w:b/>
              <w:bCs/>
              <w:i/>
              <w:iCs/>
              <w:color w:val="000000"/>
              <w:sz w:val="24"/>
              <w:szCs w:val="24"/>
            </w:rPr>
            <w:t>Quy hoạch sử dụng đất đối với từng khu chức năng đô thị theo ô phố:</w:t>
          </w:r>
          <w:r w:rsidR="005E787A">
            <w:rPr>
              <w:i/>
              <w:iCs/>
              <w:color w:val="000000"/>
              <w:sz w:val="24"/>
              <w:szCs w:val="24"/>
            </w:rPr>
            <w:tab/>
            <w:t>60</w:t>
          </w:r>
          <w:r w:rsidR="005E787A">
            <w:fldChar w:fldCharType="end"/>
          </w:r>
        </w:p>
        <w:p w14:paraId="0000006F"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5m0z7r9if9ui">
            <w:r w:rsidR="005E787A">
              <w:rPr>
                <w:color w:val="000000"/>
              </w:rPr>
              <w:t>6.4</w:t>
            </w:r>
          </w:hyperlink>
          <w:hyperlink w:anchor="_heading=h.5m0z7r9if9ui">
            <w:r w:rsidR="005E787A">
              <w:rPr>
                <w:rFonts w:ascii="Calibri" w:eastAsia="Calibri" w:hAnsi="Calibri" w:cs="Calibri"/>
                <w:color w:val="000000"/>
                <w:sz w:val="22"/>
                <w:szCs w:val="22"/>
              </w:rPr>
              <w:tab/>
            </w:r>
          </w:hyperlink>
          <w:r w:rsidR="005E787A">
            <w:fldChar w:fldCharType="begin"/>
          </w:r>
          <w:r w:rsidR="005E787A">
            <w:instrText xml:space="preserve"> PAGEREF _heading=h.5m0z7r9if9ui \h </w:instrText>
          </w:r>
          <w:r w:rsidR="005E787A">
            <w:fldChar w:fldCharType="separate"/>
          </w:r>
          <w:r w:rsidR="005E787A">
            <w:rPr>
              <w:color w:val="000000"/>
            </w:rPr>
            <w:t>Vị trí, quy mô công trình ngầm:</w:t>
          </w:r>
          <w:r w:rsidR="005E787A">
            <w:rPr>
              <w:color w:val="000000"/>
            </w:rPr>
            <w:tab/>
            <w:t>73</w:t>
          </w:r>
          <w:r w:rsidR="005E787A">
            <w:fldChar w:fldCharType="end"/>
          </w:r>
        </w:p>
        <w:p w14:paraId="00000070"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leerlctaevt7">
            <w:r w:rsidR="005E787A">
              <w:rPr>
                <w:color w:val="000000"/>
              </w:rPr>
              <w:t>6.5</w:t>
            </w:r>
          </w:hyperlink>
          <w:hyperlink w:anchor="_heading=h.leerlctaevt7">
            <w:r w:rsidR="005E787A">
              <w:rPr>
                <w:rFonts w:ascii="Calibri" w:eastAsia="Calibri" w:hAnsi="Calibri" w:cs="Calibri"/>
                <w:color w:val="000000"/>
                <w:sz w:val="22"/>
                <w:szCs w:val="22"/>
              </w:rPr>
              <w:tab/>
            </w:r>
          </w:hyperlink>
          <w:r w:rsidR="005E787A">
            <w:fldChar w:fldCharType="begin"/>
          </w:r>
          <w:r w:rsidR="005E787A">
            <w:instrText xml:space="preserve"> PAGEREF _heading=h.leerlctaevt7 \h </w:instrText>
          </w:r>
          <w:r w:rsidR="005E787A">
            <w:fldChar w:fldCharType="separate"/>
          </w:r>
          <w:r w:rsidR="005E787A">
            <w:rPr>
              <w:color w:val="000000"/>
            </w:rPr>
            <w:t>Chỉ giới xây dựng công trình trên các trục đường cấp phân khu vực:</w:t>
          </w:r>
          <w:r w:rsidR="005E787A">
            <w:rPr>
              <w:color w:val="000000"/>
            </w:rPr>
            <w:tab/>
            <w:t>73</w:t>
          </w:r>
          <w:r w:rsidR="005E787A">
            <w:fldChar w:fldCharType="end"/>
          </w:r>
        </w:p>
        <w:p w14:paraId="00000071" w14:textId="77777777" w:rsidR="00683B51" w:rsidRDefault="008E5080">
          <w:pPr>
            <w:pBdr>
              <w:top w:val="nil"/>
              <w:left w:val="nil"/>
              <w:bottom w:val="nil"/>
              <w:right w:val="nil"/>
              <w:between w:val="nil"/>
            </w:pBdr>
            <w:tabs>
              <w:tab w:val="left" w:pos="1100"/>
              <w:tab w:val="right" w:leader="dot" w:pos="9062"/>
            </w:tabs>
            <w:spacing w:after="100"/>
            <w:rPr>
              <w:rFonts w:ascii="Calibri" w:eastAsia="Calibri" w:hAnsi="Calibri" w:cs="Calibri"/>
              <w:color w:val="000000"/>
              <w:sz w:val="22"/>
              <w:szCs w:val="22"/>
            </w:rPr>
          </w:pPr>
          <w:hyperlink w:anchor="_heading=h.to8gtvllfe8b">
            <w:r w:rsidR="005E787A">
              <w:rPr>
                <w:b/>
                <w:bCs/>
                <w:color w:val="000000"/>
              </w:rPr>
              <w:t>7</w:t>
            </w:r>
          </w:hyperlink>
          <w:hyperlink w:anchor="_heading=h.to8gtvllfe8b">
            <w:r w:rsidR="005E787A">
              <w:rPr>
                <w:rFonts w:ascii="Calibri" w:eastAsia="Calibri" w:hAnsi="Calibri" w:cs="Calibri"/>
                <w:color w:val="000000"/>
                <w:sz w:val="22"/>
                <w:szCs w:val="22"/>
              </w:rPr>
              <w:tab/>
            </w:r>
          </w:hyperlink>
          <w:r w:rsidR="005E787A">
            <w:fldChar w:fldCharType="begin"/>
          </w:r>
          <w:r w:rsidR="005E787A">
            <w:instrText xml:space="preserve"> PAGEREF _heading=h.to8gtvllfe8b \h </w:instrText>
          </w:r>
          <w:r w:rsidR="005E787A">
            <w:fldChar w:fldCharType="separate"/>
          </w:r>
          <w:r w:rsidR="005E787A">
            <w:rPr>
              <w:b/>
              <w:bCs/>
              <w:color w:val="000000"/>
            </w:rPr>
            <w:t>THIẾT KẾ ĐÔ THỊ</w:t>
          </w:r>
          <w:r w:rsidR="005E787A">
            <w:rPr>
              <w:b/>
              <w:bCs/>
              <w:color w:val="000000"/>
            </w:rPr>
            <w:tab/>
            <w:t>74</w:t>
          </w:r>
          <w:r w:rsidR="005E787A">
            <w:fldChar w:fldCharType="end"/>
          </w:r>
        </w:p>
        <w:p w14:paraId="00000072"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mb3a095adh5i">
            <w:r w:rsidR="005E787A">
              <w:rPr>
                <w:color w:val="000000"/>
              </w:rPr>
              <w:t>7.1</w:t>
            </w:r>
          </w:hyperlink>
          <w:hyperlink w:anchor="_heading=h.mb3a095adh5i">
            <w:r w:rsidR="005E787A">
              <w:rPr>
                <w:rFonts w:ascii="Calibri" w:eastAsia="Calibri" w:hAnsi="Calibri" w:cs="Calibri"/>
                <w:color w:val="000000"/>
                <w:sz w:val="22"/>
                <w:szCs w:val="22"/>
              </w:rPr>
              <w:tab/>
            </w:r>
          </w:hyperlink>
          <w:r w:rsidR="005E787A">
            <w:fldChar w:fldCharType="begin"/>
          </w:r>
          <w:r w:rsidR="005E787A">
            <w:instrText xml:space="preserve"> PAGEREF _heading=h.mb3a095adh5i \h </w:instrText>
          </w:r>
          <w:r w:rsidR="005E787A">
            <w:fldChar w:fldCharType="separate"/>
          </w:r>
          <w:r w:rsidR="005E787A">
            <w:rPr>
              <w:color w:val="000000"/>
            </w:rPr>
            <w:t>Nhiệm vụ</w:t>
          </w:r>
          <w:r w:rsidR="005E787A">
            <w:rPr>
              <w:color w:val="000000"/>
            </w:rPr>
            <w:tab/>
            <w:t>74</w:t>
          </w:r>
          <w:r w:rsidR="005E787A">
            <w:fldChar w:fldCharType="end"/>
          </w:r>
        </w:p>
        <w:p w14:paraId="00000073"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lxpqozvs87qu">
            <w:r w:rsidR="005E787A">
              <w:rPr>
                <w:color w:val="000000"/>
              </w:rPr>
              <w:t>7.2</w:t>
            </w:r>
          </w:hyperlink>
          <w:hyperlink w:anchor="_heading=h.lxpqozvs87qu">
            <w:r w:rsidR="005E787A">
              <w:rPr>
                <w:rFonts w:ascii="Calibri" w:eastAsia="Calibri" w:hAnsi="Calibri" w:cs="Calibri"/>
                <w:color w:val="000000"/>
                <w:sz w:val="22"/>
                <w:szCs w:val="22"/>
              </w:rPr>
              <w:tab/>
            </w:r>
          </w:hyperlink>
          <w:r w:rsidR="005E787A">
            <w:fldChar w:fldCharType="begin"/>
          </w:r>
          <w:r w:rsidR="005E787A">
            <w:instrText xml:space="preserve"> PAGEREF _heading=h.lxpqozvs87qu \h </w:instrText>
          </w:r>
          <w:r w:rsidR="005E787A">
            <w:fldChar w:fldCharType="separate"/>
          </w:r>
          <w:r w:rsidR="005E787A">
            <w:rPr>
              <w:color w:val="000000"/>
            </w:rPr>
            <w:t>Đánh giá đặc trưng về môi trường và kiến trúc cảnh quan</w:t>
          </w:r>
          <w:r w:rsidR="005E787A">
            <w:rPr>
              <w:color w:val="000000"/>
            </w:rPr>
            <w:tab/>
            <w:t>74</w:t>
          </w:r>
          <w:r w:rsidR="005E787A">
            <w:fldChar w:fldCharType="end"/>
          </w:r>
        </w:p>
        <w:p w14:paraId="00000074"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bcqg8fmkmgfc">
            <w:r w:rsidR="005E787A">
              <w:rPr>
                <w:color w:val="000000"/>
              </w:rPr>
              <w:t>7.3</w:t>
            </w:r>
          </w:hyperlink>
          <w:hyperlink w:anchor="_heading=h.bcqg8fmkmgfc">
            <w:r w:rsidR="005E787A">
              <w:rPr>
                <w:rFonts w:ascii="Calibri" w:eastAsia="Calibri" w:hAnsi="Calibri" w:cs="Calibri"/>
                <w:color w:val="000000"/>
                <w:sz w:val="22"/>
                <w:szCs w:val="22"/>
              </w:rPr>
              <w:tab/>
            </w:r>
          </w:hyperlink>
          <w:r w:rsidR="005E787A">
            <w:fldChar w:fldCharType="begin"/>
          </w:r>
          <w:r w:rsidR="005E787A">
            <w:instrText xml:space="preserve"> PAGEREF _heading=h.bcqg8fmkmgfc \h </w:instrText>
          </w:r>
          <w:r w:rsidR="005E787A">
            <w:fldChar w:fldCharType="separate"/>
          </w:r>
          <w:r w:rsidR="005E787A">
            <w:rPr>
              <w:color w:val="000000"/>
            </w:rPr>
            <w:t>Các nguyên tắc và yêu cầu chung thiết kế đô thị</w:t>
          </w:r>
          <w:r w:rsidR="005E787A">
            <w:rPr>
              <w:color w:val="000000"/>
            </w:rPr>
            <w:tab/>
            <w:t>75</w:t>
          </w:r>
          <w:r w:rsidR="005E787A">
            <w:fldChar w:fldCharType="end"/>
          </w:r>
        </w:p>
        <w:p w14:paraId="00000075"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qwfv6vmc1wlv">
            <w:r w:rsidR="005E787A">
              <w:rPr>
                <w:color w:val="000000"/>
              </w:rPr>
              <w:t>7.4</w:t>
            </w:r>
          </w:hyperlink>
          <w:hyperlink w:anchor="_heading=h.qwfv6vmc1wlv">
            <w:r w:rsidR="005E787A">
              <w:rPr>
                <w:rFonts w:ascii="Calibri" w:eastAsia="Calibri" w:hAnsi="Calibri" w:cs="Calibri"/>
                <w:color w:val="000000"/>
                <w:sz w:val="22"/>
                <w:szCs w:val="22"/>
              </w:rPr>
              <w:tab/>
            </w:r>
          </w:hyperlink>
          <w:r w:rsidR="005E787A">
            <w:fldChar w:fldCharType="begin"/>
          </w:r>
          <w:r w:rsidR="005E787A">
            <w:instrText xml:space="preserve"> PAGEREF _heading=h.qwfv6vmc1wlv \h </w:instrText>
          </w:r>
          <w:r w:rsidR="005E787A">
            <w:fldChar w:fldCharType="separate"/>
          </w:r>
          <w:r w:rsidR="005E787A">
            <w:rPr>
              <w:color w:val="000000"/>
            </w:rPr>
            <w:t>Giải pháp thiết kế đô thị</w:t>
          </w:r>
          <w:r w:rsidR="005E787A">
            <w:rPr>
              <w:color w:val="000000"/>
            </w:rPr>
            <w:tab/>
            <w:t>75</w:t>
          </w:r>
          <w:r w:rsidR="005E787A">
            <w:fldChar w:fldCharType="end"/>
          </w:r>
        </w:p>
        <w:p w14:paraId="00000076"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mjb0befebyjw">
            <w:r w:rsidR="005E787A">
              <w:rPr>
                <w:b/>
                <w:bCs/>
                <w:i/>
                <w:iCs/>
                <w:color w:val="000000"/>
                <w:sz w:val="24"/>
                <w:szCs w:val="24"/>
              </w:rPr>
              <w:t>7.4.1</w:t>
            </w:r>
          </w:hyperlink>
          <w:hyperlink w:anchor="_heading=h.mjb0befebyjw">
            <w:r w:rsidR="005E787A">
              <w:rPr>
                <w:rFonts w:ascii="Calibri" w:eastAsia="Calibri" w:hAnsi="Calibri" w:cs="Calibri"/>
                <w:color w:val="000000"/>
                <w:sz w:val="22"/>
                <w:szCs w:val="22"/>
              </w:rPr>
              <w:tab/>
            </w:r>
          </w:hyperlink>
          <w:r w:rsidR="005E787A">
            <w:fldChar w:fldCharType="begin"/>
          </w:r>
          <w:r w:rsidR="005E787A">
            <w:instrText xml:space="preserve"> PAGEREF _heading=h.mjb0befebyjw \h </w:instrText>
          </w:r>
          <w:r w:rsidR="005E787A">
            <w:fldChar w:fldCharType="separate"/>
          </w:r>
          <w:r w:rsidR="005E787A">
            <w:rPr>
              <w:b/>
              <w:bCs/>
              <w:i/>
              <w:iCs/>
              <w:color w:val="000000"/>
              <w:sz w:val="24"/>
              <w:szCs w:val="24"/>
            </w:rPr>
            <w:t>Xác định các chỉ tiêu khống chế về khoảng lùi, cảnh quan đô thị trên các trục đường chính, khu trung tâm</w:t>
          </w:r>
          <w:r w:rsidR="005E787A">
            <w:rPr>
              <w:i/>
              <w:iCs/>
              <w:color w:val="000000"/>
              <w:sz w:val="24"/>
              <w:szCs w:val="24"/>
            </w:rPr>
            <w:tab/>
            <w:t>75</w:t>
          </w:r>
          <w:r w:rsidR="005E787A">
            <w:fldChar w:fldCharType="end"/>
          </w:r>
        </w:p>
        <w:p w14:paraId="00000077"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v9c1zq6m5m84">
            <w:r w:rsidR="005E787A">
              <w:rPr>
                <w:b/>
                <w:bCs/>
                <w:i/>
                <w:iCs/>
                <w:color w:val="000000"/>
                <w:sz w:val="24"/>
                <w:szCs w:val="24"/>
              </w:rPr>
              <w:t>7.4.2</w:t>
            </w:r>
          </w:hyperlink>
          <w:hyperlink w:anchor="_heading=h.v9c1zq6m5m84">
            <w:r w:rsidR="005E787A">
              <w:rPr>
                <w:rFonts w:ascii="Calibri" w:eastAsia="Calibri" w:hAnsi="Calibri" w:cs="Calibri"/>
                <w:color w:val="000000"/>
                <w:sz w:val="22"/>
                <w:szCs w:val="22"/>
              </w:rPr>
              <w:tab/>
            </w:r>
          </w:hyperlink>
          <w:r w:rsidR="005E787A">
            <w:fldChar w:fldCharType="begin"/>
          </w:r>
          <w:r w:rsidR="005E787A">
            <w:instrText xml:space="preserve"> PAGEREF _heading=h.v9c1zq6m5m84 \h </w:instrText>
          </w:r>
          <w:r w:rsidR="005E787A">
            <w:fldChar w:fldCharType="separate"/>
          </w:r>
          <w:r w:rsidR="005E787A">
            <w:rPr>
              <w:b/>
              <w:bCs/>
              <w:i/>
              <w:iCs/>
              <w:color w:val="000000"/>
              <w:sz w:val="24"/>
              <w:szCs w:val="24"/>
            </w:rPr>
            <w:t>Cảnh quan đô thị khu vực trung tâm, dọc các trục đường chính, các khu vực không gian mở, các công trình điểm nhấn</w:t>
          </w:r>
          <w:r w:rsidR="005E787A">
            <w:rPr>
              <w:i/>
              <w:iCs/>
              <w:color w:val="000000"/>
              <w:sz w:val="24"/>
              <w:szCs w:val="24"/>
            </w:rPr>
            <w:tab/>
            <w:t>77</w:t>
          </w:r>
          <w:r w:rsidR="005E787A">
            <w:fldChar w:fldCharType="end"/>
          </w:r>
        </w:p>
        <w:p w14:paraId="00000078" w14:textId="77777777" w:rsidR="00683B51" w:rsidRDefault="008E5080">
          <w:pPr>
            <w:pBdr>
              <w:top w:val="nil"/>
              <w:left w:val="nil"/>
              <w:bottom w:val="nil"/>
              <w:right w:val="nil"/>
              <w:between w:val="nil"/>
            </w:pBdr>
            <w:tabs>
              <w:tab w:val="left" w:pos="1100"/>
              <w:tab w:val="right" w:leader="dot" w:pos="9062"/>
            </w:tabs>
            <w:spacing w:after="100"/>
            <w:rPr>
              <w:rFonts w:ascii="Calibri" w:eastAsia="Calibri" w:hAnsi="Calibri" w:cs="Calibri"/>
              <w:color w:val="000000"/>
              <w:sz w:val="22"/>
              <w:szCs w:val="22"/>
            </w:rPr>
          </w:pPr>
          <w:hyperlink w:anchor="_heading=h.pmvb1wkgfyhm">
            <w:r w:rsidR="005E787A">
              <w:rPr>
                <w:b/>
                <w:bCs/>
                <w:color w:val="000000"/>
              </w:rPr>
              <w:t>8</w:t>
            </w:r>
          </w:hyperlink>
          <w:hyperlink w:anchor="_heading=h.pmvb1wkgfyhm">
            <w:r w:rsidR="005E787A">
              <w:rPr>
                <w:rFonts w:ascii="Calibri" w:eastAsia="Calibri" w:hAnsi="Calibri" w:cs="Calibri"/>
                <w:color w:val="000000"/>
                <w:sz w:val="22"/>
                <w:szCs w:val="22"/>
              </w:rPr>
              <w:tab/>
            </w:r>
          </w:hyperlink>
          <w:r w:rsidR="005E787A">
            <w:fldChar w:fldCharType="begin"/>
          </w:r>
          <w:r w:rsidR="005E787A">
            <w:instrText xml:space="preserve"> PAGEREF _heading=h.pmvb1wkgfyhm \h </w:instrText>
          </w:r>
          <w:r w:rsidR="005E787A">
            <w:fldChar w:fldCharType="separate"/>
          </w:r>
          <w:r w:rsidR="005E787A">
            <w:rPr>
              <w:b/>
              <w:bCs/>
              <w:color w:val="000000"/>
            </w:rPr>
            <w:t>QUY HOẠCH HỆ THỐNG HẠ TẦNG KỸ THUẬT</w:t>
          </w:r>
          <w:r w:rsidR="005E787A">
            <w:rPr>
              <w:b/>
              <w:bCs/>
              <w:color w:val="000000"/>
            </w:rPr>
            <w:tab/>
            <w:t>85</w:t>
          </w:r>
          <w:r w:rsidR="005E787A">
            <w:fldChar w:fldCharType="end"/>
          </w:r>
        </w:p>
        <w:p w14:paraId="00000079"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8m8i0gg4d2fk">
            <w:r w:rsidR="005E787A">
              <w:rPr>
                <w:color w:val="000000"/>
              </w:rPr>
              <w:t>8.1</w:t>
            </w:r>
          </w:hyperlink>
          <w:hyperlink w:anchor="_heading=h.8m8i0gg4d2fk">
            <w:r w:rsidR="005E787A">
              <w:rPr>
                <w:rFonts w:ascii="Calibri" w:eastAsia="Calibri" w:hAnsi="Calibri" w:cs="Calibri"/>
                <w:color w:val="000000"/>
                <w:sz w:val="22"/>
                <w:szCs w:val="22"/>
              </w:rPr>
              <w:tab/>
            </w:r>
          </w:hyperlink>
          <w:r w:rsidR="005E787A">
            <w:fldChar w:fldCharType="begin"/>
          </w:r>
          <w:r w:rsidR="005E787A">
            <w:instrText xml:space="preserve"> PAGEREF _heading=h.8m8i0gg4d2fk \h </w:instrText>
          </w:r>
          <w:r w:rsidR="005E787A">
            <w:fldChar w:fldCharType="separate"/>
          </w:r>
          <w:r w:rsidR="005E787A">
            <w:rPr>
              <w:color w:val="000000"/>
            </w:rPr>
            <w:t>Quy hoạch hệ thống giao thông</w:t>
          </w:r>
          <w:r w:rsidR="005E787A">
            <w:rPr>
              <w:color w:val="000000"/>
            </w:rPr>
            <w:tab/>
            <w:t>86</w:t>
          </w:r>
          <w:r w:rsidR="005E787A">
            <w:fldChar w:fldCharType="end"/>
          </w:r>
        </w:p>
        <w:p w14:paraId="0000007A"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1gr7alo6ltf7">
            <w:r w:rsidR="005E787A">
              <w:rPr>
                <w:b/>
                <w:bCs/>
                <w:i/>
                <w:iCs/>
                <w:color w:val="000000"/>
                <w:sz w:val="24"/>
                <w:szCs w:val="24"/>
              </w:rPr>
              <w:t>8.1.1</w:t>
            </w:r>
          </w:hyperlink>
          <w:hyperlink w:anchor="_heading=h.1gr7alo6ltf7">
            <w:r w:rsidR="005E787A">
              <w:rPr>
                <w:rFonts w:ascii="Calibri" w:eastAsia="Calibri" w:hAnsi="Calibri" w:cs="Calibri"/>
                <w:color w:val="000000"/>
                <w:sz w:val="22"/>
                <w:szCs w:val="22"/>
              </w:rPr>
              <w:tab/>
            </w:r>
          </w:hyperlink>
          <w:r w:rsidR="005E787A">
            <w:fldChar w:fldCharType="begin"/>
          </w:r>
          <w:r w:rsidR="005E787A">
            <w:instrText xml:space="preserve"> PAGEREF _heading=h.1gr7alo6ltf7 \h </w:instrText>
          </w:r>
          <w:r w:rsidR="005E787A">
            <w:fldChar w:fldCharType="separate"/>
          </w:r>
          <w:r w:rsidR="005E787A">
            <w:rPr>
              <w:b/>
              <w:bCs/>
              <w:i/>
              <w:iCs/>
              <w:color w:val="000000"/>
              <w:sz w:val="24"/>
              <w:szCs w:val="24"/>
            </w:rPr>
            <w:t>Cơ sở thiết kế</w:t>
          </w:r>
          <w:r w:rsidR="005E787A">
            <w:rPr>
              <w:i/>
              <w:iCs/>
              <w:color w:val="000000"/>
              <w:sz w:val="24"/>
              <w:szCs w:val="24"/>
            </w:rPr>
            <w:tab/>
            <w:t>86</w:t>
          </w:r>
          <w:r w:rsidR="005E787A">
            <w:fldChar w:fldCharType="end"/>
          </w:r>
        </w:p>
        <w:p w14:paraId="0000007B"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cp7s1n71iehd">
            <w:r w:rsidR="005E787A">
              <w:rPr>
                <w:b/>
                <w:bCs/>
                <w:i/>
                <w:iCs/>
                <w:color w:val="000000"/>
                <w:sz w:val="24"/>
                <w:szCs w:val="24"/>
              </w:rPr>
              <w:t>8.1.2</w:t>
            </w:r>
          </w:hyperlink>
          <w:hyperlink w:anchor="_heading=h.cp7s1n71iehd">
            <w:r w:rsidR="005E787A">
              <w:rPr>
                <w:rFonts w:ascii="Calibri" w:eastAsia="Calibri" w:hAnsi="Calibri" w:cs="Calibri"/>
                <w:color w:val="000000"/>
                <w:sz w:val="22"/>
                <w:szCs w:val="22"/>
              </w:rPr>
              <w:tab/>
            </w:r>
          </w:hyperlink>
          <w:r w:rsidR="005E787A">
            <w:fldChar w:fldCharType="begin"/>
          </w:r>
          <w:r w:rsidR="005E787A">
            <w:instrText xml:space="preserve"> PAGEREF _heading=h.cp7s1n71iehd \h </w:instrText>
          </w:r>
          <w:r w:rsidR="005E787A">
            <w:fldChar w:fldCharType="separate"/>
          </w:r>
          <w:r w:rsidR="005E787A">
            <w:rPr>
              <w:b/>
              <w:bCs/>
              <w:i/>
              <w:iCs/>
              <w:color w:val="000000"/>
              <w:sz w:val="24"/>
              <w:szCs w:val="24"/>
            </w:rPr>
            <w:t>Nguyên tắc thiết kế</w:t>
          </w:r>
          <w:r w:rsidR="005E787A">
            <w:rPr>
              <w:i/>
              <w:iCs/>
              <w:color w:val="000000"/>
              <w:sz w:val="24"/>
              <w:szCs w:val="24"/>
            </w:rPr>
            <w:tab/>
            <w:t>86</w:t>
          </w:r>
          <w:r w:rsidR="005E787A">
            <w:fldChar w:fldCharType="end"/>
          </w:r>
        </w:p>
        <w:p w14:paraId="0000007C"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93njitok4rqo">
            <w:r w:rsidR="005E787A">
              <w:rPr>
                <w:b/>
                <w:bCs/>
                <w:i/>
                <w:iCs/>
                <w:color w:val="000000"/>
                <w:sz w:val="24"/>
                <w:szCs w:val="24"/>
              </w:rPr>
              <w:t>8.1.3</w:t>
            </w:r>
          </w:hyperlink>
          <w:hyperlink w:anchor="_heading=h.93njitok4rqo">
            <w:r w:rsidR="005E787A">
              <w:rPr>
                <w:rFonts w:ascii="Calibri" w:eastAsia="Calibri" w:hAnsi="Calibri" w:cs="Calibri"/>
                <w:color w:val="000000"/>
                <w:sz w:val="22"/>
                <w:szCs w:val="22"/>
              </w:rPr>
              <w:tab/>
            </w:r>
          </w:hyperlink>
          <w:r w:rsidR="005E787A">
            <w:fldChar w:fldCharType="begin"/>
          </w:r>
          <w:r w:rsidR="005E787A">
            <w:instrText xml:space="preserve"> PAGEREF _heading=h.93njitok4rqo \h </w:instrText>
          </w:r>
          <w:r w:rsidR="005E787A">
            <w:fldChar w:fldCharType="separate"/>
          </w:r>
          <w:r w:rsidR="005E787A">
            <w:rPr>
              <w:b/>
              <w:bCs/>
              <w:i/>
              <w:iCs/>
              <w:color w:val="000000"/>
              <w:sz w:val="24"/>
              <w:szCs w:val="24"/>
            </w:rPr>
            <w:t>Giải pháp thiết kế giao thông</w:t>
          </w:r>
          <w:r w:rsidR="005E787A">
            <w:rPr>
              <w:i/>
              <w:iCs/>
              <w:color w:val="000000"/>
              <w:sz w:val="24"/>
              <w:szCs w:val="24"/>
            </w:rPr>
            <w:tab/>
            <w:t>86</w:t>
          </w:r>
          <w:r w:rsidR="005E787A">
            <w:fldChar w:fldCharType="end"/>
          </w:r>
        </w:p>
        <w:p w14:paraId="0000007D"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7gna322mufvi">
            <w:r w:rsidR="005E787A">
              <w:rPr>
                <w:b/>
                <w:bCs/>
                <w:i/>
                <w:iCs/>
                <w:color w:val="000000"/>
                <w:sz w:val="24"/>
                <w:szCs w:val="24"/>
              </w:rPr>
              <w:t>8.1.4</w:t>
            </w:r>
          </w:hyperlink>
          <w:hyperlink w:anchor="_heading=h.7gna322mufvi">
            <w:r w:rsidR="005E787A">
              <w:rPr>
                <w:rFonts w:ascii="Calibri" w:eastAsia="Calibri" w:hAnsi="Calibri" w:cs="Calibri"/>
                <w:color w:val="000000"/>
                <w:sz w:val="22"/>
                <w:szCs w:val="22"/>
              </w:rPr>
              <w:tab/>
            </w:r>
          </w:hyperlink>
          <w:r w:rsidR="005E787A">
            <w:fldChar w:fldCharType="begin"/>
          </w:r>
          <w:r w:rsidR="005E787A">
            <w:instrText xml:space="preserve"> PAGEREF _heading=h.7gna322mufvi \h </w:instrText>
          </w:r>
          <w:r w:rsidR="005E787A">
            <w:fldChar w:fldCharType="separate"/>
          </w:r>
          <w:r w:rsidR="005E787A">
            <w:rPr>
              <w:b/>
              <w:bCs/>
              <w:i/>
              <w:iCs/>
              <w:color w:val="000000"/>
              <w:sz w:val="24"/>
              <w:szCs w:val="24"/>
            </w:rPr>
            <w:t>Chỉ tiêu kinh tế kỹ thuật mạng lưới đường</w:t>
          </w:r>
          <w:r w:rsidR="005E787A">
            <w:rPr>
              <w:i/>
              <w:iCs/>
              <w:color w:val="000000"/>
              <w:sz w:val="24"/>
              <w:szCs w:val="24"/>
            </w:rPr>
            <w:tab/>
            <w:t>89</w:t>
          </w:r>
          <w:r w:rsidR="005E787A">
            <w:fldChar w:fldCharType="end"/>
          </w:r>
        </w:p>
        <w:p w14:paraId="0000007E"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chqsrhl339oi">
            <w:r w:rsidR="005E787A">
              <w:rPr>
                <w:b/>
                <w:bCs/>
                <w:i/>
                <w:iCs/>
                <w:color w:val="000000"/>
                <w:sz w:val="24"/>
                <w:szCs w:val="24"/>
              </w:rPr>
              <w:t>8.1.5</w:t>
            </w:r>
          </w:hyperlink>
          <w:hyperlink w:anchor="_heading=h.chqsrhl339oi">
            <w:r w:rsidR="005E787A">
              <w:rPr>
                <w:rFonts w:ascii="Calibri" w:eastAsia="Calibri" w:hAnsi="Calibri" w:cs="Calibri"/>
                <w:color w:val="000000"/>
                <w:sz w:val="22"/>
                <w:szCs w:val="22"/>
              </w:rPr>
              <w:tab/>
            </w:r>
          </w:hyperlink>
          <w:r w:rsidR="005E787A">
            <w:fldChar w:fldCharType="begin"/>
          </w:r>
          <w:r w:rsidR="005E787A">
            <w:instrText xml:space="preserve"> PAGEREF _heading=h.chqsrhl339oi \h </w:instrText>
          </w:r>
          <w:r w:rsidR="005E787A">
            <w:fldChar w:fldCharType="separate"/>
          </w:r>
          <w:r w:rsidR="005E787A">
            <w:rPr>
              <w:b/>
              <w:bCs/>
              <w:i/>
              <w:iCs/>
              <w:color w:val="000000"/>
              <w:sz w:val="24"/>
              <w:szCs w:val="24"/>
            </w:rPr>
            <w:t>Chỉ giới đường đỏ, chỉ giới xây dựng và hành lang bảo vệ các tuyến hạ tầng kỹ thuật</w:t>
          </w:r>
          <w:r w:rsidR="005E787A">
            <w:rPr>
              <w:i/>
              <w:iCs/>
              <w:color w:val="000000"/>
              <w:sz w:val="24"/>
              <w:szCs w:val="24"/>
            </w:rPr>
            <w:tab/>
            <w:t>90</w:t>
          </w:r>
          <w:r w:rsidR="005E787A">
            <w:fldChar w:fldCharType="end"/>
          </w:r>
        </w:p>
        <w:p w14:paraId="0000007F"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6cua0o3ydo76">
            <w:r w:rsidR="005E787A">
              <w:rPr>
                <w:color w:val="000000"/>
              </w:rPr>
              <w:t>8.2</w:t>
            </w:r>
          </w:hyperlink>
          <w:hyperlink w:anchor="_heading=h.6cua0o3ydo76">
            <w:r w:rsidR="005E787A">
              <w:rPr>
                <w:rFonts w:ascii="Calibri" w:eastAsia="Calibri" w:hAnsi="Calibri" w:cs="Calibri"/>
                <w:color w:val="000000"/>
                <w:sz w:val="22"/>
                <w:szCs w:val="22"/>
              </w:rPr>
              <w:tab/>
            </w:r>
          </w:hyperlink>
          <w:r w:rsidR="005E787A">
            <w:fldChar w:fldCharType="begin"/>
          </w:r>
          <w:r w:rsidR="005E787A">
            <w:instrText xml:space="preserve"> PAGEREF _heading=h.6cua0o3ydo76 \h </w:instrText>
          </w:r>
          <w:r w:rsidR="005E787A">
            <w:fldChar w:fldCharType="separate"/>
          </w:r>
          <w:r w:rsidR="005E787A">
            <w:rPr>
              <w:color w:val="000000"/>
            </w:rPr>
            <w:t>Quy hoạch chuẩn bị kỹ thuật</w:t>
          </w:r>
          <w:r w:rsidR="005E787A">
            <w:rPr>
              <w:color w:val="000000"/>
            </w:rPr>
            <w:tab/>
            <w:t>90</w:t>
          </w:r>
          <w:r w:rsidR="005E787A">
            <w:fldChar w:fldCharType="end"/>
          </w:r>
        </w:p>
        <w:p w14:paraId="00000080"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5alhqauqgycz">
            <w:r w:rsidR="005E787A">
              <w:rPr>
                <w:b/>
                <w:bCs/>
                <w:i/>
                <w:iCs/>
                <w:color w:val="000000"/>
                <w:sz w:val="24"/>
                <w:szCs w:val="24"/>
              </w:rPr>
              <w:t>8.2.1</w:t>
            </w:r>
          </w:hyperlink>
          <w:hyperlink w:anchor="_heading=h.5alhqauqgycz">
            <w:r w:rsidR="005E787A">
              <w:rPr>
                <w:rFonts w:ascii="Calibri" w:eastAsia="Calibri" w:hAnsi="Calibri" w:cs="Calibri"/>
                <w:color w:val="000000"/>
                <w:sz w:val="22"/>
                <w:szCs w:val="22"/>
              </w:rPr>
              <w:tab/>
            </w:r>
          </w:hyperlink>
          <w:r w:rsidR="005E787A">
            <w:fldChar w:fldCharType="begin"/>
          </w:r>
          <w:r w:rsidR="005E787A">
            <w:instrText xml:space="preserve"> PAGEREF _heading=h.5alhqauqgycz \h </w:instrText>
          </w:r>
          <w:r w:rsidR="005E787A">
            <w:fldChar w:fldCharType="separate"/>
          </w:r>
          <w:r w:rsidR="005E787A">
            <w:rPr>
              <w:b/>
              <w:bCs/>
              <w:i/>
              <w:iCs/>
              <w:color w:val="000000"/>
              <w:sz w:val="24"/>
              <w:szCs w:val="24"/>
            </w:rPr>
            <w:t>Cơ sở thiết kế</w:t>
          </w:r>
          <w:r w:rsidR="005E787A">
            <w:rPr>
              <w:i/>
              <w:iCs/>
              <w:color w:val="000000"/>
              <w:sz w:val="24"/>
              <w:szCs w:val="24"/>
            </w:rPr>
            <w:tab/>
            <w:t>90</w:t>
          </w:r>
          <w:r w:rsidR="005E787A">
            <w:fldChar w:fldCharType="end"/>
          </w:r>
        </w:p>
        <w:p w14:paraId="00000081"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fjr5yzb6bz3z">
            <w:r w:rsidR="005E787A">
              <w:rPr>
                <w:b/>
                <w:bCs/>
                <w:i/>
                <w:iCs/>
                <w:color w:val="000000"/>
                <w:sz w:val="24"/>
                <w:szCs w:val="24"/>
              </w:rPr>
              <w:t>8.2.2</w:t>
            </w:r>
          </w:hyperlink>
          <w:hyperlink w:anchor="_heading=h.fjr5yzb6bz3z">
            <w:r w:rsidR="005E787A">
              <w:rPr>
                <w:rFonts w:ascii="Calibri" w:eastAsia="Calibri" w:hAnsi="Calibri" w:cs="Calibri"/>
                <w:color w:val="000000"/>
                <w:sz w:val="22"/>
                <w:szCs w:val="22"/>
              </w:rPr>
              <w:tab/>
            </w:r>
          </w:hyperlink>
          <w:r w:rsidR="005E787A">
            <w:fldChar w:fldCharType="begin"/>
          </w:r>
          <w:r w:rsidR="005E787A">
            <w:instrText xml:space="preserve"> PAGEREF _heading=h.fjr5yzb6bz3z \h </w:instrText>
          </w:r>
          <w:r w:rsidR="005E787A">
            <w:fldChar w:fldCharType="separate"/>
          </w:r>
          <w:r w:rsidR="005E787A">
            <w:rPr>
              <w:b/>
              <w:bCs/>
              <w:i/>
              <w:iCs/>
              <w:color w:val="000000"/>
              <w:sz w:val="24"/>
              <w:szCs w:val="24"/>
            </w:rPr>
            <w:t>Nguyên tắc thiết kế</w:t>
          </w:r>
          <w:r w:rsidR="005E787A">
            <w:rPr>
              <w:i/>
              <w:iCs/>
              <w:color w:val="000000"/>
              <w:sz w:val="24"/>
              <w:szCs w:val="24"/>
            </w:rPr>
            <w:tab/>
            <w:t>90</w:t>
          </w:r>
          <w:r w:rsidR="005E787A">
            <w:fldChar w:fldCharType="end"/>
          </w:r>
        </w:p>
        <w:p w14:paraId="00000082"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dqep6eo14iot">
            <w:r w:rsidR="005E787A">
              <w:rPr>
                <w:b/>
                <w:bCs/>
                <w:i/>
                <w:iCs/>
                <w:color w:val="000000"/>
                <w:sz w:val="24"/>
                <w:szCs w:val="24"/>
              </w:rPr>
              <w:t>8.2.3</w:t>
            </w:r>
          </w:hyperlink>
          <w:hyperlink w:anchor="_heading=h.dqep6eo14iot">
            <w:r w:rsidR="005E787A">
              <w:rPr>
                <w:rFonts w:ascii="Calibri" w:eastAsia="Calibri" w:hAnsi="Calibri" w:cs="Calibri"/>
                <w:color w:val="000000"/>
                <w:sz w:val="22"/>
                <w:szCs w:val="22"/>
              </w:rPr>
              <w:tab/>
            </w:r>
          </w:hyperlink>
          <w:r w:rsidR="005E787A">
            <w:fldChar w:fldCharType="begin"/>
          </w:r>
          <w:r w:rsidR="005E787A">
            <w:instrText xml:space="preserve"> PAGEREF _heading=h.dqep6eo14iot \h </w:instrText>
          </w:r>
          <w:r w:rsidR="005E787A">
            <w:fldChar w:fldCharType="separate"/>
          </w:r>
          <w:r w:rsidR="005E787A">
            <w:rPr>
              <w:b/>
              <w:bCs/>
              <w:i/>
              <w:iCs/>
              <w:color w:val="000000"/>
              <w:sz w:val="24"/>
              <w:szCs w:val="24"/>
            </w:rPr>
            <w:t>Quy hoạch cao độ nền</w:t>
          </w:r>
          <w:r w:rsidR="005E787A">
            <w:rPr>
              <w:i/>
              <w:iCs/>
              <w:color w:val="000000"/>
              <w:sz w:val="24"/>
              <w:szCs w:val="24"/>
            </w:rPr>
            <w:tab/>
            <w:t>91</w:t>
          </w:r>
          <w:r w:rsidR="005E787A">
            <w:fldChar w:fldCharType="end"/>
          </w:r>
        </w:p>
        <w:p w14:paraId="00000083"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3oxun2wbbu9u">
            <w:r w:rsidR="005E787A">
              <w:rPr>
                <w:b/>
                <w:bCs/>
                <w:i/>
                <w:iCs/>
                <w:color w:val="000000"/>
                <w:sz w:val="24"/>
                <w:szCs w:val="24"/>
              </w:rPr>
              <w:t>8.2.4</w:t>
            </w:r>
          </w:hyperlink>
          <w:hyperlink w:anchor="_heading=h.3oxun2wbbu9u">
            <w:r w:rsidR="005E787A">
              <w:rPr>
                <w:rFonts w:ascii="Calibri" w:eastAsia="Calibri" w:hAnsi="Calibri" w:cs="Calibri"/>
                <w:color w:val="000000"/>
                <w:sz w:val="22"/>
                <w:szCs w:val="22"/>
              </w:rPr>
              <w:tab/>
            </w:r>
          </w:hyperlink>
          <w:r w:rsidR="005E787A">
            <w:fldChar w:fldCharType="begin"/>
          </w:r>
          <w:r w:rsidR="005E787A">
            <w:instrText xml:space="preserve"> PAGEREF _heading=h.3oxun2wbbu9u \h </w:instrText>
          </w:r>
          <w:r w:rsidR="005E787A">
            <w:fldChar w:fldCharType="separate"/>
          </w:r>
          <w:r w:rsidR="005E787A">
            <w:rPr>
              <w:b/>
              <w:bCs/>
              <w:i/>
              <w:iCs/>
              <w:color w:val="000000"/>
              <w:sz w:val="24"/>
              <w:szCs w:val="24"/>
            </w:rPr>
            <w:t>Quy hoạch thoát nước mặt</w:t>
          </w:r>
          <w:r w:rsidR="005E787A">
            <w:rPr>
              <w:i/>
              <w:iCs/>
              <w:color w:val="000000"/>
              <w:sz w:val="24"/>
              <w:szCs w:val="24"/>
            </w:rPr>
            <w:tab/>
            <w:t>91</w:t>
          </w:r>
          <w:r w:rsidR="005E787A">
            <w:fldChar w:fldCharType="end"/>
          </w:r>
        </w:p>
        <w:p w14:paraId="00000084"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7tc27k9m7as5">
            <w:r w:rsidR="005E787A">
              <w:rPr>
                <w:b/>
                <w:bCs/>
                <w:i/>
                <w:iCs/>
                <w:color w:val="000000"/>
                <w:sz w:val="24"/>
                <w:szCs w:val="24"/>
              </w:rPr>
              <w:t>8.2.5</w:t>
            </w:r>
          </w:hyperlink>
          <w:hyperlink w:anchor="_heading=h.7tc27k9m7as5">
            <w:r w:rsidR="005E787A">
              <w:rPr>
                <w:rFonts w:ascii="Calibri" w:eastAsia="Calibri" w:hAnsi="Calibri" w:cs="Calibri"/>
                <w:color w:val="000000"/>
                <w:sz w:val="22"/>
                <w:szCs w:val="22"/>
              </w:rPr>
              <w:tab/>
            </w:r>
          </w:hyperlink>
          <w:r w:rsidR="005E787A">
            <w:fldChar w:fldCharType="begin"/>
          </w:r>
          <w:r w:rsidR="005E787A">
            <w:instrText xml:space="preserve"> PAGEREF _heading=h.7tc27k9m7as5 \h </w:instrText>
          </w:r>
          <w:r w:rsidR="005E787A">
            <w:fldChar w:fldCharType="separate"/>
          </w:r>
          <w:r w:rsidR="005E787A">
            <w:rPr>
              <w:b/>
              <w:bCs/>
              <w:i/>
              <w:iCs/>
              <w:color w:val="000000"/>
              <w:sz w:val="24"/>
              <w:szCs w:val="24"/>
            </w:rPr>
            <w:t>Giải pháp chuẩn bị kỹ thuật khác</w:t>
          </w:r>
          <w:r w:rsidR="005E787A">
            <w:rPr>
              <w:i/>
              <w:iCs/>
              <w:color w:val="000000"/>
              <w:sz w:val="24"/>
              <w:szCs w:val="24"/>
            </w:rPr>
            <w:tab/>
            <w:t>92</w:t>
          </w:r>
          <w:r w:rsidR="005E787A">
            <w:fldChar w:fldCharType="end"/>
          </w:r>
        </w:p>
        <w:p w14:paraId="00000085"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svpyjhrwb5as">
            <w:r w:rsidR="005E787A">
              <w:rPr>
                <w:b/>
                <w:bCs/>
                <w:color w:val="000000"/>
              </w:rPr>
              <w:t>8.3</w:t>
            </w:r>
          </w:hyperlink>
          <w:hyperlink w:anchor="_heading=h.svpyjhrwb5as">
            <w:r w:rsidR="005E787A">
              <w:rPr>
                <w:rFonts w:ascii="Calibri" w:eastAsia="Calibri" w:hAnsi="Calibri" w:cs="Calibri"/>
                <w:color w:val="000000"/>
                <w:sz w:val="22"/>
                <w:szCs w:val="22"/>
              </w:rPr>
              <w:tab/>
            </w:r>
          </w:hyperlink>
          <w:r w:rsidR="005E787A">
            <w:fldChar w:fldCharType="begin"/>
          </w:r>
          <w:r w:rsidR="005E787A">
            <w:instrText xml:space="preserve"> PAGEREF _heading=h.svpyjhrwb5as \h </w:instrText>
          </w:r>
          <w:r w:rsidR="005E787A">
            <w:fldChar w:fldCharType="separate"/>
          </w:r>
          <w:r w:rsidR="005E787A">
            <w:rPr>
              <w:b/>
              <w:bCs/>
              <w:color w:val="000000"/>
            </w:rPr>
            <w:t>Quy hoạch hệ thống cấp nước</w:t>
          </w:r>
          <w:r w:rsidR="005E787A">
            <w:rPr>
              <w:color w:val="000000"/>
            </w:rPr>
            <w:tab/>
            <w:t>93</w:t>
          </w:r>
          <w:r w:rsidR="005E787A">
            <w:fldChar w:fldCharType="end"/>
          </w:r>
        </w:p>
        <w:p w14:paraId="00000086"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sirsm5kutkgl">
            <w:r w:rsidR="005E787A">
              <w:rPr>
                <w:b/>
                <w:bCs/>
                <w:i/>
                <w:iCs/>
                <w:color w:val="000000"/>
                <w:sz w:val="24"/>
                <w:szCs w:val="24"/>
              </w:rPr>
              <w:t>8.3.1</w:t>
            </w:r>
          </w:hyperlink>
          <w:hyperlink w:anchor="_heading=h.sirsm5kutkgl">
            <w:r w:rsidR="005E787A">
              <w:rPr>
                <w:rFonts w:ascii="Calibri" w:eastAsia="Calibri" w:hAnsi="Calibri" w:cs="Calibri"/>
                <w:color w:val="000000"/>
                <w:sz w:val="22"/>
                <w:szCs w:val="22"/>
              </w:rPr>
              <w:tab/>
            </w:r>
          </w:hyperlink>
          <w:r w:rsidR="005E787A">
            <w:fldChar w:fldCharType="begin"/>
          </w:r>
          <w:r w:rsidR="005E787A">
            <w:instrText xml:space="preserve"> PAGEREF _heading=h.sirsm5kutkgl \h </w:instrText>
          </w:r>
          <w:r w:rsidR="005E787A">
            <w:fldChar w:fldCharType="separate"/>
          </w:r>
          <w:r w:rsidR="005E787A">
            <w:rPr>
              <w:b/>
              <w:bCs/>
              <w:i/>
              <w:iCs/>
              <w:color w:val="000000"/>
              <w:sz w:val="24"/>
              <w:szCs w:val="24"/>
            </w:rPr>
            <w:t>Cơ sở thiết kế\</w:t>
          </w:r>
          <w:r w:rsidR="005E787A">
            <w:rPr>
              <w:i/>
              <w:iCs/>
              <w:color w:val="000000"/>
              <w:sz w:val="24"/>
              <w:szCs w:val="24"/>
            </w:rPr>
            <w:tab/>
            <w:t>93</w:t>
          </w:r>
          <w:r w:rsidR="005E787A">
            <w:fldChar w:fldCharType="end"/>
          </w:r>
        </w:p>
        <w:p w14:paraId="00000087"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wp76hsmuhmr">
            <w:r w:rsidR="005E787A">
              <w:rPr>
                <w:b/>
                <w:bCs/>
                <w:i/>
                <w:iCs/>
                <w:color w:val="000000"/>
                <w:sz w:val="24"/>
                <w:szCs w:val="24"/>
              </w:rPr>
              <w:t>8.3.2</w:t>
            </w:r>
          </w:hyperlink>
          <w:hyperlink w:anchor="_heading=h.wp76hsmuhmr">
            <w:r w:rsidR="005E787A">
              <w:rPr>
                <w:rFonts w:ascii="Calibri" w:eastAsia="Calibri" w:hAnsi="Calibri" w:cs="Calibri"/>
                <w:color w:val="000000"/>
                <w:sz w:val="22"/>
                <w:szCs w:val="22"/>
              </w:rPr>
              <w:tab/>
            </w:r>
          </w:hyperlink>
          <w:r w:rsidR="005E787A">
            <w:fldChar w:fldCharType="begin"/>
          </w:r>
          <w:r w:rsidR="005E787A">
            <w:instrText xml:space="preserve"> PAGEREF _heading=h.wp76hsmuhmr \h </w:instrText>
          </w:r>
          <w:r w:rsidR="005E787A">
            <w:fldChar w:fldCharType="separate"/>
          </w:r>
          <w:r w:rsidR="005E787A">
            <w:rPr>
              <w:b/>
              <w:bCs/>
              <w:i/>
              <w:iCs/>
              <w:color w:val="000000"/>
              <w:sz w:val="24"/>
              <w:szCs w:val="24"/>
            </w:rPr>
            <w:t>Tiêu chuẩn và nhu cầu dùng nước</w:t>
          </w:r>
          <w:r w:rsidR="005E787A">
            <w:rPr>
              <w:i/>
              <w:iCs/>
              <w:color w:val="000000"/>
              <w:sz w:val="24"/>
              <w:szCs w:val="24"/>
            </w:rPr>
            <w:tab/>
            <w:t>93</w:t>
          </w:r>
          <w:r w:rsidR="005E787A">
            <w:fldChar w:fldCharType="end"/>
          </w:r>
        </w:p>
        <w:p w14:paraId="00000088"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50vbmhtela4g">
            <w:r w:rsidR="005E787A">
              <w:rPr>
                <w:b/>
                <w:bCs/>
                <w:i/>
                <w:iCs/>
                <w:color w:val="000000"/>
                <w:sz w:val="24"/>
                <w:szCs w:val="24"/>
              </w:rPr>
              <w:t>8.3.3</w:t>
            </w:r>
          </w:hyperlink>
          <w:hyperlink w:anchor="_heading=h.50vbmhtela4g">
            <w:r w:rsidR="005E787A">
              <w:rPr>
                <w:rFonts w:ascii="Calibri" w:eastAsia="Calibri" w:hAnsi="Calibri" w:cs="Calibri"/>
                <w:color w:val="000000"/>
                <w:sz w:val="22"/>
                <w:szCs w:val="22"/>
              </w:rPr>
              <w:tab/>
            </w:r>
          </w:hyperlink>
          <w:r w:rsidR="005E787A">
            <w:fldChar w:fldCharType="begin"/>
          </w:r>
          <w:r w:rsidR="005E787A">
            <w:instrText xml:space="preserve"> PAGEREF _heading=h.50vbmhtela4g \h </w:instrText>
          </w:r>
          <w:r w:rsidR="005E787A">
            <w:fldChar w:fldCharType="separate"/>
          </w:r>
          <w:r w:rsidR="005E787A">
            <w:rPr>
              <w:b/>
              <w:bCs/>
              <w:i/>
              <w:iCs/>
              <w:color w:val="000000"/>
              <w:sz w:val="24"/>
              <w:szCs w:val="24"/>
            </w:rPr>
            <w:t>Giải pháp quy hoạch</w:t>
          </w:r>
          <w:r w:rsidR="005E787A">
            <w:rPr>
              <w:i/>
              <w:iCs/>
              <w:color w:val="000000"/>
              <w:sz w:val="24"/>
              <w:szCs w:val="24"/>
            </w:rPr>
            <w:tab/>
            <w:t>93</w:t>
          </w:r>
          <w:r w:rsidR="005E787A">
            <w:fldChar w:fldCharType="end"/>
          </w:r>
        </w:p>
        <w:p w14:paraId="00000089"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sb9mmw8epmqj">
            <w:r w:rsidR="005E787A">
              <w:rPr>
                <w:b/>
                <w:bCs/>
                <w:color w:val="000000"/>
              </w:rPr>
              <w:t>8.4</w:t>
            </w:r>
          </w:hyperlink>
          <w:hyperlink w:anchor="_heading=h.sb9mmw8epmqj">
            <w:r w:rsidR="005E787A">
              <w:rPr>
                <w:rFonts w:ascii="Calibri" w:eastAsia="Calibri" w:hAnsi="Calibri" w:cs="Calibri"/>
                <w:color w:val="000000"/>
                <w:sz w:val="22"/>
                <w:szCs w:val="22"/>
              </w:rPr>
              <w:tab/>
            </w:r>
          </w:hyperlink>
          <w:r w:rsidR="005E787A">
            <w:fldChar w:fldCharType="begin"/>
          </w:r>
          <w:r w:rsidR="005E787A">
            <w:instrText xml:space="preserve"> PAGEREF _heading=h.sb9mmw8epmqj \h </w:instrText>
          </w:r>
          <w:r w:rsidR="005E787A">
            <w:fldChar w:fldCharType="separate"/>
          </w:r>
          <w:r w:rsidR="005E787A">
            <w:rPr>
              <w:b/>
              <w:bCs/>
              <w:color w:val="000000"/>
            </w:rPr>
            <w:t>Quy hoạch hệ thống cấp năng lượng và chiếu sáng</w:t>
          </w:r>
          <w:r w:rsidR="005E787A">
            <w:rPr>
              <w:color w:val="000000"/>
            </w:rPr>
            <w:tab/>
            <w:t>94</w:t>
          </w:r>
          <w:r w:rsidR="005E787A">
            <w:fldChar w:fldCharType="end"/>
          </w:r>
        </w:p>
        <w:p w14:paraId="0000008A"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l45k6ez9nrf2">
            <w:r w:rsidR="005E787A">
              <w:rPr>
                <w:b/>
                <w:bCs/>
                <w:i/>
                <w:iCs/>
                <w:color w:val="000000"/>
                <w:sz w:val="24"/>
                <w:szCs w:val="24"/>
              </w:rPr>
              <w:t>8.4.1</w:t>
            </w:r>
          </w:hyperlink>
          <w:hyperlink w:anchor="_heading=h.l45k6ez9nrf2">
            <w:r w:rsidR="005E787A">
              <w:rPr>
                <w:rFonts w:ascii="Calibri" w:eastAsia="Calibri" w:hAnsi="Calibri" w:cs="Calibri"/>
                <w:color w:val="000000"/>
                <w:sz w:val="22"/>
                <w:szCs w:val="22"/>
              </w:rPr>
              <w:tab/>
            </w:r>
          </w:hyperlink>
          <w:r w:rsidR="005E787A">
            <w:fldChar w:fldCharType="begin"/>
          </w:r>
          <w:r w:rsidR="005E787A">
            <w:instrText xml:space="preserve"> PAGEREF _heading=h.l45k6ez9nrf2 \h </w:instrText>
          </w:r>
          <w:r w:rsidR="005E787A">
            <w:fldChar w:fldCharType="separate"/>
          </w:r>
          <w:r w:rsidR="005E787A">
            <w:rPr>
              <w:b/>
              <w:bCs/>
              <w:i/>
              <w:iCs/>
              <w:color w:val="000000"/>
              <w:sz w:val="24"/>
              <w:szCs w:val="24"/>
            </w:rPr>
            <w:t>Cơ sở thiết kế</w:t>
          </w:r>
          <w:r w:rsidR="005E787A">
            <w:rPr>
              <w:i/>
              <w:iCs/>
              <w:color w:val="000000"/>
              <w:sz w:val="24"/>
              <w:szCs w:val="24"/>
            </w:rPr>
            <w:tab/>
            <w:t>94</w:t>
          </w:r>
          <w:r w:rsidR="005E787A">
            <w:fldChar w:fldCharType="end"/>
          </w:r>
        </w:p>
        <w:p w14:paraId="0000008B"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qc2c1et7hs9w">
            <w:r w:rsidR="005E787A">
              <w:rPr>
                <w:b/>
                <w:bCs/>
                <w:i/>
                <w:iCs/>
                <w:color w:val="000000"/>
                <w:sz w:val="24"/>
                <w:szCs w:val="24"/>
              </w:rPr>
              <w:t>8.4.2</w:t>
            </w:r>
          </w:hyperlink>
          <w:hyperlink w:anchor="_heading=h.qc2c1et7hs9w">
            <w:r w:rsidR="005E787A">
              <w:rPr>
                <w:rFonts w:ascii="Calibri" w:eastAsia="Calibri" w:hAnsi="Calibri" w:cs="Calibri"/>
                <w:color w:val="000000"/>
                <w:sz w:val="22"/>
                <w:szCs w:val="22"/>
              </w:rPr>
              <w:tab/>
            </w:r>
          </w:hyperlink>
          <w:r w:rsidR="005E787A">
            <w:fldChar w:fldCharType="begin"/>
          </w:r>
          <w:r w:rsidR="005E787A">
            <w:instrText xml:space="preserve"> PAGEREF _heading=h.qc2c1et7hs9w \h </w:instrText>
          </w:r>
          <w:r w:rsidR="005E787A">
            <w:fldChar w:fldCharType="separate"/>
          </w:r>
          <w:r w:rsidR="005E787A">
            <w:rPr>
              <w:b/>
              <w:bCs/>
              <w:i/>
              <w:iCs/>
              <w:color w:val="000000"/>
              <w:sz w:val="24"/>
              <w:szCs w:val="24"/>
            </w:rPr>
            <w:t>Nguyên tắc thiết kế</w:t>
          </w:r>
          <w:r w:rsidR="005E787A">
            <w:rPr>
              <w:i/>
              <w:iCs/>
              <w:color w:val="000000"/>
              <w:sz w:val="24"/>
              <w:szCs w:val="24"/>
            </w:rPr>
            <w:tab/>
            <w:t>94</w:t>
          </w:r>
          <w:r w:rsidR="005E787A">
            <w:fldChar w:fldCharType="end"/>
          </w:r>
        </w:p>
        <w:p w14:paraId="0000008C"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6w5nv213rod6">
            <w:r w:rsidR="005E787A">
              <w:rPr>
                <w:b/>
                <w:bCs/>
                <w:i/>
                <w:iCs/>
                <w:color w:val="000000"/>
                <w:sz w:val="24"/>
                <w:szCs w:val="24"/>
              </w:rPr>
              <w:t>8.4.3</w:t>
            </w:r>
          </w:hyperlink>
          <w:hyperlink w:anchor="_heading=h.6w5nv213rod6">
            <w:r w:rsidR="005E787A">
              <w:rPr>
                <w:rFonts w:ascii="Calibri" w:eastAsia="Calibri" w:hAnsi="Calibri" w:cs="Calibri"/>
                <w:color w:val="000000"/>
                <w:sz w:val="22"/>
                <w:szCs w:val="22"/>
              </w:rPr>
              <w:tab/>
            </w:r>
          </w:hyperlink>
          <w:r w:rsidR="005E787A">
            <w:fldChar w:fldCharType="begin"/>
          </w:r>
          <w:r w:rsidR="005E787A">
            <w:instrText xml:space="preserve"> PAGEREF _heading=h.6w5nv213rod6 \h </w:instrText>
          </w:r>
          <w:r w:rsidR="005E787A">
            <w:fldChar w:fldCharType="separate"/>
          </w:r>
          <w:r w:rsidR="005E787A">
            <w:rPr>
              <w:b/>
              <w:bCs/>
              <w:i/>
              <w:iCs/>
              <w:color w:val="000000"/>
              <w:sz w:val="24"/>
              <w:szCs w:val="24"/>
            </w:rPr>
            <w:t>Chỉ tiêu cấp điện và nhu cầu tính toán</w:t>
          </w:r>
          <w:r w:rsidR="005E787A">
            <w:rPr>
              <w:i/>
              <w:iCs/>
              <w:color w:val="000000"/>
              <w:sz w:val="24"/>
              <w:szCs w:val="24"/>
            </w:rPr>
            <w:tab/>
            <w:t>94</w:t>
          </w:r>
          <w:r w:rsidR="005E787A">
            <w:fldChar w:fldCharType="end"/>
          </w:r>
        </w:p>
        <w:p w14:paraId="0000008D"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btwv6yk4qg8d">
            <w:r w:rsidR="005E787A">
              <w:rPr>
                <w:b/>
                <w:bCs/>
                <w:i/>
                <w:iCs/>
                <w:color w:val="000000"/>
                <w:sz w:val="24"/>
                <w:szCs w:val="24"/>
              </w:rPr>
              <w:t>8.4.4</w:t>
            </w:r>
          </w:hyperlink>
          <w:hyperlink w:anchor="_heading=h.btwv6yk4qg8d">
            <w:r w:rsidR="005E787A">
              <w:rPr>
                <w:rFonts w:ascii="Calibri" w:eastAsia="Calibri" w:hAnsi="Calibri" w:cs="Calibri"/>
                <w:color w:val="000000"/>
                <w:sz w:val="22"/>
                <w:szCs w:val="22"/>
              </w:rPr>
              <w:tab/>
            </w:r>
          </w:hyperlink>
          <w:r w:rsidR="005E787A">
            <w:fldChar w:fldCharType="begin"/>
          </w:r>
          <w:r w:rsidR="005E787A">
            <w:instrText xml:space="preserve"> PAGEREF _heading=h.btwv6yk4qg8d \h </w:instrText>
          </w:r>
          <w:r w:rsidR="005E787A">
            <w:fldChar w:fldCharType="separate"/>
          </w:r>
          <w:r w:rsidR="005E787A">
            <w:rPr>
              <w:b/>
              <w:bCs/>
              <w:i/>
              <w:iCs/>
              <w:color w:val="000000"/>
              <w:sz w:val="24"/>
              <w:szCs w:val="24"/>
            </w:rPr>
            <w:t>Giải pháp thiết kế cấp điện và chiếu sáng</w:t>
          </w:r>
          <w:r w:rsidR="005E787A">
            <w:rPr>
              <w:i/>
              <w:iCs/>
              <w:color w:val="000000"/>
              <w:sz w:val="24"/>
              <w:szCs w:val="24"/>
            </w:rPr>
            <w:tab/>
            <w:t>95</w:t>
          </w:r>
          <w:r w:rsidR="005E787A">
            <w:fldChar w:fldCharType="end"/>
          </w:r>
        </w:p>
        <w:p w14:paraId="0000008E"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rb9af72sskn4">
            <w:r w:rsidR="005E787A">
              <w:rPr>
                <w:color w:val="000000"/>
              </w:rPr>
              <w:t>8.5</w:t>
            </w:r>
          </w:hyperlink>
          <w:hyperlink w:anchor="_heading=h.rb9af72sskn4">
            <w:r w:rsidR="005E787A">
              <w:rPr>
                <w:rFonts w:ascii="Calibri" w:eastAsia="Calibri" w:hAnsi="Calibri" w:cs="Calibri"/>
                <w:color w:val="000000"/>
                <w:sz w:val="22"/>
                <w:szCs w:val="22"/>
              </w:rPr>
              <w:tab/>
            </w:r>
          </w:hyperlink>
          <w:r w:rsidR="005E787A">
            <w:fldChar w:fldCharType="begin"/>
          </w:r>
          <w:r w:rsidR="005E787A">
            <w:instrText xml:space="preserve"> PAGEREF _heading=h.rb9af72sskn4 \h </w:instrText>
          </w:r>
          <w:r w:rsidR="005E787A">
            <w:fldChar w:fldCharType="separate"/>
          </w:r>
          <w:r w:rsidR="005E787A">
            <w:rPr>
              <w:color w:val="000000"/>
            </w:rPr>
            <w:t>Quy hoạch hệ thống hạ tầng viễn thông thụ động</w:t>
          </w:r>
          <w:r w:rsidR="005E787A">
            <w:rPr>
              <w:color w:val="000000"/>
            </w:rPr>
            <w:tab/>
            <w:t>97</w:t>
          </w:r>
          <w:r w:rsidR="005E787A">
            <w:fldChar w:fldCharType="end"/>
          </w:r>
        </w:p>
        <w:p w14:paraId="0000008F"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vqag9z9l1xkq">
            <w:r w:rsidR="005E787A">
              <w:rPr>
                <w:b/>
                <w:bCs/>
                <w:i/>
                <w:iCs/>
                <w:color w:val="000000"/>
                <w:sz w:val="24"/>
                <w:szCs w:val="24"/>
              </w:rPr>
              <w:t>8.5.1</w:t>
            </w:r>
          </w:hyperlink>
          <w:hyperlink w:anchor="_heading=h.vqag9z9l1xkq">
            <w:r w:rsidR="005E787A">
              <w:rPr>
                <w:rFonts w:ascii="Calibri" w:eastAsia="Calibri" w:hAnsi="Calibri" w:cs="Calibri"/>
                <w:color w:val="000000"/>
                <w:sz w:val="22"/>
                <w:szCs w:val="22"/>
              </w:rPr>
              <w:tab/>
            </w:r>
          </w:hyperlink>
          <w:r w:rsidR="005E787A">
            <w:fldChar w:fldCharType="begin"/>
          </w:r>
          <w:r w:rsidR="005E787A">
            <w:instrText xml:space="preserve"> PAGEREF _heading=h.vqag9z9l1xkq \h </w:instrText>
          </w:r>
          <w:r w:rsidR="005E787A">
            <w:fldChar w:fldCharType="separate"/>
          </w:r>
          <w:r w:rsidR="005E787A">
            <w:rPr>
              <w:b/>
              <w:bCs/>
              <w:i/>
              <w:iCs/>
              <w:color w:val="000000"/>
              <w:sz w:val="24"/>
              <w:szCs w:val="24"/>
            </w:rPr>
            <w:t>Cơ sở thiết kế</w:t>
          </w:r>
          <w:r w:rsidR="005E787A">
            <w:rPr>
              <w:i/>
              <w:iCs/>
              <w:color w:val="000000"/>
              <w:sz w:val="24"/>
              <w:szCs w:val="24"/>
            </w:rPr>
            <w:tab/>
            <w:t>97</w:t>
          </w:r>
          <w:r w:rsidR="005E787A">
            <w:fldChar w:fldCharType="end"/>
          </w:r>
        </w:p>
        <w:p w14:paraId="00000090"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mi8yrjn0ozjh">
            <w:r w:rsidR="005E787A">
              <w:rPr>
                <w:b/>
                <w:bCs/>
                <w:i/>
                <w:iCs/>
                <w:color w:val="000000"/>
                <w:sz w:val="24"/>
                <w:szCs w:val="24"/>
              </w:rPr>
              <w:t>8.5.2</w:t>
            </w:r>
          </w:hyperlink>
          <w:hyperlink w:anchor="_heading=h.mi8yrjn0ozjh">
            <w:r w:rsidR="005E787A">
              <w:rPr>
                <w:rFonts w:ascii="Calibri" w:eastAsia="Calibri" w:hAnsi="Calibri" w:cs="Calibri"/>
                <w:color w:val="000000"/>
                <w:sz w:val="22"/>
                <w:szCs w:val="22"/>
              </w:rPr>
              <w:tab/>
            </w:r>
          </w:hyperlink>
          <w:r w:rsidR="005E787A">
            <w:fldChar w:fldCharType="begin"/>
          </w:r>
          <w:r w:rsidR="005E787A">
            <w:instrText xml:space="preserve"> PAGEREF _heading=h.mi8yrjn0ozjh \h </w:instrText>
          </w:r>
          <w:r w:rsidR="005E787A">
            <w:fldChar w:fldCharType="separate"/>
          </w:r>
          <w:r w:rsidR="005E787A">
            <w:rPr>
              <w:b/>
              <w:bCs/>
              <w:i/>
              <w:iCs/>
              <w:color w:val="000000"/>
              <w:sz w:val="24"/>
              <w:szCs w:val="24"/>
            </w:rPr>
            <w:t>Nguyên tắc thiết kế</w:t>
          </w:r>
          <w:r w:rsidR="005E787A">
            <w:rPr>
              <w:i/>
              <w:iCs/>
              <w:color w:val="000000"/>
              <w:sz w:val="24"/>
              <w:szCs w:val="24"/>
            </w:rPr>
            <w:tab/>
            <w:t>97</w:t>
          </w:r>
          <w:r w:rsidR="005E787A">
            <w:fldChar w:fldCharType="end"/>
          </w:r>
        </w:p>
        <w:p w14:paraId="00000091"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4snd8qdgb2im">
            <w:r w:rsidR="005E787A">
              <w:rPr>
                <w:b/>
                <w:bCs/>
                <w:i/>
                <w:iCs/>
                <w:color w:val="000000"/>
                <w:sz w:val="24"/>
                <w:szCs w:val="24"/>
              </w:rPr>
              <w:t>8.5.3</w:t>
            </w:r>
          </w:hyperlink>
          <w:hyperlink w:anchor="_heading=h.4snd8qdgb2im">
            <w:r w:rsidR="005E787A">
              <w:rPr>
                <w:rFonts w:ascii="Calibri" w:eastAsia="Calibri" w:hAnsi="Calibri" w:cs="Calibri"/>
                <w:color w:val="000000"/>
                <w:sz w:val="22"/>
                <w:szCs w:val="22"/>
              </w:rPr>
              <w:tab/>
            </w:r>
          </w:hyperlink>
          <w:r w:rsidR="005E787A">
            <w:fldChar w:fldCharType="begin"/>
          </w:r>
          <w:r w:rsidR="005E787A">
            <w:instrText xml:space="preserve"> PAGEREF _heading=h.4snd8qdgb2im \h </w:instrText>
          </w:r>
          <w:r w:rsidR="005E787A">
            <w:fldChar w:fldCharType="separate"/>
          </w:r>
          <w:r w:rsidR="005E787A">
            <w:rPr>
              <w:b/>
              <w:bCs/>
              <w:i/>
              <w:iCs/>
              <w:color w:val="000000"/>
              <w:sz w:val="24"/>
              <w:szCs w:val="24"/>
            </w:rPr>
            <w:t>Dự báo nhu cầu thuê bao</w:t>
          </w:r>
          <w:r w:rsidR="005E787A">
            <w:rPr>
              <w:i/>
              <w:iCs/>
              <w:color w:val="000000"/>
              <w:sz w:val="24"/>
              <w:szCs w:val="24"/>
            </w:rPr>
            <w:tab/>
            <w:t>97</w:t>
          </w:r>
          <w:r w:rsidR="005E787A">
            <w:fldChar w:fldCharType="end"/>
          </w:r>
        </w:p>
        <w:p w14:paraId="00000092"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97je4bcuod9b">
            <w:r w:rsidR="005E787A">
              <w:rPr>
                <w:b/>
                <w:bCs/>
                <w:i/>
                <w:iCs/>
                <w:color w:val="000000"/>
                <w:sz w:val="24"/>
                <w:szCs w:val="24"/>
              </w:rPr>
              <w:t>8.5.4</w:t>
            </w:r>
          </w:hyperlink>
          <w:hyperlink w:anchor="_heading=h.97je4bcuod9b">
            <w:r w:rsidR="005E787A">
              <w:rPr>
                <w:rFonts w:ascii="Calibri" w:eastAsia="Calibri" w:hAnsi="Calibri" w:cs="Calibri"/>
                <w:color w:val="000000"/>
                <w:sz w:val="22"/>
                <w:szCs w:val="22"/>
              </w:rPr>
              <w:tab/>
            </w:r>
          </w:hyperlink>
          <w:r w:rsidR="005E787A">
            <w:fldChar w:fldCharType="begin"/>
          </w:r>
          <w:r w:rsidR="005E787A">
            <w:instrText xml:space="preserve"> PAGEREF _heading=h.97je4bcuod9b \h </w:instrText>
          </w:r>
          <w:r w:rsidR="005E787A">
            <w:fldChar w:fldCharType="separate"/>
          </w:r>
          <w:r w:rsidR="005E787A">
            <w:rPr>
              <w:b/>
              <w:bCs/>
              <w:i/>
              <w:iCs/>
              <w:color w:val="000000"/>
              <w:sz w:val="24"/>
              <w:szCs w:val="24"/>
            </w:rPr>
            <w:t>Nguồn cấp:</w:t>
          </w:r>
          <w:r w:rsidR="005E787A">
            <w:rPr>
              <w:i/>
              <w:iCs/>
              <w:color w:val="000000"/>
              <w:sz w:val="24"/>
              <w:szCs w:val="24"/>
            </w:rPr>
            <w:tab/>
            <w:t>97</w:t>
          </w:r>
          <w:r w:rsidR="005E787A">
            <w:fldChar w:fldCharType="end"/>
          </w:r>
        </w:p>
        <w:p w14:paraId="00000093"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obe0j7cnkvgg">
            <w:r w:rsidR="005E787A">
              <w:rPr>
                <w:b/>
                <w:bCs/>
                <w:i/>
                <w:iCs/>
                <w:color w:val="000000"/>
                <w:sz w:val="24"/>
                <w:szCs w:val="24"/>
              </w:rPr>
              <w:t>8.5.5</w:t>
            </w:r>
          </w:hyperlink>
          <w:hyperlink w:anchor="_heading=h.obe0j7cnkvgg">
            <w:r w:rsidR="005E787A">
              <w:rPr>
                <w:rFonts w:ascii="Calibri" w:eastAsia="Calibri" w:hAnsi="Calibri" w:cs="Calibri"/>
                <w:color w:val="000000"/>
                <w:sz w:val="22"/>
                <w:szCs w:val="22"/>
              </w:rPr>
              <w:tab/>
            </w:r>
          </w:hyperlink>
          <w:r w:rsidR="005E787A">
            <w:fldChar w:fldCharType="begin"/>
          </w:r>
          <w:r w:rsidR="005E787A">
            <w:instrText xml:space="preserve"> PAGEREF _heading=h.obe0j7cnkvgg \h </w:instrText>
          </w:r>
          <w:r w:rsidR="005E787A">
            <w:fldChar w:fldCharType="separate"/>
          </w:r>
          <w:r w:rsidR="005E787A">
            <w:rPr>
              <w:b/>
              <w:bCs/>
              <w:i/>
              <w:iCs/>
              <w:color w:val="000000"/>
              <w:sz w:val="24"/>
              <w:szCs w:val="24"/>
            </w:rPr>
            <w:t>Giải pháp quy hoạch</w:t>
          </w:r>
          <w:r w:rsidR="005E787A">
            <w:rPr>
              <w:i/>
              <w:iCs/>
              <w:color w:val="000000"/>
              <w:sz w:val="24"/>
              <w:szCs w:val="24"/>
            </w:rPr>
            <w:tab/>
            <w:t>98</w:t>
          </w:r>
          <w:r w:rsidR="005E787A">
            <w:fldChar w:fldCharType="end"/>
          </w:r>
        </w:p>
        <w:p w14:paraId="00000094"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4pj7uty4d4xe">
            <w:r w:rsidR="005E787A">
              <w:rPr>
                <w:color w:val="000000"/>
              </w:rPr>
              <w:t>8.6</w:t>
            </w:r>
          </w:hyperlink>
          <w:hyperlink w:anchor="_heading=h.4pj7uty4d4xe">
            <w:r w:rsidR="005E787A">
              <w:rPr>
                <w:rFonts w:ascii="Calibri" w:eastAsia="Calibri" w:hAnsi="Calibri" w:cs="Calibri"/>
                <w:color w:val="000000"/>
                <w:sz w:val="22"/>
                <w:szCs w:val="22"/>
              </w:rPr>
              <w:tab/>
            </w:r>
          </w:hyperlink>
          <w:r w:rsidR="005E787A">
            <w:fldChar w:fldCharType="begin"/>
          </w:r>
          <w:r w:rsidR="005E787A">
            <w:instrText xml:space="preserve"> PAGEREF _heading=h.4pj7uty4d4xe \h </w:instrText>
          </w:r>
          <w:r w:rsidR="005E787A">
            <w:fldChar w:fldCharType="separate"/>
          </w:r>
          <w:r w:rsidR="005E787A">
            <w:rPr>
              <w:color w:val="000000"/>
            </w:rPr>
            <w:t>Quy hoạch hệ thống thoát nước thải, chất thải rắn và nghĩa trang</w:t>
          </w:r>
          <w:r w:rsidR="005E787A">
            <w:rPr>
              <w:color w:val="000000"/>
            </w:rPr>
            <w:tab/>
            <w:t>98</w:t>
          </w:r>
          <w:r w:rsidR="005E787A">
            <w:fldChar w:fldCharType="end"/>
          </w:r>
        </w:p>
        <w:p w14:paraId="00000095"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svn513evnz6f">
            <w:r w:rsidR="005E787A">
              <w:rPr>
                <w:b/>
                <w:bCs/>
                <w:i/>
                <w:iCs/>
                <w:color w:val="000000"/>
                <w:sz w:val="24"/>
                <w:szCs w:val="24"/>
              </w:rPr>
              <w:t>8.6.1</w:t>
            </w:r>
          </w:hyperlink>
          <w:hyperlink w:anchor="_heading=h.svn513evnz6f">
            <w:r w:rsidR="005E787A">
              <w:rPr>
                <w:rFonts w:ascii="Calibri" w:eastAsia="Calibri" w:hAnsi="Calibri" w:cs="Calibri"/>
                <w:color w:val="000000"/>
                <w:sz w:val="22"/>
                <w:szCs w:val="22"/>
              </w:rPr>
              <w:tab/>
            </w:r>
          </w:hyperlink>
          <w:r w:rsidR="005E787A">
            <w:fldChar w:fldCharType="begin"/>
          </w:r>
          <w:r w:rsidR="005E787A">
            <w:instrText xml:space="preserve"> PAGEREF _heading=h.svn513evnz6f \h </w:instrText>
          </w:r>
          <w:r w:rsidR="005E787A">
            <w:fldChar w:fldCharType="separate"/>
          </w:r>
          <w:r w:rsidR="005E787A">
            <w:rPr>
              <w:b/>
              <w:bCs/>
              <w:i/>
              <w:iCs/>
              <w:color w:val="000000"/>
              <w:sz w:val="24"/>
              <w:szCs w:val="24"/>
            </w:rPr>
            <w:t>Cơ sở thiết kế</w:t>
          </w:r>
          <w:r w:rsidR="005E787A">
            <w:rPr>
              <w:i/>
              <w:iCs/>
              <w:color w:val="000000"/>
              <w:sz w:val="24"/>
              <w:szCs w:val="24"/>
            </w:rPr>
            <w:tab/>
            <w:t>98</w:t>
          </w:r>
          <w:r w:rsidR="005E787A">
            <w:fldChar w:fldCharType="end"/>
          </w:r>
        </w:p>
        <w:p w14:paraId="00000096"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r75mwedaex07">
            <w:r w:rsidR="005E787A">
              <w:rPr>
                <w:b/>
                <w:bCs/>
                <w:i/>
                <w:iCs/>
                <w:color w:val="000000"/>
                <w:sz w:val="24"/>
                <w:szCs w:val="24"/>
              </w:rPr>
              <w:t>8.6.2</w:t>
            </w:r>
          </w:hyperlink>
          <w:hyperlink w:anchor="_heading=h.r75mwedaex07">
            <w:r w:rsidR="005E787A">
              <w:rPr>
                <w:rFonts w:ascii="Calibri" w:eastAsia="Calibri" w:hAnsi="Calibri" w:cs="Calibri"/>
                <w:color w:val="000000"/>
                <w:sz w:val="22"/>
                <w:szCs w:val="22"/>
              </w:rPr>
              <w:tab/>
            </w:r>
          </w:hyperlink>
          <w:r w:rsidR="005E787A">
            <w:fldChar w:fldCharType="begin"/>
          </w:r>
          <w:r w:rsidR="005E787A">
            <w:instrText xml:space="preserve"> PAGEREF _heading=h.r75mwedaex07 \h </w:instrText>
          </w:r>
          <w:r w:rsidR="005E787A">
            <w:fldChar w:fldCharType="separate"/>
          </w:r>
          <w:r w:rsidR="005E787A">
            <w:rPr>
              <w:b/>
              <w:bCs/>
              <w:i/>
              <w:iCs/>
              <w:color w:val="000000"/>
              <w:sz w:val="24"/>
              <w:szCs w:val="24"/>
            </w:rPr>
            <w:t>Quy hoạch thoát nước thải</w:t>
          </w:r>
          <w:r w:rsidR="005E787A">
            <w:rPr>
              <w:i/>
              <w:iCs/>
              <w:color w:val="000000"/>
              <w:sz w:val="24"/>
              <w:szCs w:val="24"/>
            </w:rPr>
            <w:tab/>
            <w:t>98</w:t>
          </w:r>
          <w:r w:rsidR="005E787A">
            <w:fldChar w:fldCharType="end"/>
          </w:r>
        </w:p>
        <w:p w14:paraId="00000097"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gh8hv0h3pvz2">
            <w:r w:rsidR="005E787A">
              <w:rPr>
                <w:b/>
                <w:bCs/>
                <w:i/>
                <w:iCs/>
                <w:color w:val="000000"/>
                <w:sz w:val="24"/>
                <w:szCs w:val="24"/>
              </w:rPr>
              <w:t>8.6.3</w:t>
            </w:r>
          </w:hyperlink>
          <w:hyperlink w:anchor="_heading=h.gh8hv0h3pvz2">
            <w:r w:rsidR="005E787A">
              <w:rPr>
                <w:rFonts w:ascii="Calibri" w:eastAsia="Calibri" w:hAnsi="Calibri" w:cs="Calibri"/>
                <w:color w:val="000000"/>
                <w:sz w:val="22"/>
                <w:szCs w:val="22"/>
              </w:rPr>
              <w:tab/>
            </w:r>
          </w:hyperlink>
          <w:r w:rsidR="005E787A">
            <w:fldChar w:fldCharType="begin"/>
          </w:r>
          <w:r w:rsidR="005E787A">
            <w:instrText xml:space="preserve"> PAGEREF _heading=h.gh8hv0h3pvz2 \h </w:instrText>
          </w:r>
          <w:r w:rsidR="005E787A">
            <w:fldChar w:fldCharType="separate"/>
          </w:r>
          <w:r w:rsidR="005E787A">
            <w:rPr>
              <w:b/>
              <w:bCs/>
              <w:i/>
              <w:iCs/>
              <w:color w:val="000000"/>
              <w:sz w:val="24"/>
              <w:szCs w:val="24"/>
            </w:rPr>
            <w:t>Quản lý chất thải rắn (CTR)</w:t>
          </w:r>
          <w:r w:rsidR="005E787A">
            <w:rPr>
              <w:i/>
              <w:iCs/>
              <w:color w:val="000000"/>
              <w:sz w:val="24"/>
              <w:szCs w:val="24"/>
            </w:rPr>
            <w:tab/>
            <w:t>99</w:t>
          </w:r>
          <w:r w:rsidR="005E787A">
            <w:fldChar w:fldCharType="end"/>
          </w:r>
        </w:p>
        <w:p w14:paraId="00000098" w14:textId="77777777" w:rsidR="00683B51" w:rsidRDefault="008E5080">
          <w:pPr>
            <w:pBdr>
              <w:top w:val="nil"/>
              <w:left w:val="nil"/>
              <w:bottom w:val="nil"/>
              <w:right w:val="nil"/>
              <w:between w:val="nil"/>
            </w:pBdr>
            <w:tabs>
              <w:tab w:val="left" w:pos="1940"/>
              <w:tab w:val="right" w:leader="dot" w:pos="9062"/>
            </w:tabs>
            <w:spacing w:after="100"/>
            <w:ind w:left="520" w:firstLine="200"/>
            <w:rPr>
              <w:rFonts w:ascii="Calibri" w:eastAsia="Calibri" w:hAnsi="Calibri" w:cs="Calibri"/>
              <w:color w:val="000000"/>
              <w:sz w:val="22"/>
              <w:szCs w:val="22"/>
            </w:rPr>
          </w:pPr>
          <w:hyperlink w:anchor="_heading=h.r3hii3zf912w">
            <w:r w:rsidR="005E787A">
              <w:rPr>
                <w:b/>
                <w:bCs/>
                <w:i/>
                <w:iCs/>
                <w:color w:val="000000"/>
                <w:sz w:val="24"/>
                <w:szCs w:val="24"/>
              </w:rPr>
              <w:t>8.6.4</w:t>
            </w:r>
          </w:hyperlink>
          <w:hyperlink w:anchor="_heading=h.r3hii3zf912w">
            <w:r w:rsidR="005E787A">
              <w:rPr>
                <w:rFonts w:ascii="Calibri" w:eastAsia="Calibri" w:hAnsi="Calibri" w:cs="Calibri"/>
                <w:color w:val="000000"/>
                <w:sz w:val="22"/>
                <w:szCs w:val="22"/>
              </w:rPr>
              <w:tab/>
            </w:r>
          </w:hyperlink>
          <w:r w:rsidR="005E787A">
            <w:fldChar w:fldCharType="begin"/>
          </w:r>
          <w:r w:rsidR="005E787A">
            <w:instrText xml:space="preserve"> PAGEREF _heading=h.r3hii3zf912w \h </w:instrText>
          </w:r>
          <w:r w:rsidR="005E787A">
            <w:fldChar w:fldCharType="separate"/>
          </w:r>
          <w:r w:rsidR="005E787A">
            <w:rPr>
              <w:b/>
              <w:bCs/>
              <w:i/>
              <w:iCs/>
              <w:color w:val="000000"/>
              <w:sz w:val="24"/>
              <w:szCs w:val="24"/>
            </w:rPr>
            <w:t>Nghĩa trang</w:t>
          </w:r>
          <w:r w:rsidR="005E787A">
            <w:rPr>
              <w:i/>
              <w:iCs/>
              <w:color w:val="000000"/>
              <w:sz w:val="24"/>
              <w:szCs w:val="24"/>
            </w:rPr>
            <w:tab/>
            <w:t>102</w:t>
          </w:r>
          <w:r w:rsidR="005E787A">
            <w:fldChar w:fldCharType="end"/>
          </w:r>
        </w:p>
        <w:p w14:paraId="00000099" w14:textId="77777777" w:rsidR="00683B51" w:rsidRDefault="008E5080">
          <w:pPr>
            <w:pBdr>
              <w:top w:val="nil"/>
              <w:left w:val="nil"/>
              <w:bottom w:val="nil"/>
              <w:right w:val="nil"/>
              <w:between w:val="nil"/>
            </w:pBdr>
            <w:tabs>
              <w:tab w:val="left" w:pos="1100"/>
              <w:tab w:val="right" w:leader="dot" w:pos="9062"/>
            </w:tabs>
            <w:spacing w:after="100"/>
            <w:rPr>
              <w:rFonts w:ascii="Calibri" w:eastAsia="Calibri" w:hAnsi="Calibri" w:cs="Calibri"/>
              <w:color w:val="000000"/>
              <w:sz w:val="22"/>
              <w:szCs w:val="22"/>
            </w:rPr>
          </w:pPr>
          <w:hyperlink w:anchor="_heading=h.q38g91g4ybe2">
            <w:r w:rsidR="005E787A">
              <w:rPr>
                <w:b/>
                <w:bCs/>
                <w:color w:val="000000"/>
              </w:rPr>
              <w:t>9</w:t>
            </w:r>
          </w:hyperlink>
          <w:hyperlink w:anchor="_heading=h.q38g91g4ybe2">
            <w:r w:rsidR="005E787A">
              <w:rPr>
                <w:rFonts w:ascii="Calibri" w:eastAsia="Calibri" w:hAnsi="Calibri" w:cs="Calibri"/>
                <w:color w:val="000000"/>
                <w:sz w:val="22"/>
                <w:szCs w:val="22"/>
              </w:rPr>
              <w:tab/>
            </w:r>
          </w:hyperlink>
          <w:r w:rsidR="005E787A">
            <w:fldChar w:fldCharType="begin"/>
          </w:r>
          <w:r w:rsidR="005E787A">
            <w:instrText xml:space="preserve"> PAGEREF _heading=h.q38g91g4ybe2 \h </w:instrText>
          </w:r>
          <w:r w:rsidR="005E787A">
            <w:fldChar w:fldCharType="separate"/>
          </w:r>
          <w:r w:rsidR="005E787A">
            <w:rPr>
              <w:b/>
              <w:bCs/>
              <w:color w:val="000000"/>
            </w:rPr>
            <w:t>GIẢI PHÁP BẢO VỆ MÔI TRƯỜNG:</w:t>
          </w:r>
          <w:r w:rsidR="005E787A">
            <w:rPr>
              <w:b/>
              <w:bCs/>
              <w:color w:val="000000"/>
            </w:rPr>
            <w:tab/>
            <w:t>102</w:t>
          </w:r>
          <w:r w:rsidR="005E787A">
            <w:fldChar w:fldCharType="end"/>
          </w:r>
        </w:p>
        <w:p w14:paraId="0000009A"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mhupn012jkap">
            <w:r w:rsidR="005E787A">
              <w:rPr>
                <w:color w:val="000000"/>
              </w:rPr>
              <w:t>9.1</w:t>
            </w:r>
          </w:hyperlink>
          <w:hyperlink w:anchor="_heading=h.mhupn012jkap">
            <w:r w:rsidR="005E787A">
              <w:rPr>
                <w:rFonts w:ascii="Calibri" w:eastAsia="Calibri" w:hAnsi="Calibri" w:cs="Calibri"/>
                <w:color w:val="000000"/>
                <w:sz w:val="22"/>
                <w:szCs w:val="22"/>
              </w:rPr>
              <w:tab/>
            </w:r>
          </w:hyperlink>
          <w:r w:rsidR="005E787A">
            <w:fldChar w:fldCharType="begin"/>
          </w:r>
          <w:r w:rsidR="005E787A">
            <w:instrText xml:space="preserve"> PAGEREF _heading=h.mhupn012jkap \h </w:instrText>
          </w:r>
          <w:r w:rsidR="005E787A">
            <w:fldChar w:fldCharType="separate"/>
          </w:r>
          <w:r w:rsidR="005E787A">
            <w:rPr>
              <w:color w:val="000000"/>
            </w:rPr>
            <w:t>Giải pháp tổ chức không gian và phân vùng bảo vệ môi trường. Phân vùng chức năng môi trường theo cấu trúc “ba lớp”:</w:t>
          </w:r>
          <w:r w:rsidR="005E787A">
            <w:rPr>
              <w:color w:val="000000"/>
            </w:rPr>
            <w:tab/>
            <w:t>102</w:t>
          </w:r>
          <w:r w:rsidR="005E787A">
            <w:fldChar w:fldCharType="end"/>
          </w:r>
        </w:p>
        <w:p w14:paraId="0000009B"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1wn87wtkv8ts">
            <w:r w:rsidR="005E787A">
              <w:rPr>
                <w:color w:val="000000"/>
              </w:rPr>
              <w:t>9.2</w:t>
            </w:r>
          </w:hyperlink>
          <w:hyperlink w:anchor="_heading=h.1wn87wtkv8ts">
            <w:r w:rsidR="005E787A">
              <w:rPr>
                <w:rFonts w:ascii="Calibri" w:eastAsia="Calibri" w:hAnsi="Calibri" w:cs="Calibri"/>
                <w:color w:val="000000"/>
                <w:sz w:val="22"/>
                <w:szCs w:val="22"/>
              </w:rPr>
              <w:tab/>
            </w:r>
          </w:hyperlink>
          <w:r w:rsidR="005E787A">
            <w:fldChar w:fldCharType="begin"/>
          </w:r>
          <w:r w:rsidR="005E787A">
            <w:instrText xml:space="preserve"> PAGEREF _heading=h.1wn87wtkv8ts \h </w:instrText>
          </w:r>
          <w:r w:rsidR="005E787A">
            <w:fldChar w:fldCharType="separate"/>
          </w:r>
          <w:r w:rsidR="005E787A">
            <w:rPr>
              <w:color w:val="000000"/>
            </w:rPr>
            <w:t>Giải pháp quản lý đất và cảnh quan sinh thái</w:t>
          </w:r>
          <w:r w:rsidR="005E787A">
            <w:rPr>
              <w:color w:val="000000"/>
            </w:rPr>
            <w:tab/>
            <w:t>103</w:t>
          </w:r>
          <w:r w:rsidR="005E787A">
            <w:fldChar w:fldCharType="end"/>
          </w:r>
        </w:p>
        <w:p w14:paraId="0000009C"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h3bwa276pip0">
            <w:r w:rsidR="005E787A">
              <w:rPr>
                <w:color w:val="000000"/>
              </w:rPr>
              <w:t>9.3</w:t>
            </w:r>
          </w:hyperlink>
          <w:hyperlink w:anchor="_heading=h.h3bwa276pip0">
            <w:r w:rsidR="005E787A">
              <w:rPr>
                <w:rFonts w:ascii="Calibri" w:eastAsia="Calibri" w:hAnsi="Calibri" w:cs="Calibri"/>
                <w:color w:val="000000"/>
                <w:sz w:val="22"/>
                <w:szCs w:val="22"/>
              </w:rPr>
              <w:tab/>
            </w:r>
          </w:hyperlink>
          <w:r w:rsidR="005E787A">
            <w:fldChar w:fldCharType="begin"/>
          </w:r>
          <w:r w:rsidR="005E787A">
            <w:instrText xml:space="preserve"> PAGEREF _heading=h.h3bwa276pip0 \h </w:instrText>
          </w:r>
          <w:r w:rsidR="005E787A">
            <w:fldChar w:fldCharType="separate"/>
          </w:r>
          <w:r w:rsidR="005E787A">
            <w:rPr>
              <w:color w:val="000000"/>
            </w:rPr>
            <w:t>Giải pháp quản lý nước thải, thoát nước và chất thải rắn</w:t>
          </w:r>
          <w:r w:rsidR="005E787A">
            <w:rPr>
              <w:color w:val="000000"/>
            </w:rPr>
            <w:tab/>
            <w:t>103</w:t>
          </w:r>
          <w:r w:rsidR="005E787A">
            <w:fldChar w:fldCharType="end"/>
          </w:r>
        </w:p>
        <w:p w14:paraId="0000009D"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z6hlnvi8w2j">
            <w:r w:rsidR="005E787A">
              <w:rPr>
                <w:color w:val="000000"/>
              </w:rPr>
              <w:t>9.4</w:t>
            </w:r>
          </w:hyperlink>
          <w:hyperlink w:anchor="_heading=h.z6hlnvi8w2j">
            <w:r w:rsidR="005E787A">
              <w:rPr>
                <w:rFonts w:ascii="Calibri" w:eastAsia="Calibri" w:hAnsi="Calibri" w:cs="Calibri"/>
                <w:color w:val="000000"/>
                <w:sz w:val="22"/>
                <w:szCs w:val="22"/>
              </w:rPr>
              <w:tab/>
            </w:r>
          </w:hyperlink>
          <w:r w:rsidR="005E787A">
            <w:fldChar w:fldCharType="begin"/>
          </w:r>
          <w:r w:rsidR="005E787A">
            <w:instrText xml:space="preserve"> PAGEREF _heading=h.z6hlnvi8w2j \h </w:instrText>
          </w:r>
          <w:r w:rsidR="005E787A">
            <w:fldChar w:fldCharType="separate"/>
          </w:r>
          <w:r w:rsidR="005E787A">
            <w:rPr>
              <w:color w:val="000000"/>
            </w:rPr>
            <w:t>Giải pháp quản lý không khí, tiếng ồn và bụi</w:t>
          </w:r>
          <w:r w:rsidR="005E787A">
            <w:rPr>
              <w:color w:val="000000"/>
            </w:rPr>
            <w:tab/>
            <w:t>104</w:t>
          </w:r>
          <w:r w:rsidR="005E787A">
            <w:fldChar w:fldCharType="end"/>
          </w:r>
        </w:p>
        <w:p w14:paraId="0000009E"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eejh8qxv6ec1">
            <w:r w:rsidR="005E787A">
              <w:rPr>
                <w:color w:val="000000"/>
              </w:rPr>
              <w:t>9.5</w:t>
            </w:r>
          </w:hyperlink>
          <w:hyperlink w:anchor="_heading=h.eejh8qxv6ec1">
            <w:r w:rsidR="005E787A">
              <w:rPr>
                <w:rFonts w:ascii="Calibri" w:eastAsia="Calibri" w:hAnsi="Calibri" w:cs="Calibri"/>
                <w:color w:val="000000"/>
                <w:sz w:val="22"/>
                <w:szCs w:val="22"/>
              </w:rPr>
              <w:tab/>
            </w:r>
          </w:hyperlink>
          <w:r w:rsidR="005E787A">
            <w:fldChar w:fldCharType="begin"/>
          </w:r>
          <w:r w:rsidR="005E787A">
            <w:instrText xml:space="preserve"> PAGEREF _heading=h.eejh8qxv6ec1 \h </w:instrText>
          </w:r>
          <w:r w:rsidR="005E787A">
            <w:fldChar w:fldCharType="separate"/>
          </w:r>
          <w:r w:rsidR="005E787A">
            <w:rPr>
              <w:color w:val="000000"/>
            </w:rPr>
            <w:t>Giải pháp ứng phó biến đổi khí hậu và bảo vệ tài nguyên nước</w:t>
          </w:r>
          <w:r w:rsidR="005E787A">
            <w:rPr>
              <w:color w:val="000000"/>
            </w:rPr>
            <w:tab/>
            <w:t>104</w:t>
          </w:r>
          <w:r w:rsidR="005E787A">
            <w:fldChar w:fldCharType="end"/>
          </w:r>
        </w:p>
        <w:p w14:paraId="0000009F"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22cz1st4r6v1">
            <w:r w:rsidR="005E787A">
              <w:rPr>
                <w:color w:val="000000"/>
              </w:rPr>
              <w:t>9.6</w:t>
            </w:r>
          </w:hyperlink>
          <w:hyperlink w:anchor="_heading=h.22cz1st4r6v1">
            <w:r w:rsidR="005E787A">
              <w:rPr>
                <w:rFonts w:ascii="Calibri" w:eastAsia="Calibri" w:hAnsi="Calibri" w:cs="Calibri"/>
                <w:color w:val="000000"/>
                <w:sz w:val="22"/>
                <w:szCs w:val="22"/>
              </w:rPr>
              <w:tab/>
            </w:r>
          </w:hyperlink>
          <w:r w:rsidR="005E787A">
            <w:fldChar w:fldCharType="begin"/>
          </w:r>
          <w:r w:rsidR="005E787A">
            <w:instrText xml:space="preserve"> PAGEREF _heading=h.22cz1st4r6v1 \h </w:instrText>
          </w:r>
          <w:r w:rsidR="005E787A">
            <w:fldChar w:fldCharType="separate"/>
          </w:r>
          <w:r w:rsidR="005E787A">
            <w:rPr>
              <w:color w:val="000000"/>
            </w:rPr>
            <w:t>Giải pháp bảo vệ môi trường xã hội – cộng đồng</w:t>
          </w:r>
          <w:r w:rsidR="005E787A">
            <w:rPr>
              <w:color w:val="000000"/>
            </w:rPr>
            <w:tab/>
            <w:t>105</w:t>
          </w:r>
          <w:r w:rsidR="005E787A">
            <w:fldChar w:fldCharType="end"/>
          </w:r>
        </w:p>
        <w:p w14:paraId="000000A0" w14:textId="77777777" w:rsidR="00683B51" w:rsidRDefault="008E5080">
          <w:pPr>
            <w:pBdr>
              <w:top w:val="nil"/>
              <w:left w:val="nil"/>
              <w:bottom w:val="nil"/>
              <w:right w:val="nil"/>
              <w:between w:val="nil"/>
            </w:pBdr>
            <w:tabs>
              <w:tab w:val="left" w:pos="1540"/>
              <w:tab w:val="right" w:leader="dot" w:pos="9062"/>
            </w:tabs>
            <w:spacing w:after="100"/>
            <w:ind w:left="260" w:firstLine="460"/>
            <w:rPr>
              <w:rFonts w:ascii="Calibri" w:eastAsia="Calibri" w:hAnsi="Calibri" w:cs="Calibri"/>
              <w:color w:val="000000"/>
              <w:sz w:val="22"/>
              <w:szCs w:val="22"/>
            </w:rPr>
          </w:pPr>
          <w:hyperlink w:anchor="_heading=h.akkv8u17nama">
            <w:r w:rsidR="005E787A">
              <w:rPr>
                <w:color w:val="000000"/>
              </w:rPr>
              <w:t>9.7</w:t>
            </w:r>
          </w:hyperlink>
          <w:hyperlink w:anchor="_heading=h.akkv8u17nama">
            <w:r w:rsidR="005E787A">
              <w:rPr>
                <w:rFonts w:ascii="Calibri" w:eastAsia="Calibri" w:hAnsi="Calibri" w:cs="Calibri"/>
                <w:color w:val="000000"/>
                <w:sz w:val="22"/>
                <w:szCs w:val="22"/>
              </w:rPr>
              <w:tab/>
            </w:r>
          </w:hyperlink>
          <w:r w:rsidR="005E787A">
            <w:fldChar w:fldCharType="begin"/>
          </w:r>
          <w:r w:rsidR="005E787A">
            <w:instrText xml:space="preserve"> PAGEREF _heading=h.akkv8u17nama \h </w:instrText>
          </w:r>
          <w:r w:rsidR="005E787A">
            <w:fldChar w:fldCharType="separate"/>
          </w:r>
          <w:r w:rsidR="005E787A">
            <w:rPr>
              <w:color w:val="000000"/>
            </w:rPr>
            <w:t>Giải pháp giám sát và quản lý môi trường tổng thể</w:t>
          </w:r>
          <w:r w:rsidR="005E787A">
            <w:rPr>
              <w:color w:val="000000"/>
            </w:rPr>
            <w:tab/>
            <w:t>105</w:t>
          </w:r>
          <w:r w:rsidR="005E787A">
            <w:fldChar w:fldCharType="end"/>
          </w:r>
        </w:p>
        <w:p w14:paraId="000000A1" w14:textId="77777777" w:rsidR="00683B51" w:rsidRDefault="008E5080">
          <w:pPr>
            <w:pBdr>
              <w:top w:val="nil"/>
              <w:left w:val="nil"/>
              <w:bottom w:val="nil"/>
              <w:right w:val="nil"/>
              <w:between w:val="nil"/>
            </w:pBdr>
            <w:tabs>
              <w:tab w:val="left" w:pos="1320"/>
              <w:tab w:val="right" w:leader="dot" w:pos="9062"/>
            </w:tabs>
            <w:spacing w:after="100"/>
            <w:rPr>
              <w:rFonts w:ascii="Calibri" w:eastAsia="Calibri" w:hAnsi="Calibri" w:cs="Calibri"/>
              <w:color w:val="000000"/>
              <w:sz w:val="22"/>
              <w:szCs w:val="22"/>
            </w:rPr>
          </w:pPr>
          <w:hyperlink w:anchor="_heading=h.npikf7pzdl57">
            <w:r w:rsidR="005E787A">
              <w:rPr>
                <w:b/>
                <w:bCs/>
                <w:color w:val="000000"/>
              </w:rPr>
              <w:t>10</w:t>
            </w:r>
          </w:hyperlink>
          <w:hyperlink w:anchor="_heading=h.npikf7pzdl57">
            <w:r w:rsidR="005E787A">
              <w:rPr>
                <w:rFonts w:ascii="Calibri" w:eastAsia="Calibri" w:hAnsi="Calibri" w:cs="Calibri"/>
                <w:color w:val="000000"/>
                <w:sz w:val="22"/>
                <w:szCs w:val="22"/>
              </w:rPr>
              <w:tab/>
            </w:r>
          </w:hyperlink>
          <w:r w:rsidR="005E787A">
            <w:fldChar w:fldCharType="begin"/>
          </w:r>
          <w:r w:rsidR="005E787A">
            <w:instrText xml:space="preserve"> PAGEREF _heading=h.npikf7pzdl57 \h </w:instrText>
          </w:r>
          <w:r w:rsidR="005E787A">
            <w:fldChar w:fldCharType="separate"/>
          </w:r>
          <w:r w:rsidR="005E787A">
            <w:rPr>
              <w:b/>
              <w:bCs/>
              <w:color w:val="000000"/>
            </w:rPr>
            <w:t>DANH MỤC CÁC CHƯƠNG TRÌNH, DỰ ÁN ƯU TIÊN ĐẦU TƯ. ĐỀ XUẤT KIẾN NGHỊ CÁC CƠ CHẾ TẠO NGUỒN LỰC THỰC HIỆN</w:t>
          </w:r>
          <w:r w:rsidR="005E787A">
            <w:rPr>
              <w:b/>
              <w:bCs/>
              <w:color w:val="000000"/>
            </w:rPr>
            <w:tab/>
            <w:t>106</w:t>
          </w:r>
          <w:r w:rsidR="005E787A">
            <w:fldChar w:fldCharType="end"/>
          </w:r>
        </w:p>
        <w:p w14:paraId="000000A2" w14:textId="77777777" w:rsidR="00683B51" w:rsidRDefault="008E5080">
          <w:pPr>
            <w:pBdr>
              <w:top w:val="nil"/>
              <w:left w:val="nil"/>
              <w:bottom w:val="nil"/>
              <w:right w:val="nil"/>
              <w:between w:val="nil"/>
            </w:pBdr>
            <w:tabs>
              <w:tab w:val="left" w:pos="1760"/>
              <w:tab w:val="right" w:leader="dot" w:pos="9062"/>
            </w:tabs>
            <w:spacing w:after="100"/>
            <w:ind w:left="260" w:firstLine="460"/>
            <w:rPr>
              <w:rFonts w:ascii="Calibri" w:eastAsia="Calibri" w:hAnsi="Calibri" w:cs="Calibri"/>
              <w:color w:val="000000"/>
              <w:sz w:val="22"/>
              <w:szCs w:val="22"/>
            </w:rPr>
          </w:pPr>
          <w:hyperlink w:anchor="_heading=h.t60c1rk7wssw">
            <w:r w:rsidR="005E787A">
              <w:rPr>
                <w:color w:val="000000"/>
              </w:rPr>
              <w:t>10.1</w:t>
            </w:r>
          </w:hyperlink>
          <w:hyperlink w:anchor="_heading=h.t60c1rk7wssw">
            <w:r w:rsidR="005E787A">
              <w:rPr>
                <w:rFonts w:ascii="Calibri" w:eastAsia="Calibri" w:hAnsi="Calibri" w:cs="Calibri"/>
                <w:color w:val="000000"/>
                <w:sz w:val="22"/>
                <w:szCs w:val="22"/>
              </w:rPr>
              <w:tab/>
            </w:r>
          </w:hyperlink>
          <w:r w:rsidR="005E787A">
            <w:fldChar w:fldCharType="begin"/>
          </w:r>
          <w:r w:rsidR="005E787A">
            <w:instrText xml:space="preserve"> PAGEREF _heading=h.t60c1rk7wssw \h </w:instrText>
          </w:r>
          <w:r w:rsidR="005E787A">
            <w:fldChar w:fldCharType="separate"/>
          </w:r>
          <w:r w:rsidR="005E787A">
            <w:rPr>
              <w:color w:val="000000"/>
            </w:rPr>
            <w:t>Luận cứ, xác định danh mục các chương trình, dự án ưu tiên đầu tư tại khu vực lập quy hoạch;</w:t>
          </w:r>
          <w:r w:rsidR="005E787A">
            <w:rPr>
              <w:color w:val="000000"/>
            </w:rPr>
            <w:tab/>
            <w:t>106</w:t>
          </w:r>
          <w:r w:rsidR="005E787A">
            <w:fldChar w:fldCharType="end"/>
          </w:r>
        </w:p>
        <w:p w14:paraId="000000A3" w14:textId="77777777" w:rsidR="00683B51" w:rsidRDefault="008E5080">
          <w:pPr>
            <w:pBdr>
              <w:top w:val="nil"/>
              <w:left w:val="nil"/>
              <w:bottom w:val="nil"/>
              <w:right w:val="nil"/>
              <w:between w:val="nil"/>
            </w:pBdr>
            <w:tabs>
              <w:tab w:val="left" w:pos="2060"/>
              <w:tab w:val="right" w:leader="dot" w:pos="9062"/>
            </w:tabs>
            <w:spacing w:after="100"/>
            <w:ind w:left="520" w:firstLine="200"/>
            <w:rPr>
              <w:rFonts w:ascii="Calibri" w:eastAsia="Calibri" w:hAnsi="Calibri" w:cs="Calibri"/>
              <w:color w:val="000000"/>
              <w:sz w:val="22"/>
              <w:szCs w:val="22"/>
            </w:rPr>
          </w:pPr>
          <w:hyperlink w:anchor="_heading=h.naaf7x7j83af">
            <w:r w:rsidR="005E787A">
              <w:rPr>
                <w:b/>
                <w:bCs/>
                <w:i/>
                <w:iCs/>
                <w:color w:val="000000"/>
                <w:sz w:val="24"/>
                <w:szCs w:val="24"/>
              </w:rPr>
              <w:t>10.1.1</w:t>
            </w:r>
          </w:hyperlink>
          <w:hyperlink w:anchor="_heading=h.naaf7x7j83af">
            <w:r w:rsidR="005E787A">
              <w:rPr>
                <w:rFonts w:ascii="Calibri" w:eastAsia="Calibri" w:hAnsi="Calibri" w:cs="Calibri"/>
                <w:color w:val="000000"/>
                <w:sz w:val="22"/>
                <w:szCs w:val="22"/>
              </w:rPr>
              <w:tab/>
            </w:r>
          </w:hyperlink>
          <w:r w:rsidR="005E787A">
            <w:fldChar w:fldCharType="begin"/>
          </w:r>
          <w:r w:rsidR="005E787A">
            <w:instrText xml:space="preserve"> PAGEREF _heading=h.naaf7x7j83af \h </w:instrText>
          </w:r>
          <w:r w:rsidR="005E787A">
            <w:fldChar w:fldCharType="separate"/>
          </w:r>
          <w:r w:rsidR="005E787A">
            <w:rPr>
              <w:b/>
              <w:bCs/>
              <w:i/>
              <w:iCs/>
              <w:color w:val="000000"/>
              <w:sz w:val="24"/>
              <w:szCs w:val="24"/>
            </w:rPr>
            <w:t>Các dự án ưu tiên đầu tư:</w:t>
          </w:r>
          <w:r w:rsidR="005E787A">
            <w:rPr>
              <w:i/>
              <w:iCs/>
              <w:color w:val="000000"/>
              <w:sz w:val="24"/>
              <w:szCs w:val="24"/>
            </w:rPr>
            <w:tab/>
            <w:t>106</w:t>
          </w:r>
          <w:r w:rsidR="005E787A">
            <w:fldChar w:fldCharType="end"/>
          </w:r>
        </w:p>
        <w:p w14:paraId="000000A4" w14:textId="77777777" w:rsidR="00683B51" w:rsidRDefault="008E5080">
          <w:pPr>
            <w:pBdr>
              <w:top w:val="nil"/>
              <w:left w:val="nil"/>
              <w:bottom w:val="nil"/>
              <w:right w:val="nil"/>
              <w:between w:val="nil"/>
            </w:pBdr>
            <w:tabs>
              <w:tab w:val="left" w:pos="1760"/>
              <w:tab w:val="right" w:leader="dot" w:pos="9062"/>
            </w:tabs>
            <w:spacing w:after="100"/>
            <w:ind w:left="260" w:firstLine="460"/>
            <w:rPr>
              <w:rFonts w:ascii="Calibri" w:eastAsia="Calibri" w:hAnsi="Calibri" w:cs="Calibri"/>
              <w:color w:val="000000"/>
              <w:sz w:val="22"/>
              <w:szCs w:val="22"/>
            </w:rPr>
          </w:pPr>
          <w:hyperlink w:anchor="_heading=h.llvsokpkmpn">
            <w:r w:rsidR="005E787A">
              <w:rPr>
                <w:color w:val="000000"/>
              </w:rPr>
              <w:t>10.2</w:t>
            </w:r>
          </w:hyperlink>
          <w:hyperlink w:anchor="_heading=h.llvsokpkmpn">
            <w:r w:rsidR="005E787A">
              <w:rPr>
                <w:rFonts w:ascii="Calibri" w:eastAsia="Calibri" w:hAnsi="Calibri" w:cs="Calibri"/>
                <w:color w:val="000000"/>
                <w:sz w:val="22"/>
                <w:szCs w:val="22"/>
              </w:rPr>
              <w:tab/>
            </w:r>
          </w:hyperlink>
          <w:r w:rsidR="005E787A">
            <w:fldChar w:fldCharType="begin"/>
          </w:r>
          <w:r w:rsidR="005E787A">
            <w:instrText xml:space="preserve"> PAGEREF _heading=h.llvsokpkmpn \h </w:instrText>
          </w:r>
          <w:r w:rsidR="005E787A">
            <w:fldChar w:fldCharType="separate"/>
          </w:r>
          <w:r w:rsidR="005E787A">
            <w:rPr>
              <w:color w:val="000000"/>
            </w:rPr>
            <w:t>Đề xuất, kiến nghị các cơ chế huy động và tạo nguồn lực thực hiện:</w:t>
          </w:r>
          <w:r w:rsidR="005E787A">
            <w:rPr>
              <w:color w:val="000000"/>
            </w:rPr>
            <w:tab/>
            <w:t>107</w:t>
          </w:r>
          <w:r w:rsidR="005E787A">
            <w:fldChar w:fldCharType="end"/>
          </w:r>
        </w:p>
        <w:p w14:paraId="000000A5" w14:textId="77777777" w:rsidR="00683B51" w:rsidRDefault="008E5080">
          <w:pPr>
            <w:pBdr>
              <w:top w:val="nil"/>
              <w:left w:val="nil"/>
              <w:bottom w:val="nil"/>
              <w:right w:val="nil"/>
              <w:between w:val="nil"/>
            </w:pBdr>
            <w:tabs>
              <w:tab w:val="left" w:pos="1320"/>
              <w:tab w:val="right" w:leader="dot" w:pos="9062"/>
            </w:tabs>
            <w:spacing w:after="100"/>
            <w:rPr>
              <w:rFonts w:ascii="Calibri" w:eastAsia="Calibri" w:hAnsi="Calibri" w:cs="Calibri"/>
              <w:color w:val="000000"/>
              <w:sz w:val="22"/>
              <w:szCs w:val="22"/>
            </w:rPr>
          </w:pPr>
          <w:hyperlink w:anchor="_heading=h.g71um5clxsf2">
            <w:r w:rsidR="005E787A">
              <w:rPr>
                <w:b/>
                <w:bCs/>
                <w:color w:val="000000"/>
              </w:rPr>
              <w:t>11</w:t>
            </w:r>
          </w:hyperlink>
          <w:hyperlink w:anchor="_heading=h.g71um5clxsf2">
            <w:r w:rsidR="005E787A">
              <w:rPr>
                <w:rFonts w:ascii="Calibri" w:eastAsia="Calibri" w:hAnsi="Calibri" w:cs="Calibri"/>
                <w:color w:val="000000"/>
                <w:sz w:val="22"/>
                <w:szCs w:val="22"/>
              </w:rPr>
              <w:tab/>
            </w:r>
          </w:hyperlink>
          <w:r w:rsidR="005E787A">
            <w:fldChar w:fldCharType="begin"/>
          </w:r>
          <w:r w:rsidR="005E787A">
            <w:instrText xml:space="preserve"> PAGEREF _heading=h.g71um5clxsf2 \h </w:instrText>
          </w:r>
          <w:r w:rsidR="005E787A">
            <w:fldChar w:fldCharType="separate"/>
          </w:r>
          <w:r w:rsidR="005E787A">
            <w:rPr>
              <w:b/>
              <w:bCs/>
              <w:color w:val="000000"/>
            </w:rPr>
            <w:t>KIẾN NGHỊ KẾT LUẬN</w:t>
          </w:r>
          <w:r w:rsidR="005E787A">
            <w:rPr>
              <w:b/>
              <w:bCs/>
              <w:color w:val="000000"/>
            </w:rPr>
            <w:tab/>
            <w:t>108</w:t>
          </w:r>
          <w:r w:rsidR="005E787A">
            <w:fldChar w:fldCharType="end"/>
          </w:r>
        </w:p>
        <w:p w14:paraId="000000A6" w14:textId="77777777" w:rsidR="00683B51" w:rsidRDefault="008E5080">
          <w:pPr>
            <w:pBdr>
              <w:top w:val="nil"/>
              <w:left w:val="nil"/>
              <w:bottom w:val="nil"/>
              <w:right w:val="nil"/>
              <w:between w:val="nil"/>
            </w:pBdr>
            <w:tabs>
              <w:tab w:val="left" w:pos="1760"/>
              <w:tab w:val="right" w:leader="dot" w:pos="9062"/>
            </w:tabs>
            <w:spacing w:after="100"/>
            <w:ind w:left="260" w:firstLine="460"/>
            <w:rPr>
              <w:rFonts w:ascii="Calibri" w:eastAsia="Calibri" w:hAnsi="Calibri" w:cs="Calibri"/>
              <w:color w:val="000000"/>
              <w:sz w:val="22"/>
              <w:szCs w:val="22"/>
            </w:rPr>
          </w:pPr>
          <w:hyperlink w:anchor="_heading=h.e33nh29tq321">
            <w:r w:rsidR="005E787A">
              <w:rPr>
                <w:color w:val="000000"/>
              </w:rPr>
              <w:t>11.1</w:t>
            </w:r>
          </w:hyperlink>
          <w:hyperlink w:anchor="_heading=h.e33nh29tq321">
            <w:r w:rsidR="005E787A">
              <w:rPr>
                <w:rFonts w:ascii="Calibri" w:eastAsia="Calibri" w:hAnsi="Calibri" w:cs="Calibri"/>
                <w:color w:val="000000"/>
                <w:sz w:val="22"/>
                <w:szCs w:val="22"/>
              </w:rPr>
              <w:tab/>
            </w:r>
          </w:hyperlink>
          <w:r w:rsidR="005E787A">
            <w:fldChar w:fldCharType="begin"/>
          </w:r>
          <w:r w:rsidR="005E787A">
            <w:instrText xml:space="preserve"> PAGEREF _heading=h.e33nh29tq321 \h </w:instrText>
          </w:r>
          <w:r w:rsidR="005E787A">
            <w:fldChar w:fldCharType="separate"/>
          </w:r>
          <w:r w:rsidR="005E787A">
            <w:rPr>
              <w:color w:val="000000"/>
            </w:rPr>
            <w:t>Kết luận:</w:t>
          </w:r>
          <w:r w:rsidR="005E787A">
            <w:rPr>
              <w:color w:val="000000"/>
            </w:rPr>
            <w:tab/>
            <w:t>108</w:t>
          </w:r>
          <w:r w:rsidR="005E787A">
            <w:fldChar w:fldCharType="end"/>
          </w:r>
        </w:p>
        <w:p w14:paraId="000000A7" w14:textId="77777777" w:rsidR="00683B51" w:rsidRDefault="008E5080">
          <w:pPr>
            <w:pBdr>
              <w:top w:val="nil"/>
              <w:left w:val="nil"/>
              <w:bottom w:val="nil"/>
              <w:right w:val="nil"/>
              <w:between w:val="nil"/>
            </w:pBdr>
            <w:tabs>
              <w:tab w:val="left" w:pos="1760"/>
              <w:tab w:val="right" w:leader="dot" w:pos="9062"/>
            </w:tabs>
            <w:spacing w:after="100"/>
            <w:ind w:left="260" w:firstLine="460"/>
            <w:rPr>
              <w:rFonts w:ascii="Calibri" w:eastAsia="Calibri" w:hAnsi="Calibri" w:cs="Calibri"/>
              <w:color w:val="000000"/>
              <w:sz w:val="22"/>
              <w:szCs w:val="22"/>
            </w:rPr>
          </w:pPr>
          <w:hyperlink w:anchor="_heading=h.dwbx3pb638rc">
            <w:r w:rsidR="005E787A">
              <w:rPr>
                <w:color w:val="000000"/>
              </w:rPr>
              <w:t>11.2</w:t>
            </w:r>
          </w:hyperlink>
          <w:hyperlink w:anchor="_heading=h.dwbx3pb638rc">
            <w:r w:rsidR="005E787A">
              <w:rPr>
                <w:rFonts w:ascii="Calibri" w:eastAsia="Calibri" w:hAnsi="Calibri" w:cs="Calibri"/>
                <w:color w:val="000000"/>
                <w:sz w:val="22"/>
                <w:szCs w:val="22"/>
              </w:rPr>
              <w:tab/>
            </w:r>
          </w:hyperlink>
          <w:r w:rsidR="005E787A">
            <w:fldChar w:fldCharType="begin"/>
          </w:r>
          <w:r w:rsidR="005E787A">
            <w:instrText xml:space="preserve"> PAGEREF _heading=h.dwbx3pb638rc \h </w:instrText>
          </w:r>
          <w:r w:rsidR="005E787A">
            <w:fldChar w:fldCharType="separate"/>
          </w:r>
          <w:r w:rsidR="005E787A">
            <w:rPr>
              <w:color w:val="000000"/>
            </w:rPr>
            <w:t>Kiến nghị</w:t>
          </w:r>
          <w:r w:rsidR="005E787A">
            <w:rPr>
              <w:color w:val="000000"/>
            </w:rPr>
            <w:tab/>
            <w:t>108</w:t>
          </w:r>
          <w:r w:rsidR="005E787A">
            <w:fldChar w:fldCharType="end"/>
          </w:r>
        </w:p>
        <w:p w14:paraId="000000A8" w14:textId="77777777" w:rsidR="00683B51" w:rsidRDefault="008E5080">
          <w:pPr>
            <w:pBdr>
              <w:top w:val="nil"/>
              <w:left w:val="nil"/>
              <w:bottom w:val="nil"/>
              <w:right w:val="nil"/>
              <w:between w:val="nil"/>
            </w:pBdr>
            <w:tabs>
              <w:tab w:val="left" w:pos="1320"/>
              <w:tab w:val="right" w:leader="dot" w:pos="9062"/>
            </w:tabs>
            <w:spacing w:after="100"/>
            <w:rPr>
              <w:rFonts w:ascii="Calibri" w:eastAsia="Calibri" w:hAnsi="Calibri" w:cs="Calibri"/>
              <w:color w:val="000000"/>
              <w:sz w:val="22"/>
              <w:szCs w:val="22"/>
            </w:rPr>
          </w:pPr>
          <w:hyperlink w:anchor="_heading=h.9btlixubaruc">
            <w:r w:rsidR="005E787A">
              <w:rPr>
                <w:b/>
                <w:bCs/>
                <w:color w:val="000000"/>
              </w:rPr>
              <w:t>12</w:t>
            </w:r>
          </w:hyperlink>
          <w:hyperlink w:anchor="_heading=h.9btlixubaruc">
            <w:r w:rsidR="005E787A">
              <w:rPr>
                <w:rFonts w:ascii="Calibri" w:eastAsia="Calibri" w:hAnsi="Calibri" w:cs="Calibri"/>
                <w:color w:val="000000"/>
                <w:sz w:val="22"/>
                <w:szCs w:val="22"/>
              </w:rPr>
              <w:tab/>
            </w:r>
          </w:hyperlink>
          <w:r w:rsidR="005E787A">
            <w:fldChar w:fldCharType="begin"/>
          </w:r>
          <w:r w:rsidR="005E787A">
            <w:instrText xml:space="preserve"> PAGEREF _heading=h.9btlixubaruc \h </w:instrText>
          </w:r>
          <w:r w:rsidR="005E787A">
            <w:fldChar w:fldCharType="separate"/>
          </w:r>
          <w:r w:rsidR="005E787A">
            <w:rPr>
              <w:b/>
              <w:bCs/>
              <w:color w:val="000000"/>
            </w:rPr>
            <w:t>PHỤ LỤC</w:t>
          </w:r>
          <w:r w:rsidR="005E787A">
            <w:rPr>
              <w:b/>
              <w:bCs/>
              <w:color w:val="000000"/>
            </w:rPr>
            <w:tab/>
            <w:t>109</w:t>
          </w:r>
          <w:r w:rsidR="005E787A">
            <w:fldChar w:fldCharType="end"/>
          </w:r>
        </w:p>
        <w:p w14:paraId="000000A9" w14:textId="77777777" w:rsidR="00683B51" w:rsidRDefault="008E5080">
          <w:pPr>
            <w:pBdr>
              <w:top w:val="nil"/>
              <w:left w:val="nil"/>
              <w:bottom w:val="nil"/>
              <w:right w:val="nil"/>
              <w:between w:val="nil"/>
            </w:pBdr>
            <w:tabs>
              <w:tab w:val="left" w:pos="1760"/>
              <w:tab w:val="right" w:leader="dot" w:pos="9062"/>
            </w:tabs>
            <w:spacing w:after="100"/>
            <w:ind w:left="260" w:firstLine="460"/>
            <w:rPr>
              <w:rFonts w:ascii="Calibri" w:eastAsia="Calibri" w:hAnsi="Calibri" w:cs="Calibri"/>
              <w:color w:val="000000"/>
              <w:sz w:val="22"/>
              <w:szCs w:val="22"/>
            </w:rPr>
          </w:pPr>
          <w:hyperlink w:anchor="_heading=h.vrf1pl3nilmb">
            <w:r w:rsidR="005E787A">
              <w:rPr>
                <w:color w:val="000000"/>
              </w:rPr>
              <w:t>12.1</w:t>
            </w:r>
          </w:hyperlink>
          <w:hyperlink w:anchor="_heading=h.vrf1pl3nilmb">
            <w:r w:rsidR="005E787A">
              <w:rPr>
                <w:rFonts w:ascii="Calibri" w:eastAsia="Calibri" w:hAnsi="Calibri" w:cs="Calibri"/>
                <w:color w:val="000000"/>
                <w:sz w:val="22"/>
                <w:szCs w:val="22"/>
              </w:rPr>
              <w:tab/>
            </w:r>
          </w:hyperlink>
          <w:r w:rsidR="005E787A">
            <w:fldChar w:fldCharType="begin"/>
          </w:r>
          <w:r w:rsidR="005E787A">
            <w:instrText xml:space="preserve"> PAGEREF _heading=h.vrf1pl3nilmb \h </w:instrText>
          </w:r>
          <w:r w:rsidR="005E787A">
            <w:fldChar w:fldCharType="separate"/>
          </w:r>
          <w:r w:rsidR="005E787A">
            <w:rPr>
              <w:color w:val="000000"/>
            </w:rPr>
            <w:t>Phụ lục văn bản:</w:t>
          </w:r>
          <w:r w:rsidR="005E787A">
            <w:rPr>
              <w:color w:val="000000"/>
            </w:rPr>
            <w:tab/>
            <w:t>109</w:t>
          </w:r>
          <w:r w:rsidR="005E787A">
            <w:fldChar w:fldCharType="end"/>
          </w:r>
        </w:p>
        <w:p w14:paraId="000000AA" w14:textId="77777777" w:rsidR="00683B51" w:rsidRDefault="008E5080">
          <w:pPr>
            <w:pBdr>
              <w:top w:val="nil"/>
              <w:left w:val="nil"/>
              <w:bottom w:val="nil"/>
              <w:right w:val="nil"/>
              <w:between w:val="nil"/>
            </w:pBdr>
            <w:tabs>
              <w:tab w:val="left" w:pos="1760"/>
              <w:tab w:val="right" w:leader="dot" w:pos="9062"/>
            </w:tabs>
            <w:spacing w:after="100"/>
            <w:ind w:left="260" w:firstLine="460"/>
            <w:rPr>
              <w:rFonts w:ascii="Calibri" w:eastAsia="Calibri" w:hAnsi="Calibri" w:cs="Calibri"/>
              <w:color w:val="000000"/>
              <w:sz w:val="22"/>
              <w:szCs w:val="22"/>
            </w:rPr>
          </w:pPr>
          <w:hyperlink w:anchor="_heading=h.4trb39eceftg">
            <w:r w:rsidR="005E787A">
              <w:rPr>
                <w:color w:val="000000"/>
              </w:rPr>
              <w:t>12.2</w:t>
            </w:r>
          </w:hyperlink>
          <w:hyperlink w:anchor="_heading=h.4trb39eceftg">
            <w:r w:rsidR="005E787A">
              <w:rPr>
                <w:rFonts w:ascii="Calibri" w:eastAsia="Calibri" w:hAnsi="Calibri" w:cs="Calibri"/>
                <w:color w:val="000000"/>
                <w:sz w:val="22"/>
                <w:szCs w:val="22"/>
              </w:rPr>
              <w:tab/>
            </w:r>
          </w:hyperlink>
          <w:r w:rsidR="005E787A">
            <w:fldChar w:fldCharType="begin"/>
          </w:r>
          <w:r w:rsidR="005E787A">
            <w:instrText xml:space="preserve"> PAGEREF _heading=h.4trb39eceftg \h </w:instrText>
          </w:r>
          <w:r w:rsidR="005E787A">
            <w:fldChar w:fldCharType="separate"/>
          </w:r>
          <w:r w:rsidR="005E787A">
            <w:rPr>
              <w:color w:val="000000"/>
            </w:rPr>
            <w:t>Phụ lục bản vẽ:</w:t>
          </w:r>
          <w:r w:rsidR="005E787A">
            <w:rPr>
              <w:color w:val="000000"/>
            </w:rPr>
            <w:tab/>
            <w:t>110</w:t>
          </w:r>
          <w:r w:rsidR="005E787A">
            <w:fldChar w:fldCharType="end"/>
          </w:r>
        </w:p>
        <w:p w14:paraId="000000AB" w14:textId="77777777" w:rsidR="00683B51" w:rsidRDefault="005E787A">
          <w:pPr>
            <w:jc w:val="left"/>
          </w:pPr>
          <w:r>
            <w:fldChar w:fldCharType="end"/>
          </w:r>
        </w:p>
      </w:sdtContent>
    </w:sdt>
    <w:p w14:paraId="000000AC" w14:textId="77777777" w:rsidR="00683B51" w:rsidRDefault="005E787A">
      <w:pPr>
        <w:pStyle w:val="Heading1"/>
        <w:numPr>
          <w:ilvl w:val="0"/>
          <w:numId w:val="1"/>
        </w:numPr>
        <w:rPr>
          <w:color w:val="000000"/>
        </w:rPr>
      </w:pPr>
      <w:bookmarkStart w:id="0" w:name="_heading=h.5j6ff5ucsfi6" w:colFirst="0" w:colLast="0"/>
      <w:bookmarkEnd w:id="0"/>
      <w:r>
        <w:br w:type="column"/>
      </w:r>
      <w:r>
        <w:rPr>
          <w:color w:val="000000"/>
        </w:rPr>
        <w:lastRenderedPageBreak/>
        <w:t>MỞ ĐẦU:</w:t>
      </w:r>
    </w:p>
    <w:p w14:paraId="000000AD" w14:textId="77777777" w:rsidR="00683B51" w:rsidRDefault="005E787A">
      <w:pPr>
        <w:pStyle w:val="Heading2"/>
        <w:numPr>
          <w:ilvl w:val="1"/>
          <w:numId w:val="1"/>
        </w:numPr>
        <w:tabs>
          <w:tab w:val="left" w:pos="567"/>
        </w:tabs>
        <w:spacing w:line="300" w:lineRule="auto"/>
        <w:ind w:left="0" w:firstLine="567"/>
      </w:pPr>
      <w:bookmarkStart w:id="1" w:name="_heading=h.xijwgf375gl4" w:colFirst="0" w:colLast="0"/>
      <w:bookmarkEnd w:id="1"/>
      <w:r>
        <w:t xml:space="preserve">Lý do và sự cần thiết lập quy hoạch  </w:t>
      </w:r>
    </w:p>
    <w:p w14:paraId="000000AE" w14:textId="77777777" w:rsidR="00683B51" w:rsidRDefault="005E787A">
      <w:pPr>
        <w:numPr>
          <w:ilvl w:val="0"/>
          <w:numId w:val="10"/>
        </w:numPr>
        <w:pBdr>
          <w:top w:val="nil"/>
          <w:left w:val="nil"/>
          <w:bottom w:val="nil"/>
          <w:right w:val="nil"/>
          <w:between w:val="nil"/>
        </w:pBdr>
        <w:spacing w:before="60" w:after="60" w:line="240" w:lineRule="auto"/>
        <w:ind w:left="0" w:firstLine="562"/>
        <w:rPr>
          <w:color w:val="000000"/>
        </w:rPr>
      </w:pPr>
      <w:r>
        <w:rPr>
          <w:color w:val="000000"/>
        </w:rPr>
        <w:t>Khánh Hòa là tỉnh thuộc vùng Duyên hải Nam Trung Bộ, có diện tích khoảng 8.555,86 km² và dân số trên 2,24 triệu người. Khánh Hòa được thiên nhiên ưu đãi, có khí hậu ôn hòa với gần 500 km đường bờ biển, có hệ thống đảo, bán đảo và vịnh. Về hạ tầng, tỉnh Khánh Hòa nằm trên các trục giao thông quan trọng của trục Bắc - Nam như Quốc lộ 1 và đường sắt. Trục đông tây với tuyến QL26 và tuyến đg bộ cao tốc Khánh Hòa- Buôn Ma Thuật giúp cho kết nối vùng nguyên liệu phía tây với khu vực cảng biển Nam Vân Phong được thuận lợi. Hiện nay, các tuyến cao tốc Bắc - Nam phía Đông, tuyến cao tốc Khánh Hòa - Buôn Ma Thuột đã có chủ trương đầu tư và đang triển khai sẽ tiếp tục khẳng định vị trí thuận lợi của tỉnh Khánh Hòa trong việc phát triển kinh tế - xã hội.</w:t>
      </w:r>
    </w:p>
    <w:p w14:paraId="000000AF" w14:textId="77777777" w:rsidR="00683B51" w:rsidRDefault="005E787A">
      <w:pPr>
        <w:numPr>
          <w:ilvl w:val="0"/>
          <w:numId w:val="10"/>
        </w:numPr>
        <w:pBdr>
          <w:top w:val="nil"/>
          <w:left w:val="nil"/>
          <w:bottom w:val="nil"/>
          <w:right w:val="nil"/>
          <w:between w:val="nil"/>
        </w:pBdr>
        <w:spacing w:before="60" w:after="60" w:line="240" w:lineRule="auto"/>
        <w:ind w:left="0" w:firstLine="562"/>
        <w:rPr>
          <w:color w:val="000000"/>
        </w:rPr>
      </w:pPr>
      <w:r>
        <w:rPr>
          <w:color w:val="000000"/>
        </w:rPr>
        <w:t xml:space="preserve">Khu vực Vịnh Vân Phong ở phía Bắc tỉnh Khánh Hoà, nằm ở toạ độ địa lý cực Đông của Bán đảo Đông Dương, gần ngã ba nơi giao lưu của các tuyến hàng hải: châu Âu - Bắc Á, châu Úc - Đông Bắc Á, và Đông Nam Á - Đông Bắc Á, có nhiều lợi thế trong mối quan hệ với vùng châu Á - Thái Bình Dương… cách phường Nha Trang khoảng 70 km về phía Bắc. Khu kinh tế Vân Phong tỉnh Khánh Hoà được thành lập theo Quyết định số 92/2006/QĐ-TTg ngày 25/4/2006 Thủ tướng Chính phủ với quy mô diện tích 150.000 ha, trong đó có 70.000 ha đất liền và đảo, 80.000 ha mặt nước bao gồm 6 xã và 2 phường (sau sáp nhập). Đây là khu vực giàu tiềm năng phát triển kinh tế - xã hội của tỉnh Khánh Hòa và là khu vực có vai trò quan trọng trong việc thực hiện chiến lược biển Việt Nam. </w:t>
      </w:r>
    </w:p>
    <w:p w14:paraId="000000B0" w14:textId="77777777" w:rsidR="00683B51" w:rsidRDefault="005E787A">
      <w:pPr>
        <w:numPr>
          <w:ilvl w:val="0"/>
          <w:numId w:val="10"/>
        </w:numPr>
        <w:pBdr>
          <w:top w:val="nil"/>
          <w:left w:val="nil"/>
          <w:bottom w:val="nil"/>
          <w:right w:val="nil"/>
          <w:between w:val="nil"/>
        </w:pBdr>
        <w:spacing w:before="60" w:after="60" w:line="240" w:lineRule="auto"/>
        <w:ind w:left="0" w:firstLine="562"/>
        <w:rPr>
          <w:color w:val="000000"/>
        </w:rPr>
      </w:pPr>
      <w:r>
        <w:rPr>
          <w:color w:val="000000"/>
        </w:rPr>
        <w:t xml:space="preserve">Đồ án Điều chỉnh quy hoạch chung xây dựng Khu kinh tế Vân Phong đến năm 2040, tầm nhìn đến năm 2050 đã được Thủ tướng Chính phủ phê duyệt tại Quyết định số 298/QĐ-TTg ngày 27/3/2023. Nội dung Điều chỉnh quy hoạch đã cập nhật định hướng tại Nghị quyết 09-NQ/TW ngày 28/01/2022 của Bộ Chính trị, theo đó cấu trúc phát triển không gian tổng thể khu vực Bắc Vân Phong gồm: </w:t>
      </w:r>
    </w:p>
    <w:p w14:paraId="000000B1" w14:textId="77777777" w:rsidR="00683B51" w:rsidRDefault="005E787A">
      <w:pPr>
        <w:pBdr>
          <w:top w:val="nil"/>
          <w:left w:val="nil"/>
          <w:bottom w:val="nil"/>
          <w:right w:val="nil"/>
          <w:between w:val="nil"/>
        </w:pBdr>
        <w:spacing w:before="60" w:after="60" w:line="240" w:lineRule="auto"/>
        <w:ind w:left="562" w:firstLine="0"/>
        <w:rPr>
          <w:color w:val="000000"/>
        </w:rPr>
      </w:pPr>
      <w:r>
        <w:rPr>
          <w:color w:val="000000"/>
        </w:rPr>
        <w:t>+ Khu vực Bắc Vân Phong gồm: các khu du lịch cao cấp tại đảo Hòn Lớn và bán đảo Hòn Gốm, cảng trung chuyển quốc tế, cảng du lịch quốc tế, các công trình dịch vụ hậu cần cảng, công nghiệp tại khu vực Đầm Môn, các khu đô thị, du lịch, các không gian cây xanh, mặt nước và các khu đồi núi.</w:t>
      </w:r>
    </w:p>
    <w:p w14:paraId="000000B2" w14:textId="77777777" w:rsidR="00683B51" w:rsidRDefault="005E787A">
      <w:pPr>
        <w:pBdr>
          <w:top w:val="nil"/>
          <w:left w:val="nil"/>
          <w:bottom w:val="nil"/>
          <w:right w:val="nil"/>
          <w:between w:val="nil"/>
        </w:pBdr>
        <w:spacing w:before="60" w:after="60" w:line="240" w:lineRule="auto"/>
        <w:ind w:left="562" w:firstLine="0"/>
        <w:rPr>
          <w:color w:val="000000"/>
        </w:rPr>
      </w:pPr>
      <w:r>
        <w:rPr>
          <w:color w:val="000000"/>
        </w:rPr>
        <w:t>+ Khu vực Nam Vân Phong, gồm: Cảng trung chuyển container, cảng tổng hợp, các tổ hợp công nghiệp, kho tàng tận dụng được lợi thế của cảng nước sâu, các khu đô thị và các khu dịch vụ du lịch, được phân bố, đan xen với các không gian sinh thái ngập mặn, đồi núi sát biển, dọc theo tỉnh lộ 652D, cũng như phía Đông đường sắt quốc gia Bắc - Nam.</w:t>
      </w:r>
    </w:p>
    <w:p w14:paraId="000000B3" w14:textId="77777777" w:rsidR="00683B51" w:rsidRDefault="005E787A">
      <w:pPr>
        <w:numPr>
          <w:ilvl w:val="0"/>
          <w:numId w:val="10"/>
        </w:numPr>
        <w:pBdr>
          <w:top w:val="nil"/>
          <w:left w:val="nil"/>
          <w:bottom w:val="nil"/>
          <w:right w:val="nil"/>
          <w:between w:val="nil"/>
        </w:pBdr>
        <w:spacing w:before="60" w:after="60" w:line="240" w:lineRule="auto"/>
        <w:ind w:left="0" w:firstLine="562"/>
        <w:rPr>
          <w:color w:val="000000"/>
        </w:rPr>
      </w:pPr>
      <w:r>
        <w:rPr>
          <w:color w:val="000000"/>
        </w:rPr>
        <w:t>Khu sinh thái núi Tây Vạn Giã (Phân khu 10) là 1 trong 19 phân khu chức năng được xác định trong Đồ án điều chỉnh quy hoạch chung xây dựng Khu kinh tế Vân Phong đã được phê duyệt, trong đó các chức năng phát triên kinh tế gắn với tài nguyên sinh thái rừng, là vùng phụ cân hỗ trợ phát triển cho các khu vực trung tâm động lực về đô thị, du lịch và công nghiệp.</w:t>
      </w:r>
    </w:p>
    <w:p w14:paraId="000000B4" w14:textId="77777777" w:rsidR="00683B51" w:rsidRDefault="005E787A">
      <w:pPr>
        <w:numPr>
          <w:ilvl w:val="0"/>
          <w:numId w:val="10"/>
        </w:numPr>
        <w:pBdr>
          <w:top w:val="nil"/>
          <w:left w:val="nil"/>
          <w:bottom w:val="nil"/>
          <w:right w:val="nil"/>
          <w:between w:val="nil"/>
        </w:pBdr>
        <w:spacing w:before="60" w:after="60" w:line="240" w:lineRule="auto"/>
        <w:ind w:left="0" w:firstLine="562"/>
        <w:rPr>
          <w:color w:val="000000"/>
        </w:rPr>
      </w:pPr>
      <w:r>
        <w:rPr>
          <w:color w:val="000000"/>
        </w:rPr>
        <w:t xml:space="preserve">Trên cơ sở đó, việc lập Quy hoạch phân khu tỷ lệ 1/2000 Khu sinh thái núi Tây Vạn Giã (Phân khu 10) là bước đi cần thiết để cụ thể hóa các định hướng của Đồ án điều chỉnh Quy hoạch chung đã đươc phê duyệt, tạo nền tảng vững chắc cho việc phát triển </w:t>
      </w:r>
      <w:r>
        <w:rPr>
          <w:color w:val="000000"/>
        </w:rPr>
        <w:lastRenderedPageBreak/>
        <w:t>đồng bộ hạ tầng, khai thác tiềm năng phía tây khu kinh tế, thu hút đầu tư, phát triển kinh tế- xã hội , góp phần thực hiện hóa mục tiêu đưa Vân Phong trở thành trung tâm kinh tế biển hiện đại, đa ngành và có tầm ảnh hưởng quốc gia – khu vực.</w:t>
      </w:r>
    </w:p>
    <w:p w14:paraId="000000B5" w14:textId="77777777" w:rsidR="00683B51" w:rsidRDefault="005E787A">
      <w:pPr>
        <w:pStyle w:val="Heading2"/>
        <w:numPr>
          <w:ilvl w:val="1"/>
          <w:numId w:val="1"/>
        </w:numPr>
        <w:tabs>
          <w:tab w:val="left" w:pos="1170"/>
        </w:tabs>
        <w:ind w:left="0" w:firstLine="547"/>
        <w:jc w:val="left"/>
      </w:pPr>
      <w:bookmarkStart w:id="2" w:name="_heading=h.a8rmfn9ggopp" w:colFirst="0" w:colLast="0"/>
      <w:bookmarkEnd w:id="2"/>
      <w:r>
        <w:t>Căn cứ lập quy hoạch</w:t>
      </w:r>
    </w:p>
    <w:p w14:paraId="000000B6"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3" w:name="_heading=h.f624tsj7og86" w:colFirst="0" w:colLast="0"/>
      <w:bookmarkEnd w:id="3"/>
      <w:r>
        <w:rPr>
          <w:b/>
          <w:bCs/>
          <w:i/>
          <w:iCs/>
        </w:rPr>
        <w:t>Căn cứ pháp lý</w:t>
      </w:r>
    </w:p>
    <w:p w14:paraId="000000B7"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Luật Quy hoạch Đô thị và Nông thôn số 47/2024/QH15 ngày 26/11/2024 của Quốc hội;</w:t>
      </w:r>
    </w:p>
    <w:p w14:paraId="000000B8"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 xml:space="preserve">Luật Xây dựng số 50/2014/QH13 ngày 18/6/2014; Luật sửa đổi, bổ sung một số Điều của Luật Xây dựng Luật số </w:t>
      </w:r>
      <w:bookmarkStart w:id="4" w:name="bookmark=id.23v1t7l79q50" w:colFirst="0" w:colLast="0"/>
      <w:bookmarkEnd w:id="4"/>
      <w:r>
        <w:rPr>
          <w:color w:val="000000"/>
        </w:rPr>
        <w:t xml:space="preserve">03/2016/QH14, Luật số </w:t>
      </w:r>
      <w:bookmarkStart w:id="5" w:name="bookmark=id.5t1t2uh6iium" w:colFirst="0" w:colLast="0"/>
      <w:bookmarkEnd w:id="5"/>
      <w:r>
        <w:rPr>
          <w:color w:val="000000"/>
        </w:rPr>
        <w:t xml:space="preserve">35/2018/QH14, Luật số </w:t>
      </w:r>
      <w:bookmarkStart w:id="6" w:name="bookmark=id.hq81h7aoiurc" w:colFirst="0" w:colLast="0"/>
      <w:bookmarkEnd w:id="6"/>
      <w:r>
        <w:rPr>
          <w:color w:val="000000"/>
        </w:rPr>
        <w:t xml:space="preserve">40/2019/QH14 và Luật số </w:t>
      </w:r>
      <w:bookmarkStart w:id="7" w:name="bookmark=id.u9ytihu2nw26" w:colFirst="0" w:colLast="0"/>
      <w:bookmarkEnd w:id="7"/>
      <w:r>
        <w:rPr>
          <w:color w:val="000000"/>
        </w:rPr>
        <w:t>62/2020/QH14;</w:t>
      </w:r>
    </w:p>
    <w:p w14:paraId="000000B9"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Luật Lâm nghiệp số 16/2017/QH14 ngày 15/11/2017 của Quốc Hội khóa XIV;</w:t>
      </w:r>
    </w:p>
    <w:p w14:paraId="000000BA"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Luật Thủy sản số 18/2017/QH14 ngày 21/11/2017 của Quốc Hội khóa XIV;</w:t>
      </w:r>
    </w:p>
    <w:p w14:paraId="000000BB"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Luật Thủy lợi số 08/2017/QH14 ngày 19/6/2017 của Quốc Hội khóa XIV;</w:t>
      </w:r>
    </w:p>
    <w:p w14:paraId="000000BC" w14:textId="77777777" w:rsidR="00683B51" w:rsidRDefault="005E787A">
      <w:pPr>
        <w:widowControl w:val="0"/>
        <w:numPr>
          <w:ilvl w:val="0"/>
          <w:numId w:val="10"/>
        </w:numPr>
        <w:pBdr>
          <w:top w:val="nil"/>
          <w:left w:val="nil"/>
          <w:bottom w:val="nil"/>
          <w:right w:val="nil"/>
          <w:between w:val="nil"/>
        </w:pBdr>
        <w:spacing w:before="60" w:after="0" w:line="240" w:lineRule="auto"/>
        <w:ind w:left="0" w:firstLine="562"/>
        <w:rPr>
          <w:color w:val="000000"/>
        </w:rPr>
      </w:pPr>
      <w:r>
        <w:rPr>
          <w:color w:val="000000"/>
        </w:rPr>
        <w:t xml:space="preserve">Luật Viễn thông số 24/2023/QH15 ngày 24 tháng 11 năm 2023. </w:t>
      </w:r>
    </w:p>
    <w:p w14:paraId="000000BD" w14:textId="77777777" w:rsidR="00683B51" w:rsidRDefault="005E787A">
      <w:pPr>
        <w:widowControl w:val="0"/>
        <w:numPr>
          <w:ilvl w:val="0"/>
          <w:numId w:val="10"/>
        </w:numPr>
        <w:pBdr>
          <w:top w:val="nil"/>
          <w:left w:val="nil"/>
          <w:bottom w:val="nil"/>
          <w:right w:val="nil"/>
          <w:between w:val="nil"/>
        </w:pBdr>
        <w:spacing w:before="0" w:after="0" w:line="240" w:lineRule="auto"/>
        <w:ind w:left="0" w:firstLine="562"/>
        <w:rPr>
          <w:color w:val="000000"/>
        </w:rPr>
      </w:pPr>
      <w:r>
        <w:rPr>
          <w:color w:val="000000"/>
        </w:rPr>
        <w:t xml:space="preserve">Nghị quyết số 39/2021/QH15 ngày 13/11/2021 của Quốc hội về Quy hoạch sử dụng đất quốc gia thời kỳ 2021 – 2030, tầm nhìn đến năm 2050, Kế hoạch sử dụng đất quốc gia 5 năm 2021 – 2025; </w:t>
      </w:r>
    </w:p>
    <w:p w14:paraId="000000BE" w14:textId="77777777" w:rsidR="00683B51" w:rsidRDefault="005E787A">
      <w:pPr>
        <w:widowControl w:val="0"/>
        <w:numPr>
          <w:ilvl w:val="0"/>
          <w:numId w:val="10"/>
        </w:numPr>
        <w:pBdr>
          <w:top w:val="nil"/>
          <w:left w:val="nil"/>
          <w:bottom w:val="nil"/>
          <w:right w:val="nil"/>
          <w:between w:val="nil"/>
        </w:pBdr>
        <w:spacing w:before="0" w:after="0" w:line="240" w:lineRule="auto"/>
        <w:ind w:left="0" w:firstLine="562"/>
        <w:rPr>
          <w:color w:val="000000"/>
        </w:rPr>
      </w:pPr>
      <w:r>
        <w:rPr>
          <w:color w:val="000000"/>
        </w:rPr>
        <w:t xml:space="preserve">Nghị quyết số 09-NQ/TW ngày 28/01/2022 của Bộ Chính trị về Xây dựng, phát triển tỉnh Khánh Hòa đến năm 2030, tầm nhìn đến năm 2045; </w:t>
      </w:r>
    </w:p>
    <w:p w14:paraId="000000BF" w14:textId="77777777" w:rsidR="00683B51" w:rsidRDefault="005E787A">
      <w:pPr>
        <w:widowControl w:val="0"/>
        <w:numPr>
          <w:ilvl w:val="0"/>
          <w:numId w:val="10"/>
        </w:numPr>
        <w:pBdr>
          <w:top w:val="nil"/>
          <w:left w:val="nil"/>
          <w:bottom w:val="nil"/>
          <w:right w:val="nil"/>
          <w:between w:val="nil"/>
        </w:pBdr>
        <w:spacing w:before="0" w:after="0" w:line="240" w:lineRule="auto"/>
        <w:ind w:left="0" w:firstLine="562"/>
        <w:rPr>
          <w:color w:val="000000"/>
        </w:rPr>
      </w:pPr>
      <w:r>
        <w:rPr>
          <w:color w:val="000000"/>
        </w:rPr>
        <w:t xml:space="preserve">Nghị quyết số 42/NQ-CP ngày 21/3/2022 của Chính phủ ban hành Chương trình hành động của Chính phủ thực hiện Nghị quyết số 09-NQ/TW ngày 28/1/2022 của Bộ Chính trị; </w:t>
      </w:r>
    </w:p>
    <w:p w14:paraId="000000C0" w14:textId="77777777" w:rsidR="00683B51" w:rsidRDefault="005E787A">
      <w:pPr>
        <w:widowControl w:val="0"/>
        <w:numPr>
          <w:ilvl w:val="0"/>
          <w:numId w:val="10"/>
        </w:numPr>
        <w:pBdr>
          <w:top w:val="nil"/>
          <w:left w:val="nil"/>
          <w:bottom w:val="nil"/>
          <w:right w:val="nil"/>
          <w:between w:val="nil"/>
        </w:pBdr>
        <w:spacing w:before="0" w:after="0" w:line="240" w:lineRule="auto"/>
        <w:ind w:left="0" w:firstLine="562"/>
        <w:rPr>
          <w:color w:val="000000"/>
        </w:rPr>
      </w:pPr>
      <w:r>
        <w:rPr>
          <w:color w:val="000000"/>
        </w:rPr>
        <w:t>Nghị quyết số 55/2022/QH15 ngày 26/6/2022 của Quốc hội về thí điểm một số cơ chế, chính sách đặc thù phát triển tỉnh Khánh Hòa.</w:t>
      </w:r>
    </w:p>
    <w:p w14:paraId="000000C1" w14:textId="77777777" w:rsidR="00683B51" w:rsidRDefault="005E787A">
      <w:pPr>
        <w:widowControl w:val="0"/>
        <w:numPr>
          <w:ilvl w:val="0"/>
          <w:numId w:val="10"/>
        </w:numPr>
        <w:pBdr>
          <w:top w:val="nil"/>
          <w:left w:val="nil"/>
          <w:bottom w:val="nil"/>
          <w:right w:val="nil"/>
          <w:between w:val="nil"/>
        </w:pBdr>
        <w:spacing w:before="0" w:after="60" w:line="240" w:lineRule="auto"/>
        <w:ind w:left="0" w:firstLine="562"/>
        <w:rPr>
          <w:color w:val="000000"/>
        </w:rPr>
      </w:pPr>
      <w:r>
        <w:rPr>
          <w:color w:val="000000"/>
        </w:rPr>
        <w:t>Nghị quyết số 61/2022/QH15 về việc Tiếp tục tăng cường hiệu lực, hiệu quả thực hiện chính sách, pháp luật về quy hoạch và một số giải pháp tháo gỡ khó khăn, vướn mắc, đẩy nhanh tiến độ lập và nâng cao chất lượng quy hoạch thời kỳ 2021-2030;</w:t>
      </w:r>
    </w:p>
    <w:p w14:paraId="000000C2" w14:textId="77777777" w:rsidR="00683B51" w:rsidRDefault="005E787A">
      <w:pPr>
        <w:widowControl w:val="0"/>
        <w:numPr>
          <w:ilvl w:val="0"/>
          <w:numId w:val="10"/>
        </w:numPr>
        <w:pBdr>
          <w:top w:val="nil"/>
          <w:left w:val="nil"/>
          <w:bottom w:val="nil"/>
          <w:right w:val="nil"/>
          <w:between w:val="nil"/>
        </w:pBdr>
        <w:spacing w:before="60" w:after="0" w:line="240" w:lineRule="auto"/>
        <w:ind w:left="0" w:firstLine="562"/>
        <w:rPr>
          <w:color w:val="000000"/>
        </w:rPr>
      </w:pPr>
      <w:r>
        <w:rPr>
          <w:color w:val="000000"/>
        </w:rPr>
        <w:t>Nghị quyết số 306/NQ-CP ngày 05 tháng 10 năm 2025 về điều chỉnh Quy hoạch tổng thể quốc gia thời kỳ 2021 - 2030, tầm nhìn đến năm 2050.</w:t>
      </w:r>
    </w:p>
    <w:p w14:paraId="000000C3" w14:textId="77777777" w:rsidR="00683B51" w:rsidRDefault="005E787A">
      <w:pPr>
        <w:widowControl w:val="0"/>
        <w:numPr>
          <w:ilvl w:val="0"/>
          <w:numId w:val="10"/>
        </w:numPr>
        <w:pBdr>
          <w:top w:val="nil"/>
          <w:left w:val="nil"/>
          <w:bottom w:val="nil"/>
          <w:right w:val="nil"/>
          <w:between w:val="nil"/>
        </w:pBdr>
        <w:spacing w:before="0" w:after="60" w:line="240" w:lineRule="auto"/>
        <w:ind w:left="0" w:firstLine="562"/>
        <w:rPr>
          <w:color w:val="000000"/>
        </w:rPr>
      </w:pPr>
      <w:r>
        <w:rPr>
          <w:color w:val="000000"/>
        </w:rPr>
        <w:t xml:space="preserve">Nghị quyết số 202/2025/QH15 của Quốc hội Về việc sắp xếp đơn vị hành chính cấp tỉnh; </w:t>
      </w:r>
    </w:p>
    <w:p w14:paraId="000000C4"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Nghị quyết số 1667/NQ-UBTVQH15 ngày 23 tháng 6 năm 2025 của Uỷ ban thường vụ Quốc hội về việc sắp xếp các đơn vị hành chính cấp xã của tỉnh Khánh Hòa năm 2025;</w:t>
      </w:r>
    </w:p>
    <w:p w14:paraId="000000C5"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 xml:space="preserve">Nghị định số 145/2025/NĐ-CO ngày 12 tháng 6 năm 2025 của Chính phủ quy định về phân định thẩm quyền của chính quyền địa phương 02 cấp, phân quyền, phân cấp trong lĩnh vực quy hoạch đô thị và nông thôn.   </w:t>
      </w:r>
    </w:p>
    <w:p w14:paraId="000000C6"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Nghị định 178/2025/NĐ-CP, ngày 1/7/2025, Chính phủ, Quy định chi tiết một số điều của Luật Quy hoạch đô thị và nông thôn;</w:t>
      </w:r>
    </w:p>
    <w:p w14:paraId="000000C7"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Nghị định số 71/2015/NĐ-CP ngày 03/09/2015 của Chính phủ về quản lý hoạt động của người, phương tiện trong khu vực biên giới biển Nước Cộng hòa xã hội chủ nghĩa Việt Nam;</w:t>
      </w:r>
    </w:p>
    <w:p w14:paraId="000000C8"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Nghị định số 83/2020/NĐ-CP ngày 15/7/2020 của Chính phủ về</w:t>
      </w:r>
      <w:bookmarkStart w:id="8" w:name="bookmark=id.t36wwb0k4fw" w:colFirst="0" w:colLast="0"/>
      <w:bookmarkEnd w:id="8"/>
      <w:r>
        <w:rPr>
          <w:color w:val="000000"/>
        </w:rPr>
        <w:t xml:space="preserve"> sửa đổi, bổ sung </w:t>
      </w:r>
      <w:r>
        <w:rPr>
          <w:color w:val="000000"/>
        </w:rPr>
        <w:lastRenderedPageBreak/>
        <w:t>một số điều của nghị định số </w:t>
      </w:r>
      <w:hyperlink r:id="rId11">
        <w:r>
          <w:rPr>
            <w:color w:val="000000"/>
          </w:rPr>
          <w:t xml:space="preserve">156/2018/ NĐ-CP </w:t>
        </w:r>
      </w:hyperlink>
      <w:r>
        <w:rPr>
          <w:color w:val="000000"/>
        </w:rPr>
        <w:t>ngày 16/11/2018 của chính phủ quy định chi tiết thi hành một số điều của luật lâm nghiệp;</w:t>
      </w:r>
    </w:p>
    <w:p w14:paraId="000000C9"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 xml:space="preserve">Thông tư số 06/2013/TT-BXD ngày 13/05/2013 của Bộ Xây dựng về hướng dẫn nội dung thiết kế đô thị; Thông tư số 16/2013/TT-BXD ngày 16/10/2013 của Bộ Xây dựng về sửa đổi, bổ sung một số điều của Thông tư số 06/2013/TT-BXD ngày 13/05/2013; </w:t>
      </w:r>
    </w:p>
    <w:p w14:paraId="000000CA"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bookmarkStart w:id="9" w:name="_heading=h.mticlzknafkj" w:colFirst="0" w:colLast="0"/>
      <w:bookmarkEnd w:id="9"/>
      <w:r>
        <w:rPr>
          <w:color w:val="000000"/>
        </w:rPr>
        <w:t>Thông tư số 16/2025/TT-BXD ngày 30/6/2025 của Bộ Xây dựng ban hành quy định chi tiết một số điều của luật Quy hoạch Đô thị và Nông thôn;</w:t>
      </w:r>
    </w:p>
    <w:p w14:paraId="000000CB"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Thông tư số 01/2021/TT-BXD ngày 19/05/2021 của Bộ Xây dựng về Ban hành QCVN 01:2021/BXD Quy chuẩn kỹ thuật quốc gia về Quy hoạch xây dựng;</w:t>
      </w:r>
    </w:p>
    <w:p w14:paraId="000000CC"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 xml:space="preserve">Thông tư số 15/2023/TT-BXD ngày 29/12/2023 của Bộ Xây dựng về việc ban hành QCVN 07:2023/BXD Quy chuẩn kỹ thuật quốc gia về Hệ thống công trình hạ tầng kỹ thuật; </w:t>
      </w:r>
    </w:p>
    <w:p w14:paraId="000000CD"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Quyết định số 1579/QĐ-TTg ngày 22/9/2021 của Thủ tướng Chính phủ phê duyệt Quy hoạch hệ thống cảng biển Việt Nam thời kỳ 2021-2030, tầm nhìn đến năm 2050;</w:t>
      </w:r>
    </w:p>
    <w:p w14:paraId="000000CE"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Quyết định số 1829/QĐ-TTg ngày 31/10/2021 của Thủ tướng Chính phủ phê duyệt Quy hoạch kết cấu hạ tầng đường thủy nội địa thời kỳ 2021-2030, tầm nhìn đến năm 2050;</w:t>
      </w:r>
    </w:p>
    <w:p w14:paraId="000000CF"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Quyết định số 648/QĐ-TTg ngày 07/06/2023 của Thủ tướng Chính phủ phê duyệt Quy hoạch tổng thể phát triển hệ thống cảng hàng không, sân bay toàn quốc thời kỳ 2021 - 2030, tầm nhìn đến năm 2050;</w:t>
      </w:r>
    </w:p>
    <w:p w14:paraId="000000D0" w14:textId="77777777" w:rsidR="00683B51" w:rsidRDefault="005E787A">
      <w:pPr>
        <w:numPr>
          <w:ilvl w:val="0"/>
          <w:numId w:val="10"/>
        </w:numPr>
        <w:pBdr>
          <w:top w:val="nil"/>
          <w:left w:val="nil"/>
          <w:bottom w:val="nil"/>
          <w:right w:val="nil"/>
          <w:between w:val="nil"/>
        </w:pBdr>
        <w:spacing w:before="60" w:after="0" w:line="240" w:lineRule="auto"/>
        <w:ind w:left="0" w:firstLine="567"/>
        <w:jc w:val="left"/>
        <w:rPr>
          <w:color w:val="000000"/>
        </w:rPr>
      </w:pPr>
      <w:r>
        <w:rPr>
          <w:color w:val="000000"/>
        </w:rPr>
        <w:t>Quyết định số 1454/QĐ-TTg ngày 01/9/2021 của Thủ tướng Chính phủ phê duyệt Quy hoạch mạng lưới đường bộ thời kỳ 2021 - 2030, tầm nhìn đến năm 2050.</w:t>
      </w:r>
    </w:p>
    <w:p w14:paraId="000000D1" w14:textId="77777777" w:rsidR="00683B51" w:rsidRDefault="005E787A">
      <w:pPr>
        <w:numPr>
          <w:ilvl w:val="0"/>
          <w:numId w:val="10"/>
        </w:numPr>
        <w:pBdr>
          <w:top w:val="nil"/>
          <w:left w:val="nil"/>
          <w:bottom w:val="nil"/>
          <w:right w:val="nil"/>
          <w:between w:val="nil"/>
        </w:pBdr>
        <w:spacing w:before="0" w:after="60" w:line="240" w:lineRule="auto"/>
        <w:ind w:left="0" w:firstLine="567"/>
        <w:rPr>
          <w:color w:val="000000"/>
        </w:rPr>
      </w:pPr>
      <w:r>
        <w:rPr>
          <w:color w:val="000000"/>
        </w:rPr>
        <w:t>Quyết định số 3828/QĐ-UBND ngày 09 tháng 12 năm 2016 về việc Phê duyệt bổ sung Quy hoạch chi tiết giao thông đường thuỷ nội địa tỉnh Khánh Hoà giai đoạn đến năm 2020;</w:t>
      </w:r>
    </w:p>
    <w:p w14:paraId="000000D2"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Quyết định số 07/2024/QĐ-UBND ngày 11/4/2024 của UBND tỉnh về việc Ban hành Quy định một số nội dung về quản lý quy hoạch đô thị và nông thôn trên địa bàn tỉnh Khánh Hòa;</w:t>
      </w:r>
    </w:p>
    <w:p w14:paraId="000000D3"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Quyết định số 445/QĐ-UBND ngày 01/3/2023 của UBND tỉnh Khánh Hòa về việc công bố hiện trạng rừng tỉnh Khánh Hòa năm 2022 ;</w:t>
      </w:r>
      <w:r>
        <w:rPr>
          <w:rFonts w:ascii="Helvetica Neue" w:eastAsia="Helvetica Neue" w:hAnsi="Helvetica Neue" w:cs="Helvetica Neue"/>
          <w:color w:val="000000"/>
        </w:rPr>
        <w:t xml:space="preserve"> </w:t>
      </w:r>
      <w:r>
        <w:rPr>
          <w:color w:val="000000"/>
        </w:rPr>
        <w:t xml:space="preserve">Quyết định số 486/QĐ-UBND ngày 22/02/2024 của UBND tỉnh về việc công bố hiện trạng rừng tỉnh Khánh Hòa năm 2023; </w:t>
      </w:r>
    </w:p>
    <w:p w14:paraId="000000D4" w14:textId="77777777" w:rsidR="00683B51" w:rsidRDefault="005E787A">
      <w:pPr>
        <w:widowControl w:val="0"/>
        <w:numPr>
          <w:ilvl w:val="0"/>
          <w:numId w:val="10"/>
        </w:numPr>
        <w:pBdr>
          <w:top w:val="nil"/>
          <w:left w:val="nil"/>
          <w:bottom w:val="nil"/>
          <w:right w:val="nil"/>
          <w:between w:val="nil"/>
        </w:pBdr>
        <w:spacing w:before="60" w:after="60" w:line="240" w:lineRule="auto"/>
        <w:ind w:left="0" w:firstLine="562"/>
        <w:rPr>
          <w:color w:val="000000"/>
        </w:rPr>
      </w:pPr>
      <w:r>
        <w:rPr>
          <w:color w:val="000000"/>
        </w:rPr>
        <w:t>Quyết định số 09/2017/QĐ-UBND ngày 28/6/2017 của UBND tỉnh về việc Ban hành Quy định về quản lý quy hoạch xây dựng, quy hoạch đô thị trên địa bàn tỉnh Khánh Hòa theo Luật Xây dựng và Luật Quy hoạch đô thị;</w:t>
      </w:r>
    </w:p>
    <w:p w14:paraId="000000D5"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Quyết định số 445/QĐ-UBND ngày 01/3/2023 của UBND tỉnh Khánh Hòa về việc công bố hiện trạng rừng tỉnh Khánh Hòa năm 2022;</w:t>
      </w:r>
    </w:p>
    <w:p w14:paraId="000000D6"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Quyết định số 298/QĐ-TTg ngày 27/03/2023 của Thủ tướng Chính phủ về việc phê duyệt Điều chỉnh Quy hoạch chung xây dựng Khu kinh tế Vân Phong, tỉnh Khánh Hòa đến năm 2040, tầm nhìn đến năm 2050;</w:t>
      </w:r>
    </w:p>
    <w:p w14:paraId="000000D7"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lastRenderedPageBreak/>
        <w:t>Quyết định số 318/QĐ-TTg của Thủ tướng chính phủ ngày 29/3/2023 của Thủ tướng Chính phủ về việc phê duyệt Quy hoạch tỉnh Khánh Hòa thời kỳ 2021-2030 tầm nhìn đến 2050;</w:t>
      </w:r>
    </w:p>
    <w:p w14:paraId="000000D8"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Văn bản số 7340/UBND-XDNĐ ngày 24/7/2023 về việc dừng triển khai đồ án điều chỉnh quy hoạch phân khu xây dựng tỷ lệ 1/2000 khu Dịch vụ đô thị và dân cư Đông - Bắc Ninh Hòa;</w:t>
      </w:r>
    </w:p>
    <w:p w14:paraId="000000D9"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Quyết định số 234/QĐ-TTg ngày 18/3/2024 của Thủ tướng Chính phủ  chấp thuận chủ trương đầu tư Dự án đầu tư xây dựng và kinh doanh kết cấu hạ tầng hạ tầng khu công nghiệp Dốc Đá Trắng Khu công nghiệp Dốc Đá Trắng ;</w:t>
      </w:r>
    </w:p>
    <w:p w14:paraId="000000DA"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Văn bản số 4226/UBND-XDNĐ ngày 23/4/2024 của UBND tỉnh về việc lập quy hoạch phân khu xây dựng (tỷ lệ 1/2000) Khu công nghiệp Dốc Đá Trắng;</w:t>
      </w:r>
    </w:p>
    <w:p w14:paraId="000000DB"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Văn bản số 4238/UBND-XDNĐ ngày 05/5/2023 của UBND tỉnh về việc triển khai các Quy hoạch phân khu xây dựng (tỷ lệ 1/2000) các khu chức năng trong khu kinh tế Vân Phong;</w:t>
      </w:r>
    </w:p>
    <w:p w14:paraId="000000DC"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Quyết định số 2059/QĐ-UBND ngày 08/08/2024 của UBND tỉnh Khánh Hòa về việc phê duyệt Nhiệm vụ Quy hoạch phân khu xây dựng (tỷ lệ 1/2000) Khu sinh thái núi Tây Vạn Giã (Phân khu 10), huyện Vạn Ninh.</w:t>
      </w:r>
    </w:p>
    <w:p w14:paraId="000000DD"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10" w:name="_heading=h.5e21osgqnznq" w:colFirst="0" w:colLast="0"/>
      <w:bookmarkEnd w:id="10"/>
      <w:r>
        <w:rPr>
          <w:b/>
          <w:bCs/>
          <w:i/>
          <w:iCs/>
        </w:rPr>
        <w:t>Căn cứ quy chuẩn, tiêu chuẩn</w:t>
      </w:r>
    </w:p>
    <w:p w14:paraId="000000DE"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 chuẩn kỹ thuật quốc gia QCVN 14:2008/BTNMT: Nước thải sinh hoạt;</w:t>
      </w:r>
    </w:p>
    <w:p w14:paraId="000000DF"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 chuẩn kỹ thuật quốc gia QCVN 40:2011/BTNMT: Nước thải công nghiệp;</w:t>
      </w:r>
    </w:p>
    <w:p w14:paraId="000000E0"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 chuẩn kỹ thuật quốc gia các công trình hạ tầng kỹ thuật đô thị - QCVN 07:2023/BXD);</w:t>
      </w:r>
    </w:p>
    <w:p w14:paraId="000000E1"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 chuẩn kỹ thuật quốc gia QCVN 33:2019/BTTTT: Lắp đặt mạng cáp ngoại vi viễn thông;</w:t>
      </w:r>
    </w:p>
    <w:p w14:paraId="000000E2"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 chuẩn kỹ thuật quốc gia QCVN 01:2020/BCT về an toàn điện;</w:t>
      </w:r>
    </w:p>
    <w:p w14:paraId="000000E3"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 chuẩn kỹ thuật quốc gia về quy hoạch xây dựng - QCXDVN 01:2021/BXD;</w:t>
      </w:r>
    </w:p>
    <w:p w14:paraId="000000E4"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Quy chuẩn kỹ thuật quốc gia QCVN 06:2022/BXD về An toàn cháy cho nhà và công trình;</w:t>
      </w:r>
    </w:p>
    <w:p w14:paraId="000000E5"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Tiêu chuẩn TCVN 4513-1988: Cấp nước bên trong nhà - Tiêu chuẩn thiết kế;</w:t>
      </w:r>
    </w:p>
    <w:p w14:paraId="000000E6"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Tiêu chuẩn TCVN 5740:2023: Phòng cháy chữa cháy - Vòi đẩy chữa cháy;</w:t>
      </w:r>
    </w:p>
    <w:p w14:paraId="000000E7"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Tiêu chuẩn TCVN 259:2001: Tiêu chuẩn thiết kế chiếu sáng nhân tạo đường, đường phố, quảng trường đô thị;</w:t>
      </w:r>
    </w:p>
    <w:p w14:paraId="000000E8"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Tiêu chuẩn TCXDVN 333-2005: Chiếu sáng bên ngoài công trình công cộng và hạ tầng kỹ thuật đô thị - Tiêu chuẩn thiết kế;</w:t>
      </w:r>
    </w:p>
    <w:p w14:paraId="000000E9"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Tiêu chuẩn TCVN 7722-2-3-2007 Đèn điện –phần 2: Yêu cầu cụ thể - Mục 3: Đèn điện dùng chiếu sáng đường phố;</w:t>
      </w:r>
    </w:p>
    <w:p w14:paraId="000000EA"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Tiêu chuẩn TCVN 7957:2023: Thoát nước - Mạng lưới đường ống và công trình - Tiêu chuẩn thiết kế;</w:t>
      </w:r>
    </w:p>
    <w:p w14:paraId="000000EB"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Tiêu chuẩn TCVN 8665:2011: Sợi quang dùng cho mạng viễn thông – yêu cầu kỹ thuật chung;</w:t>
      </w:r>
    </w:p>
    <w:p w14:paraId="000000EC"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Tiêu chuẩn thiết kế cấp nước mạng lưới đường ống và công trình TCVN 13606:2023 Cấp nước – Mạng lưới đường ống và công trình –Tiêu chuẩn thiết kế;</w:t>
      </w:r>
    </w:p>
    <w:p w14:paraId="000000ED"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lastRenderedPageBreak/>
        <w:t>Tiêu chuẩn ngành TCN 68 - 254:2006: Công trình ngoại vi mạng viễn thông – quy định kỹ thuật;</w:t>
      </w:r>
    </w:p>
    <w:p w14:paraId="000000EE"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Tiêu chuẩn ngành 11TCN – 18:2006: Quy phạm trang bị điện;</w:t>
      </w:r>
    </w:p>
    <w:p w14:paraId="000000EF"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Các Quy chuẩn, tiêu chuẩn xây dựng khác có liên quan.</w:t>
      </w:r>
    </w:p>
    <w:p w14:paraId="000000F0"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11" w:name="_heading=h.1hcedemf1vys" w:colFirst="0" w:colLast="0"/>
      <w:bookmarkEnd w:id="11"/>
      <w:r>
        <w:rPr>
          <w:b/>
          <w:bCs/>
          <w:i/>
          <w:iCs/>
        </w:rPr>
        <w:t>Căn cứ tài liệu, số liệu, bản đồ:</w:t>
      </w:r>
    </w:p>
    <w:p w14:paraId="000000F1" w14:textId="77777777" w:rsidR="00683B51" w:rsidRDefault="005E787A">
      <w:pPr>
        <w:widowControl w:val="0"/>
        <w:numPr>
          <w:ilvl w:val="0"/>
          <w:numId w:val="10"/>
        </w:numPr>
        <w:pBdr>
          <w:top w:val="nil"/>
          <w:left w:val="nil"/>
          <w:bottom w:val="nil"/>
          <w:right w:val="nil"/>
          <w:between w:val="nil"/>
        </w:pBdr>
        <w:spacing w:after="0" w:line="276" w:lineRule="auto"/>
        <w:ind w:left="0" w:firstLine="567"/>
        <w:rPr>
          <w:color w:val="000000"/>
        </w:rPr>
      </w:pPr>
      <w:r>
        <w:rPr>
          <w:color w:val="000000"/>
        </w:rPr>
        <w:t>Hồ sơ quy hoạch tỉnh Khánh Hòa thời kỳ 2021-2030 tầm nhìn đến 2050 đã được phê duyệt theo Quyết định số 318/QĐ-TTg của Thủ tướng chính phủ ngày 29/3/2023;</w:t>
      </w:r>
    </w:p>
    <w:p w14:paraId="000000F2" w14:textId="77777777" w:rsidR="00683B51" w:rsidRDefault="005E787A">
      <w:pPr>
        <w:widowControl w:val="0"/>
        <w:numPr>
          <w:ilvl w:val="0"/>
          <w:numId w:val="10"/>
        </w:numPr>
        <w:pBdr>
          <w:top w:val="nil"/>
          <w:left w:val="nil"/>
          <w:bottom w:val="nil"/>
          <w:right w:val="nil"/>
          <w:between w:val="nil"/>
        </w:pBdr>
        <w:spacing w:before="0" w:after="0" w:line="276" w:lineRule="auto"/>
        <w:ind w:left="0" w:firstLine="567"/>
        <w:rPr>
          <w:color w:val="000000"/>
        </w:rPr>
      </w:pPr>
      <w:r>
        <w:rPr>
          <w:color w:val="000000"/>
        </w:rPr>
        <w:t>Hồ sơ Quy hoạch tổng thể phát triển kinh tế xã hội tỉnh Khánh Hoà giai đoạn đến năm 2020, tầm nhìn đến năm 2030;</w:t>
      </w:r>
    </w:p>
    <w:p w14:paraId="000000F3" w14:textId="77777777" w:rsidR="00683B51" w:rsidRDefault="005E787A">
      <w:pPr>
        <w:numPr>
          <w:ilvl w:val="0"/>
          <w:numId w:val="10"/>
        </w:numPr>
        <w:pBdr>
          <w:top w:val="nil"/>
          <w:left w:val="nil"/>
          <w:bottom w:val="nil"/>
          <w:right w:val="nil"/>
          <w:between w:val="nil"/>
        </w:pBdr>
        <w:spacing w:before="0" w:after="60" w:line="240" w:lineRule="auto"/>
        <w:ind w:left="0" w:firstLine="567"/>
        <w:rPr>
          <w:color w:val="000000"/>
        </w:rPr>
      </w:pPr>
      <w:r>
        <w:rPr>
          <w:color w:val="000000"/>
        </w:rPr>
        <w:t>Hồ sơ Điều chỉnh Quy hoạch chung xây dựng Khu kinh tế Vân Phong, tỉnh Khánh Hòa đến năm 2040, tầm nhìn đến năm 2050 (Phê duyệt tại Quyết định số 298/QĐ-TTg ngày 27/03/2023);</w:t>
      </w:r>
    </w:p>
    <w:p w14:paraId="000000F4" w14:textId="77777777" w:rsidR="00683B51" w:rsidRDefault="005E787A">
      <w:pPr>
        <w:numPr>
          <w:ilvl w:val="0"/>
          <w:numId w:val="10"/>
        </w:numPr>
        <w:pBdr>
          <w:top w:val="nil"/>
          <w:left w:val="nil"/>
          <w:bottom w:val="nil"/>
          <w:right w:val="nil"/>
          <w:between w:val="nil"/>
        </w:pBdr>
        <w:spacing w:before="60" w:after="60" w:line="240" w:lineRule="auto"/>
        <w:ind w:left="0" w:firstLine="567"/>
        <w:rPr>
          <w:color w:val="000000"/>
        </w:rPr>
      </w:pPr>
      <w:r>
        <w:rPr>
          <w:color w:val="000000"/>
        </w:rPr>
        <w:t>Hồ sơ Nhiệm vụ Nhiệm vụ Quy hoạch phân khu xây dựng (tỷ lệ 1/2000) Khu sinh thái núi Tây Vạn Giã (Phân khu 10). (Phê duyệt tại Quyết định 2059\QĐ-UBND ngày 08/08/2024);</w:t>
      </w:r>
    </w:p>
    <w:p w14:paraId="000000F5" w14:textId="77777777" w:rsidR="00683B51" w:rsidRDefault="005E787A">
      <w:pPr>
        <w:widowControl w:val="0"/>
        <w:numPr>
          <w:ilvl w:val="0"/>
          <w:numId w:val="10"/>
        </w:numPr>
        <w:pBdr>
          <w:top w:val="nil"/>
          <w:left w:val="nil"/>
          <w:bottom w:val="nil"/>
          <w:right w:val="nil"/>
          <w:between w:val="nil"/>
        </w:pBdr>
        <w:spacing w:before="60" w:after="120" w:line="276" w:lineRule="auto"/>
        <w:ind w:left="0" w:firstLine="562"/>
        <w:rPr>
          <w:color w:val="000000"/>
        </w:rPr>
      </w:pPr>
      <w:r>
        <w:rPr>
          <w:color w:val="000000"/>
        </w:rPr>
        <w:t>Bản đồ Phương án phát triển kết cấu hạ tầng giao thông vận tải tỉnh Khánh Hòa đến năm 2030, tầm nhìn năm 2050, tuân thủ phương án sử dụng biển trong Quy hoạch tỉnh Khánh Hòa thời kỳ 2021-2030 tầm nhìn đến năm 2050 đã được Thủ tướng Chính phủ phê duyệt Quyết định số 318/QĐ-TTg ngày 29/3/2023;</w:t>
      </w:r>
    </w:p>
    <w:p w14:paraId="000000F6" w14:textId="77777777" w:rsidR="00683B51" w:rsidRDefault="005E787A">
      <w:pPr>
        <w:pBdr>
          <w:top w:val="nil"/>
          <w:left w:val="nil"/>
          <w:bottom w:val="nil"/>
          <w:right w:val="nil"/>
          <w:between w:val="nil"/>
        </w:pBdr>
        <w:spacing w:after="120" w:line="240" w:lineRule="auto"/>
        <w:ind w:firstLine="567"/>
        <w:rPr>
          <w:color w:val="000000"/>
        </w:rPr>
      </w:pPr>
      <w:r>
        <w:rPr>
          <w:color w:val="000000"/>
        </w:rPr>
        <w:t>Bản đồ kế hoạch sử dụng đất đến năm 2030 của Sở Tài nguyên và Môi trường tỉnh Khánh Hòa;</w:t>
      </w:r>
    </w:p>
    <w:p w14:paraId="000000F7" w14:textId="77777777" w:rsidR="00683B51" w:rsidRDefault="005E787A">
      <w:pPr>
        <w:pBdr>
          <w:top w:val="nil"/>
          <w:left w:val="nil"/>
          <w:bottom w:val="nil"/>
          <w:right w:val="nil"/>
          <w:between w:val="nil"/>
        </w:pBdr>
        <w:spacing w:after="120" w:line="240" w:lineRule="auto"/>
        <w:ind w:firstLine="567"/>
        <w:rPr>
          <w:color w:val="000000"/>
        </w:rPr>
      </w:pPr>
      <w:r>
        <w:rPr>
          <w:color w:val="000000"/>
        </w:rPr>
        <w:t>Hồ sơ các đồ án quy hoạch phân khu, quy hoạch chi tiết có liên quan đến khu vực lập quy hoạch.</w:t>
      </w:r>
    </w:p>
    <w:p w14:paraId="000000F8" w14:textId="77777777" w:rsidR="00683B51" w:rsidRDefault="005E787A">
      <w:pPr>
        <w:pStyle w:val="Heading1"/>
        <w:numPr>
          <w:ilvl w:val="0"/>
          <w:numId w:val="1"/>
        </w:numPr>
        <w:rPr>
          <w:color w:val="000000"/>
        </w:rPr>
      </w:pPr>
      <w:bookmarkStart w:id="12" w:name="_heading=h.z1bdqmb3ovza" w:colFirst="0" w:colLast="0"/>
      <w:bookmarkEnd w:id="12"/>
      <w:r>
        <w:rPr>
          <w:color w:val="000000"/>
        </w:rPr>
        <w:t>PHẠM VI VÀ QUY MÔ LẬP QUY HOẠCH. PHÂN TÍCH, ĐÁNH GIÁ ĐIỀU KIỆN HIỆN TRẠNG VỀ TỰ NHIÊN, DÂN SỐ, SỬ DỤNG ĐẤT, KIẾN TRÚC CẢNH QUAN, HẠ TẦNG XÃ HỘI, HẠ TẦNG KĨ THUẬT VÀ MÔI TRƯỜNG; ĐÁNH GIÁ HIỆN TRẠNG CÁC CHƯƠNG TRÌNH, DỰ ÁN ĐẦU TƯ PHÁT TRIỂN ĐANG ĐƯỢC TRIỂN KHAI THỰC HIỆN TRÊN ĐỊA BÀN. XÁC ĐỊNH CÁC VẤN ĐỀ CƠ BẢN CẦN GIẢI QUYẾT.</w:t>
      </w:r>
    </w:p>
    <w:p w14:paraId="000000F9" w14:textId="77777777" w:rsidR="00683B51" w:rsidRDefault="005E787A">
      <w:pPr>
        <w:pStyle w:val="Heading2"/>
        <w:numPr>
          <w:ilvl w:val="1"/>
          <w:numId w:val="1"/>
        </w:numPr>
        <w:tabs>
          <w:tab w:val="left" w:pos="540"/>
          <w:tab w:val="left" w:pos="1170"/>
        </w:tabs>
        <w:ind w:left="0" w:firstLine="547"/>
        <w:jc w:val="left"/>
      </w:pPr>
      <w:bookmarkStart w:id="13" w:name="_heading=h.rnuqlqtfwb5q" w:colFirst="0" w:colLast="0"/>
      <w:bookmarkEnd w:id="13"/>
      <w:r>
        <w:t>Phạm vi và quy mô lập quy hoạch</w:t>
      </w:r>
    </w:p>
    <w:tbl>
      <w:tblPr>
        <w:tblStyle w:val="a2"/>
        <w:tblW w:w="9072" w:type="dxa"/>
        <w:tblBorders>
          <w:top w:val="nil"/>
          <w:left w:val="nil"/>
          <w:bottom w:val="nil"/>
          <w:right w:val="nil"/>
          <w:insideH w:val="nil"/>
          <w:insideV w:val="nil"/>
        </w:tblBorders>
        <w:tblLayout w:type="fixed"/>
        <w:tblLook w:val="0400" w:firstRow="0" w:lastRow="0" w:firstColumn="0" w:lastColumn="0" w:noHBand="0" w:noVBand="1"/>
      </w:tblPr>
      <w:tblGrid>
        <w:gridCol w:w="4159"/>
        <w:gridCol w:w="114"/>
        <w:gridCol w:w="4799"/>
      </w:tblGrid>
      <w:tr w:rsidR="00683B51" w14:paraId="6C2404F2" w14:textId="77777777">
        <w:tc>
          <w:tcPr>
            <w:tcW w:w="9072" w:type="dxa"/>
            <w:gridSpan w:val="3"/>
          </w:tcPr>
          <w:p w14:paraId="000000FA" w14:textId="77777777" w:rsidR="00683B51" w:rsidRDefault="005E787A">
            <w:pPr>
              <w:spacing w:after="0"/>
              <w:ind w:firstLine="562"/>
            </w:pPr>
            <w:bookmarkStart w:id="14" w:name="_heading=h.dbnovebv9c83" w:colFirst="0" w:colLast="0"/>
            <w:bookmarkEnd w:id="14"/>
            <w:r>
              <w:t>Cơ sở xác định phạm vi và ranh giới lập quy hoạch theo ranh giới Khu sinh thái núi tây Vạn Giã</w:t>
            </w:r>
            <w:r>
              <w:rPr>
                <w:b/>
                <w:bCs/>
                <w:sz w:val="32"/>
                <w:szCs w:val="32"/>
              </w:rPr>
              <w:t xml:space="preserve"> </w:t>
            </w:r>
            <w:r>
              <w:t>(phân khu 10) theo Đồ án Điều chỉnh Quy hoạch chung xây dựng Khu kinh tế Vân Phong đến năm 2040, tầm nhìn đến năm 2050 đã được Thủ tướng Chính phủ phê duyệt với tổng diện tích khoảng 16.288 ha thuộc xã Vạn Ninh và xã Vạn Thắng tỉnh Khánh Hòa.</w:t>
            </w:r>
          </w:p>
          <w:p w14:paraId="000000FB" w14:textId="77777777" w:rsidR="00683B51" w:rsidRDefault="005E787A">
            <w:pPr>
              <w:spacing w:before="0"/>
              <w:ind w:firstLine="562"/>
            </w:pPr>
            <w:r>
              <w:t>Ranh giới được xác định như sau:</w:t>
            </w:r>
          </w:p>
          <w:p w14:paraId="000000FC" w14:textId="77777777" w:rsidR="00683B51" w:rsidRDefault="005E787A">
            <w:pPr>
              <w:numPr>
                <w:ilvl w:val="0"/>
                <w:numId w:val="18"/>
              </w:numPr>
            </w:pPr>
            <w:r>
              <w:t>Phía Bắc giáp: xã Hòa Mỹ tỉnh Đắk Lắk và xã Hòa Thịnh tỉnh Đắk Lắk;</w:t>
            </w:r>
          </w:p>
          <w:p w14:paraId="000000FD" w14:textId="77777777" w:rsidR="00683B51" w:rsidRDefault="005E787A">
            <w:pPr>
              <w:numPr>
                <w:ilvl w:val="0"/>
                <w:numId w:val="18"/>
              </w:numPr>
            </w:pPr>
            <w:r>
              <w:t>Phía Tây giáp: xã Bắc Ninh Hòa tỉnh Khánh Hòa và xã Sông Hinh tỉnh Đắk Lắk;</w:t>
            </w:r>
          </w:p>
          <w:p w14:paraId="000000FE" w14:textId="77777777" w:rsidR="00683B51" w:rsidRDefault="005E787A">
            <w:pPr>
              <w:numPr>
                <w:ilvl w:val="0"/>
                <w:numId w:val="18"/>
              </w:numPr>
            </w:pPr>
            <w:r>
              <w:lastRenderedPageBreak/>
              <w:t xml:space="preserve">Phía Nam giáp: xã Vạn Hưng tỉnh Khánh Hòa; </w:t>
            </w:r>
          </w:p>
          <w:p w14:paraId="000000FF" w14:textId="77777777" w:rsidR="00683B51" w:rsidRDefault="005E787A">
            <w:pPr>
              <w:numPr>
                <w:ilvl w:val="0"/>
                <w:numId w:val="18"/>
              </w:numPr>
            </w:pPr>
            <w:r>
              <w:t>Phía Đông giáp: xã Tu Bông tỉnh Khánh Hòa.</w:t>
            </w:r>
          </w:p>
        </w:tc>
      </w:tr>
      <w:tr w:rsidR="00683B51" w14:paraId="3CDEAF33" w14:textId="77777777">
        <w:trPr>
          <w:trHeight w:val="5118"/>
        </w:trPr>
        <w:tc>
          <w:tcPr>
            <w:tcW w:w="4273" w:type="dxa"/>
            <w:gridSpan w:val="2"/>
          </w:tcPr>
          <w:p w14:paraId="00000102" w14:textId="77777777" w:rsidR="00683B51" w:rsidRDefault="005E787A">
            <w:pPr>
              <w:ind w:firstLine="0"/>
              <w:jc w:val="center"/>
            </w:pPr>
            <w:r>
              <w:rPr>
                <w:noProof/>
                <w:lang w:val="en-US"/>
              </w:rPr>
              <w:lastRenderedPageBreak/>
              <w:drawing>
                <wp:inline distT="0" distB="0" distL="0" distR="0">
                  <wp:extent cx="2737201" cy="3151463"/>
                  <wp:effectExtent l="0" t="0" r="0" b="0"/>
                  <wp:docPr id="213640927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
                          <a:srcRect/>
                          <a:stretch>
                            <a:fillRect/>
                          </a:stretch>
                        </pic:blipFill>
                        <pic:spPr>
                          <a:xfrm>
                            <a:off x="0" y="0"/>
                            <a:ext cx="2737201" cy="3151463"/>
                          </a:xfrm>
                          <a:prstGeom prst="rect">
                            <a:avLst/>
                          </a:prstGeom>
                          <a:ln/>
                        </pic:spPr>
                      </pic:pic>
                    </a:graphicData>
                  </a:graphic>
                </wp:inline>
              </w:drawing>
            </w:r>
          </w:p>
        </w:tc>
        <w:tc>
          <w:tcPr>
            <w:tcW w:w="4799" w:type="dxa"/>
          </w:tcPr>
          <w:p w14:paraId="00000104" w14:textId="77777777" w:rsidR="00683B51" w:rsidRDefault="005E787A">
            <w:pPr>
              <w:ind w:firstLine="0"/>
              <w:jc w:val="center"/>
            </w:pPr>
            <w:r>
              <w:rPr>
                <w:noProof/>
                <w:lang w:val="en-US"/>
              </w:rPr>
              <w:drawing>
                <wp:inline distT="0" distB="0" distL="0" distR="0">
                  <wp:extent cx="3095034" cy="2950381"/>
                  <wp:effectExtent l="0" t="0" r="0" b="0"/>
                  <wp:docPr id="213640927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3"/>
                          <a:srcRect/>
                          <a:stretch>
                            <a:fillRect/>
                          </a:stretch>
                        </pic:blipFill>
                        <pic:spPr>
                          <a:xfrm>
                            <a:off x="0" y="0"/>
                            <a:ext cx="3095034" cy="2950381"/>
                          </a:xfrm>
                          <a:prstGeom prst="rect">
                            <a:avLst/>
                          </a:prstGeom>
                          <a:ln/>
                        </pic:spPr>
                      </pic:pic>
                    </a:graphicData>
                  </a:graphic>
                </wp:inline>
              </w:drawing>
            </w:r>
          </w:p>
        </w:tc>
      </w:tr>
      <w:tr w:rsidR="00683B51" w14:paraId="45F417F6" w14:textId="77777777">
        <w:tc>
          <w:tcPr>
            <w:tcW w:w="4159" w:type="dxa"/>
          </w:tcPr>
          <w:p w14:paraId="00000105"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Vị trí trong QHC 298</w:t>
            </w:r>
          </w:p>
        </w:tc>
        <w:tc>
          <w:tcPr>
            <w:tcW w:w="4913" w:type="dxa"/>
            <w:gridSpan w:val="2"/>
          </w:tcPr>
          <w:p w14:paraId="00000106"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Ranh giưới khu vực lập quy hoạch</w:t>
            </w:r>
          </w:p>
        </w:tc>
      </w:tr>
    </w:tbl>
    <w:p w14:paraId="00000108" w14:textId="77777777" w:rsidR="00683B51" w:rsidRDefault="00683B51">
      <w:pPr>
        <w:spacing w:line="264" w:lineRule="auto"/>
        <w:ind w:firstLine="0"/>
      </w:pPr>
    </w:p>
    <w:p w14:paraId="00000109" w14:textId="77777777" w:rsidR="00683B51" w:rsidRDefault="005E787A">
      <w:pPr>
        <w:pStyle w:val="Heading2"/>
        <w:numPr>
          <w:ilvl w:val="1"/>
          <w:numId w:val="1"/>
        </w:numPr>
        <w:tabs>
          <w:tab w:val="left" w:pos="540"/>
          <w:tab w:val="left" w:pos="1170"/>
        </w:tabs>
        <w:ind w:left="0" w:firstLine="547"/>
      </w:pPr>
      <w:bookmarkStart w:id="15" w:name="_heading=h.kns1scbsfchy" w:colFirst="0" w:colLast="0"/>
      <w:bookmarkEnd w:id="15"/>
      <w:r>
        <w:t>Phân tích vị trí và vai trò của phân khu trong mối liên kết với khu vực</w:t>
      </w:r>
    </w:p>
    <w:tbl>
      <w:tblPr>
        <w:tblStyle w:val="a3"/>
        <w:tblW w:w="9288" w:type="dxa"/>
        <w:tblBorders>
          <w:top w:val="nil"/>
          <w:left w:val="nil"/>
          <w:bottom w:val="nil"/>
          <w:right w:val="nil"/>
          <w:insideH w:val="nil"/>
          <w:insideV w:val="nil"/>
        </w:tblBorders>
        <w:tblLayout w:type="fixed"/>
        <w:tblLook w:val="0400" w:firstRow="0" w:lastRow="0" w:firstColumn="0" w:lastColumn="0" w:noHBand="0" w:noVBand="1"/>
      </w:tblPr>
      <w:tblGrid>
        <w:gridCol w:w="9288"/>
      </w:tblGrid>
      <w:tr w:rsidR="00683B51" w14:paraId="40480971" w14:textId="77777777">
        <w:trPr>
          <w:trHeight w:val="5715"/>
        </w:trPr>
        <w:tc>
          <w:tcPr>
            <w:tcW w:w="9288" w:type="dxa"/>
          </w:tcPr>
          <w:p w14:paraId="0000010A" w14:textId="77777777" w:rsidR="00683B51" w:rsidRDefault="005E787A">
            <w:pPr>
              <w:ind w:firstLine="0"/>
            </w:pPr>
            <w:r>
              <w:rPr>
                <w:noProof/>
                <w:lang w:val="en-US"/>
              </w:rPr>
              <w:drawing>
                <wp:inline distT="0" distB="0" distL="0" distR="0">
                  <wp:extent cx="5760720" cy="3613785"/>
                  <wp:effectExtent l="0" t="0" r="0" b="0"/>
                  <wp:docPr id="213640927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4"/>
                          <a:srcRect/>
                          <a:stretch>
                            <a:fillRect/>
                          </a:stretch>
                        </pic:blipFill>
                        <pic:spPr>
                          <a:xfrm>
                            <a:off x="0" y="0"/>
                            <a:ext cx="5760720" cy="3613785"/>
                          </a:xfrm>
                          <a:prstGeom prst="rect">
                            <a:avLst/>
                          </a:prstGeom>
                          <a:ln/>
                        </pic:spPr>
                      </pic:pic>
                    </a:graphicData>
                  </a:graphic>
                </wp:inline>
              </w:drawing>
            </w:r>
          </w:p>
        </w:tc>
      </w:tr>
      <w:tr w:rsidR="00683B51" w14:paraId="269EFC0F" w14:textId="77777777">
        <w:trPr>
          <w:trHeight w:val="392"/>
        </w:trPr>
        <w:tc>
          <w:tcPr>
            <w:tcW w:w="9288" w:type="dxa"/>
          </w:tcPr>
          <w:p w14:paraId="0000010B"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 xml:space="preserve">Vị trí khu </w:t>
            </w:r>
            <w:r>
              <w:rPr>
                <w:i/>
                <w:iCs/>
                <w:color w:val="000000"/>
                <w:sz w:val="28"/>
                <w:szCs w:val="28"/>
              </w:rPr>
              <w:t>vực</w:t>
            </w:r>
            <w:r>
              <w:rPr>
                <w:i/>
                <w:iCs/>
                <w:color w:val="000000"/>
              </w:rPr>
              <w:t xml:space="preserve"> lập quy hoạch</w:t>
            </w:r>
          </w:p>
        </w:tc>
      </w:tr>
    </w:tbl>
    <w:p w14:paraId="0000010C" w14:textId="77777777" w:rsidR="00683B51" w:rsidRDefault="005E787A">
      <w:pPr>
        <w:pBdr>
          <w:top w:val="nil"/>
          <w:left w:val="nil"/>
          <w:bottom w:val="nil"/>
          <w:right w:val="nil"/>
          <w:between w:val="nil"/>
        </w:pBdr>
        <w:spacing w:after="120" w:line="240" w:lineRule="auto"/>
        <w:ind w:firstLine="567"/>
        <w:rPr>
          <w:color w:val="000000"/>
        </w:rPr>
      </w:pPr>
      <w:r>
        <w:rPr>
          <w:color w:val="000000"/>
        </w:rPr>
        <w:lastRenderedPageBreak/>
        <w:t>Khu vực lập quy hoạch có vị trí tại khu vực trung tâm Khu kinh tế Vân Phong thuộc phía tây QL1. Là khu vực có tính chất cầu nối giữa Bắc Vân Phong (phát triển du lịch, nghỉ dưỡng đẳng cấp quốc tế) và Nam Vân Phong (phát triển công nghiệp, năng lượng, cảng biển, logistics). Do đó, khu vực lập quy hoạch đóng vai trò vùng chuyển tiếp, tạo sự kết nối không gian, hạ tầng và chức năng giữa hai cực phát triển lớn trong vịnh Vân Phong.</w:t>
      </w:r>
    </w:p>
    <w:p w14:paraId="0000010D" w14:textId="77777777" w:rsidR="00683B51" w:rsidRDefault="005E787A">
      <w:pPr>
        <w:pBdr>
          <w:top w:val="nil"/>
          <w:left w:val="nil"/>
          <w:bottom w:val="nil"/>
          <w:right w:val="nil"/>
          <w:between w:val="nil"/>
        </w:pBdr>
        <w:spacing w:after="120" w:line="240" w:lineRule="auto"/>
        <w:ind w:firstLine="567"/>
        <w:rPr>
          <w:color w:val="000000"/>
        </w:rPr>
      </w:pPr>
      <w:r>
        <w:rPr>
          <w:color w:val="000000"/>
        </w:rPr>
        <w:t>Phân khu có vị trí tiếp cận thuận lợi với các khu trung tâm hành chính, dịch vụ, du lịch của đô thị biển, cách Cảng Vân Phong khoảng 30 km, phường Nha Trang khoảng 60km, tiếp giáp với trung tâm xã vạn Ninh và xã Vạn Thắng qua Quốc lộ 1A và  cao tốc. Vị trí đóng vai trò mắt xích quan trọng trong chuỗi kết nối không gian và hạ tầng toàn khu kinh tế. Với sở hữu thế mạnh về tài nguyên thiên nhiên và quỹ đất thuận lợi sẽ là vùng hỗ trợ về nguyên liệu, hạ tầng kĩ thuật, du lịch cho các khu trung tâm của khu kinh tế</w:t>
      </w:r>
    </w:p>
    <w:tbl>
      <w:tblPr>
        <w:tblStyle w:val="a4"/>
        <w:tblW w:w="9072" w:type="dxa"/>
        <w:tblBorders>
          <w:top w:val="nil"/>
          <w:left w:val="nil"/>
          <w:bottom w:val="nil"/>
          <w:right w:val="nil"/>
          <w:insideH w:val="nil"/>
          <w:insideV w:val="nil"/>
        </w:tblBorders>
        <w:tblLayout w:type="fixed"/>
        <w:tblLook w:val="0400" w:firstRow="0" w:lastRow="0" w:firstColumn="0" w:lastColumn="0" w:noHBand="0" w:noVBand="1"/>
      </w:tblPr>
      <w:tblGrid>
        <w:gridCol w:w="9072"/>
      </w:tblGrid>
      <w:tr w:rsidR="00683B51" w14:paraId="3C389448" w14:textId="77777777">
        <w:trPr>
          <w:trHeight w:val="4556"/>
        </w:trPr>
        <w:tc>
          <w:tcPr>
            <w:tcW w:w="9072" w:type="dxa"/>
          </w:tcPr>
          <w:p w14:paraId="0000010E" w14:textId="77777777" w:rsidR="00683B51" w:rsidRDefault="005E787A">
            <w:pPr>
              <w:spacing w:before="0" w:after="0" w:line="276" w:lineRule="auto"/>
              <w:ind w:firstLine="0"/>
              <w:rPr>
                <w:sz w:val="16"/>
                <w:szCs w:val="16"/>
              </w:rPr>
            </w:pPr>
            <w:r>
              <w:rPr>
                <w:noProof/>
                <w:lang w:val="en-US"/>
              </w:rPr>
              <w:drawing>
                <wp:inline distT="0" distB="0" distL="0" distR="0">
                  <wp:extent cx="5760720" cy="4075430"/>
                  <wp:effectExtent l="0" t="0" r="0" b="0"/>
                  <wp:docPr id="213640928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5"/>
                          <a:srcRect/>
                          <a:stretch>
                            <a:fillRect/>
                          </a:stretch>
                        </pic:blipFill>
                        <pic:spPr>
                          <a:xfrm>
                            <a:off x="0" y="0"/>
                            <a:ext cx="5760720" cy="4075430"/>
                          </a:xfrm>
                          <a:prstGeom prst="rect">
                            <a:avLst/>
                          </a:prstGeom>
                          <a:ln/>
                        </pic:spPr>
                      </pic:pic>
                    </a:graphicData>
                  </a:graphic>
                </wp:inline>
              </w:drawing>
            </w:r>
          </w:p>
        </w:tc>
      </w:tr>
      <w:tr w:rsidR="00683B51" w14:paraId="619D56E9" w14:textId="77777777">
        <w:tc>
          <w:tcPr>
            <w:tcW w:w="9072" w:type="dxa"/>
          </w:tcPr>
          <w:p w14:paraId="0000010F"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Vị trí trong Quy hoạch chung KKT Vân Phong</w:t>
            </w:r>
          </w:p>
        </w:tc>
      </w:tr>
    </w:tbl>
    <w:p w14:paraId="00000110" w14:textId="77777777" w:rsidR="00683B51" w:rsidRDefault="005E787A">
      <w:pPr>
        <w:pBdr>
          <w:top w:val="nil"/>
          <w:left w:val="nil"/>
          <w:bottom w:val="nil"/>
          <w:right w:val="nil"/>
          <w:between w:val="nil"/>
        </w:pBdr>
        <w:spacing w:after="120" w:line="240" w:lineRule="auto"/>
        <w:ind w:firstLine="567"/>
        <w:rPr>
          <w:color w:val="000000"/>
        </w:rPr>
      </w:pPr>
      <w:r>
        <w:rPr>
          <w:color w:val="000000"/>
        </w:rPr>
        <w:t>Trong định hướng Điều chỉnh quy hoạch chung xây dựng khu kinh tế Vân Phong đến năm 2040, tầm nhìn đến năm 2050 đã được Thủ tướng Chính phủ phê duyệt, khu sinh thái núi Tây Vạn Giã (Phân khu 10) được định hướng quy hoạch như sau:</w:t>
      </w:r>
    </w:p>
    <w:p w14:paraId="00000111" w14:textId="77777777" w:rsidR="00683B51" w:rsidRDefault="005E787A">
      <w:pPr>
        <w:pBdr>
          <w:top w:val="nil"/>
          <w:left w:val="nil"/>
          <w:bottom w:val="nil"/>
          <w:right w:val="nil"/>
          <w:between w:val="nil"/>
        </w:pBdr>
        <w:spacing w:after="120" w:line="240" w:lineRule="auto"/>
        <w:ind w:firstLine="567"/>
        <w:rPr>
          <w:color w:val="000000"/>
        </w:rPr>
      </w:pPr>
      <w:r>
        <w:rPr>
          <w:color w:val="000000"/>
        </w:rPr>
        <w:t xml:space="preserve">+ Phát triển dịch vụ du lịch sinh thái núi, khu bảo tồn các giá trị cảnh quan sinh thái rừng. </w:t>
      </w:r>
    </w:p>
    <w:p w14:paraId="00000112" w14:textId="77777777" w:rsidR="00683B51" w:rsidRDefault="005E787A">
      <w:pPr>
        <w:pBdr>
          <w:top w:val="nil"/>
          <w:left w:val="nil"/>
          <w:bottom w:val="nil"/>
          <w:right w:val="nil"/>
          <w:between w:val="nil"/>
        </w:pBdr>
        <w:spacing w:after="120" w:line="240" w:lineRule="auto"/>
        <w:ind w:firstLine="567"/>
        <w:rPr>
          <w:color w:val="000000"/>
        </w:rPr>
      </w:pPr>
      <w:r>
        <w:rPr>
          <w:color w:val="000000"/>
        </w:rPr>
        <w:t>+ Từng bước thực hiện các nâng cấp nông thôn mới, nhằm đảm bảo đời sống người dân trong các cụm dân cư nông thôn, giảm thiểu các hoạt động gây ô nhiễm môi trường.</w:t>
      </w:r>
    </w:p>
    <w:p w14:paraId="00000113" w14:textId="77777777" w:rsidR="00683B51" w:rsidRDefault="005E787A">
      <w:pPr>
        <w:pBdr>
          <w:top w:val="nil"/>
          <w:left w:val="nil"/>
          <w:bottom w:val="nil"/>
          <w:right w:val="nil"/>
          <w:between w:val="nil"/>
        </w:pBdr>
        <w:spacing w:after="120" w:line="240" w:lineRule="auto"/>
        <w:ind w:firstLine="567"/>
        <w:rPr>
          <w:color w:val="000000"/>
        </w:rPr>
      </w:pPr>
      <w:r>
        <w:rPr>
          <w:color w:val="000000"/>
        </w:rPr>
        <w:t xml:space="preserve">+ Đẩy mạnh ứng dụng công nghệ cao vào các hoạt động nông nghiệp. </w:t>
      </w:r>
    </w:p>
    <w:p w14:paraId="00000114" w14:textId="77777777" w:rsidR="00683B51" w:rsidRDefault="005E787A">
      <w:pPr>
        <w:pStyle w:val="Heading2"/>
        <w:numPr>
          <w:ilvl w:val="1"/>
          <w:numId w:val="1"/>
        </w:numPr>
        <w:tabs>
          <w:tab w:val="left" w:pos="540"/>
          <w:tab w:val="left" w:pos="1170"/>
        </w:tabs>
        <w:ind w:left="0" w:firstLine="547"/>
        <w:jc w:val="left"/>
      </w:pPr>
      <w:bookmarkStart w:id="16" w:name="_heading=h.f9tq7dk2rrdz" w:colFirst="0" w:colLast="0"/>
      <w:bookmarkEnd w:id="16"/>
      <w:r>
        <w:lastRenderedPageBreak/>
        <w:t xml:space="preserve">Điều kiện tự nhiên: </w:t>
      </w:r>
    </w:p>
    <w:tbl>
      <w:tblPr>
        <w:tblStyle w:val="a5"/>
        <w:tblW w:w="9072" w:type="dxa"/>
        <w:tblBorders>
          <w:top w:val="nil"/>
          <w:left w:val="nil"/>
          <w:bottom w:val="nil"/>
          <w:right w:val="nil"/>
          <w:insideH w:val="nil"/>
          <w:insideV w:val="nil"/>
        </w:tblBorders>
        <w:tblLayout w:type="fixed"/>
        <w:tblLook w:val="0400" w:firstRow="0" w:lastRow="0" w:firstColumn="0" w:lastColumn="0" w:noHBand="0" w:noVBand="1"/>
      </w:tblPr>
      <w:tblGrid>
        <w:gridCol w:w="2816"/>
        <w:gridCol w:w="6256"/>
      </w:tblGrid>
      <w:tr w:rsidR="00683B51" w14:paraId="6C1C10CB" w14:textId="77777777">
        <w:tc>
          <w:tcPr>
            <w:tcW w:w="2816" w:type="dxa"/>
            <w:vMerge w:val="restart"/>
          </w:tcPr>
          <w:p w14:paraId="00000115" w14:textId="77777777" w:rsidR="00683B51" w:rsidRDefault="005E787A">
            <w:pPr>
              <w:widowControl w:val="0"/>
              <w:tabs>
                <w:tab w:val="left" w:pos="0"/>
              </w:tabs>
              <w:ind w:firstLine="709"/>
            </w:pPr>
            <w:r>
              <w:t xml:space="preserve">Khu sinh thái núi Tây Vạn Giã thuộc vùng núi cao và trung du. Cao độ nền địa hình dao động từ: 2,58m ÷ 1440,3m. Hướng dốc chủ đạo của địa hình từ Tây Bắc xuống Đông Nam. </w:t>
            </w:r>
          </w:p>
          <w:p w14:paraId="00000116" w14:textId="77777777" w:rsidR="00683B51" w:rsidRDefault="005E787A">
            <w:pPr>
              <w:widowControl w:val="0"/>
              <w:tabs>
                <w:tab w:val="left" w:pos="0"/>
              </w:tabs>
              <w:ind w:firstLine="709"/>
            </w:pPr>
            <w:r>
              <w:t xml:space="preserve">Khu vực núi cao phân bố ở phía Tây Bắc với sườn dốc trên 20%,  đỉnh cao nhất là 1440,3m. </w:t>
            </w:r>
          </w:p>
          <w:p w14:paraId="00000117" w14:textId="77777777" w:rsidR="00683B51" w:rsidRDefault="005E787A">
            <w:pPr>
              <w:widowControl w:val="0"/>
              <w:tabs>
                <w:tab w:val="left" w:pos="0"/>
              </w:tabs>
              <w:ind w:firstLine="709"/>
            </w:pPr>
            <w:r>
              <w:t>Khu vực đồng bằng trung du thuộc phía Đông Nam, địa hình bằng phẳng với độ dốc dưới 10%, vùng trũng thấp tập trung phía Đông và giáp sông Hiền Lương, sông Đồng Điền.</w:t>
            </w:r>
          </w:p>
        </w:tc>
        <w:tc>
          <w:tcPr>
            <w:tcW w:w="6256" w:type="dxa"/>
          </w:tcPr>
          <w:p w14:paraId="00000118" w14:textId="77777777" w:rsidR="00683B51" w:rsidRDefault="005E787A">
            <w:pPr>
              <w:pBdr>
                <w:top w:val="nil"/>
                <w:left w:val="nil"/>
                <w:bottom w:val="nil"/>
                <w:right w:val="nil"/>
                <w:between w:val="nil"/>
              </w:pBdr>
              <w:spacing w:after="120" w:line="240" w:lineRule="auto"/>
              <w:ind w:firstLine="0"/>
              <w:rPr>
                <w:color w:val="000000"/>
              </w:rPr>
            </w:pPr>
            <w:r>
              <w:rPr>
                <w:noProof/>
                <w:color w:val="000000"/>
                <w:lang w:val="en-US"/>
              </w:rPr>
              <w:drawing>
                <wp:inline distT="0" distB="0" distL="0" distR="0">
                  <wp:extent cx="3798920" cy="4044054"/>
                  <wp:effectExtent l="0" t="0" r="0" b="0"/>
                  <wp:docPr id="2136409279"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6"/>
                          <a:srcRect l="14588" t="6026" r="13168" b="6940"/>
                          <a:stretch>
                            <a:fillRect/>
                          </a:stretch>
                        </pic:blipFill>
                        <pic:spPr>
                          <a:xfrm>
                            <a:off x="0" y="0"/>
                            <a:ext cx="3798920" cy="4044054"/>
                          </a:xfrm>
                          <a:prstGeom prst="rect">
                            <a:avLst/>
                          </a:prstGeom>
                          <a:ln/>
                        </pic:spPr>
                      </pic:pic>
                    </a:graphicData>
                  </a:graphic>
                </wp:inline>
              </w:drawing>
            </w:r>
          </w:p>
        </w:tc>
      </w:tr>
      <w:tr w:rsidR="00683B51" w14:paraId="0BBD2805" w14:textId="77777777">
        <w:tc>
          <w:tcPr>
            <w:tcW w:w="2816" w:type="dxa"/>
            <w:vMerge/>
          </w:tcPr>
          <w:p w14:paraId="00000119" w14:textId="77777777" w:rsidR="00683B51" w:rsidRDefault="00683B51">
            <w:pPr>
              <w:widowControl w:val="0"/>
              <w:pBdr>
                <w:top w:val="nil"/>
                <w:left w:val="nil"/>
                <w:bottom w:val="nil"/>
                <w:right w:val="nil"/>
                <w:between w:val="nil"/>
              </w:pBdr>
              <w:spacing w:before="0" w:after="0" w:line="276" w:lineRule="auto"/>
              <w:ind w:firstLine="0"/>
              <w:jc w:val="left"/>
              <w:rPr>
                <w:color w:val="000000"/>
              </w:rPr>
            </w:pPr>
          </w:p>
        </w:tc>
        <w:tc>
          <w:tcPr>
            <w:tcW w:w="6256" w:type="dxa"/>
          </w:tcPr>
          <w:p w14:paraId="0000011A" w14:textId="77777777" w:rsidR="00683B51" w:rsidRDefault="005E787A">
            <w:pPr>
              <w:pBdr>
                <w:top w:val="nil"/>
                <w:left w:val="nil"/>
                <w:bottom w:val="nil"/>
                <w:right w:val="nil"/>
                <w:between w:val="nil"/>
              </w:pBdr>
              <w:spacing w:after="120" w:line="240" w:lineRule="auto"/>
              <w:ind w:firstLine="0"/>
              <w:jc w:val="center"/>
              <w:rPr>
                <w:i/>
                <w:iCs/>
                <w:color w:val="000000"/>
                <w:sz w:val="24"/>
                <w:szCs w:val="24"/>
              </w:rPr>
            </w:pPr>
            <w:r>
              <w:rPr>
                <w:i/>
                <w:iCs/>
                <w:color w:val="000000"/>
                <w:sz w:val="24"/>
                <w:szCs w:val="24"/>
              </w:rPr>
              <w:t>Sơ đồ  phân bố địa hình khu vực nghiên cứu</w:t>
            </w:r>
          </w:p>
        </w:tc>
      </w:tr>
    </w:tbl>
    <w:p w14:paraId="0000011B"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17" w:name="_heading=h.hhpi8t3xpwam" w:colFirst="0" w:colLast="0"/>
      <w:bookmarkEnd w:id="17"/>
      <w:r>
        <w:rPr>
          <w:b/>
          <w:bCs/>
          <w:i/>
          <w:iCs/>
        </w:rPr>
        <w:t>Khí hậu</w:t>
      </w:r>
    </w:p>
    <w:p w14:paraId="0000011C" w14:textId="77777777" w:rsidR="00683B51" w:rsidRDefault="005E787A">
      <w:pPr>
        <w:widowControl w:val="0"/>
        <w:tabs>
          <w:tab w:val="left" w:pos="0"/>
        </w:tabs>
        <w:ind w:firstLine="709"/>
      </w:pPr>
      <w:r>
        <w:t>Huyện Vạn Ninh nằm trong tiểu vùng khí hậu đồng bằng ven biển (tiểu vùng II của tỉnh Khánh Hoà), mang đặc trưng của khí hậu nhiệt đới gió mùa đại dương nên tương đối ôn hoà. Nhiệt độ mùa hè và mùa đông của tiểu vùng này chênh lệch với tiểu vùng khí hậu Nha Trang - Diên Khánh, cụ thể:</w:t>
      </w:r>
    </w:p>
    <w:p w14:paraId="0000011D" w14:textId="77777777" w:rsidR="00683B51" w:rsidRDefault="005E787A">
      <w:pPr>
        <w:widowControl w:val="0"/>
        <w:tabs>
          <w:tab w:val="left" w:pos="0"/>
        </w:tabs>
        <w:ind w:firstLine="709"/>
      </w:pPr>
      <w:r>
        <w:rPr>
          <w:i/>
          <w:iCs/>
        </w:rPr>
        <w:t xml:space="preserve">- Nhiệt độ không khí: </w:t>
      </w:r>
      <w:r>
        <w:t>: Nhiệt độ trung bình năm dao động từ 26</w:t>
      </w:r>
      <w:r>
        <w:rPr>
          <w:vertAlign w:val="superscript"/>
        </w:rPr>
        <w:t>o</w:t>
      </w:r>
      <w:r>
        <w:t>C ÷ 28</w:t>
      </w:r>
      <w:r>
        <w:rPr>
          <w:vertAlign w:val="superscript"/>
        </w:rPr>
        <w:t>o</w:t>
      </w:r>
      <w:r>
        <w:t>C và có sự phân hóa mạnh theo địa hình. Vùng đồng bằng ven biển nhiệt độ cao hơn khoảng 27</w:t>
      </w:r>
      <w:r>
        <w:rPr>
          <w:vertAlign w:val="superscript"/>
        </w:rPr>
        <w:t>o</w:t>
      </w:r>
      <w:r>
        <w:t>C ÷ 29</w:t>
      </w:r>
      <w:r>
        <w:rPr>
          <w:vertAlign w:val="superscript"/>
        </w:rPr>
        <w:t>o</w:t>
      </w:r>
      <w:r>
        <w:t>C, càng đi sâu về vùng núi phía Tây nhiệt độ càng giảm. Ngoài ra nhiệt độ cũng biến động mạnh theo từng tháng, nhiệt độ trung bình tăng dần từ tháng 01 và đạt cực đại tới 28</w:t>
      </w:r>
      <w:r>
        <w:rPr>
          <w:vertAlign w:val="superscript"/>
        </w:rPr>
        <w:t>o</w:t>
      </w:r>
      <w:r>
        <w:t>C vào tháng 6 sau đó giảm chậm vào tháng 7, 8; tháng 9 nhiệt độ bắt đầu giảm nhanh và đạt cực tiểu vào tháng 01 với giá trị 24</w:t>
      </w:r>
      <w:r>
        <w:rPr>
          <w:vertAlign w:val="superscript"/>
        </w:rPr>
        <w:t>o</w:t>
      </w:r>
      <w:r>
        <w:t xml:space="preserve">C. </w:t>
      </w:r>
    </w:p>
    <w:p w14:paraId="0000011E" w14:textId="77777777" w:rsidR="00683B51" w:rsidRDefault="005E787A">
      <w:pPr>
        <w:widowControl w:val="0"/>
        <w:tabs>
          <w:tab w:val="left" w:pos="0"/>
        </w:tabs>
        <w:ind w:firstLine="709"/>
      </w:pPr>
      <w:r>
        <w:t xml:space="preserve">- </w:t>
      </w:r>
      <w:r>
        <w:rPr>
          <w:i/>
          <w:iCs/>
        </w:rPr>
        <w:t>Chế độ nắng:</w:t>
      </w:r>
      <w:r>
        <w:t xml:space="preserve"> Số giờ nắng phân bố theo không gian phụ thuộc vào địa hình nơi có đồi núi, công trình kiến trúc cao che chắn làm cho tổng số giờ nắng giảm. Tổng số giờ nắng khoảng 2.560-2.632 giờ, trung bình hàng tháng có 213-219 giờ nắng. Mùa khô giờ nắng cao hơn mùa mưa, tổng số giờ nắng chủ yếu trên 200 giờ/tháng kéo dài từ tháng 01 đến hết tháng 8 hàng năm. Trong đó 3 tháng nhiều nắng nhất là các tháng 3, 4, 5 với tổng số giờ nắng đạt 250-275 giờ/tháng, tức là có khoảng 8,0-8,8 giờ nắng/ngày.</w:t>
      </w:r>
    </w:p>
    <w:p w14:paraId="0000011F" w14:textId="77777777" w:rsidR="00683B51" w:rsidRDefault="005E787A">
      <w:pPr>
        <w:widowControl w:val="0"/>
        <w:tabs>
          <w:tab w:val="left" w:pos="0"/>
        </w:tabs>
        <w:ind w:firstLine="709"/>
        <w:rPr>
          <w:i/>
          <w:iCs/>
        </w:rPr>
      </w:pPr>
      <w:r>
        <w:rPr>
          <w:i/>
          <w:iCs/>
        </w:rPr>
        <w:lastRenderedPageBreak/>
        <w:t xml:space="preserve">- Độ ẩm không khí: </w:t>
      </w:r>
      <w:r>
        <w:t xml:space="preserve">độ ẩm trung bình năm 76%-79%, độ ẩm cao nhất giao động 79% ÷ 82% </w:t>
      </w:r>
      <w:r>
        <w:rPr>
          <w:i/>
          <w:iCs/>
        </w:rPr>
        <w:t>(mùa mưa, tháng 9 ÷ 12),</w:t>
      </w:r>
      <w:r>
        <w:t xml:space="preserve"> độ ẩm thấp nhất giao động từ 73% ÷ 77% </w:t>
      </w:r>
      <w:r>
        <w:rPr>
          <w:i/>
          <w:iCs/>
        </w:rPr>
        <w:t>(mùa khô, tháng 6÷8).</w:t>
      </w:r>
    </w:p>
    <w:p w14:paraId="00000120" w14:textId="77777777" w:rsidR="00683B51" w:rsidRDefault="005E787A">
      <w:pPr>
        <w:widowControl w:val="0"/>
        <w:tabs>
          <w:tab w:val="left" w:pos="0"/>
        </w:tabs>
        <w:ind w:firstLine="709"/>
      </w:pPr>
      <w:r>
        <w:rPr>
          <w:i/>
          <w:iCs/>
        </w:rPr>
        <w:t xml:space="preserve">- Mưa: </w:t>
      </w:r>
      <w:r>
        <w:t>Lượng mưa tập trung chính trong bốn tháng từ tháng 9 đến tháng 12 với lượng mưa chiếm 65-75% tổng lượng mưa trung bình năm; mùa khô tổng lượng mưa khoảng 350-550mm chiến 25-35% tổng lượng mưa năm;</w:t>
      </w:r>
    </w:p>
    <w:p w14:paraId="00000121" w14:textId="77777777" w:rsidR="00683B51" w:rsidRDefault="005E787A">
      <w:pPr>
        <w:widowControl w:val="0"/>
        <w:tabs>
          <w:tab w:val="left" w:pos="0"/>
        </w:tabs>
        <w:ind w:firstLine="709"/>
      </w:pPr>
      <w:r>
        <w:rPr>
          <w:i/>
          <w:iCs/>
        </w:rPr>
        <w:t>- Chế độ gió:</w:t>
      </w:r>
      <w:r>
        <w:t xml:space="preserve"> Trên địa bàn có 2 hướng gió chính. Trong đó gió Đông Bắc chủ yếu hoạt động từ tháng 11 năm trước đến tháng 3 năm sau và Tây Nam từ tháng 6 đến tháng 9, thường khô nóng, kéo dài 5 -7 ngày, tốc độ gió đạt 10m/s.</w:t>
      </w:r>
    </w:p>
    <w:p w14:paraId="00000122" w14:textId="77777777" w:rsidR="00683B51" w:rsidRDefault="005E787A">
      <w:pPr>
        <w:widowControl w:val="0"/>
        <w:tabs>
          <w:tab w:val="left" w:pos="0"/>
        </w:tabs>
        <w:ind w:firstLine="709"/>
      </w:pPr>
      <w:r>
        <w:t xml:space="preserve">Ngoài ra, địa bàn huyện còn có gió lục địa khô nóng </w:t>
      </w:r>
      <w:r>
        <w:rPr>
          <w:i/>
          <w:iCs/>
        </w:rPr>
        <w:t xml:space="preserve">(gió Tu Bông), </w:t>
      </w:r>
      <w:r>
        <w:t xml:space="preserve">hướng Tây Bắc ra phía biển kèm theo tiết trời mát mẻ hơn, nhưng đặc điểm của gió là vừa khô vừa lạnh, tốc độ gió cao lên trên 20m/s gây ra một số khó khăn nhất định trong quá trình sinh hoạt cũng như sản xuất trên địa bàn 1 số xã như Vạn Khánh, Vạn Long, Vạn Phước. </w:t>
      </w:r>
    </w:p>
    <w:p w14:paraId="00000123" w14:textId="77777777" w:rsidR="00683B51" w:rsidRDefault="005E787A">
      <w:pPr>
        <w:widowControl w:val="0"/>
        <w:pBdr>
          <w:top w:val="nil"/>
          <w:left w:val="nil"/>
          <w:bottom w:val="nil"/>
          <w:right w:val="nil"/>
          <w:between w:val="nil"/>
        </w:pBdr>
        <w:tabs>
          <w:tab w:val="left" w:pos="0"/>
        </w:tabs>
        <w:spacing w:after="0" w:line="240" w:lineRule="auto"/>
        <w:ind w:firstLine="709"/>
        <w:rPr>
          <w:color w:val="000000"/>
        </w:rPr>
      </w:pPr>
      <w:r>
        <w:rPr>
          <w:b/>
          <w:bCs/>
          <w:i/>
          <w:iCs/>
          <w:color w:val="000000"/>
        </w:rPr>
        <w:t xml:space="preserve">- </w:t>
      </w:r>
      <w:r>
        <w:rPr>
          <w:i/>
          <w:iCs/>
          <w:color w:val="000000"/>
        </w:rPr>
        <w:t>Bão, áp thấp nhiệt đới:</w:t>
      </w:r>
      <w:r>
        <w:rPr>
          <w:color w:val="000000"/>
        </w:rPr>
        <w:t xml:space="preserve"> Mùa bão, áp thấp nhiệt đới tập trung vào khoảng tháng 10-12. Cá biệt có những năm bão xuất hiện sớm (bão trái mùa) đổ bộ vào và gây thiệt hại đáng kể như bão Mamie vào tháng 3 năm 1982, áp thấp nhiệt đới tháng 3 năm 1991, áp thấp nhiệt đới tháng 6 năm 1994. Bão thường gây ra gió to, mưa lớn ở vùng bão đổ bộ và các khu vực kế cận.</w:t>
      </w:r>
    </w:p>
    <w:p w14:paraId="00000124" w14:textId="77777777" w:rsidR="00683B51" w:rsidRDefault="005E787A">
      <w:pPr>
        <w:widowControl w:val="0"/>
        <w:tabs>
          <w:tab w:val="left" w:pos="0"/>
        </w:tabs>
        <w:ind w:firstLine="709"/>
      </w:pPr>
      <w:r>
        <w:t xml:space="preserve">- </w:t>
      </w:r>
      <w:r>
        <w:rPr>
          <w:i/>
          <w:iCs/>
        </w:rPr>
        <w:t>Lượng bốc hơi nước :</w:t>
      </w:r>
      <w:r>
        <w:t xml:space="preserve"> Lượng bốc hơi cả năm trung bình 687,2mm. Từ tháng 6 đến tháng 8, lượng bốc hơi cao nhất so với các tháng trong năm và đạt trung bình 90,3mm.</w:t>
      </w:r>
    </w:p>
    <w:p w14:paraId="00000125" w14:textId="77777777" w:rsidR="00683B51" w:rsidRDefault="005E787A">
      <w:pPr>
        <w:widowControl w:val="0"/>
        <w:ind w:firstLine="709"/>
      </w:pPr>
      <w:r>
        <w:t xml:space="preserve">Nhìn chung, khí hậu thuận lợi cho phát triển kinh tế biển, đặc biệt là kinh tế du lịch.  </w:t>
      </w:r>
    </w:p>
    <w:p w14:paraId="00000126"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18" w:name="_heading=h.vtusqf3a85h1" w:colFirst="0" w:colLast="0"/>
      <w:bookmarkEnd w:id="18"/>
      <w:r>
        <w:rPr>
          <w:b/>
          <w:bCs/>
          <w:i/>
          <w:iCs/>
        </w:rPr>
        <w:t>Thủy văn:</w:t>
      </w:r>
    </w:p>
    <w:p w14:paraId="00000127" w14:textId="77777777" w:rsidR="00683B51" w:rsidRDefault="005E787A">
      <w:pPr>
        <w:widowControl w:val="0"/>
        <w:ind w:firstLine="709"/>
      </w:pPr>
      <w:r>
        <w:t xml:space="preserve">Khu vực chịu ảnh hưởng trực tiếp bởi chế độ thủy văn sông Đồng Điền và sông Hiền Lương. </w:t>
      </w:r>
    </w:p>
    <w:p w14:paraId="00000128" w14:textId="77777777" w:rsidR="00683B51" w:rsidRDefault="005E787A">
      <w:pPr>
        <w:widowControl w:val="0"/>
        <w:tabs>
          <w:tab w:val="left" w:pos="0"/>
        </w:tabs>
        <w:ind w:firstLine="709"/>
      </w:pPr>
      <w:r>
        <w:t xml:space="preserve">- </w:t>
      </w:r>
      <w:r>
        <w:rPr>
          <w:i/>
          <w:iCs/>
        </w:rPr>
        <w:t>Sông Đồng Điền</w:t>
      </w:r>
      <w:r>
        <w:t>: Bắt nguồn từ độ cao 1.083m về phía Tây Bắc, xã Vạn Bình, huyện Vạn Ninh, thượng nguồn là suối Bình Trung, chảy theo hướng Tây Bắc - Đông Nam qua xã Vạn Bình, Vạn Thắng. Sông chảy theo hướng Tây Bắc - Đông Nam rồi đổ vào vịnh Vân Phong. Diện tích lưu vực 130km2, chiều dài sông chính 24km, chiều rộng bình quân lưu vực 5,42km; độ dốc trung bình 6,7%.</w:t>
      </w:r>
    </w:p>
    <w:p w14:paraId="00000129" w14:textId="77777777" w:rsidR="00683B51" w:rsidRDefault="005E787A">
      <w:pPr>
        <w:widowControl w:val="0"/>
        <w:tabs>
          <w:tab w:val="left" w:pos="0"/>
        </w:tabs>
        <w:ind w:firstLine="709"/>
      </w:pPr>
      <w:r>
        <w:t xml:space="preserve">- </w:t>
      </w:r>
      <w:r>
        <w:rPr>
          <w:i/>
          <w:iCs/>
        </w:rPr>
        <w:t>Sông Hiền Lương</w:t>
      </w:r>
      <w:r>
        <w:t>: Bắt nguồn từ độ cao 1.550m phía Tây Nam xã Vạn Phú, Vạn Lương, thượng nguồn là sông Hàn. Sông chảy theo hướng Tây Bắc - Đông Nam rồi đổ ra vịnh Vân Phong. Diện tích lưu vực 130km2; chiều dài sông chính 21km; độ rộng trung bình lưu vực 6,2km; độ dốc trung bình lưu vực 10%.</w:t>
      </w:r>
    </w:p>
    <w:p w14:paraId="0000012A" w14:textId="77777777" w:rsidR="00683B51" w:rsidRDefault="005E787A">
      <w:pPr>
        <w:widowControl w:val="0"/>
        <w:tabs>
          <w:tab w:val="left" w:pos="0"/>
        </w:tabs>
        <w:ind w:firstLine="709"/>
      </w:pPr>
      <w:r>
        <w:t>- Ngoài ra khu vực phía Đông phân khu còn có một vài nhánh suối nhỏ, hẹp và ngắn như : suối Miếu, suối Phước Thủy…</w:t>
      </w:r>
    </w:p>
    <w:p w14:paraId="0000012B"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19" w:name="_heading=h.n4ctdpca6kq4" w:colFirst="0" w:colLast="0"/>
      <w:bookmarkEnd w:id="19"/>
      <w:r>
        <w:rPr>
          <w:b/>
          <w:bCs/>
          <w:i/>
          <w:iCs/>
        </w:rPr>
        <w:lastRenderedPageBreak/>
        <w:t>Địa chất, địa chấn:</w:t>
      </w:r>
    </w:p>
    <w:p w14:paraId="0000012C" w14:textId="77777777" w:rsidR="00683B51" w:rsidRDefault="005E787A">
      <w:pPr>
        <w:ind w:firstLine="562"/>
      </w:pPr>
      <w:r>
        <w:t>Về địa chất khu vực, cấu tạo địa chất vùng núi cao của Khu kinh tế nói chung và của phân khu nói riêng có địa chất chủ yếu là đá granite, ryolite và daxite có nguồn gốc mácma xâm nhập hoặc phun trào kiểu mới. Ngoài ra còn có các loại đá cát, đá trầm tích ở một số nơi. Do quá trình phong hoá diễn ra trên nền đá granit, ryolit đã tạo thành những hình thể độc đáo, rất đa dạng và phong phú, góp phần làm cho thiên nhiên khu vực có cảnh quan đẹp. Khu vực đất bằng bao gồm đất sét, á sét, vùng ven biển là cát hoặc đất cát pha.</w:t>
      </w:r>
    </w:p>
    <w:p w14:paraId="0000012D" w14:textId="77777777" w:rsidR="00683B51" w:rsidRDefault="005E787A">
      <w:pPr>
        <w:ind w:firstLine="562"/>
      </w:pPr>
      <w:r>
        <w:t xml:space="preserve">Theo tài liệu của viện Vật lý địa cầu quốc gia, khu vực quy hoạch nằm trong vùng dự báo có động đất cấp 6. </w:t>
      </w:r>
    </w:p>
    <w:p w14:paraId="0000012E" w14:textId="77777777" w:rsidR="00683B51" w:rsidRDefault="005E787A">
      <w:pPr>
        <w:pStyle w:val="Heading2"/>
        <w:numPr>
          <w:ilvl w:val="1"/>
          <w:numId w:val="1"/>
        </w:numPr>
        <w:tabs>
          <w:tab w:val="left" w:pos="540"/>
          <w:tab w:val="left" w:pos="1170"/>
        </w:tabs>
        <w:ind w:left="0" w:firstLine="547"/>
        <w:jc w:val="left"/>
      </w:pPr>
      <w:bookmarkStart w:id="20" w:name="_heading=h.vmnyzrbg3ph1" w:colFirst="0" w:colLast="0"/>
      <w:bookmarkEnd w:id="20"/>
      <w:r>
        <w:t xml:space="preserve">Hiện trạng dân số và lao động: </w:t>
      </w:r>
    </w:p>
    <w:p w14:paraId="0000012F" w14:textId="77777777" w:rsidR="00683B51" w:rsidRDefault="005E787A">
      <w:pPr>
        <w:pBdr>
          <w:top w:val="nil"/>
          <w:left w:val="nil"/>
          <w:bottom w:val="nil"/>
          <w:right w:val="nil"/>
          <w:between w:val="nil"/>
        </w:pBdr>
        <w:spacing w:before="40" w:after="40" w:line="269" w:lineRule="auto"/>
        <w:ind w:firstLine="562"/>
        <w:rPr>
          <w:color w:val="000000"/>
        </w:rPr>
      </w:pPr>
      <w:r>
        <w:rPr>
          <w:color w:val="000000"/>
        </w:rPr>
        <w:t>Khu vực quy hoạch có dân cư phần lớn thuộc xã Vạn Ninh và một bộ phận dân cư xã Vạn Thắng với khoảng 7.570 người.</w:t>
      </w:r>
    </w:p>
    <w:p w14:paraId="00000130" w14:textId="77777777" w:rsidR="00683B51" w:rsidRDefault="005E787A">
      <w:pPr>
        <w:pBdr>
          <w:top w:val="nil"/>
          <w:left w:val="nil"/>
          <w:bottom w:val="nil"/>
          <w:right w:val="nil"/>
          <w:between w:val="nil"/>
        </w:pBdr>
        <w:spacing w:before="40" w:after="40" w:line="269" w:lineRule="auto"/>
        <w:ind w:firstLine="562"/>
        <w:rPr>
          <w:color w:val="000000"/>
        </w:rPr>
      </w:pPr>
      <w:r>
        <w:rPr>
          <w:color w:val="000000"/>
        </w:rPr>
        <w:t>Bảng thống kê hiện trạng dân cư</w:t>
      </w:r>
    </w:p>
    <w:tbl>
      <w:tblPr>
        <w:tblStyle w:val="a6"/>
        <w:tblW w:w="9062" w:type="dxa"/>
        <w:tblLayout w:type="fixed"/>
        <w:tblLook w:val="0400" w:firstRow="0" w:lastRow="0" w:firstColumn="0" w:lastColumn="0" w:noHBand="0" w:noVBand="1"/>
      </w:tblPr>
      <w:tblGrid>
        <w:gridCol w:w="805"/>
        <w:gridCol w:w="5830"/>
        <w:gridCol w:w="2427"/>
      </w:tblGrid>
      <w:tr w:rsidR="00683B51" w14:paraId="72B50D6C" w14:textId="77777777">
        <w:trPr>
          <w:trHeight w:val="284"/>
          <w:tblHeader/>
        </w:trPr>
        <w:tc>
          <w:tcPr>
            <w:tcW w:w="805" w:type="dxa"/>
            <w:tcBorders>
              <w:top w:val="single" w:sz="4" w:space="0" w:color="000000"/>
              <w:left w:val="single" w:sz="4" w:space="0" w:color="000000"/>
              <w:bottom w:val="single" w:sz="4" w:space="0" w:color="000000"/>
              <w:right w:val="single" w:sz="4" w:space="0" w:color="000000"/>
            </w:tcBorders>
            <w:vAlign w:val="center"/>
          </w:tcPr>
          <w:p w14:paraId="00000131" w14:textId="77777777" w:rsidR="00683B51" w:rsidRDefault="005E787A">
            <w:pPr>
              <w:spacing w:before="0" w:after="0" w:line="240" w:lineRule="auto"/>
              <w:ind w:firstLine="0"/>
              <w:jc w:val="center"/>
              <w:rPr>
                <w:b/>
                <w:bCs/>
              </w:rPr>
            </w:pPr>
            <w:r>
              <w:rPr>
                <w:b/>
                <w:bCs/>
              </w:rPr>
              <w:t>STT</w:t>
            </w:r>
          </w:p>
        </w:tc>
        <w:tc>
          <w:tcPr>
            <w:tcW w:w="5830" w:type="dxa"/>
            <w:tcBorders>
              <w:top w:val="single" w:sz="4" w:space="0" w:color="000000"/>
              <w:left w:val="nil"/>
              <w:bottom w:val="single" w:sz="4" w:space="0" w:color="000000"/>
              <w:right w:val="single" w:sz="4" w:space="0" w:color="000000"/>
            </w:tcBorders>
            <w:vAlign w:val="center"/>
          </w:tcPr>
          <w:p w14:paraId="00000132" w14:textId="77777777" w:rsidR="00683B51" w:rsidRDefault="005E787A">
            <w:pPr>
              <w:spacing w:before="0" w:after="0" w:line="240" w:lineRule="auto"/>
              <w:ind w:firstLine="0"/>
              <w:jc w:val="center"/>
              <w:rPr>
                <w:b/>
                <w:bCs/>
              </w:rPr>
            </w:pPr>
            <w:r>
              <w:rPr>
                <w:b/>
                <w:bCs/>
              </w:rPr>
              <w:t>Đơn vị hành chính</w:t>
            </w:r>
          </w:p>
        </w:tc>
        <w:tc>
          <w:tcPr>
            <w:tcW w:w="2427" w:type="dxa"/>
            <w:tcBorders>
              <w:top w:val="single" w:sz="4" w:space="0" w:color="000000"/>
              <w:left w:val="nil"/>
              <w:bottom w:val="single" w:sz="4" w:space="0" w:color="000000"/>
              <w:right w:val="single" w:sz="4" w:space="0" w:color="000000"/>
            </w:tcBorders>
            <w:vAlign w:val="center"/>
          </w:tcPr>
          <w:p w14:paraId="00000133" w14:textId="77777777" w:rsidR="00683B51" w:rsidRDefault="005E787A">
            <w:pPr>
              <w:spacing w:before="0" w:after="0" w:line="240" w:lineRule="auto"/>
              <w:ind w:firstLine="0"/>
              <w:jc w:val="center"/>
              <w:rPr>
                <w:b/>
                <w:bCs/>
              </w:rPr>
            </w:pPr>
            <w:r>
              <w:rPr>
                <w:b/>
                <w:bCs/>
              </w:rPr>
              <w:t>Dân số</w:t>
            </w:r>
            <w:r>
              <w:rPr>
                <w:b/>
                <w:bCs/>
              </w:rPr>
              <w:br/>
              <w:t>(người)</w:t>
            </w:r>
          </w:p>
        </w:tc>
      </w:tr>
      <w:tr w:rsidR="00683B51" w14:paraId="26D0DE9F" w14:textId="77777777">
        <w:trPr>
          <w:trHeight w:val="284"/>
        </w:trPr>
        <w:tc>
          <w:tcPr>
            <w:tcW w:w="805" w:type="dxa"/>
            <w:tcBorders>
              <w:top w:val="nil"/>
              <w:left w:val="single" w:sz="4" w:space="0" w:color="000000"/>
              <w:bottom w:val="single" w:sz="4" w:space="0" w:color="000000"/>
              <w:right w:val="single" w:sz="4" w:space="0" w:color="000000"/>
            </w:tcBorders>
            <w:vAlign w:val="center"/>
          </w:tcPr>
          <w:p w14:paraId="00000134" w14:textId="77777777" w:rsidR="00683B51" w:rsidRDefault="005E787A">
            <w:pPr>
              <w:spacing w:before="0" w:after="0" w:line="240" w:lineRule="auto"/>
              <w:ind w:firstLine="0"/>
              <w:jc w:val="center"/>
              <w:rPr>
                <w:b/>
                <w:bCs/>
              </w:rPr>
            </w:pPr>
            <w:r>
              <w:rPr>
                <w:b/>
                <w:bCs/>
              </w:rPr>
              <w:t> </w:t>
            </w:r>
          </w:p>
        </w:tc>
        <w:tc>
          <w:tcPr>
            <w:tcW w:w="5830" w:type="dxa"/>
            <w:tcBorders>
              <w:top w:val="nil"/>
              <w:left w:val="nil"/>
              <w:bottom w:val="single" w:sz="4" w:space="0" w:color="000000"/>
              <w:right w:val="single" w:sz="4" w:space="0" w:color="000000"/>
            </w:tcBorders>
            <w:vAlign w:val="center"/>
          </w:tcPr>
          <w:p w14:paraId="00000135" w14:textId="77777777" w:rsidR="00683B51" w:rsidRDefault="005E787A">
            <w:pPr>
              <w:spacing w:before="0" w:after="0" w:line="240" w:lineRule="auto"/>
              <w:ind w:firstLine="0"/>
              <w:jc w:val="center"/>
              <w:rPr>
                <w:b/>
                <w:bCs/>
              </w:rPr>
            </w:pPr>
            <w:r>
              <w:rPr>
                <w:b/>
                <w:bCs/>
              </w:rPr>
              <w:t>Tổng</w:t>
            </w:r>
          </w:p>
        </w:tc>
        <w:tc>
          <w:tcPr>
            <w:tcW w:w="2427" w:type="dxa"/>
            <w:tcBorders>
              <w:top w:val="nil"/>
              <w:left w:val="nil"/>
              <w:bottom w:val="single" w:sz="4" w:space="0" w:color="000000"/>
              <w:right w:val="single" w:sz="4" w:space="0" w:color="000000"/>
            </w:tcBorders>
            <w:vAlign w:val="center"/>
          </w:tcPr>
          <w:p w14:paraId="00000136" w14:textId="77777777" w:rsidR="00683B51" w:rsidRDefault="005E787A">
            <w:pPr>
              <w:spacing w:before="0" w:after="0" w:line="240" w:lineRule="auto"/>
              <w:ind w:firstLine="0"/>
              <w:jc w:val="right"/>
              <w:rPr>
                <w:b/>
                <w:bCs/>
              </w:rPr>
            </w:pPr>
            <w:r>
              <w:rPr>
                <w:b/>
                <w:bCs/>
              </w:rPr>
              <w:t>7.570</w:t>
            </w:r>
          </w:p>
        </w:tc>
      </w:tr>
      <w:tr w:rsidR="00683B51" w14:paraId="35F9534D" w14:textId="77777777">
        <w:trPr>
          <w:trHeight w:val="284"/>
        </w:trPr>
        <w:tc>
          <w:tcPr>
            <w:tcW w:w="805" w:type="dxa"/>
            <w:tcBorders>
              <w:top w:val="nil"/>
              <w:left w:val="single" w:sz="4" w:space="0" w:color="000000"/>
              <w:bottom w:val="single" w:sz="4" w:space="0" w:color="000000"/>
              <w:right w:val="single" w:sz="4" w:space="0" w:color="000000"/>
            </w:tcBorders>
            <w:vAlign w:val="center"/>
          </w:tcPr>
          <w:p w14:paraId="00000137" w14:textId="77777777" w:rsidR="00683B51" w:rsidRDefault="005E787A">
            <w:pPr>
              <w:spacing w:before="0" w:after="0" w:line="240" w:lineRule="auto"/>
              <w:ind w:firstLine="0"/>
              <w:jc w:val="center"/>
            </w:pPr>
            <w:r>
              <w:t>1</w:t>
            </w:r>
          </w:p>
        </w:tc>
        <w:tc>
          <w:tcPr>
            <w:tcW w:w="5830" w:type="dxa"/>
            <w:tcBorders>
              <w:top w:val="nil"/>
              <w:left w:val="nil"/>
              <w:bottom w:val="single" w:sz="4" w:space="0" w:color="000000"/>
              <w:right w:val="single" w:sz="4" w:space="0" w:color="000000"/>
            </w:tcBorders>
            <w:vAlign w:val="center"/>
          </w:tcPr>
          <w:p w14:paraId="00000138" w14:textId="77777777" w:rsidR="00683B51" w:rsidRDefault="005E787A">
            <w:pPr>
              <w:spacing w:before="0" w:after="0" w:line="240" w:lineRule="auto"/>
              <w:ind w:firstLine="0"/>
              <w:jc w:val="left"/>
            </w:pPr>
            <w:r>
              <w:t>Xã Vạn Thắng</w:t>
            </w:r>
          </w:p>
        </w:tc>
        <w:tc>
          <w:tcPr>
            <w:tcW w:w="2427" w:type="dxa"/>
            <w:tcBorders>
              <w:top w:val="nil"/>
              <w:left w:val="nil"/>
              <w:bottom w:val="single" w:sz="4" w:space="0" w:color="000000"/>
              <w:right w:val="single" w:sz="4" w:space="0" w:color="000000"/>
            </w:tcBorders>
            <w:vAlign w:val="center"/>
          </w:tcPr>
          <w:p w14:paraId="00000139" w14:textId="77777777" w:rsidR="00683B51" w:rsidRDefault="005E787A">
            <w:pPr>
              <w:spacing w:before="0" w:after="0" w:line="240" w:lineRule="auto"/>
              <w:ind w:firstLine="0"/>
              <w:jc w:val="right"/>
            </w:pPr>
            <w:r>
              <w:t>1.350</w:t>
            </w:r>
          </w:p>
        </w:tc>
      </w:tr>
      <w:tr w:rsidR="00683B51" w14:paraId="38FD8D23" w14:textId="77777777">
        <w:trPr>
          <w:trHeight w:val="284"/>
        </w:trPr>
        <w:tc>
          <w:tcPr>
            <w:tcW w:w="805" w:type="dxa"/>
            <w:tcBorders>
              <w:top w:val="nil"/>
              <w:left w:val="single" w:sz="4" w:space="0" w:color="000000"/>
              <w:bottom w:val="single" w:sz="4" w:space="0" w:color="000000"/>
              <w:right w:val="single" w:sz="4" w:space="0" w:color="000000"/>
            </w:tcBorders>
            <w:vAlign w:val="center"/>
          </w:tcPr>
          <w:p w14:paraId="0000013A" w14:textId="77777777" w:rsidR="00683B51" w:rsidRDefault="005E787A">
            <w:pPr>
              <w:spacing w:before="0" w:after="0" w:line="240" w:lineRule="auto"/>
              <w:ind w:firstLine="0"/>
              <w:jc w:val="center"/>
            </w:pPr>
            <w:r>
              <w:t>2</w:t>
            </w:r>
          </w:p>
        </w:tc>
        <w:tc>
          <w:tcPr>
            <w:tcW w:w="5830" w:type="dxa"/>
            <w:tcBorders>
              <w:top w:val="nil"/>
              <w:left w:val="nil"/>
              <w:bottom w:val="single" w:sz="4" w:space="0" w:color="000000"/>
              <w:right w:val="single" w:sz="4" w:space="0" w:color="000000"/>
            </w:tcBorders>
            <w:vAlign w:val="center"/>
          </w:tcPr>
          <w:p w14:paraId="0000013B" w14:textId="77777777" w:rsidR="00683B51" w:rsidRDefault="005E787A">
            <w:pPr>
              <w:spacing w:before="0" w:after="0" w:line="240" w:lineRule="auto"/>
              <w:ind w:firstLine="0"/>
              <w:jc w:val="left"/>
            </w:pPr>
            <w:r>
              <w:t>Xã Vạn Ninh</w:t>
            </w:r>
          </w:p>
        </w:tc>
        <w:tc>
          <w:tcPr>
            <w:tcW w:w="2427" w:type="dxa"/>
            <w:tcBorders>
              <w:top w:val="nil"/>
              <w:left w:val="nil"/>
              <w:bottom w:val="single" w:sz="4" w:space="0" w:color="000000"/>
              <w:right w:val="single" w:sz="4" w:space="0" w:color="000000"/>
            </w:tcBorders>
            <w:vAlign w:val="center"/>
          </w:tcPr>
          <w:p w14:paraId="0000013C" w14:textId="77777777" w:rsidR="00683B51" w:rsidRDefault="005E787A">
            <w:pPr>
              <w:spacing w:before="0" w:after="0" w:line="240" w:lineRule="auto"/>
              <w:ind w:firstLine="0"/>
              <w:jc w:val="right"/>
            </w:pPr>
            <w:r>
              <w:t>6.220</w:t>
            </w:r>
          </w:p>
        </w:tc>
      </w:tr>
    </w:tbl>
    <w:p w14:paraId="0000013D" w14:textId="77777777" w:rsidR="00683B51" w:rsidRDefault="005E787A">
      <w:pPr>
        <w:pBdr>
          <w:top w:val="nil"/>
          <w:left w:val="nil"/>
          <w:bottom w:val="nil"/>
          <w:right w:val="nil"/>
          <w:between w:val="nil"/>
        </w:pBdr>
        <w:spacing w:after="120"/>
        <w:jc w:val="right"/>
        <w:rPr>
          <w:i/>
          <w:iCs/>
          <w:color w:val="000000"/>
          <w:sz w:val="24"/>
          <w:szCs w:val="24"/>
        </w:rPr>
      </w:pPr>
      <w:r>
        <w:rPr>
          <w:i/>
          <w:iCs/>
          <w:color w:val="000000"/>
          <w:sz w:val="24"/>
          <w:szCs w:val="24"/>
        </w:rPr>
        <w:t>Nguồn: tính toán dựa trên tài liệu chi cục thống kê</w:t>
      </w:r>
    </w:p>
    <w:p w14:paraId="0000013E" w14:textId="77777777" w:rsidR="00683B51" w:rsidRDefault="005E787A">
      <w:pPr>
        <w:pStyle w:val="Heading2"/>
        <w:numPr>
          <w:ilvl w:val="1"/>
          <w:numId w:val="1"/>
        </w:numPr>
        <w:tabs>
          <w:tab w:val="left" w:pos="540"/>
          <w:tab w:val="left" w:pos="1170"/>
        </w:tabs>
        <w:ind w:left="0" w:firstLine="547"/>
        <w:jc w:val="left"/>
      </w:pPr>
      <w:bookmarkStart w:id="21" w:name="_heading=h.fn4lkmd9cbkk" w:colFirst="0" w:colLast="0"/>
      <w:bookmarkEnd w:id="21"/>
      <w:r>
        <w:t>Hiện trạng sử dụng đất</w:t>
      </w:r>
    </w:p>
    <w:tbl>
      <w:tblPr>
        <w:tblStyle w:val="a7"/>
        <w:tblW w:w="8836" w:type="dxa"/>
        <w:tblLayout w:type="fixed"/>
        <w:tblLook w:val="0400" w:firstRow="0" w:lastRow="0" w:firstColumn="0" w:lastColumn="0" w:noHBand="0" w:noVBand="1"/>
      </w:tblPr>
      <w:tblGrid>
        <w:gridCol w:w="5376"/>
        <w:gridCol w:w="3460"/>
      </w:tblGrid>
      <w:tr w:rsidR="00683B51" w14:paraId="721C3B39" w14:textId="77777777">
        <w:trPr>
          <w:trHeight w:val="983"/>
        </w:trPr>
        <w:tc>
          <w:tcPr>
            <w:tcW w:w="5376" w:type="dxa"/>
          </w:tcPr>
          <w:p w14:paraId="0000013F" w14:textId="77777777" w:rsidR="00683B51" w:rsidRDefault="005E787A">
            <w:pPr>
              <w:tabs>
                <w:tab w:val="left" w:pos="358"/>
                <w:tab w:val="left" w:pos="500"/>
                <w:tab w:val="left" w:pos="600"/>
              </w:tabs>
              <w:ind w:firstLine="0"/>
              <w:jc w:val="center"/>
            </w:pPr>
            <w:r>
              <w:rPr>
                <w:noProof/>
                <w:lang w:val="en-US"/>
              </w:rPr>
              <w:drawing>
                <wp:inline distT="0" distB="0" distL="0" distR="0">
                  <wp:extent cx="3282342" cy="3424172"/>
                  <wp:effectExtent l="0" t="0" r="0" b="0"/>
                  <wp:docPr id="213640928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7"/>
                          <a:srcRect/>
                          <a:stretch>
                            <a:fillRect/>
                          </a:stretch>
                        </pic:blipFill>
                        <pic:spPr>
                          <a:xfrm>
                            <a:off x="0" y="0"/>
                            <a:ext cx="3282342" cy="3424172"/>
                          </a:xfrm>
                          <a:prstGeom prst="rect">
                            <a:avLst/>
                          </a:prstGeom>
                          <a:ln/>
                        </pic:spPr>
                      </pic:pic>
                    </a:graphicData>
                  </a:graphic>
                </wp:inline>
              </w:drawing>
            </w:r>
          </w:p>
        </w:tc>
        <w:tc>
          <w:tcPr>
            <w:tcW w:w="3460" w:type="dxa"/>
          </w:tcPr>
          <w:p w14:paraId="00000140" w14:textId="77777777" w:rsidR="00683B51" w:rsidRDefault="005E787A">
            <w:pPr>
              <w:tabs>
                <w:tab w:val="left" w:pos="358"/>
                <w:tab w:val="left" w:pos="500"/>
                <w:tab w:val="left" w:pos="600"/>
              </w:tabs>
              <w:ind w:firstLine="0"/>
              <w:jc w:val="center"/>
            </w:pPr>
            <w:r>
              <w:rPr>
                <w:noProof/>
                <w:lang w:val="en-US"/>
              </w:rPr>
              <w:drawing>
                <wp:inline distT="0" distB="0" distL="0" distR="0">
                  <wp:extent cx="2067465" cy="1600417"/>
                  <wp:effectExtent l="0" t="0" r="0" b="0"/>
                  <wp:docPr id="213640928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8"/>
                          <a:srcRect/>
                          <a:stretch>
                            <a:fillRect/>
                          </a:stretch>
                        </pic:blipFill>
                        <pic:spPr>
                          <a:xfrm>
                            <a:off x="0" y="0"/>
                            <a:ext cx="2067465" cy="1600417"/>
                          </a:xfrm>
                          <a:prstGeom prst="rect">
                            <a:avLst/>
                          </a:prstGeom>
                          <a:ln/>
                        </pic:spPr>
                      </pic:pic>
                    </a:graphicData>
                  </a:graphic>
                </wp:inline>
              </w:drawing>
            </w:r>
          </w:p>
        </w:tc>
      </w:tr>
      <w:tr w:rsidR="00683B51" w14:paraId="4018ECCC" w14:textId="77777777">
        <w:trPr>
          <w:trHeight w:val="55"/>
        </w:trPr>
        <w:tc>
          <w:tcPr>
            <w:tcW w:w="5376" w:type="dxa"/>
          </w:tcPr>
          <w:p w14:paraId="00000141"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Sơ đồ hiện trạng sử dụng đất</w:t>
            </w:r>
          </w:p>
        </w:tc>
        <w:tc>
          <w:tcPr>
            <w:tcW w:w="3460" w:type="dxa"/>
          </w:tcPr>
          <w:p w14:paraId="00000142" w14:textId="77777777" w:rsidR="00683B51" w:rsidRDefault="00683B51">
            <w:pPr>
              <w:pBdr>
                <w:top w:val="nil"/>
                <w:left w:val="nil"/>
                <w:bottom w:val="nil"/>
                <w:right w:val="nil"/>
                <w:between w:val="nil"/>
              </w:pBdr>
              <w:tabs>
                <w:tab w:val="left" w:pos="851"/>
                <w:tab w:val="left" w:pos="1018"/>
              </w:tabs>
              <w:spacing w:before="60" w:after="0" w:line="240" w:lineRule="auto"/>
              <w:ind w:firstLine="0"/>
              <w:rPr>
                <w:i/>
                <w:iCs/>
                <w:color w:val="000000"/>
              </w:rPr>
            </w:pPr>
          </w:p>
        </w:tc>
      </w:tr>
    </w:tbl>
    <w:p w14:paraId="00000143" w14:textId="77777777" w:rsidR="00683B51" w:rsidRDefault="005E787A">
      <w:pPr>
        <w:pBdr>
          <w:top w:val="nil"/>
          <w:left w:val="nil"/>
          <w:bottom w:val="nil"/>
          <w:right w:val="nil"/>
          <w:between w:val="nil"/>
        </w:pBdr>
        <w:spacing w:after="120" w:line="240" w:lineRule="auto"/>
        <w:ind w:firstLine="567"/>
        <w:rPr>
          <w:color w:val="000000"/>
        </w:rPr>
      </w:pPr>
      <w:r>
        <w:rPr>
          <w:color w:val="000000"/>
        </w:rPr>
        <w:lastRenderedPageBreak/>
        <w:t>Khu vực nghiên cứu thiết kế có diện tích khoảng 16.288,00 ha, bao gồm các loại đất. Bảng thống kê danh mục các loại đất được thống kê trong bảng:</w:t>
      </w:r>
    </w:p>
    <w:p w14:paraId="00000144" w14:textId="77777777" w:rsidR="00683B51" w:rsidRDefault="005E787A">
      <w:pPr>
        <w:ind w:firstLine="0"/>
        <w:jc w:val="center"/>
        <w:rPr>
          <w:i/>
          <w:iCs/>
        </w:rPr>
      </w:pPr>
      <w:r>
        <w:rPr>
          <w:i/>
          <w:iCs/>
        </w:rPr>
        <w:t>Bảng hiện trạng sử dụng đất</w:t>
      </w:r>
    </w:p>
    <w:tbl>
      <w:tblPr>
        <w:tblStyle w:val="a8"/>
        <w:tblW w:w="9062" w:type="dxa"/>
        <w:tblLayout w:type="fixed"/>
        <w:tblLook w:val="0400" w:firstRow="0" w:lastRow="0" w:firstColumn="0" w:lastColumn="0" w:noHBand="0" w:noVBand="1"/>
      </w:tblPr>
      <w:tblGrid>
        <w:gridCol w:w="964"/>
        <w:gridCol w:w="4817"/>
        <w:gridCol w:w="2014"/>
        <w:gridCol w:w="1267"/>
      </w:tblGrid>
      <w:tr w:rsidR="00683B51" w14:paraId="174127F4" w14:textId="77777777">
        <w:trPr>
          <w:trHeight w:val="660"/>
          <w:tblHeader/>
        </w:trPr>
        <w:tc>
          <w:tcPr>
            <w:tcW w:w="964" w:type="dxa"/>
            <w:tcBorders>
              <w:top w:val="single" w:sz="4" w:space="0" w:color="000000"/>
              <w:left w:val="single" w:sz="4" w:space="0" w:color="000000"/>
              <w:bottom w:val="single" w:sz="4" w:space="0" w:color="000000"/>
              <w:right w:val="single" w:sz="4" w:space="0" w:color="000000"/>
            </w:tcBorders>
            <w:vAlign w:val="center"/>
          </w:tcPr>
          <w:p w14:paraId="00000145" w14:textId="77777777" w:rsidR="00683B51" w:rsidRDefault="005E787A">
            <w:pPr>
              <w:spacing w:before="0" w:after="0" w:line="240" w:lineRule="auto"/>
              <w:ind w:firstLine="0"/>
              <w:jc w:val="center"/>
              <w:rPr>
                <w:b/>
                <w:bCs/>
              </w:rPr>
            </w:pPr>
            <w:r>
              <w:rPr>
                <w:b/>
                <w:bCs/>
              </w:rPr>
              <w:t>STT</w:t>
            </w:r>
          </w:p>
        </w:tc>
        <w:tc>
          <w:tcPr>
            <w:tcW w:w="4817" w:type="dxa"/>
            <w:tcBorders>
              <w:top w:val="single" w:sz="4" w:space="0" w:color="000000"/>
              <w:left w:val="nil"/>
              <w:bottom w:val="single" w:sz="4" w:space="0" w:color="000000"/>
              <w:right w:val="single" w:sz="4" w:space="0" w:color="000000"/>
            </w:tcBorders>
            <w:vAlign w:val="center"/>
          </w:tcPr>
          <w:p w14:paraId="00000146" w14:textId="77777777" w:rsidR="00683B51" w:rsidRDefault="005E787A">
            <w:pPr>
              <w:spacing w:before="0" w:after="0" w:line="240" w:lineRule="auto"/>
              <w:ind w:firstLine="0"/>
              <w:jc w:val="center"/>
              <w:rPr>
                <w:b/>
                <w:bCs/>
              </w:rPr>
            </w:pPr>
            <w:r>
              <w:rPr>
                <w:b/>
                <w:bCs/>
              </w:rPr>
              <w:t>Chức năng đất</w:t>
            </w:r>
          </w:p>
        </w:tc>
        <w:tc>
          <w:tcPr>
            <w:tcW w:w="2014" w:type="dxa"/>
            <w:tcBorders>
              <w:top w:val="single" w:sz="4" w:space="0" w:color="000000"/>
              <w:left w:val="nil"/>
              <w:bottom w:val="single" w:sz="4" w:space="0" w:color="000000"/>
              <w:right w:val="single" w:sz="4" w:space="0" w:color="000000"/>
            </w:tcBorders>
            <w:vAlign w:val="center"/>
          </w:tcPr>
          <w:p w14:paraId="00000147" w14:textId="77777777" w:rsidR="00683B51" w:rsidRDefault="005E787A">
            <w:pPr>
              <w:spacing w:before="0" w:after="0" w:line="240" w:lineRule="auto"/>
              <w:ind w:firstLine="0"/>
              <w:jc w:val="center"/>
              <w:rPr>
                <w:b/>
                <w:bCs/>
              </w:rPr>
            </w:pPr>
            <w:r>
              <w:rPr>
                <w:b/>
                <w:bCs/>
              </w:rPr>
              <w:t>Diện tích</w:t>
            </w:r>
            <w:r>
              <w:rPr>
                <w:b/>
                <w:bCs/>
              </w:rPr>
              <w:br/>
              <w:t>(ha)</w:t>
            </w:r>
          </w:p>
        </w:tc>
        <w:tc>
          <w:tcPr>
            <w:tcW w:w="1267" w:type="dxa"/>
            <w:tcBorders>
              <w:top w:val="single" w:sz="4" w:space="0" w:color="000000"/>
              <w:left w:val="nil"/>
              <w:bottom w:val="single" w:sz="4" w:space="0" w:color="000000"/>
              <w:right w:val="single" w:sz="4" w:space="0" w:color="000000"/>
            </w:tcBorders>
            <w:vAlign w:val="center"/>
          </w:tcPr>
          <w:p w14:paraId="00000148" w14:textId="77777777" w:rsidR="00683B51" w:rsidRDefault="005E787A">
            <w:pPr>
              <w:spacing w:before="0" w:after="0" w:line="240" w:lineRule="auto"/>
              <w:ind w:firstLine="0"/>
              <w:jc w:val="center"/>
              <w:rPr>
                <w:b/>
                <w:bCs/>
              </w:rPr>
            </w:pPr>
            <w:r>
              <w:rPr>
                <w:b/>
                <w:bCs/>
              </w:rPr>
              <w:t>Tỷ lệ</w:t>
            </w:r>
            <w:r>
              <w:rPr>
                <w:b/>
                <w:bCs/>
              </w:rPr>
              <w:br/>
              <w:t>(%)</w:t>
            </w:r>
          </w:p>
        </w:tc>
      </w:tr>
      <w:tr w:rsidR="00683B51" w14:paraId="39A666F3" w14:textId="77777777">
        <w:trPr>
          <w:trHeight w:val="330"/>
        </w:trPr>
        <w:tc>
          <w:tcPr>
            <w:tcW w:w="964" w:type="dxa"/>
            <w:tcBorders>
              <w:top w:val="nil"/>
              <w:left w:val="single" w:sz="4" w:space="0" w:color="000000"/>
              <w:bottom w:val="single" w:sz="4" w:space="0" w:color="000000"/>
              <w:right w:val="single" w:sz="4" w:space="0" w:color="000000"/>
            </w:tcBorders>
            <w:vAlign w:val="bottom"/>
          </w:tcPr>
          <w:p w14:paraId="00000149" w14:textId="77777777" w:rsidR="00683B51" w:rsidRDefault="005E787A">
            <w:pPr>
              <w:spacing w:before="0" w:after="0" w:line="240" w:lineRule="auto"/>
              <w:ind w:firstLine="0"/>
              <w:jc w:val="left"/>
              <w:rPr>
                <w:b/>
                <w:bCs/>
              </w:rPr>
            </w:pPr>
            <w:r>
              <w:rPr>
                <w:b/>
                <w:bCs/>
              </w:rPr>
              <w:t> </w:t>
            </w:r>
          </w:p>
        </w:tc>
        <w:tc>
          <w:tcPr>
            <w:tcW w:w="4817" w:type="dxa"/>
            <w:tcBorders>
              <w:top w:val="nil"/>
              <w:left w:val="nil"/>
              <w:bottom w:val="single" w:sz="4" w:space="0" w:color="000000"/>
              <w:right w:val="single" w:sz="4" w:space="0" w:color="000000"/>
            </w:tcBorders>
            <w:vAlign w:val="bottom"/>
          </w:tcPr>
          <w:p w14:paraId="0000014A" w14:textId="77777777" w:rsidR="00683B51" w:rsidRDefault="005E787A">
            <w:pPr>
              <w:spacing w:before="0" w:after="0" w:line="240" w:lineRule="auto"/>
              <w:ind w:firstLine="0"/>
              <w:jc w:val="left"/>
              <w:rPr>
                <w:b/>
                <w:bCs/>
              </w:rPr>
            </w:pPr>
            <w:r>
              <w:rPr>
                <w:b/>
                <w:bCs/>
              </w:rPr>
              <w:t>Tổng diện tích</w:t>
            </w:r>
          </w:p>
        </w:tc>
        <w:tc>
          <w:tcPr>
            <w:tcW w:w="2014" w:type="dxa"/>
            <w:tcBorders>
              <w:top w:val="nil"/>
              <w:left w:val="nil"/>
              <w:bottom w:val="single" w:sz="4" w:space="0" w:color="000000"/>
              <w:right w:val="single" w:sz="4" w:space="0" w:color="000000"/>
            </w:tcBorders>
            <w:vAlign w:val="bottom"/>
          </w:tcPr>
          <w:p w14:paraId="0000014B" w14:textId="77777777" w:rsidR="00683B51" w:rsidRDefault="005E787A">
            <w:pPr>
              <w:spacing w:before="0" w:after="0" w:line="240" w:lineRule="auto"/>
              <w:ind w:firstLine="0"/>
              <w:jc w:val="right"/>
              <w:rPr>
                <w:b/>
                <w:bCs/>
              </w:rPr>
            </w:pPr>
            <w:r>
              <w:rPr>
                <w:b/>
                <w:bCs/>
              </w:rPr>
              <w:t>16.288,00</w:t>
            </w:r>
          </w:p>
        </w:tc>
        <w:tc>
          <w:tcPr>
            <w:tcW w:w="1267" w:type="dxa"/>
            <w:tcBorders>
              <w:top w:val="nil"/>
              <w:left w:val="nil"/>
              <w:bottom w:val="single" w:sz="4" w:space="0" w:color="000000"/>
              <w:right w:val="single" w:sz="4" w:space="0" w:color="000000"/>
            </w:tcBorders>
            <w:vAlign w:val="bottom"/>
          </w:tcPr>
          <w:p w14:paraId="0000014C" w14:textId="77777777" w:rsidR="00683B51" w:rsidRDefault="005E787A">
            <w:pPr>
              <w:spacing w:before="0" w:after="0" w:line="240" w:lineRule="auto"/>
              <w:ind w:firstLine="0"/>
              <w:jc w:val="right"/>
              <w:rPr>
                <w:b/>
                <w:bCs/>
              </w:rPr>
            </w:pPr>
            <w:r>
              <w:rPr>
                <w:b/>
                <w:bCs/>
              </w:rPr>
              <w:t>100,00</w:t>
            </w:r>
          </w:p>
        </w:tc>
      </w:tr>
      <w:tr w:rsidR="00683B51" w14:paraId="3FC851AB" w14:textId="77777777">
        <w:trPr>
          <w:trHeight w:val="330"/>
        </w:trPr>
        <w:tc>
          <w:tcPr>
            <w:tcW w:w="964" w:type="dxa"/>
            <w:tcBorders>
              <w:top w:val="nil"/>
              <w:left w:val="single" w:sz="4" w:space="0" w:color="000000"/>
              <w:bottom w:val="single" w:sz="4" w:space="0" w:color="000000"/>
              <w:right w:val="single" w:sz="4" w:space="0" w:color="000000"/>
            </w:tcBorders>
            <w:vAlign w:val="center"/>
          </w:tcPr>
          <w:p w14:paraId="0000014D" w14:textId="77777777" w:rsidR="00683B51" w:rsidRDefault="005E787A">
            <w:pPr>
              <w:spacing w:before="0" w:after="0" w:line="240" w:lineRule="auto"/>
              <w:ind w:firstLine="0"/>
              <w:jc w:val="center"/>
            </w:pPr>
            <w:r>
              <w:t>1</w:t>
            </w:r>
          </w:p>
        </w:tc>
        <w:tc>
          <w:tcPr>
            <w:tcW w:w="4817" w:type="dxa"/>
            <w:tcBorders>
              <w:top w:val="nil"/>
              <w:left w:val="nil"/>
              <w:bottom w:val="single" w:sz="4" w:space="0" w:color="000000"/>
              <w:right w:val="single" w:sz="4" w:space="0" w:color="000000"/>
            </w:tcBorders>
            <w:vAlign w:val="bottom"/>
          </w:tcPr>
          <w:p w14:paraId="0000014E" w14:textId="77777777" w:rsidR="00683B51" w:rsidRDefault="005E787A">
            <w:pPr>
              <w:spacing w:before="0" w:after="0" w:line="240" w:lineRule="auto"/>
              <w:ind w:firstLine="0"/>
              <w:jc w:val="left"/>
            </w:pPr>
            <w:r>
              <w:t>Làng xóm, dân cư nông thôn</w:t>
            </w:r>
          </w:p>
        </w:tc>
        <w:tc>
          <w:tcPr>
            <w:tcW w:w="2014" w:type="dxa"/>
            <w:tcBorders>
              <w:top w:val="nil"/>
              <w:left w:val="nil"/>
              <w:bottom w:val="single" w:sz="4" w:space="0" w:color="000000"/>
              <w:right w:val="single" w:sz="4" w:space="0" w:color="000000"/>
            </w:tcBorders>
            <w:vAlign w:val="bottom"/>
          </w:tcPr>
          <w:p w14:paraId="0000014F" w14:textId="77777777" w:rsidR="00683B51" w:rsidRDefault="005E787A">
            <w:pPr>
              <w:spacing w:before="0" w:after="0" w:line="240" w:lineRule="auto"/>
              <w:ind w:firstLine="0"/>
              <w:jc w:val="right"/>
            </w:pPr>
            <w:r>
              <w:t>177,92</w:t>
            </w:r>
          </w:p>
        </w:tc>
        <w:tc>
          <w:tcPr>
            <w:tcW w:w="1267" w:type="dxa"/>
            <w:tcBorders>
              <w:top w:val="nil"/>
              <w:left w:val="nil"/>
              <w:bottom w:val="single" w:sz="4" w:space="0" w:color="000000"/>
              <w:right w:val="single" w:sz="4" w:space="0" w:color="000000"/>
            </w:tcBorders>
            <w:vAlign w:val="bottom"/>
          </w:tcPr>
          <w:p w14:paraId="00000150" w14:textId="77777777" w:rsidR="00683B51" w:rsidRDefault="005E787A">
            <w:pPr>
              <w:spacing w:before="0" w:after="0" w:line="240" w:lineRule="auto"/>
              <w:ind w:firstLine="0"/>
              <w:jc w:val="right"/>
            </w:pPr>
            <w:r>
              <w:t>1,09</w:t>
            </w:r>
          </w:p>
        </w:tc>
      </w:tr>
      <w:tr w:rsidR="00683B51" w14:paraId="02F1DB5A" w14:textId="77777777">
        <w:trPr>
          <w:trHeight w:val="330"/>
        </w:trPr>
        <w:tc>
          <w:tcPr>
            <w:tcW w:w="964" w:type="dxa"/>
            <w:tcBorders>
              <w:top w:val="nil"/>
              <w:left w:val="single" w:sz="4" w:space="0" w:color="000000"/>
              <w:bottom w:val="single" w:sz="4" w:space="0" w:color="000000"/>
              <w:right w:val="single" w:sz="4" w:space="0" w:color="000000"/>
            </w:tcBorders>
            <w:vAlign w:val="center"/>
          </w:tcPr>
          <w:p w14:paraId="00000151" w14:textId="77777777" w:rsidR="00683B51" w:rsidRDefault="005E787A">
            <w:pPr>
              <w:spacing w:before="0" w:after="0" w:line="240" w:lineRule="auto"/>
              <w:ind w:firstLine="0"/>
              <w:jc w:val="center"/>
            </w:pPr>
            <w:r>
              <w:t>2</w:t>
            </w:r>
          </w:p>
        </w:tc>
        <w:tc>
          <w:tcPr>
            <w:tcW w:w="4817" w:type="dxa"/>
            <w:tcBorders>
              <w:top w:val="nil"/>
              <w:left w:val="nil"/>
              <w:bottom w:val="single" w:sz="4" w:space="0" w:color="000000"/>
              <w:right w:val="single" w:sz="4" w:space="0" w:color="000000"/>
            </w:tcBorders>
            <w:vAlign w:val="bottom"/>
          </w:tcPr>
          <w:p w14:paraId="00000152" w14:textId="77777777" w:rsidR="00683B51" w:rsidRDefault="005E787A">
            <w:pPr>
              <w:spacing w:before="0" w:after="0" w:line="240" w:lineRule="auto"/>
              <w:ind w:firstLine="0"/>
              <w:jc w:val="left"/>
            </w:pPr>
            <w:r>
              <w:t>Giáo dục</w:t>
            </w:r>
          </w:p>
        </w:tc>
        <w:tc>
          <w:tcPr>
            <w:tcW w:w="2014" w:type="dxa"/>
            <w:tcBorders>
              <w:top w:val="nil"/>
              <w:left w:val="nil"/>
              <w:bottom w:val="single" w:sz="4" w:space="0" w:color="000000"/>
              <w:right w:val="single" w:sz="4" w:space="0" w:color="000000"/>
            </w:tcBorders>
            <w:vAlign w:val="bottom"/>
          </w:tcPr>
          <w:p w14:paraId="00000153" w14:textId="77777777" w:rsidR="00683B51" w:rsidRDefault="005E787A">
            <w:pPr>
              <w:spacing w:before="0" w:after="0" w:line="240" w:lineRule="auto"/>
              <w:ind w:firstLine="0"/>
              <w:jc w:val="right"/>
            </w:pPr>
            <w:r>
              <w:t>0,49</w:t>
            </w:r>
          </w:p>
        </w:tc>
        <w:tc>
          <w:tcPr>
            <w:tcW w:w="1267" w:type="dxa"/>
            <w:tcBorders>
              <w:top w:val="nil"/>
              <w:left w:val="nil"/>
              <w:bottom w:val="single" w:sz="4" w:space="0" w:color="000000"/>
              <w:right w:val="single" w:sz="4" w:space="0" w:color="000000"/>
            </w:tcBorders>
            <w:vAlign w:val="bottom"/>
          </w:tcPr>
          <w:p w14:paraId="00000154" w14:textId="77777777" w:rsidR="00683B51" w:rsidRDefault="005E787A">
            <w:pPr>
              <w:spacing w:before="0" w:after="0" w:line="240" w:lineRule="auto"/>
              <w:ind w:firstLine="0"/>
              <w:jc w:val="right"/>
            </w:pPr>
            <w:r>
              <w:t>0,00</w:t>
            </w:r>
          </w:p>
        </w:tc>
      </w:tr>
      <w:tr w:rsidR="00683B51" w14:paraId="1378B116" w14:textId="77777777">
        <w:trPr>
          <w:trHeight w:val="330"/>
        </w:trPr>
        <w:tc>
          <w:tcPr>
            <w:tcW w:w="964" w:type="dxa"/>
            <w:tcBorders>
              <w:top w:val="nil"/>
              <w:left w:val="single" w:sz="4" w:space="0" w:color="000000"/>
              <w:bottom w:val="single" w:sz="4" w:space="0" w:color="000000"/>
              <w:right w:val="single" w:sz="4" w:space="0" w:color="000000"/>
            </w:tcBorders>
            <w:vAlign w:val="center"/>
          </w:tcPr>
          <w:p w14:paraId="00000155" w14:textId="77777777" w:rsidR="00683B51" w:rsidRDefault="005E787A">
            <w:pPr>
              <w:spacing w:before="0" w:after="0" w:line="240" w:lineRule="auto"/>
              <w:ind w:firstLine="0"/>
              <w:jc w:val="center"/>
            </w:pPr>
            <w:r>
              <w:t>3</w:t>
            </w:r>
          </w:p>
        </w:tc>
        <w:tc>
          <w:tcPr>
            <w:tcW w:w="4817" w:type="dxa"/>
            <w:tcBorders>
              <w:top w:val="nil"/>
              <w:left w:val="nil"/>
              <w:bottom w:val="single" w:sz="4" w:space="0" w:color="000000"/>
              <w:right w:val="single" w:sz="4" w:space="0" w:color="000000"/>
            </w:tcBorders>
            <w:vAlign w:val="bottom"/>
          </w:tcPr>
          <w:p w14:paraId="00000156" w14:textId="77777777" w:rsidR="00683B51" w:rsidRDefault="005E787A">
            <w:pPr>
              <w:spacing w:before="0" w:after="0" w:line="240" w:lineRule="auto"/>
              <w:ind w:firstLine="0"/>
              <w:jc w:val="left"/>
            </w:pPr>
            <w:r>
              <w:t>Quốc phòng</w:t>
            </w:r>
          </w:p>
        </w:tc>
        <w:tc>
          <w:tcPr>
            <w:tcW w:w="2014" w:type="dxa"/>
            <w:tcBorders>
              <w:top w:val="nil"/>
              <w:left w:val="nil"/>
              <w:bottom w:val="single" w:sz="4" w:space="0" w:color="000000"/>
              <w:right w:val="single" w:sz="4" w:space="0" w:color="000000"/>
            </w:tcBorders>
            <w:vAlign w:val="bottom"/>
          </w:tcPr>
          <w:p w14:paraId="00000157" w14:textId="77777777" w:rsidR="00683B51" w:rsidRDefault="005E787A">
            <w:pPr>
              <w:spacing w:before="0" w:after="0" w:line="240" w:lineRule="auto"/>
              <w:ind w:firstLine="0"/>
              <w:jc w:val="right"/>
            </w:pPr>
            <w:r>
              <w:t>17,75</w:t>
            </w:r>
          </w:p>
        </w:tc>
        <w:tc>
          <w:tcPr>
            <w:tcW w:w="1267" w:type="dxa"/>
            <w:tcBorders>
              <w:top w:val="nil"/>
              <w:left w:val="nil"/>
              <w:bottom w:val="single" w:sz="4" w:space="0" w:color="000000"/>
              <w:right w:val="single" w:sz="4" w:space="0" w:color="000000"/>
            </w:tcBorders>
            <w:vAlign w:val="bottom"/>
          </w:tcPr>
          <w:p w14:paraId="00000158" w14:textId="77777777" w:rsidR="00683B51" w:rsidRDefault="005E787A">
            <w:pPr>
              <w:spacing w:before="0" w:after="0" w:line="240" w:lineRule="auto"/>
              <w:ind w:firstLine="0"/>
              <w:jc w:val="right"/>
            </w:pPr>
            <w:r>
              <w:t>0,11</w:t>
            </w:r>
          </w:p>
        </w:tc>
      </w:tr>
      <w:tr w:rsidR="00683B51" w14:paraId="182E64F9" w14:textId="77777777">
        <w:trPr>
          <w:trHeight w:val="330"/>
        </w:trPr>
        <w:tc>
          <w:tcPr>
            <w:tcW w:w="964" w:type="dxa"/>
            <w:tcBorders>
              <w:top w:val="nil"/>
              <w:left w:val="single" w:sz="4" w:space="0" w:color="000000"/>
              <w:bottom w:val="single" w:sz="4" w:space="0" w:color="000000"/>
              <w:right w:val="single" w:sz="4" w:space="0" w:color="000000"/>
            </w:tcBorders>
            <w:vAlign w:val="center"/>
          </w:tcPr>
          <w:p w14:paraId="00000159" w14:textId="77777777" w:rsidR="00683B51" w:rsidRDefault="005E787A">
            <w:pPr>
              <w:spacing w:before="0" w:after="0" w:line="240" w:lineRule="auto"/>
              <w:ind w:firstLine="0"/>
              <w:jc w:val="center"/>
            </w:pPr>
            <w:r>
              <w:t>4</w:t>
            </w:r>
          </w:p>
        </w:tc>
        <w:tc>
          <w:tcPr>
            <w:tcW w:w="4817" w:type="dxa"/>
            <w:tcBorders>
              <w:top w:val="nil"/>
              <w:left w:val="nil"/>
              <w:bottom w:val="single" w:sz="4" w:space="0" w:color="000000"/>
              <w:right w:val="single" w:sz="4" w:space="0" w:color="000000"/>
            </w:tcBorders>
            <w:vAlign w:val="bottom"/>
          </w:tcPr>
          <w:p w14:paraId="0000015A" w14:textId="77777777" w:rsidR="00683B51" w:rsidRDefault="005E787A">
            <w:pPr>
              <w:spacing w:before="0" w:after="0" w:line="240" w:lineRule="auto"/>
              <w:ind w:firstLine="0"/>
              <w:jc w:val="left"/>
            </w:pPr>
            <w:r>
              <w:t>Đường giao thông</w:t>
            </w:r>
          </w:p>
        </w:tc>
        <w:tc>
          <w:tcPr>
            <w:tcW w:w="2014" w:type="dxa"/>
            <w:tcBorders>
              <w:top w:val="nil"/>
              <w:left w:val="nil"/>
              <w:bottom w:val="single" w:sz="4" w:space="0" w:color="000000"/>
              <w:right w:val="single" w:sz="4" w:space="0" w:color="000000"/>
            </w:tcBorders>
            <w:vAlign w:val="bottom"/>
          </w:tcPr>
          <w:p w14:paraId="0000015B" w14:textId="77777777" w:rsidR="00683B51" w:rsidRDefault="005E787A">
            <w:pPr>
              <w:spacing w:before="0" w:after="0" w:line="240" w:lineRule="auto"/>
              <w:ind w:firstLine="0"/>
              <w:jc w:val="right"/>
            </w:pPr>
            <w:r>
              <w:t>7,59</w:t>
            </w:r>
          </w:p>
        </w:tc>
        <w:tc>
          <w:tcPr>
            <w:tcW w:w="1267" w:type="dxa"/>
            <w:tcBorders>
              <w:top w:val="nil"/>
              <w:left w:val="nil"/>
              <w:bottom w:val="single" w:sz="4" w:space="0" w:color="000000"/>
              <w:right w:val="single" w:sz="4" w:space="0" w:color="000000"/>
            </w:tcBorders>
            <w:vAlign w:val="bottom"/>
          </w:tcPr>
          <w:p w14:paraId="0000015C" w14:textId="77777777" w:rsidR="00683B51" w:rsidRDefault="005E787A">
            <w:pPr>
              <w:spacing w:before="0" w:after="0" w:line="240" w:lineRule="auto"/>
              <w:ind w:firstLine="0"/>
              <w:jc w:val="right"/>
            </w:pPr>
            <w:r>
              <w:t>0,05</w:t>
            </w:r>
          </w:p>
        </w:tc>
      </w:tr>
      <w:tr w:rsidR="00683B51" w14:paraId="46E475FB" w14:textId="77777777">
        <w:trPr>
          <w:trHeight w:val="330"/>
        </w:trPr>
        <w:tc>
          <w:tcPr>
            <w:tcW w:w="964" w:type="dxa"/>
            <w:tcBorders>
              <w:top w:val="nil"/>
              <w:left w:val="single" w:sz="4" w:space="0" w:color="000000"/>
              <w:bottom w:val="single" w:sz="4" w:space="0" w:color="000000"/>
              <w:right w:val="single" w:sz="4" w:space="0" w:color="000000"/>
            </w:tcBorders>
            <w:vAlign w:val="center"/>
          </w:tcPr>
          <w:p w14:paraId="0000015D" w14:textId="77777777" w:rsidR="00683B51" w:rsidRDefault="005E787A">
            <w:pPr>
              <w:spacing w:before="0" w:after="0" w:line="240" w:lineRule="auto"/>
              <w:ind w:firstLine="0"/>
              <w:jc w:val="center"/>
            </w:pPr>
            <w:r>
              <w:t>5</w:t>
            </w:r>
          </w:p>
        </w:tc>
        <w:tc>
          <w:tcPr>
            <w:tcW w:w="4817" w:type="dxa"/>
            <w:tcBorders>
              <w:top w:val="nil"/>
              <w:left w:val="nil"/>
              <w:bottom w:val="single" w:sz="4" w:space="0" w:color="000000"/>
              <w:right w:val="single" w:sz="4" w:space="0" w:color="000000"/>
            </w:tcBorders>
            <w:vAlign w:val="bottom"/>
          </w:tcPr>
          <w:p w14:paraId="0000015E" w14:textId="77777777" w:rsidR="00683B51" w:rsidRDefault="005E787A">
            <w:pPr>
              <w:spacing w:before="0" w:after="0" w:line="240" w:lineRule="auto"/>
              <w:ind w:firstLine="0"/>
              <w:jc w:val="left"/>
            </w:pPr>
            <w:r>
              <w:t>Nghĩa trang</w:t>
            </w:r>
          </w:p>
        </w:tc>
        <w:tc>
          <w:tcPr>
            <w:tcW w:w="2014" w:type="dxa"/>
            <w:tcBorders>
              <w:top w:val="nil"/>
              <w:left w:val="nil"/>
              <w:bottom w:val="single" w:sz="4" w:space="0" w:color="000000"/>
              <w:right w:val="single" w:sz="4" w:space="0" w:color="000000"/>
            </w:tcBorders>
            <w:vAlign w:val="bottom"/>
          </w:tcPr>
          <w:p w14:paraId="0000015F" w14:textId="77777777" w:rsidR="00683B51" w:rsidRDefault="005E787A">
            <w:pPr>
              <w:spacing w:before="0" w:after="0" w:line="240" w:lineRule="auto"/>
              <w:ind w:firstLine="0"/>
              <w:jc w:val="right"/>
            </w:pPr>
            <w:r>
              <w:t>11,62</w:t>
            </w:r>
          </w:p>
        </w:tc>
        <w:tc>
          <w:tcPr>
            <w:tcW w:w="1267" w:type="dxa"/>
            <w:tcBorders>
              <w:top w:val="nil"/>
              <w:left w:val="nil"/>
              <w:bottom w:val="single" w:sz="4" w:space="0" w:color="000000"/>
              <w:right w:val="single" w:sz="4" w:space="0" w:color="000000"/>
            </w:tcBorders>
            <w:vAlign w:val="bottom"/>
          </w:tcPr>
          <w:p w14:paraId="00000160" w14:textId="77777777" w:rsidR="00683B51" w:rsidRDefault="005E787A">
            <w:pPr>
              <w:spacing w:before="0" w:after="0" w:line="240" w:lineRule="auto"/>
              <w:ind w:firstLine="0"/>
              <w:jc w:val="right"/>
            </w:pPr>
            <w:r>
              <w:t>0,07</w:t>
            </w:r>
          </w:p>
        </w:tc>
      </w:tr>
      <w:tr w:rsidR="00683B51" w14:paraId="458EE9A3" w14:textId="77777777">
        <w:trPr>
          <w:trHeight w:val="330"/>
        </w:trPr>
        <w:tc>
          <w:tcPr>
            <w:tcW w:w="964" w:type="dxa"/>
            <w:tcBorders>
              <w:top w:val="nil"/>
              <w:left w:val="single" w:sz="4" w:space="0" w:color="000000"/>
              <w:bottom w:val="single" w:sz="4" w:space="0" w:color="000000"/>
              <w:right w:val="single" w:sz="4" w:space="0" w:color="000000"/>
            </w:tcBorders>
            <w:vAlign w:val="center"/>
          </w:tcPr>
          <w:p w14:paraId="00000161" w14:textId="77777777" w:rsidR="00683B51" w:rsidRDefault="005E787A">
            <w:pPr>
              <w:spacing w:before="0" w:after="0" w:line="240" w:lineRule="auto"/>
              <w:ind w:firstLine="0"/>
              <w:jc w:val="center"/>
            </w:pPr>
            <w:r>
              <w:t>6</w:t>
            </w:r>
          </w:p>
        </w:tc>
        <w:tc>
          <w:tcPr>
            <w:tcW w:w="4817" w:type="dxa"/>
            <w:tcBorders>
              <w:top w:val="nil"/>
              <w:left w:val="nil"/>
              <w:bottom w:val="single" w:sz="4" w:space="0" w:color="000000"/>
              <w:right w:val="single" w:sz="4" w:space="0" w:color="000000"/>
            </w:tcBorders>
            <w:vAlign w:val="bottom"/>
          </w:tcPr>
          <w:p w14:paraId="00000162" w14:textId="77777777" w:rsidR="00683B51" w:rsidRDefault="005E787A">
            <w:pPr>
              <w:spacing w:before="0" w:after="0" w:line="240" w:lineRule="auto"/>
              <w:ind w:firstLine="0"/>
              <w:jc w:val="left"/>
            </w:pPr>
            <w:r>
              <w:t>Sản xuất nông nghiệp</w:t>
            </w:r>
          </w:p>
        </w:tc>
        <w:tc>
          <w:tcPr>
            <w:tcW w:w="2014" w:type="dxa"/>
            <w:tcBorders>
              <w:top w:val="nil"/>
              <w:left w:val="nil"/>
              <w:bottom w:val="single" w:sz="4" w:space="0" w:color="000000"/>
              <w:right w:val="single" w:sz="4" w:space="0" w:color="000000"/>
            </w:tcBorders>
            <w:vAlign w:val="bottom"/>
          </w:tcPr>
          <w:p w14:paraId="00000163" w14:textId="77777777" w:rsidR="00683B51" w:rsidRDefault="005E787A">
            <w:pPr>
              <w:spacing w:before="0" w:after="0" w:line="240" w:lineRule="auto"/>
              <w:ind w:firstLine="0"/>
              <w:jc w:val="right"/>
            </w:pPr>
            <w:r>
              <w:t>2.233,86</w:t>
            </w:r>
          </w:p>
        </w:tc>
        <w:tc>
          <w:tcPr>
            <w:tcW w:w="1267" w:type="dxa"/>
            <w:tcBorders>
              <w:top w:val="nil"/>
              <w:left w:val="nil"/>
              <w:bottom w:val="single" w:sz="4" w:space="0" w:color="000000"/>
              <w:right w:val="single" w:sz="4" w:space="0" w:color="000000"/>
            </w:tcBorders>
            <w:vAlign w:val="bottom"/>
          </w:tcPr>
          <w:p w14:paraId="00000164" w14:textId="77777777" w:rsidR="00683B51" w:rsidRDefault="005E787A">
            <w:pPr>
              <w:spacing w:before="0" w:after="0" w:line="240" w:lineRule="auto"/>
              <w:ind w:firstLine="0"/>
              <w:jc w:val="right"/>
            </w:pPr>
            <w:r>
              <w:t>13,71</w:t>
            </w:r>
          </w:p>
        </w:tc>
      </w:tr>
      <w:tr w:rsidR="00683B51" w14:paraId="16A5E8AF" w14:textId="77777777">
        <w:trPr>
          <w:trHeight w:val="330"/>
        </w:trPr>
        <w:tc>
          <w:tcPr>
            <w:tcW w:w="964" w:type="dxa"/>
            <w:tcBorders>
              <w:top w:val="nil"/>
              <w:left w:val="single" w:sz="4" w:space="0" w:color="000000"/>
              <w:bottom w:val="single" w:sz="4" w:space="0" w:color="000000"/>
              <w:right w:val="single" w:sz="4" w:space="0" w:color="000000"/>
            </w:tcBorders>
            <w:vAlign w:val="center"/>
          </w:tcPr>
          <w:p w14:paraId="00000165" w14:textId="77777777" w:rsidR="00683B51" w:rsidRDefault="005E787A">
            <w:pPr>
              <w:spacing w:before="0" w:after="0" w:line="240" w:lineRule="auto"/>
              <w:ind w:firstLine="0"/>
              <w:jc w:val="center"/>
            </w:pPr>
            <w:r>
              <w:t>7</w:t>
            </w:r>
          </w:p>
        </w:tc>
        <w:tc>
          <w:tcPr>
            <w:tcW w:w="4817" w:type="dxa"/>
            <w:tcBorders>
              <w:top w:val="nil"/>
              <w:left w:val="nil"/>
              <w:bottom w:val="single" w:sz="4" w:space="0" w:color="000000"/>
              <w:right w:val="single" w:sz="4" w:space="0" w:color="000000"/>
            </w:tcBorders>
            <w:vAlign w:val="bottom"/>
          </w:tcPr>
          <w:p w14:paraId="00000166" w14:textId="77777777" w:rsidR="00683B51" w:rsidRDefault="005E787A">
            <w:pPr>
              <w:spacing w:before="0" w:after="0" w:line="240" w:lineRule="auto"/>
              <w:ind w:firstLine="0"/>
              <w:jc w:val="left"/>
            </w:pPr>
            <w:r>
              <w:t>Lâm nghiệp</w:t>
            </w:r>
          </w:p>
        </w:tc>
        <w:tc>
          <w:tcPr>
            <w:tcW w:w="2014" w:type="dxa"/>
            <w:tcBorders>
              <w:top w:val="nil"/>
              <w:left w:val="nil"/>
              <w:bottom w:val="single" w:sz="4" w:space="0" w:color="000000"/>
              <w:right w:val="single" w:sz="4" w:space="0" w:color="000000"/>
            </w:tcBorders>
            <w:vAlign w:val="bottom"/>
          </w:tcPr>
          <w:p w14:paraId="00000167" w14:textId="77777777" w:rsidR="00683B51" w:rsidRDefault="005E787A">
            <w:pPr>
              <w:spacing w:before="0" w:after="0" w:line="240" w:lineRule="auto"/>
              <w:ind w:firstLine="0"/>
              <w:jc w:val="right"/>
            </w:pPr>
            <w:r>
              <w:t>13.407,88</w:t>
            </w:r>
          </w:p>
        </w:tc>
        <w:tc>
          <w:tcPr>
            <w:tcW w:w="1267" w:type="dxa"/>
            <w:tcBorders>
              <w:top w:val="nil"/>
              <w:left w:val="nil"/>
              <w:bottom w:val="single" w:sz="4" w:space="0" w:color="000000"/>
              <w:right w:val="single" w:sz="4" w:space="0" w:color="000000"/>
            </w:tcBorders>
            <w:vAlign w:val="bottom"/>
          </w:tcPr>
          <w:p w14:paraId="00000168" w14:textId="77777777" w:rsidR="00683B51" w:rsidRDefault="005E787A">
            <w:pPr>
              <w:spacing w:before="0" w:after="0" w:line="240" w:lineRule="auto"/>
              <w:ind w:firstLine="0"/>
              <w:jc w:val="right"/>
            </w:pPr>
            <w:r>
              <w:t>82,32</w:t>
            </w:r>
          </w:p>
        </w:tc>
      </w:tr>
      <w:tr w:rsidR="00683B51" w14:paraId="75DC4C93" w14:textId="77777777">
        <w:trPr>
          <w:trHeight w:val="330"/>
        </w:trPr>
        <w:tc>
          <w:tcPr>
            <w:tcW w:w="964" w:type="dxa"/>
            <w:tcBorders>
              <w:top w:val="nil"/>
              <w:left w:val="single" w:sz="4" w:space="0" w:color="000000"/>
              <w:bottom w:val="single" w:sz="4" w:space="0" w:color="000000"/>
              <w:right w:val="single" w:sz="4" w:space="0" w:color="000000"/>
            </w:tcBorders>
            <w:vAlign w:val="center"/>
          </w:tcPr>
          <w:p w14:paraId="00000169" w14:textId="77777777" w:rsidR="00683B51" w:rsidRDefault="005E787A">
            <w:pPr>
              <w:spacing w:before="0" w:after="0" w:line="240" w:lineRule="auto"/>
              <w:ind w:firstLine="0"/>
              <w:jc w:val="center"/>
            </w:pPr>
            <w:r>
              <w:t>7.1</w:t>
            </w:r>
          </w:p>
        </w:tc>
        <w:tc>
          <w:tcPr>
            <w:tcW w:w="4817" w:type="dxa"/>
            <w:tcBorders>
              <w:top w:val="nil"/>
              <w:left w:val="nil"/>
              <w:bottom w:val="single" w:sz="4" w:space="0" w:color="000000"/>
              <w:right w:val="single" w:sz="4" w:space="0" w:color="000000"/>
            </w:tcBorders>
            <w:vAlign w:val="bottom"/>
          </w:tcPr>
          <w:p w14:paraId="0000016A" w14:textId="77777777" w:rsidR="00683B51" w:rsidRDefault="005E787A">
            <w:pPr>
              <w:spacing w:before="0" w:after="0" w:line="240" w:lineRule="auto"/>
              <w:ind w:firstLine="0"/>
              <w:jc w:val="left"/>
            </w:pPr>
            <w:r>
              <w:t>Rừng sản xuất</w:t>
            </w:r>
          </w:p>
        </w:tc>
        <w:tc>
          <w:tcPr>
            <w:tcW w:w="2014" w:type="dxa"/>
            <w:tcBorders>
              <w:top w:val="nil"/>
              <w:left w:val="nil"/>
              <w:bottom w:val="single" w:sz="4" w:space="0" w:color="000000"/>
              <w:right w:val="single" w:sz="4" w:space="0" w:color="000000"/>
            </w:tcBorders>
            <w:vAlign w:val="bottom"/>
          </w:tcPr>
          <w:p w14:paraId="0000016B" w14:textId="77777777" w:rsidR="00683B51" w:rsidRDefault="005E787A">
            <w:pPr>
              <w:spacing w:before="0" w:after="0" w:line="240" w:lineRule="auto"/>
              <w:ind w:firstLine="0"/>
              <w:jc w:val="right"/>
            </w:pPr>
            <w:r>
              <w:t>3.301,78</w:t>
            </w:r>
          </w:p>
        </w:tc>
        <w:tc>
          <w:tcPr>
            <w:tcW w:w="1267" w:type="dxa"/>
            <w:tcBorders>
              <w:top w:val="nil"/>
              <w:left w:val="nil"/>
              <w:bottom w:val="single" w:sz="4" w:space="0" w:color="000000"/>
              <w:right w:val="single" w:sz="4" w:space="0" w:color="000000"/>
            </w:tcBorders>
            <w:vAlign w:val="bottom"/>
          </w:tcPr>
          <w:p w14:paraId="0000016C" w14:textId="77777777" w:rsidR="00683B51" w:rsidRDefault="005E787A">
            <w:pPr>
              <w:spacing w:before="0" w:after="0" w:line="240" w:lineRule="auto"/>
              <w:ind w:firstLine="0"/>
              <w:jc w:val="right"/>
            </w:pPr>
            <w:r>
              <w:t>20,27</w:t>
            </w:r>
          </w:p>
        </w:tc>
      </w:tr>
      <w:tr w:rsidR="00683B51" w14:paraId="1F729CCA" w14:textId="77777777">
        <w:trPr>
          <w:trHeight w:val="330"/>
        </w:trPr>
        <w:tc>
          <w:tcPr>
            <w:tcW w:w="964" w:type="dxa"/>
            <w:tcBorders>
              <w:top w:val="nil"/>
              <w:left w:val="single" w:sz="4" w:space="0" w:color="000000"/>
              <w:bottom w:val="single" w:sz="4" w:space="0" w:color="000000"/>
              <w:right w:val="single" w:sz="4" w:space="0" w:color="000000"/>
            </w:tcBorders>
            <w:vAlign w:val="center"/>
          </w:tcPr>
          <w:p w14:paraId="0000016D" w14:textId="77777777" w:rsidR="00683B51" w:rsidRDefault="005E787A">
            <w:pPr>
              <w:spacing w:before="0" w:after="0" w:line="240" w:lineRule="auto"/>
              <w:ind w:firstLine="0"/>
              <w:jc w:val="center"/>
            </w:pPr>
            <w:r>
              <w:t>7.2</w:t>
            </w:r>
          </w:p>
        </w:tc>
        <w:tc>
          <w:tcPr>
            <w:tcW w:w="4817" w:type="dxa"/>
            <w:tcBorders>
              <w:top w:val="nil"/>
              <w:left w:val="nil"/>
              <w:bottom w:val="single" w:sz="4" w:space="0" w:color="000000"/>
              <w:right w:val="single" w:sz="4" w:space="0" w:color="000000"/>
            </w:tcBorders>
            <w:vAlign w:val="bottom"/>
          </w:tcPr>
          <w:p w14:paraId="0000016E" w14:textId="77777777" w:rsidR="00683B51" w:rsidRDefault="005E787A">
            <w:pPr>
              <w:spacing w:before="0" w:after="0" w:line="240" w:lineRule="auto"/>
              <w:ind w:firstLine="0"/>
              <w:jc w:val="left"/>
            </w:pPr>
            <w:r>
              <w:t>Rừng phòng hộ</w:t>
            </w:r>
          </w:p>
        </w:tc>
        <w:tc>
          <w:tcPr>
            <w:tcW w:w="2014" w:type="dxa"/>
            <w:tcBorders>
              <w:top w:val="nil"/>
              <w:left w:val="nil"/>
              <w:bottom w:val="single" w:sz="4" w:space="0" w:color="000000"/>
              <w:right w:val="single" w:sz="4" w:space="0" w:color="000000"/>
            </w:tcBorders>
            <w:vAlign w:val="bottom"/>
          </w:tcPr>
          <w:p w14:paraId="0000016F" w14:textId="77777777" w:rsidR="00683B51" w:rsidRDefault="005E787A">
            <w:pPr>
              <w:spacing w:before="0" w:after="0" w:line="240" w:lineRule="auto"/>
              <w:ind w:firstLine="0"/>
              <w:jc w:val="right"/>
            </w:pPr>
            <w:r>
              <w:t>10.106,10</w:t>
            </w:r>
          </w:p>
        </w:tc>
        <w:tc>
          <w:tcPr>
            <w:tcW w:w="1267" w:type="dxa"/>
            <w:tcBorders>
              <w:top w:val="nil"/>
              <w:left w:val="nil"/>
              <w:bottom w:val="single" w:sz="4" w:space="0" w:color="000000"/>
              <w:right w:val="single" w:sz="4" w:space="0" w:color="000000"/>
            </w:tcBorders>
            <w:vAlign w:val="bottom"/>
          </w:tcPr>
          <w:p w14:paraId="00000170" w14:textId="77777777" w:rsidR="00683B51" w:rsidRDefault="005E787A">
            <w:pPr>
              <w:spacing w:before="0" w:after="0" w:line="240" w:lineRule="auto"/>
              <w:ind w:firstLine="0"/>
              <w:jc w:val="right"/>
            </w:pPr>
            <w:r>
              <w:t>62,05</w:t>
            </w:r>
          </w:p>
        </w:tc>
      </w:tr>
      <w:tr w:rsidR="00683B51" w14:paraId="0AF5AEC1" w14:textId="77777777">
        <w:trPr>
          <w:trHeight w:val="330"/>
        </w:trPr>
        <w:tc>
          <w:tcPr>
            <w:tcW w:w="964" w:type="dxa"/>
            <w:tcBorders>
              <w:top w:val="nil"/>
              <w:left w:val="single" w:sz="4" w:space="0" w:color="000000"/>
              <w:bottom w:val="single" w:sz="4" w:space="0" w:color="000000"/>
              <w:right w:val="single" w:sz="4" w:space="0" w:color="000000"/>
            </w:tcBorders>
            <w:vAlign w:val="center"/>
          </w:tcPr>
          <w:p w14:paraId="00000171" w14:textId="77777777" w:rsidR="00683B51" w:rsidRDefault="005E787A">
            <w:pPr>
              <w:spacing w:before="0" w:after="0" w:line="240" w:lineRule="auto"/>
              <w:ind w:firstLine="0"/>
              <w:jc w:val="center"/>
            </w:pPr>
            <w:r>
              <w:t>8</w:t>
            </w:r>
          </w:p>
        </w:tc>
        <w:tc>
          <w:tcPr>
            <w:tcW w:w="4817" w:type="dxa"/>
            <w:tcBorders>
              <w:top w:val="nil"/>
              <w:left w:val="nil"/>
              <w:bottom w:val="single" w:sz="4" w:space="0" w:color="000000"/>
              <w:right w:val="single" w:sz="4" w:space="0" w:color="000000"/>
            </w:tcBorders>
            <w:vAlign w:val="bottom"/>
          </w:tcPr>
          <w:p w14:paraId="00000172" w14:textId="77777777" w:rsidR="00683B51" w:rsidRDefault="005E787A">
            <w:pPr>
              <w:spacing w:before="0" w:after="0" w:line="240" w:lineRule="auto"/>
              <w:ind w:firstLine="0"/>
              <w:jc w:val="left"/>
            </w:pPr>
            <w:r>
              <w:t>Đồi núi</w:t>
            </w:r>
          </w:p>
        </w:tc>
        <w:tc>
          <w:tcPr>
            <w:tcW w:w="2014" w:type="dxa"/>
            <w:tcBorders>
              <w:top w:val="nil"/>
              <w:left w:val="nil"/>
              <w:bottom w:val="single" w:sz="4" w:space="0" w:color="000000"/>
              <w:right w:val="single" w:sz="4" w:space="0" w:color="000000"/>
            </w:tcBorders>
            <w:vAlign w:val="bottom"/>
          </w:tcPr>
          <w:p w14:paraId="00000173" w14:textId="77777777" w:rsidR="00683B51" w:rsidRDefault="005E787A">
            <w:pPr>
              <w:spacing w:before="0" w:after="0" w:line="240" w:lineRule="auto"/>
              <w:ind w:firstLine="0"/>
              <w:jc w:val="right"/>
            </w:pPr>
            <w:r>
              <w:t>324,75</w:t>
            </w:r>
          </w:p>
        </w:tc>
        <w:tc>
          <w:tcPr>
            <w:tcW w:w="1267" w:type="dxa"/>
            <w:tcBorders>
              <w:top w:val="nil"/>
              <w:left w:val="nil"/>
              <w:bottom w:val="single" w:sz="4" w:space="0" w:color="000000"/>
              <w:right w:val="single" w:sz="4" w:space="0" w:color="000000"/>
            </w:tcBorders>
            <w:vAlign w:val="bottom"/>
          </w:tcPr>
          <w:p w14:paraId="00000174" w14:textId="77777777" w:rsidR="00683B51" w:rsidRDefault="005E787A">
            <w:pPr>
              <w:spacing w:before="0" w:after="0" w:line="240" w:lineRule="auto"/>
              <w:ind w:firstLine="0"/>
              <w:jc w:val="right"/>
            </w:pPr>
            <w:r>
              <w:t>1,99</w:t>
            </w:r>
          </w:p>
        </w:tc>
      </w:tr>
      <w:tr w:rsidR="00683B51" w14:paraId="0E3DCC87" w14:textId="77777777">
        <w:trPr>
          <w:trHeight w:val="330"/>
        </w:trPr>
        <w:tc>
          <w:tcPr>
            <w:tcW w:w="964" w:type="dxa"/>
            <w:tcBorders>
              <w:top w:val="nil"/>
              <w:left w:val="single" w:sz="4" w:space="0" w:color="000000"/>
              <w:bottom w:val="single" w:sz="4" w:space="0" w:color="000000"/>
              <w:right w:val="single" w:sz="4" w:space="0" w:color="000000"/>
            </w:tcBorders>
            <w:vAlign w:val="center"/>
          </w:tcPr>
          <w:p w14:paraId="00000175" w14:textId="77777777" w:rsidR="00683B51" w:rsidRDefault="005E787A">
            <w:pPr>
              <w:spacing w:before="0" w:after="0" w:line="240" w:lineRule="auto"/>
              <w:ind w:firstLine="0"/>
              <w:jc w:val="center"/>
            </w:pPr>
            <w:r>
              <w:t>9</w:t>
            </w:r>
          </w:p>
        </w:tc>
        <w:tc>
          <w:tcPr>
            <w:tcW w:w="4817" w:type="dxa"/>
            <w:tcBorders>
              <w:top w:val="nil"/>
              <w:left w:val="nil"/>
              <w:bottom w:val="single" w:sz="4" w:space="0" w:color="000000"/>
              <w:right w:val="single" w:sz="4" w:space="0" w:color="000000"/>
            </w:tcBorders>
            <w:vAlign w:val="bottom"/>
          </w:tcPr>
          <w:p w14:paraId="00000176" w14:textId="77777777" w:rsidR="00683B51" w:rsidRDefault="005E787A">
            <w:pPr>
              <w:spacing w:before="0" w:after="0" w:line="240" w:lineRule="auto"/>
              <w:ind w:firstLine="0"/>
              <w:jc w:val="left"/>
            </w:pPr>
            <w:r>
              <w:t>Mặt nước</w:t>
            </w:r>
          </w:p>
        </w:tc>
        <w:tc>
          <w:tcPr>
            <w:tcW w:w="2014" w:type="dxa"/>
            <w:tcBorders>
              <w:top w:val="nil"/>
              <w:left w:val="nil"/>
              <w:bottom w:val="single" w:sz="4" w:space="0" w:color="000000"/>
              <w:right w:val="single" w:sz="4" w:space="0" w:color="000000"/>
            </w:tcBorders>
            <w:vAlign w:val="bottom"/>
          </w:tcPr>
          <w:p w14:paraId="00000177" w14:textId="77777777" w:rsidR="00683B51" w:rsidRDefault="005E787A">
            <w:pPr>
              <w:spacing w:before="0" w:after="0" w:line="240" w:lineRule="auto"/>
              <w:ind w:firstLine="0"/>
              <w:jc w:val="right"/>
            </w:pPr>
            <w:r>
              <w:t>106,14</w:t>
            </w:r>
          </w:p>
        </w:tc>
        <w:tc>
          <w:tcPr>
            <w:tcW w:w="1267" w:type="dxa"/>
            <w:tcBorders>
              <w:top w:val="nil"/>
              <w:left w:val="nil"/>
              <w:bottom w:val="single" w:sz="4" w:space="0" w:color="000000"/>
              <w:right w:val="single" w:sz="4" w:space="0" w:color="000000"/>
            </w:tcBorders>
            <w:vAlign w:val="bottom"/>
          </w:tcPr>
          <w:p w14:paraId="00000178" w14:textId="77777777" w:rsidR="00683B51" w:rsidRDefault="005E787A">
            <w:pPr>
              <w:spacing w:before="0" w:after="0" w:line="240" w:lineRule="auto"/>
              <w:ind w:firstLine="0"/>
              <w:jc w:val="right"/>
            </w:pPr>
            <w:r>
              <w:t>0,65</w:t>
            </w:r>
          </w:p>
        </w:tc>
      </w:tr>
    </w:tbl>
    <w:p w14:paraId="00000179" w14:textId="77777777" w:rsidR="00683B51" w:rsidRDefault="005E787A">
      <w:pPr>
        <w:pStyle w:val="Heading2"/>
        <w:numPr>
          <w:ilvl w:val="1"/>
          <w:numId w:val="1"/>
        </w:numPr>
        <w:tabs>
          <w:tab w:val="left" w:pos="540"/>
          <w:tab w:val="left" w:pos="1170"/>
        </w:tabs>
        <w:ind w:left="0" w:firstLine="547"/>
        <w:jc w:val="left"/>
      </w:pPr>
      <w:bookmarkStart w:id="22" w:name="_heading=h.otgsmk2hocim" w:colFirst="0" w:colLast="0"/>
      <w:bookmarkEnd w:id="22"/>
      <w:r>
        <w:t>Hiện trạng kiến trúc, cảnh quan:</w:t>
      </w:r>
    </w:p>
    <w:p w14:paraId="0000017A" w14:textId="77777777" w:rsidR="00683B51" w:rsidRDefault="005E787A">
      <w:pPr>
        <w:pBdr>
          <w:top w:val="nil"/>
          <w:left w:val="nil"/>
          <w:bottom w:val="nil"/>
          <w:right w:val="nil"/>
          <w:between w:val="nil"/>
        </w:pBdr>
        <w:spacing w:after="120" w:line="240" w:lineRule="auto"/>
        <w:ind w:firstLine="851"/>
        <w:rPr>
          <w:color w:val="000000"/>
        </w:rPr>
      </w:pPr>
      <w:r>
        <w:rPr>
          <w:color w:val="000000"/>
        </w:rPr>
        <w:t>Khu vực lập quy hoạch có địa hình đa dạng, trải dài từ dải núi phía Tây đến vùng đồng bằng ven biển phía Đông, tạo nên cảnh quan phong phú với nhiều lớp không gian sinh thái khác nhau.</w:t>
      </w:r>
    </w:p>
    <w:p w14:paraId="0000017B" w14:textId="77777777" w:rsidR="00683B51" w:rsidRDefault="005E787A">
      <w:pPr>
        <w:pBdr>
          <w:top w:val="nil"/>
          <w:left w:val="nil"/>
          <w:bottom w:val="nil"/>
          <w:right w:val="nil"/>
          <w:between w:val="nil"/>
        </w:pBdr>
        <w:spacing w:after="120" w:line="240" w:lineRule="auto"/>
        <w:ind w:firstLine="851"/>
        <w:rPr>
          <w:color w:val="000000"/>
        </w:rPr>
      </w:pPr>
      <w:r>
        <w:rPr>
          <w:color w:val="000000"/>
        </w:rPr>
        <w:t>Các khu dân cư hiện hữu phân bố dọc tuyến QL1, chưa có sự đồng bộ về hình thức kiến trúc và hạ tầng kỹ thuật.</w:t>
      </w:r>
    </w:p>
    <w:p w14:paraId="0000017C" w14:textId="77777777" w:rsidR="00683B51" w:rsidRDefault="005E787A">
      <w:pPr>
        <w:pBdr>
          <w:top w:val="nil"/>
          <w:left w:val="nil"/>
          <w:bottom w:val="nil"/>
          <w:right w:val="nil"/>
          <w:between w:val="nil"/>
        </w:pBdr>
        <w:spacing w:after="120" w:line="240" w:lineRule="auto"/>
        <w:ind w:firstLine="851"/>
        <w:rPr>
          <w:color w:val="000000"/>
        </w:rPr>
      </w:pPr>
      <w:r>
        <w:rPr>
          <w:color w:val="000000"/>
        </w:rPr>
        <w:t>Khu vực đồi núi phía Tây (núi Hòn Giang, Ngọc Sơn,...) chủ yếu là đất lâm nghiệp, rừng tự nhiên, tạp nền sinh thái và tầm nhìn đẹp cho toàn khu vực.</w:t>
      </w:r>
    </w:p>
    <w:p w14:paraId="0000017D" w14:textId="77777777" w:rsidR="00683B51" w:rsidRDefault="005E787A">
      <w:pPr>
        <w:pBdr>
          <w:top w:val="nil"/>
          <w:left w:val="nil"/>
          <w:bottom w:val="nil"/>
          <w:right w:val="nil"/>
          <w:between w:val="nil"/>
        </w:pBdr>
        <w:spacing w:after="120" w:line="240" w:lineRule="auto"/>
        <w:ind w:firstLine="851"/>
        <w:rPr>
          <w:color w:val="000000"/>
        </w:rPr>
      </w:pPr>
      <w:r>
        <w:rPr>
          <w:color w:val="000000"/>
        </w:rPr>
        <w:t>Phía Đông khu vực là vùng đồng bằng hiện sử dụng cho hoạt động làm muối, nuôi trồng thủy sản và sản xuất nông nghiệp, hình thành cảnh quan mở, phẳm, có giá trị về kinh tế và thẩm mỹ cảnh quan.</w:t>
      </w:r>
    </w:p>
    <w:p w14:paraId="0000017E" w14:textId="77777777" w:rsidR="00683B51" w:rsidRDefault="005E787A">
      <w:pPr>
        <w:pBdr>
          <w:top w:val="nil"/>
          <w:left w:val="nil"/>
          <w:bottom w:val="nil"/>
          <w:right w:val="nil"/>
          <w:between w:val="nil"/>
        </w:pBdr>
        <w:spacing w:after="120" w:line="240" w:lineRule="auto"/>
        <w:ind w:firstLine="567"/>
        <w:rPr>
          <w:color w:val="000000"/>
        </w:rPr>
      </w:pPr>
      <w:r>
        <w:rPr>
          <w:color w:val="000000"/>
        </w:rPr>
        <w:t>Nhận diện khu vực gồm các vùng cảnh quan chính:</w:t>
      </w:r>
    </w:p>
    <w:p w14:paraId="0000017F" w14:textId="77777777" w:rsidR="00683B51" w:rsidRDefault="00683B51">
      <w:pPr>
        <w:pBdr>
          <w:top w:val="nil"/>
          <w:left w:val="nil"/>
          <w:bottom w:val="nil"/>
          <w:right w:val="nil"/>
          <w:between w:val="nil"/>
        </w:pBdr>
        <w:spacing w:after="120" w:line="240" w:lineRule="auto"/>
        <w:ind w:firstLine="567"/>
        <w:rPr>
          <w:color w:val="000000"/>
        </w:rPr>
      </w:pPr>
    </w:p>
    <w:tbl>
      <w:tblPr>
        <w:tblStyle w:val="a9"/>
        <w:tblW w:w="9072" w:type="dxa"/>
        <w:tblBorders>
          <w:top w:val="nil"/>
          <w:left w:val="nil"/>
          <w:bottom w:val="nil"/>
          <w:right w:val="nil"/>
          <w:insideH w:val="nil"/>
          <w:insideV w:val="nil"/>
        </w:tblBorders>
        <w:tblLayout w:type="fixed"/>
        <w:tblLook w:val="0400" w:firstRow="0" w:lastRow="0" w:firstColumn="0" w:lastColumn="0" w:noHBand="0" w:noVBand="1"/>
      </w:tblPr>
      <w:tblGrid>
        <w:gridCol w:w="5886"/>
        <w:gridCol w:w="3186"/>
      </w:tblGrid>
      <w:tr w:rsidR="00683B51" w14:paraId="73DC032C" w14:textId="77777777">
        <w:tc>
          <w:tcPr>
            <w:tcW w:w="5886" w:type="dxa"/>
          </w:tcPr>
          <w:p w14:paraId="00000180" w14:textId="77777777" w:rsidR="00683B51" w:rsidRDefault="005E787A">
            <w:pPr>
              <w:pBdr>
                <w:top w:val="nil"/>
                <w:left w:val="nil"/>
                <w:bottom w:val="nil"/>
                <w:right w:val="nil"/>
                <w:between w:val="nil"/>
              </w:pBdr>
              <w:spacing w:before="0" w:after="0" w:line="264" w:lineRule="auto"/>
              <w:ind w:firstLine="0"/>
              <w:rPr>
                <w:color w:val="000000"/>
              </w:rPr>
            </w:pPr>
            <w:r>
              <w:rPr>
                <w:noProof/>
                <w:color w:val="000000"/>
                <w:sz w:val="24"/>
                <w:szCs w:val="24"/>
                <w:lang w:val="en-US"/>
              </w:rPr>
              <w:lastRenderedPageBreak/>
              <w:drawing>
                <wp:inline distT="0" distB="0" distL="0" distR="0">
                  <wp:extent cx="3601208" cy="3472990"/>
                  <wp:effectExtent l="0" t="0" r="0" b="0"/>
                  <wp:docPr id="213640928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9"/>
                          <a:srcRect/>
                          <a:stretch>
                            <a:fillRect/>
                          </a:stretch>
                        </pic:blipFill>
                        <pic:spPr>
                          <a:xfrm>
                            <a:off x="0" y="0"/>
                            <a:ext cx="3601208" cy="3472990"/>
                          </a:xfrm>
                          <a:prstGeom prst="rect">
                            <a:avLst/>
                          </a:prstGeom>
                          <a:ln/>
                        </pic:spPr>
                      </pic:pic>
                    </a:graphicData>
                  </a:graphic>
                </wp:inline>
              </w:drawing>
            </w:r>
          </w:p>
        </w:tc>
        <w:tc>
          <w:tcPr>
            <w:tcW w:w="3186" w:type="dxa"/>
          </w:tcPr>
          <w:p w14:paraId="00000181" w14:textId="77777777" w:rsidR="00683B51" w:rsidRDefault="005E787A">
            <w:pPr>
              <w:numPr>
                <w:ilvl w:val="3"/>
                <w:numId w:val="4"/>
              </w:numPr>
              <w:pBdr>
                <w:top w:val="nil"/>
                <w:left w:val="nil"/>
                <w:bottom w:val="nil"/>
                <w:right w:val="nil"/>
                <w:between w:val="nil"/>
              </w:pBdr>
              <w:spacing w:before="0" w:after="0" w:line="264" w:lineRule="auto"/>
              <w:ind w:left="454"/>
              <w:rPr>
                <w:color w:val="000000"/>
              </w:rPr>
            </w:pPr>
            <w:r>
              <w:rPr>
                <w:color w:val="000000"/>
              </w:rPr>
              <w:t>Cảnh quan dân cư làng xóm hiện hữu</w:t>
            </w:r>
          </w:p>
          <w:p w14:paraId="00000182" w14:textId="77777777" w:rsidR="00683B51" w:rsidRDefault="005E787A">
            <w:pPr>
              <w:numPr>
                <w:ilvl w:val="3"/>
                <w:numId w:val="4"/>
              </w:numPr>
              <w:pBdr>
                <w:top w:val="nil"/>
                <w:left w:val="nil"/>
                <w:bottom w:val="nil"/>
                <w:right w:val="nil"/>
                <w:between w:val="nil"/>
              </w:pBdr>
              <w:spacing w:before="0" w:after="0" w:line="264" w:lineRule="auto"/>
              <w:ind w:left="454"/>
              <w:rPr>
                <w:color w:val="000000"/>
              </w:rPr>
            </w:pPr>
            <w:r>
              <w:rPr>
                <w:color w:val="000000"/>
              </w:rPr>
              <w:t>Cảnh quan nông nghiệp</w:t>
            </w:r>
          </w:p>
          <w:p w14:paraId="00000183" w14:textId="77777777" w:rsidR="00683B51" w:rsidRDefault="005E787A">
            <w:pPr>
              <w:numPr>
                <w:ilvl w:val="3"/>
                <w:numId w:val="4"/>
              </w:numPr>
              <w:pBdr>
                <w:top w:val="nil"/>
                <w:left w:val="nil"/>
                <w:bottom w:val="nil"/>
                <w:right w:val="nil"/>
                <w:between w:val="nil"/>
              </w:pBdr>
              <w:spacing w:before="0" w:after="0" w:line="264" w:lineRule="auto"/>
              <w:ind w:left="454"/>
              <w:rPr>
                <w:color w:val="000000"/>
              </w:rPr>
            </w:pPr>
            <w:r>
              <w:rPr>
                <w:color w:val="000000"/>
              </w:rPr>
              <w:t>Cảnh quan sông suối</w:t>
            </w:r>
          </w:p>
          <w:p w14:paraId="00000184" w14:textId="77777777" w:rsidR="00683B51" w:rsidRDefault="005E787A">
            <w:pPr>
              <w:numPr>
                <w:ilvl w:val="3"/>
                <w:numId w:val="4"/>
              </w:numPr>
              <w:pBdr>
                <w:top w:val="nil"/>
                <w:left w:val="nil"/>
                <w:bottom w:val="nil"/>
                <w:right w:val="nil"/>
                <w:between w:val="nil"/>
              </w:pBdr>
              <w:spacing w:before="0" w:after="0" w:line="264" w:lineRule="auto"/>
              <w:ind w:left="454"/>
              <w:rPr>
                <w:color w:val="000000"/>
              </w:rPr>
            </w:pPr>
            <w:r>
              <w:rPr>
                <w:color w:val="000000"/>
              </w:rPr>
              <w:t>Cảnh quan lâm nghệp</w:t>
            </w:r>
          </w:p>
        </w:tc>
      </w:tr>
      <w:tr w:rsidR="00683B51" w14:paraId="5A72AEA9" w14:textId="77777777">
        <w:tc>
          <w:tcPr>
            <w:tcW w:w="5886" w:type="dxa"/>
          </w:tcPr>
          <w:p w14:paraId="00000185"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 xml:space="preserve">Sơ đồ phân vùng cảnh quan </w:t>
            </w:r>
          </w:p>
        </w:tc>
        <w:tc>
          <w:tcPr>
            <w:tcW w:w="3186" w:type="dxa"/>
          </w:tcPr>
          <w:p w14:paraId="00000186" w14:textId="77777777" w:rsidR="00683B51" w:rsidRDefault="00683B51">
            <w:pPr>
              <w:pBdr>
                <w:top w:val="nil"/>
                <w:left w:val="nil"/>
                <w:bottom w:val="nil"/>
                <w:right w:val="nil"/>
                <w:between w:val="nil"/>
              </w:pBdr>
              <w:spacing w:before="0" w:after="0" w:line="264" w:lineRule="auto"/>
              <w:ind w:firstLine="0"/>
              <w:rPr>
                <w:color w:val="000000"/>
              </w:rPr>
            </w:pPr>
          </w:p>
        </w:tc>
      </w:tr>
    </w:tbl>
    <w:p w14:paraId="00000187" w14:textId="77777777" w:rsidR="00683B51" w:rsidRDefault="00683B51">
      <w:pPr>
        <w:pBdr>
          <w:top w:val="nil"/>
          <w:left w:val="nil"/>
          <w:bottom w:val="nil"/>
          <w:right w:val="nil"/>
          <w:between w:val="nil"/>
        </w:pBdr>
        <w:spacing w:before="0" w:after="0" w:line="264" w:lineRule="auto"/>
        <w:ind w:firstLine="709"/>
        <w:rPr>
          <w:color w:val="000000"/>
        </w:rPr>
      </w:pPr>
    </w:p>
    <w:p w14:paraId="00000188" w14:textId="77777777" w:rsidR="00683B51" w:rsidRDefault="005E787A">
      <w:pPr>
        <w:pBdr>
          <w:top w:val="nil"/>
          <w:left w:val="nil"/>
          <w:bottom w:val="nil"/>
          <w:right w:val="nil"/>
          <w:between w:val="nil"/>
        </w:pBdr>
        <w:spacing w:after="120" w:line="240" w:lineRule="auto"/>
        <w:ind w:firstLine="567"/>
        <w:rPr>
          <w:color w:val="000000"/>
        </w:rPr>
      </w:pPr>
      <w:r>
        <w:rPr>
          <w:b/>
          <w:bCs/>
          <w:color w:val="000000"/>
        </w:rPr>
        <w:t>Khu vực phía Tây:</w:t>
      </w:r>
      <w:r>
        <w:rPr>
          <w:color w:val="000000"/>
        </w:rPr>
        <w:t xml:space="preserve"> Là vùng đồi núi cao, có độ dốc lớn, địa hình chia cắt, chủ yếu là đất lâm nghiệp và rừng tự nhiên. Hệ sinh thái rừng tại đây đóng vai trò quan trọng trong việc bảo vệ đầu nguồn, điều hòa tiểu khí hậu, giữ đất và nước, đồng thời tạo tầm nhìn cảnh quan đặc trưng cho toàn khu vực. Giữa các dãy đồi hình thành nhiều khe tụ thủy và suối đá tự nhiên, có giá trị về mặt cảnh quan, góp phần thoát nước bề mặt và cung cấp nguồn nước phục vụ tưới tiêu, sinh hoạt cho vùng hạ lưu. Đây là khu vực cần được bảo tồn và khai thác hợp lý theo hướng phát triển bền vững, kết hợp du lịch sinh thái và lâm nghiệp.</w:t>
      </w:r>
    </w:p>
    <w:tbl>
      <w:tblPr>
        <w:tblStyle w:val="aa"/>
        <w:tblW w:w="9072" w:type="dxa"/>
        <w:tblBorders>
          <w:top w:val="nil"/>
          <w:left w:val="nil"/>
          <w:bottom w:val="nil"/>
          <w:right w:val="nil"/>
          <w:insideH w:val="nil"/>
          <w:insideV w:val="nil"/>
        </w:tblBorders>
        <w:tblLayout w:type="fixed"/>
        <w:tblLook w:val="0400" w:firstRow="0" w:lastRow="0" w:firstColumn="0" w:lastColumn="0" w:noHBand="0" w:noVBand="1"/>
      </w:tblPr>
      <w:tblGrid>
        <w:gridCol w:w="3366"/>
        <w:gridCol w:w="5706"/>
      </w:tblGrid>
      <w:tr w:rsidR="00683B51" w14:paraId="7CA37703" w14:textId="77777777">
        <w:tc>
          <w:tcPr>
            <w:tcW w:w="3366" w:type="dxa"/>
          </w:tcPr>
          <w:p w14:paraId="00000189" w14:textId="77777777" w:rsidR="00683B51" w:rsidRDefault="005E787A">
            <w:pPr>
              <w:pBdr>
                <w:top w:val="nil"/>
                <w:left w:val="nil"/>
                <w:bottom w:val="nil"/>
                <w:right w:val="nil"/>
                <w:between w:val="nil"/>
              </w:pBdr>
              <w:spacing w:after="120" w:line="240" w:lineRule="auto"/>
              <w:ind w:left="-105" w:firstLine="567"/>
              <w:rPr>
                <w:color w:val="000000"/>
              </w:rPr>
            </w:pPr>
            <w:r>
              <w:rPr>
                <w:color w:val="000000"/>
              </w:rPr>
              <w:t>Khu sinh thái núi Tây Vạn Giã thuộc vùng núi cao và trung du. Hướng dốc chủ đạo của địa hình từ Tây Bắc xuống Đông Nam. Khu vực cao nhất thuộc đỉnh núi phía Tây cao 1440,3m. Khu vực thấp nhất thuộc vùng trũng thấp phía Đông giáp sông Hiền Lương.</w:t>
            </w:r>
          </w:p>
        </w:tc>
        <w:tc>
          <w:tcPr>
            <w:tcW w:w="5706" w:type="dxa"/>
          </w:tcPr>
          <w:p w14:paraId="0000018A" w14:textId="77777777" w:rsidR="00683B51" w:rsidRDefault="005E787A">
            <w:pPr>
              <w:pBdr>
                <w:top w:val="nil"/>
                <w:left w:val="nil"/>
                <w:bottom w:val="nil"/>
                <w:right w:val="nil"/>
                <w:between w:val="nil"/>
              </w:pBdr>
              <w:spacing w:after="120" w:line="240" w:lineRule="auto"/>
              <w:ind w:firstLine="0"/>
              <w:rPr>
                <w:color w:val="000000"/>
              </w:rPr>
            </w:pPr>
            <w:r>
              <w:rPr>
                <w:noProof/>
                <w:color w:val="000000"/>
                <w:lang w:val="en-US"/>
              </w:rPr>
              <w:drawing>
                <wp:inline distT="0" distB="0" distL="0" distR="0">
                  <wp:extent cx="3476625" cy="1839595"/>
                  <wp:effectExtent l="0" t="0" r="0" b="0"/>
                  <wp:docPr id="213640928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0"/>
                          <a:srcRect/>
                          <a:stretch>
                            <a:fillRect/>
                          </a:stretch>
                        </pic:blipFill>
                        <pic:spPr>
                          <a:xfrm>
                            <a:off x="0" y="0"/>
                            <a:ext cx="3476625" cy="1839595"/>
                          </a:xfrm>
                          <a:prstGeom prst="rect">
                            <a:avLst/>
                          </a:prstGeom>
                          <a:ln/>
                        </pic:spPr>
                      </pic:pic>
                    </a:graphicData>
                  </a:graphic>
                </wp:inline>
              </w:drawing>
            </w:r>
          </w:p>
        </w:tc>
      </w:tr>
    </w:tbl>
    <w:p w14:paraId="0000018B" w14:textId="77777777" w:rsidR="00683B51" w:rsidRDefault="00683B51">
      <w:pPr>
        <w:pBdr>
          <w:top w:val="nil"/>
          <w:left w:val="nil"/>
          <w:bottom w:val="nil"/>
          <w:right w:val="nil"/>
          <w:between w:val="nil"/>
        </w:pBdr>
        <w:spacing w:after="120" w:line="240" w:lineRule="auto"/>
        <w:ind w:firstLine="567"/>
        <w:rPr>
          <w:color w:val="000000"/>
        </w:rPr>
      </w:pPr>
    </w:p>
    <w:tbl>
      <w:tblPr>
        <w:tblStyle w:val="ab"/>
        <w:tblW w:w="9072" w:type="dxa"/>
        <w:tblBorders>
          <w:top w:val="nil"/>
          <w:left w:val="nil"/>
          <w:bottom w:val="nil"/>
          <w:right w:val="nil"/>
          <w:insideH w:val="nil"/>
          <w:insideV w:val="nil"/>
        </w:tblBorders>
        <w:tblLayout w:type="fixed"/>
        <w:tblLook w:val="0400" w:firstRow="0" w:lastRow="0" w:firstColumn="0" w:lastColumn="0" w:noHBand="0" w:noVBand="1"/>
      </w:tblPr>
      <w:tblGrid>
        <w:gridCol w:w="4821"/>
        <w:gridCol w:w="4251"/>
      </w:tblGrid>
      <w:tr w:rsidR="00683B51" w14:paraId="2619A454" w14:textId="77777777">
        <w:tc>
          <w:tcPr>
            <w:tcW w:w="4821" w:type="dxa"/>
          </w:tcPr>
          <w:p w14:paraId="0000018C" w14:textId="77777777" w:rsidR="00683B51" w:rsidRDefault="005E787A">
            <w:pPr>
              <w:pBdr>
                <w:top w:val="nil"/>
                <w:left w:val="nil"/>
                <w:bottom w:val="nil"/>
                <w:right w:val="nil"/>
                <w:between w:val="nil"/>
              </w:pBdr>
              <w:spacing w:after="120" w:line="240" w:lineRule="auto"/>
              <w:ind w:firstLine="0"/>
              <w:rPr>
                <w:color w:val="000000"/>
              </w:rPr>
            </w:pPr>
            <w:r>
              <w:rPr>
                <w:noProof/>
                <w:color w:val="000000"/>
                <w:lang w:val="en-US"/>
              </w:rPr>
              <w:lastRenderedPageBreak/>
              <w:drawing>
                <wp:inline distT="0" distB="0" distL="0" distR="0">
                  <wp:extent cx="2934302" cy="1827793"/>
                  <wp:effectExtent l="0" t="0" r="0" b="0"/>
                  <wp:docPr id="213640928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1"/>
                          <a:srcRect/>
                          <a:stretch>
                            <a:fillRect/>
                          </a:stretch>
                        </pic:blipFill>
                        <pic:spPr>
                          <a:xfrm>
                            <a:off x="0" y="0"/>
                            <a:ext cx="2934302" cy="1827793"/>
                          </a:xfrm>
                          <a:prstGeom prst="rect">
                            <a:avLst/>
                          </a:prstGeom>
                          <a:ln/>
                        </pic:spPr>
                      </pic:pic>
                    </a:graphicData>
                  </a:graphic>
                </wp:inline>
              </w:drawing>
            </w:r>
          </w:p>
        </w:tc>
        <w:tc>
          <w:tcPr>
            <w:tcW w:w="4251" w:type="dxa"/>
          </w:tcPr>
          <w:p w14:paraId="0000018D" w14:textId="77777777" w:rsidR="00683B51" w:rsidRDefault="005E787A">
            <w:pPr>
              <w:pBdr>
                <w:top w:val="nil"/>
                <w:left w:val="nil"/>
                <w:bottom w:val="nil"/>
                <w:right w:val="nil"/>
                <w:between w:val="nil"/>
              </w:pBdr>
              <w:spacing w:after="120" w:line="240" w:lineRule="auto"/>
              <w:ind w:firstLine="0"/>
              <w:jc w:val="center"/>
              <w:rPr>
                <w:color w:val="000000"/>
              </w:rPr>
            </w:pPr>
            <w:r>
              <w:rPr>
                <w:noProof/>
                <w:color w:val="000000"/>
                <w:lang w:val="en-US"/>
              </w:rPr>
              <w:drawing>
                <wp:inline distT="0" distB="0" distL="0" distR="0">
                  <wp:extent cx="1558944" cy="1870321"/>
                  <wp:effectExtent l="0" t="0" r="0" b="0"/>
                  <wp:docPr id="213640928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2"/>
                          <a:srcRect/>
                          <a:stretch>
                            <a:fillRect/>
                          </a:stretch>
                        </pic:blipFill>
                        <pic:spPr>
                          <a:xfrm>
                            <a:off x="0" y="0"/>
                            <a:ext cx="1558944" cy="1870321"/>
                          </a:xfrm>
                          <a:prstGeom prst="rect">
                            <a:avLst/>
                          </a:prstGeom>
                          <a:ln/>
                        </pic:spPr>
                      </pic:pic>
                    </a:graphicData>
                  </a:graphic>
                </wp:inline>
              </w:drawing>
            </w:r>
          </w:p>
        </w:tc>
      </w:tr>
      <w:tr w:rsidR="00683B51" w14:paraId="40C1F645" w14:textId="77777777">
        <w:tc>
          <w:tcPr>
            <w:tcW w:w="4821" w:type="dxa"/>
          </w:tcPr>
          <w:p w14:paraId="0000018E"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Cảnh quan khu vực suối đá tự nhiên</w:t>
            </w:r>
          </w:p>
        </w:tc>
        <w:tc>
          <w:tcPr>
            <w:tcW w:w="4251" w:type="dxa"/>
          </w:tcPr>
          <w:p w14:paraId="0000018F"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color w:val="000000"/>
              </w:rPr>
            </w:pPr>
            <w:r>
              <w:rPr>
                <w:i/>
                <w:iCs/>
                <w:color w:val="000000"/>
              </w:rPr>
              <w:t xml:space="preserve">Cảnh quan </w:t>
            </w:r>
            <w:r>
              <w:rPr>
                <w:color w:val="000000"/>
              </w:rPr>
              <w:t>ven suối, chân núi</w:t>
            </w:r>
          </w:p>
        </w:tc>
      </w:tr>
    </w:tbl>
    <w:p w14:paraId="00000190" w14:textId="77777777" w:rsidR="00683B51" w:rsidRDefault="00683B51">
      <w:pPr>
        <w:pBdr>
          <w:top w:val="nil"/>
          <w:left w:val="nil"/>
          <w:bottom w:val="nil"/>
          <w:right w:val="nil"/>
          <w:between w:val="nil"/>
        </w:pBdr>
        <w:spacing w:after="120" w:line="240" w:lineRule="auto"/>
        <w:ind w:firstLine="567"/>
        <w:rPr>
          <w:color w:val="000000"/>
        </w:rPr>
      </w:pPr>
    </w:p>
    <w:p w14:paraId="00000191" w14:textId="77777777" w:rsidR="00683B51" w:rsidRDefault="005E787A">
      <w:pPr>
        <w:pBdr>
          <w:top w:val="nil"/>
          <w:left w:val="nil"/>
          <w:bottom w:val="nil"/>
          <w:right w:val="nil"/>
          <w:between w:val="nil"/>
        </w:pBdr>
        <w:spacing w:after="120" w:line="240" w:lineRule="auto"/>
        <w:ind w:firstLine="567"/>
        <w:rPr>
          <w:color w:val="000000"/>
        </w:rPr>
      </w:pPr>
      <w:r>
        <w:rPr>
          <w:b/>
          <w:bCs/>
          <w:color w:val="000000"/>
        </w:rPr>
        <w:t>Khu vực chuyển tiếp (chân đồi – gò thấp):</w:t>
      </w:r>
      <w:r>
        <w:rPr>
          <w:color w:val="000000"/>
        </w:rPr>
        <w:t xml:space="preserve"> Là dải địa hình trung gian giữa vùng đồi núi và đồng bằng, có độ dốc thoải, thuận lợi cho bố trí các công trình hạ tầng kỹ thuật và các khu chức năng có mật độ thấp. Khu vực này có tiềm năng phát triển không gian xanh, công viên cảnh quan, hoặc khu dân cư sinh thái, đóng vai trò vùng đệm giữa khu vực bảo tồn rừng phía Tây và vùng sản xuất nông nghiệp phía Đông.</w:t>
      </w:r>
    </w:p>
    <w:p w14:paraId="00000192" w14:textId="77777777" w:rsidR="00683B51" w:rsidRDefault="005E787A">
      <w:pPr>
        <w:pBdr>
          <w:top w:val="nil"/>
          <w:left w:val="nil"/>
          <w:bottom w:val="nil"/>
          <w:right w:val="nil"/>
          <w:between w:val="nil"/>
        </w:pBdr>
        <w:spacing w:after="120" w:line="240" w:lineRule="auto"/>
        <w:ind w:firstLine="567"/>
        <w:rPr>
          <w:color w:val="000000"/>
        </w:rPr>
      </w:pPr>
      <w:r>
        <w:rPr>
          <w:b/>
          <w:bCs/>
          <w:color w:val="000000"/>
        </w:rPr>
        <w:t>Khu vực đồng bằng phía Đông:</w:t>
      </w:r>
      <w:r>
        <w:rPr>
          <w:color w:val="000000"/>
        </w:rPr>
        <w:t xml:space="preserve"> Là vùng địa hình bằng phẳng, đất đai màu mỡ, hiện đang được sử dụng chủ yếu cho sản xuất nông nghiệp và dân cư sinh sống. Hệ thống kênh mương và thủy lợi phát triển, thuận lợi cho sản xuất và sinh hoạt. Khu vực này có khả năng mở rộng không gian đô thị – dân cư, tuy nhiên cần kiểm soát thoát nước mặt, hạn chế ngập úng vào mùa mưa, đồng thời duy trì hệ thống thủy lợi và mảng xanh nông nghiệp nhằm giữ gìn đặc trưng cảnh quan vùng đồng bằng.</w:t>
      </w:r>
    </w:p>
    <w:p w14:paraId="00000193" w14:textId="77777777" w:rsidR="00683B51" w:rsidRDefault="005E787A">
      <w:pPr>
        <w:pBdr>
          <w:top w:val="nil"/>
          <w:left w:val="nil"/>
          <w:bottom w:val="nil"/>
          <w:right w:val="nil"/>
          <w:between w:val="nil"/>
        </w:pBdr>
        <w:spacing w:before="0" w:after="0" w:line="264" w:lineRule="auto"/>
        <w:ind w:firstLine="567"/>
        <w:rPr>
          <w:color w:val="000000"/>
        </w:rPr>
      </w:pPr>
      <w:r>
        <w:rPr>
          <w:color w:val="000000"/>
        </w:rPr>
        <w:t>Khu vực dân cư:</w:t>
      </w:r>
    </w:p>
    <w:tbl>
      <w:tblPr>
        <w:tblStyle w:val="ac"/>
        <w:tblW w:w="9072" w:type="dxa"/>
        <w:tblBorders>
          <w:top w:val="nil"/>
          <w:left w:val="nil"/>
          <w:bottom w:val="nil"/>
          <w:right w:val="nil"/>
          <w:insideH w:val="nil"/>
          <w:insideV w:val="nil"/>
        </w:tblBorders>
        <w:tblLayout w:type="fixed"/>
        <w:tblLook w:val="0400" w:firstRow="0" w:lastRow="0" w:firstColumn="0" w:lastColumn="0" w:noHBand="0" w:noVBand="1"/>
      </w:tblPr>
      <w:tblGrid>
        <w:gridCol w:w="3876"/>
        <w:gridCol w:w="5196"/>
      </w:tblGrid>
      <w:tr w:rsidR="00683B51" w14:paraId="6C11810B" w14:textId="77777777">
        <w:tc>
          <w:tcPr>
            <w:tcW w:w="3876" w:type="dxa"/>
          </w:tcPr>
          <w:p w14:paraId="00000194" w14:textId="77777777" w:rsidR="00683B51" w:rsidRDefault="005E787A">
            <w:pPr>
              <w:pBdr>
                <w:top w:val="nil"/>
                <w:left w:val="nil"/>
                <w:bottom w:val="nil"/>
                <w:right w:val="nil"/>
                <w:between w:val="nil"/>
              </w:pBdr>
              <w:spacing w:before="0" w:after="0" w:line="264" w:lineRule="auto"/>
              <w:ind w:firstLine="589"/>
              <w:rPr>
                <w:color w:val="000000"/>
              </w:rPr>
            </w:pPr>
            <w:r>
              <w:rPr>
                <w:color w:val="000000"/>
              </w:rPr>
              <w:t>Dân cư pân bố theo các cụm thôn, tập trung chủ yếu trên các tuyến đường trục chính từ trung tâm xã sang khu phía tây. Được hình thành hai cụm dân cư chính phía bắc thuộc xã Vạn Thắng, phía nam thuộc xã Vạn Ninh.</w:t>
            </w:r>
          </w:p>
          <w:p w14:paraId="00000195" w14:textId="77777777" w:rsidR="00683B51" w:rsidRDefault="005E787A">
            <w:pPr>
              <w:pBdr>
                <w:top w:val="nil"/>
                <w:left w:val="nil"/>
                <w:bottom w:val="nil"/>
                <w:right w:val="nil"/>
                <w:between w:val="nil"/>
              </w:pBdr>
              <w:spacing w:before="0" w:after="0" w:line="264" w:lineRule="auto"/>
              <w:ind w:firstLine="589"/>
              <w:rPr>
                <w:color w:val="000000"/>
              </w:rPr>
            </w:pPr>
            <w:r>
              <w:rPr>
                <w:color w:val="000000"/>
              </w:rPr>
              <w:t>Chủ yếu là dân cư nông thôn, với kiến trúc nhà kiên cố và bán kiên cố, tầng cao từ 1-2 tầng. Đan xen lẫn là vườn cây lâu năm, đất nông nghiệp.</w:t>
            </w:r>
          </w:p>
        </w:tc>
        <w:tc>
          <w:tcPr>
            <w:tcW w:w="5196" w:type="dxa"/>
          </w:tcPr>
          <w:p w14:paraId="00000196" w14:textId="77777777" w:rsidR="00683B51" w:rsidRDefault="005E787A">
            <w:pPr>
              <w:pBdr>
                <w:top w:val="nil"/>
                <w:left w:val="nil"/>
                <w:bottom w:val="nil"/>
                <w:right w:val="nil"/>
                <w:between w:val="nil"/>
              </w:pBdr>
              <w:spacing w:before="0" w:after="0" w:line="264" w:lineRule="auto"/>
              <w:ind w:firstLine="0"/>
              <w:rPr>
                <w:color w:val="000000"/>
              </w:rPr>
            </w:pPr>
            <w:r>
              <w:rPr>
                <w:noProof/>
                <w:color w:val="000000"/>
                <w:sz w:val="24"/>
                <w:szCs w:val="24"/>
                <w:lang w:val="en-US"/>
              </w:rPr>
              <w:drawing>
                <wp:inline distT="0" distB="0" distL="0" distR="0">
                  <wp:extent cx="3157855" cy="2796540"/>
                  <wp:effectExtent l="0" t="0" r="0" b="0"/>
                  <wp:docPr id="213640928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3"/>
                          <a:srcRect/>
                          <a:stretch>
                            <a:fillRect/>
                          </a:stretch>
                        </pic:blipFill>
                        <pic:spPr>
                          <a:xfrm>
                            <a:off x="0" y="0"/>
                            <a:ext cx="3157855" cy="2796540"/>
                          </a:xfrm>
                          <a:prstGeom prst="rect">
                            <a:avLst/>
                          </a:prstGeom>
                          <a:ln/>
                        </pic:spPr>
                      </pic:pic>
                    </a:graphicData>
                  </a:graphic>
                </wp:inline>
              </w:drawing>
            </w:r>
          </w:p>
        </w:tc>
      </w:tr>
      <w:tr w:rsidR="00683B51" w14:paraId="769063E0" w14:textId="77777777">
        <w:tc>
          <w:tcPr>
            <w:tcW w:w="3876" w:type="dxa"/>
          </w:tcPr>
          <w:p w14:paraId="00000197" w14:textId="77777777" w:rsidR="00683B51" w:rsidRDefault="00683B51">
            <w:pPr>
              <w:pBdr>
                <w:top w:val="nil"/>
                <w:left w:val="nil"/>
                <w:bottom w:val="nil"/>
                <w:right w:val="nil"/>
                <w:between w:val="nil"/>
              </w:pBdr>
              <w:spacing w:before="0" w:after="0" w:line="264" w:lineRule="auto"/>
              <w:ind w:firstLine="0"/>
              <w:rPr>
                <w:color w:val="000000"/>
              </w:rPr>
            </w:pPr>
          </w:p>
        </w:tc>
        <w:tc>
          <w:tcPr>
            <w:tcW w:w="5196" w:type="dxa"/>
          </w:tcPr>
          <w:p w14:paraId="00000198"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color w:val="000000"/>
              </w:rPr>
            </w:pPr>
            <w:r>
              <w:rPr>
                <w:i/>
                <w:iCs/>
                <w:color w:val="000000"/>
              </w:rPr>
              <w:t>Sơ đồ đánh giá hiện trạng dân cư</w:t>
            </w:r>
          </w:p>
        </w:tc>
      </w:tr>
    </w:tbl>
    <w:p w14:paraId="00000199" w14:textId="77777777" w:rsidR="00683B51" w:rsidRDefault="00683B51">
      <w:pPr>
        <w:pBdr>
          <w:top w:val="nil"/>
          <w:left w:val="nil"/>
          <w:bottom w:val="nil"/>
          <w:right w:val="nil"/>
          <w:between w:val="nil"/>
        </w:pBdr>
        <w:spacing w:before="0" w:after="0" w:line="264" w:lineRule="auto"/>
        <w:ind w:firstLine="709"/>
        <w:rPr>
          <w:color w:val="000000"/>
        </w:rPr>
      </w:pPr>
    </w:p>
    <w:p w14:paraId="0000019A" w14:textId="77777777" w:rsidR="00683B51" w:rsidRDefault="00683B51">
      <w:pPr>
        <w:pBdr>
          <w:top w:val="nil"/>
          <w:left w:val="nil"/>
          <w:bottom w:val="nil"/>
          <w:right w:val="nil"/>
          <w:between w:val="nil"/>
        </w:pBdr>
        <w:spacing w:before="0" w:after="0" w:line="264" w:lineRule="auto"/>
        <w:ind w:firstLine="709"/>
        <w:rPr>
          <w:color w:val="000000"/>
        </w:rPr>
      </w:pPr>
    </w:p>
    <w:p w14:paraId="0000019B" w14:textId="77777777" w:rsidR="00683B51" w:rsidRDefault="005E787A">
      <w:pPr>
        <w:pStyle w:val="Heading2"/>
        <w:numPr>
          <w:ilvl w:val="1"/>
          <w:numId w:val="1"/>
        </w:numPr>
        <w:tabs>
          <w:tab w:val="left" w:pos="540"/>
          <w:tab w:val="left" w:pos="1170"/>
        </w:tabs>
        <w:ind w:left="0" w:firstLine="547"/>
        <w:jc w:val="left"/>
      </w:pPr>
      <w:bookmarkStart w:id="23" w:name="_heading=h.i9964k7z5jr6" w:colFirst="0" w:colLast="0"/>
      <w:bookmarkEnd w:id="23"/>
      <w:r>
        <w:lastRenderedPageBreak/>
        <w:t>Hiện trạng hạ tầng xã hội:</w:t>
      </w:r>
    </w:p>
    <w:p w14:paraId="0000019C" w14:textId="77777777" w:rsidR="00683B51" w:rsidRDefault="005E787A">
      <w:pPr>
        <w:pBdr>
          <w:top w:val="nil"/>
          <w:left w:val="nil"/>
          <w:bottom w:val="nil"/>
          <w:right w:val="nil"/>
          <w:between w:val="nil"/>
        </w:pBdr>
        <w:spacing w:before="40" w:after="40" w:line="269" w:lineRule="auto"/>
        <w:ind w:firstLine="562"/>
        <w:rPr>
          <w:color w:val="000000"/>
        </w:rPr>
      </w:pPr>
      <w:r>
        <w:rPr>
          <w:color w:val="000000"/>
        </w:rPr>
        <w:t>Khu vực có 02 trường mầm non: trường mầm non Vạn Bình và trường Mầm non Vạn Phú; có 01 trường tiểu học Vạn Phú; 01 chợ Tân Phú; và 04 công trình tôn giáo: Chùa Pháp Ân, Đình Phú Cang, Nhà thờ Vinh Huề, Tịnh xá Ngọc Lễ, Giác Sơn.</w:t>
      </w:r>
    </w:p>
    <w:tbl>
      <w:tblPr>
        <w:tblStyle w:val="ad"/>
        <w:tblW w:w="9067" w:type="dxa"/>
        <w:tblBorders>
          <w:top w:val="nil"/>
          <w:left w:val="nil"/>
          <w:bottom w:val="nil"/>
          <w:right w:val="nil"/>
          <w:insideH w:val="nil"/>
          <w:insideV w:val="nil"/>
        </w:tblBorders>
        <w:tblLayout w:type="fixed"/>
        <w:tblLook w:val="0400" w:firstRow="0" w:lastRow="0" w:firstColumn="0" w:lastColumn="0" w:noHBand="0" w:noVBand="1"/>
      </w:tblPr>
      <w:tblGrid>
        <w:gridCol w:w="4536"/>
        <w:gridCol w:w="4531"/>
      </w:tblGrid>
      <w:tr w:rsidR="00683B51" w14:paraId="1C548356" w14:textId="77777777">
        <w:trPr>
          <w:trHeight w:val="2167"/>
        </w:trPr>
        <w:tc>
          <w:tcPr>
            <w:tcW w:w="4536" w:type="dxa"/>
          </w:tcPr>
          <w:p w14:paraId="0000019D" w14:textId="77777777" w:rsidR="00683B51" w:rsidRDefault="005E787A">
            <w:pPr>
              <w:pBdr>
                <w:top w:val="nil"/>
                <w:left w:val="nil"/>
                <w:bottom w:val="nil"/>
                <w:right w:val="nil"/>
                <w:between w:val="nil"/>
              </w:pBdr>
              <w:spacing w:before="0" w:after="0" w:line="264" w:lineRule="auto"/>
              <w:ind w:firstLine="0"/>
              <w:rPr>
                <w:color w:val="000000"/>
              </w:rPr>
            </w:pPr>
            <w:r>
              <w:rPr>
                <w:noProof/>
                <w:color w:val="000000"/>
                <w:sz w:val="24"/>
                <w:szCs w:val="24"/>
                <w:lang w:val="en-US"/>
              </w:rPr>
              <w:drawing>
                <wp:inline distT="0" distB="0" distL="0" distR="0">
                  <wp:extent cx="2718424" cy="1989676"/>
                  <wp:effectExtent l="0" t="0" r="0" b="0"/>
                  <wp:docPr id="213640928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4"/>
                          <a:srcRect/>
                          <a:stretch>
                            <a:fillRect/>
                          </a:stretch>
                        </pic:blipFill>
                        <pic:spPr>
                          <a:xfrm>
                            <a:off x="0" y="0"/>
                            <a:ext cx="2718424" cy="1989676"/>
                          </a:xfrm>
                          <a:prstGeom prst="rect">
                            <a:avLst/>
                          </a:prstGeom>
                          <a:ln/>
                        </pic:spPr>
                      </pic:pic>
                    </a:graphicData>
                  </a:graphic>
                </wp:inline>
              </w:drawing>
            </w:r>
          </w:p>
        </w:tc>
        <w:tc>
          <w:tcPr>
            <w:tcW w:w="4531" w:type="dxa"/>
          </w:tcPr>
          <w:p w14:paraId="0000019E" w14:textId="77777777" w:rsidR="00683B51" w:rsidRDefault="005E787A">
            <w:pPr>
              <w:pBdr>
                <w:top w:val="nil"/>
                <w:left w:val="nil"/>
                <w:bottom w:val="nil"/>
                <w:right w:val="nil"/>
                <w:between w:val="nil"/>
              </w:pBdr>
              <w:spacing w:before="0" w:after="0" w:line="264" w:lineRule="auto"/>
              <w:ind w:firstLine="0"/>
              <w:rPr>
                <w:color w:val="000000"/>
              </w:rPr>
            </w:pPr>
            <w:r>
              <w:rPr>
                <w:noProof/>
                <w:color w:val="000000"/>
                <w:sz w:val="24"/>
                <w:szCs w:val="24"/>
                <w:lang w:val="en-US"/>
              </w:rPr>
              <w:drawing>
                <wp:inline distT="0" distB="0" distL="0" distR="0">
                  <wp:extent cx="2456004" cy="1986568"/>
                  <wp:effectExtent l="0" t="0" r="0" b="0"/>
                  <wp:docPr id="213640928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5"/>
                          <a:srcRect/>
                          <a:stretch>
                            <a:fillRect/>
                          </a:stretch>
                        </pic:blipFill>
                        <pic:spPr>
                          <a:xfrm>
                            <a:off x="0" y="0"/>
                            <a:ext cx="2456004" cy="1986568"/>
                          </a:xfrm>
                          <a:prstGeom prst="rect">
                            <a:avLst/>
                          </a:prstGeom>
                          <a:ln/>
                        </pic:spPr>
                      </pic:pic>
                    </a:graphicData>
                  </a:graphic>
                </wp:inline>
              </w:drawing>
            </w:r>
          </w:p>
        </w:tc>
      </w:tr>
      <w:tr w:rsidR="00683B51" w14:paraId="713F3090" w14:textId="77777777">
        <w:trPr>
          <w:trHeight w:val="323"/>
        </w:trPr>
        <w:tc>
          <w:tcPr>
            <w:tcW w:w="4536" w:type="dxa"/>
          </w:tcPr>
          <w:p w14:paraId="0000019F"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Trường tiểu học Vạn Phú</w:t>
            </w:r>
          </w:p>
        </w:tc>
        <w:tc>
          <w:tcPr>
            <w:tcW w:w="4531" w:type="dxa"/>
          </w:tcPr>
          <w:p w14:paraId="000001A0"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Nhà văn hóa thôn Tân Phú</w:t>
            </w:r>
          </w:p>
        </w:tc>
      </w:tr>
      <w:tr w:rsidR="00683B51" w14:paraId="2036F89A" w14:textId="77777777">
        <w:tc>
          <w:tcPr>
            <w:tcW w:w="4536" w:type="dxa"/>
          </w:tcPr>
          <w:p w14:paraId="000001A1" w14:textId="77777777" w:rsidR="00683B51" w:rsidRDefault="005E787A">
            <w:pPr>
              <w:pBdr>
                <w:top w:val="nil"/>
                <w:left w:val="nil"/>
                <w:bottom w:val="nil"/>
                <w:right w:val="nil"/>
                <w:between w:val="nil"/>
              </w:pBdr>
              <w:spacing w:before="0" w:after="0" w:line="264" w:lineRule="auto"/>
              <w:ind w:firstLine="0"/>
              <w:rPr>
                <w:color w:val="000000"/>
              </w:rPr>
            </w:pPr>
            <w:r>
              <w:rPr>
                <w:noProof/>
                <w:color w:val="000000"/>
                <w:sz w:val="24"/>
                <w:szCs w:val="24"/>
                <w:lang w:val="en-US"/>
              </w:rPr>
              <w:drawing>
                <wp:inline distT="0" distB="0" distL="0" distR="0">
                  <wp:extent cx="2756910" cy="1732941"/>
                  <wp:effectExtent l="0" t="0" r="0" b="0"/>
                  <wp:docPr id="213640929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6"/>
                          <a:srcRect b="17927"/>
                          <a:stretch>
                            <a:fillRect/>
                          </a:stretch>
                        </pic:blipFill>
                        <pic:spPr>
                          <a:xfrm>
                            <a:off x="0" y="0"/>
                            <a:ext cx="2756910" cy="1732941"/>
                          </a:xfrm>
                          <a:prstGeom prst="rect">
                            <a:avLst/>
                          </a:prstGeom>
                          <a:ln/>
                        </pic:spPr>
                      </pic:pic>
                    </a:graphicData>
                  </a:graphic>
                </wp:inline>
              </w:drawing>
            </w:r>
          </w:p>
        </w:tc>
        <w:tc>
          <w:tcPr>
            <w:tcW w:w="4531" w:type="dxa"/>
          </w:tcPr>
          <w:p w14:paraId="000001A2" w14:textId="77777777" w:rsidR="00683B51" w:rsidRDefault="005E787A">
            <w:pPr>
              <w:pBdr>
                <w:top w:val="nil"/>
                <w:left w:val="nil"/>
                <w:bottom w:val="nil"/>
                <w:right w:val="nil"/>
                <w:between w:val="nil"/>
              </w:pBdr>
              <w:spacing w:before="0" w:after="0" w:line="264" w:lineRule="auto"/>
              <w:ind w:firstLine="0"/>
              <w:rPr>
                <w:color w:val="000000"/>
              </w:rPr>
            </w:pPr>
            <w:r>
              <w:rPr>
                <w:noProof/>
                <w:color w:val="000000"/>
                <w:sz w:val="24"/>
                <w:szCs w:val="24"/>
                <w:lang w:val="en-US"/>
              </w:rPr>
              <w:drawing>
                <wp:inline distT="0" distB="0" distL="0" distR="0">
                  <wp:extent cx="2479200" cy="1715381"/>
                  <wp:effectExtent l="0" t="0" r="0" b="0"/>
                  <wp:docPr id="213640929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7"/>
                          <a:srcRect/>
                          <a:stretch>
                            <a:fillRect/>
                          </a:stretch>
                        </pic:blipFill>
                        <pic:spPr>
                          <a:xfrm>
                            <a:off x="0" y="0"/>
                            <a:ext cx="2479200" cy="1715381"/>
                          </a:xfrm>
                          <a:prstGeom prst="rect">
                            <a:avLst/>
                          </a:prstGeom>
                          <a:ln/>
                        </pic:spPr>
                      </pic:pic>
                    </a:graphicData>
                  </a:graphic>
                </wp:inline>
              </w:drawing>
            </w:r>
          </w:p>
        </w:tc>
      </w:tr>
      <w:tr w:rsidR="00683B51" w14:paraId="77EC022F" w14:textId="77777777">
        <w:tc>
          <w:tcPr>
            <w:tcW w:w="4536" w:type="dxa"/>
          </w:tcPr>
          <w:p w14:paraId="000001A3"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Trường mầm non Vạn Phú</w:t>
            </w:r>
          </w:p>
        </w:tc>
        <w:tc>
          <w:tcPr>
            <w:tcW w:w="4531" w:type="dxa"/>
          </w:tcPr>
          <w:p w14:paraId="000001A4"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Chợ Tân Phú</w:t>
            </w:r>
          </w:p>
        </w:tc>
      </w:tr>
    </w:tbl>
    <w:p w14:paraId="000001A5" w14:textId="77777777" w:rsidR="00683B51" w:rsidRDefault="00683B51">
      <w:pPr>
        <w:pBdr>
          <w:top w:val="nil"/>
          <w:left w:val="nil"/>
          <w:bottom w:val="nil"/>
          <w:right w:val="nil"/>
          <w:between w:val="nil"/>
        </w:pBdr>
        <w:spacing w:before="40" w:after="40" w:line="269" w:lineRule="auto"/>
        <w:ind w:firstLine="562"/>
        <w:rPr>
          <w:color w:val="000000"/>
        </w:rPr>
      </w:pPr>
    </w:p>
    <w:p w14:paraId="000001A6" w14:textId="77777777" w:rsidR="00683B51" w:rsidRDefault="005E787A">
      <w:pPr>
        <w:pStyle w:val="Heading2"/>
        <w:numPr>
          <w:ilvl w:val="1"/>
          <w:numId w:val="1"/>
        </w:numPr>
        <w:tabs>
          <w:tab w:val="left" w:pos="540"/>
          <w:tab w:val="left" w:pos="1170"/>
        </w:tabs>
        <w:ind w:left="0" w:firstLine="547"/>
        <w:jc w:val="left"/>
      </w:pPr>
      <w:bookmarkStart w:id="24" w:name="_heading=h.mt4abtm9ux1f" w:colFirst="0" w:colLast="0"/>
      <w:bookmarkEnd w:id="24"/>
      <w:r>
        <w:t>Hiện trạng hệ thống hạ tầng kỹ thuật</w:t>
      </w:r>
    </w:p>
    <w:p w14:paraId="000001A7"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25" w:name="_heading=h.hpe5ybevagmv" w:colFirst="0" w:colLast="0"/>
      <w:bookmarkEnd w:id="25"/>
      <w:r>
        <w:rPr>
          <w:b/>
          <w:bCs/>
          <w:i/>
          <w:iCs/>
        </w:rPr>
        <w:t>Hiện trạng hệ thống giao thông:</w:t>
      </w:r>
    </w:p>
    <w:p w14:paraId="000001A8" w14:textId="77777777" w:rsidR="00683B51" w:rsidRDefault="005E787A">
      <w:pPr>
        <w:numPr>
          <w:ilvl w:val="1"/>
          <w:numId w:val="4"/>
        </w:numPr>
        <w:pBdr>
          <w:top w:val="nil"/>
          <w:left w:val="nil"/>
          <w:bottom w:val="nil"/>
          <w:right w:val="nil"/>
          <w:between w:val="nil"/>
        </w:pBdr>
        <w:tabs>
          <w:tab w:val="left" w:pos="810"/>
        </w:tabs>
        <w:spacing w:after="0" w:line="240" w:lineRule="auto"/>
        <w:ind w:left="810" w:hanging="270"/>
        <w:rPr>
          <w:color w:val="000000"/>
        </w:rPr>
      </w:pPr>
      <w:r>
        <w:rPr>
          <w:color w:val="000000"/>
        </w:rPr>
        <w:t xml:space="preserve">Giao thông đối ngoại </w:t>
      </w:r>
      <w:r>
        <w:rPr>
          <w:i/>
          <w:iCs/>
          <w:color w:val="000000"/>
        </w:rPr>
        <w:t>(nghiên cứu trên pham vị các tuyến giao thông đối ngoại có tính chất liên kết vùng):</w:t>
      </w:r>
      <w:r>
        <w:rPr>
          <w:color w:val="000000"/>
        </w:rPr>
        <w:t xml:space="preserve"> </w:t>
      </w:r>
    </w:p>
    <w:p w14:paraId="000001A9" w14:textId="77777777" w:rsidR="00683B51" w:rsidRDefault="005E787A">
      <w:pPr>
        <w:ind w:firstLine="540"/>
      </w:pPr>
      <w:r>
        <w:t>a.1. Đường bộ cao tốc</w:t>
      </w:r>
    </w:p>
    <w:p w14:paraId="000001AA" w14:textId="77777777" w:rsidR="00683B51" w:rsidRDefault="005E787A">
      <w:pPr>
        <w:ind w:firstLine="567"/>
      </w:pPr>
      <w:r>
        <w:t xml:space="preserve">Tuyến Cao tốc Bắc – Nam (đoạn Vân Phong – Nha Trang) chạy dọc theo ranh giới phía Đông Nam khu vực, là trục động lực quốc gia đóng vai trò kết nối xuyên vùng giữa Duyên hải Nam Trung Bộ và Tây Nguyên. Tuyến có vận tốc thiết kế 100–120 km/h, bề rộng nền từ 17–32,5 m (chưa bao gồm hành lang an toàn giao thông). Với vị trí tiếp giáp nút giao cao tốc, khu vực lập quy hoạch có lợi thế đặc biệt về tiếp cận trực tiếp mạng lưới giao thông đối ngoại cấp vùng – quốc gia, cho phép liên thông nhanh tới Khu kinh tế Nam Phú Yên ở phía Bắc, trung tâm hành chính tỉnh Khánh Hòa ở phía Nam, đồng thời mở hướng giao thương trực tiếp với khu vực Tây Nguyên (Đắk Lắk, Gia Lai). </w:t>
      </w:r>
    </w:p>
    <w:p w14:paraId="000001AB" w14:textId="77777777" w:rsidR="00683B51" w:rsidRDefault="005E787A">
      <w:pPr>
        <w:ind w:firstLine="567"/>
      </w:pPr>
      <w:r>
        <w:lastRenderedPageBreak/>
        <w:t>=&gt; Vị trí tiếp cận thuận lợi với nút giao cao tốc nằm ngay giáp ranh giới khu vực, tạo điều kiện lý tưởng để phát triển các khu chức năng sinh thái – nghỉ dưỡng gắn với trung chuyển du lịch và dịch vụ hậu cần cao tốc.</w:t>
      </w:r>
    </w:p>
    <w:p w14:paraId="000001AC" w14:textId="77777777" w:rsidR="00683B51" w:rsidRDefault="005E787A">
      <w:pPr>
        <w:ind w:firstLine="540"/>
      </w:pPr>
      <w:r>
        <w:t>a.2. Quốc lộ 1</w:t>
      </w:r>
    </w:p>
    <w:p w14:paraId="000001AD" w14:textId="77777777" w:rsidR="00683B51" w:rsidRDefault="005E787A">
      <w:pPr>
        <w:ind w:firstLine="567"/>
      </w:pPr>
      <w:r>
        <w:t>Quốc lộ 1 tiếp giáp khu vực phía  Đông Nam ranh giới, là trục xương sống giao thông đối ngoại hiện hữu, liên kết khu vực với các trung tâm đô thị trong tỉnh (Ninh Hòa, Nha Trang) và các tỉnh lân cận (Phú Yên, Đắk Lắk).</w:t>
      </w:r>
    </w:p>
    <w:p w14:paraId="000001AE" w14:textId="77777777" w:rsidR="00683B51" w:rsidRDefault="005E787A">
      <w:pPr>
        <w:ind w:firstLine="540"/>
      </w:pPr>
      <w:r>
        <w:t>a.3 Giao thông đường thủy nội địa</w:t>
      </w:r>
    </w:p>
    <w:p w14:paraId="000001AF" w14:textId="77777777" w:rsidR="00683B51" w:rsidRDefault="005E787A">
      <w:pPr>
        <w:ind w:firstLine="567"/>
      </w:pPr>
      <w:r>
        <w:t>Khu vực nằm trong vùng ảnh hưởng của cụm cảng tổng hợp Hòn Khói – Nam Vân Phong, cách Cảng Hòn Khói khoảng 5 km và bến thủy nội địa Quảng Hội khoảng 3 km.</w:t>
      </w:r>
    </w:p>
    <w:p w14:paraId="000001B0" w14:textId="77777777" w:rsidR="00683B51" w:rsidRDefault="005E787A">
      <w:pPr>
        <w:ind w:firstLine="567"/>
      </w:pPr>
      <w:r>
        <w:t>Vị trí địa lý thuận lợi, lại nằm trong hành lang giao thông kết nối đường bộ – cảng biển – đường sắt → có thể phát triển mô hình vận tải đa phương thức (đường bộ + đường thủy), phục vụ khu công nghiệp và du lịch.</w:t>
      </w:r>
    </w:p>
    <w:p w14:paraId="000001B1" w14:textId="77777777" w:rsidR="00683B51" w:rsidRDefault="005E787A">
      <w:pPr>
        <w:ind w:firstLine="540"/>
      </w:pPr>
      <w:r>
        <w:t>a.4. Giao thông đường sắt</w:t>
      </w:r>
    </w:p>
    <w:p w14:paraId="000001B2" w14:textId="77777777" w:rsidR="00683B51" w:rsidRDefault="005E787A">
      <w:pPr>
        <w:ind w:firstLine="567"/>
      </w:pPr>
      <w:r>
        <w:t xml:space="preserve">Tuyến đường sắt Bắc – Nam chạy song hành với Quốc lộ 1, tiếp giáp khu vực phía Đông Nam, gần vị trí ga hàng hóa (ga Giã) tạo điều kiện thuận lợi cho kết nối đa phương thức. </w:t>
      </w:r>
    </w:p>
    <w:p w14:paraId="000001B3" w14:textId="77777777" w:rsidR="00683B51" w:rsidRDefault="005E787A">
      <w:pPr>
        <w:numPr>
          <w:ilvl w:val="1"/>
          <w:numId w:val="4"/>
        </w:numPr>
        <w:pBdr>
          <w:top w:val="nil"/>
          <w:left w:val="nil"/>
          <w:bottom w:val="nil"/>
          <w:right w:val="nil"/>
          <w:between w:val="nil"/>
        </w:pBdr>
        <w:tabs>
          <w:tab w:val="left" w:pos="810"/>
        </w:tabs>
        <w:spacing w:after="0" w:line="240" w:lineRule="auto"/>
        <w:ind w:left="810" w:hanging="270"/>
        <w:rPr>
          <w:color w:val="000000"/>
        </w:rPr>
      </w:pPr>
      <w:r>
        <w:rPr>
          <w:color w:val="000000"/>
        </w:rPr>
        <w:t>Giao thông nội bộ</w:t>
      </w:r>
    </w:p>
    <w:p w14:paraId="000001B4" w14:textId="77777777" w:rsidR="00683B51" w:rsidRDefault="005E787A">
      <w:pPr>
        <w:ind w:firstLine="567"/>
      </w:pPr>
      <w:r>
        <w:t>Hiện trạng khu vực có mạng lưới đường dân sinh và nông thôn khá dày, quy mô mặt cắt từ 5–7 m, chủ yếu phục vụ giao thông nội bộ dân cư và sản xuất.</w:t>
      </w:r>
    </w:p>
    <w:p w14:paraId="000001B5" w14:textId="77777777" w:rsidR="00683B51" w:rsidRDefault="005E787A">
      <w:pPr>
        <w:ind w:firstLine="567"/>
      </w:pPr>
      <w:r>
        <w:t>Các tuyến chính (được đánh dấu màu vàng trong bản đồ) tạo thành khung liên kết nội bộ bước đầu, song vẫn thiếu sự liên thông giữa các khu chức năng, đặc biệt là khu dân cư phía Đông Quốc lộ 1 và khu đồi núi phía Tây.</w:t>
      </w:r>
    </w:p>
    <w:p w14:paraId="000001B6" w14:textId="77777777" w:rsidR="00683B51" w:rsidRDefault="005E787A">
      <w:pPr>
        <w:ind w:firstLine="567"/>
      </w:pPr>
      <w:r>
        <w:t>Địa hình phía Tây dốc, chia cắt bởi dải núi và khe suối, khiến việc mở rộng hoặc xây dựng tuyến mới gặp nhiều khó khăn, chi phí lớn. Do đó, định hướng quy hoạch cần ưu tiên các hành lang kết nối theo suối tự nhiên hoặc vùng sườn thoải, vừa tận dụng địa hình, vừa giảm thiểu tác động môi trường. Việc kết nối hai bên Quốc lộ 1 và đường sắt cần được tổ chức bằng tuyến đường kết nối Đông – Tây hoặc các cầu vượt, đảm bảo tính tuần hoàn trong mạng lưới giao thông nội bộ.</w:t>
      </w:r>
    </w:p>
    <w:p w14:paraId="000001B7" w14:textId="77777777" w:rsidR="00683B51" w:rsidRDefault="005E787A">
      <w:pPr>
        <w:numPr>
          <w:ilvl w:val="1"/>
          <w:numId w:val="4"/>
        </w:numPr>
        <w:pBdr>
          <w:top w:val="nil"/>
          <w:left w:val="nil"/>
          <w:bottom w:val="nil"/>
          <w:right w:val="nil"/>
          <w:between w:val="nil"/>
        </w:pBdr>
        <w:tabs>
          <w:tab w:val="left" w:pos="810"/>
        </w:tabs>
        <w:spacing w:after="0" w:line="240" w:lineRule="auto"/>
        <w:ind w:left="810" w:hanging="270"/>
        <w:rPr>
          <w:color w:val="000000"/>
        </w:rPr>
      </w:pPr>
      <w:r>
        <w:rPr>
          <w:color w:val="000000"/>
        </w:rPr>
        <w:t>Đánh giá tổng hợp</w:t>
      </w:r>
    </w:p>
    <w:tbl>
      <w:tblPr>
        <w:tblStyle w:val="ae"/>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6"/>
        <w:gridCol w:w="3451"/>
        <w:gridCol w:w="4095"/>
      </w:tblGrid>
      <w:tr w:rsidR="00683B51" w14:paraId="341CC7E6" w14:textId="77777777">
        <w:trPr>
          <w:tblHeader/>
        </w:trPr>
        <w:tc>
          <w:tcPr>
            <w:tcW w:w="1516" w:type="dxa"/>
            <w:vAlign w:val="center"/>
          </w:tcPr>
          <w:p w14:paraId="000001B8" w14:textId="77777777" w:rsidR="00683B51" w:rsidRDefault="005E787A">
            <w:pPr>
              <w:spacing w:before="0" w:after="0" w:line="240" w:lineRule="auto"/>
              <w:ind w:firstLine="0"/>
              <w:jc w:val="center"/>
              <w:rPr>
                <w:b/>
                <w:bCs/>
                <w:sz w:val="24"/>
                <w:szCs w:val="24"/>
              </w:rPr>
            </w:pPr>
            <w:r>
              <w:rPr>
                <w:b/>
                <w:bCs/>
                <w:sz w:val="24"/>
                <w:szCs w:val="24"/>
              </w:rPr>
              <w:t>Tiêu chí</w:t>
            </w:r>
          </w:p>
        </w:tc>
        <w:tc>
          <w:tcPr>
            <w:tcW w:w="3451" w:type="dxa"/>
            <w:vAlign w:val="center"/>
          </w:tcPr>
          <w:p w14:paraId="000001B9" w14:textId="77777777" w:rsidR="00683B51" w:rsidRDefault="005E787A">
            <w:pPr>
              <w:spacing w:before="0" w:after="0" w:line="240" w:lineRule="auto"/>
              <w:ind w:firstLine="0"/>
              <w:jc w:val="center"/>
              <w:rPr>
                <w:b/>
                <w:bCs/>
                <w:sz w:val="24"/>
                <w:szCs w:val="24"/>
              </w:rPr>
            </w:pPr>
            <w:r>
              <w:rPr>
                <w:b/>
                <w:bCs/>
                <w:sz w:val="24"/>
                <w:szCs w:val="24"/>
              </w:rPr>
              <w:t>Hiện trạng</w:t>
            </w:r>
          </w:p>
        </w:tc>
        <w:tc>
          <w:tcPr>
            <w:tcW w:w="4095" w:type="dxa"/>
            <w:vAlign w:val="center"/>
          </w:tcPr>
          <w:p w14:paraId="000001BA" w14:textId="77777777" w:rsidR="00683B51" w:rsidRDefault="005E787A">
            <w:pPr>
              <w:spacing w:before="0" w:after="0" w:line="240" w:lineRule="auto"/>
              <w:ind w:firstLine="0"/>
              <w:jc w:val="center"/>
              <w:rPr>
                <w:b/>
                <w:bCs/>
                <w:sz w:val="24"/>
                <w:szCs w:val="24"/>
              </w:rPr>
            </w:pPr>
            <w:r>
              <w:rPr>
                <w:b/>
                <w:bCs/>
                <w:sz w:val="24"/>
                <w:szCs w:val="24"/>
              </w:rPr>
              <w:t>Đánh giá – Định hướng</w:t>
            </w:r>
          </w:p>
        </w:tc>
      </w:tr>
      <w:tr w:rsidR="00683B51" w14:paraId="4F2DA216" w14:textId="77777777">
        <w:tc>
          <w:tcPr>
            <w:tcW w:w="1516" w:type="dxa"/>
            <w:vAlign w:val="center"/>
          </w:tcPr>
          <w:p w14:paraId="000001BB" w14:textId="77777777" w:rsidR="00683B51" w:rsidRDefault="005E787A">
            <w:pPr>
              <w:spacing w:before="0" w:after="0" w:line="240" w:lineRule="auto"/>
              <w:ind w:firstLine="0"/>
              <w:jc w:val="left"/>
              <w:rPr>
                <w:sz w:val="24"/>
                <w:szCs w:val="24"/>
              </w:rPr>
            </w:pPr>
            <w:r>
              <w:rPr>
                <w:b/>
                <w:bCs/>
                <w:sz w:val="24"/>
                <w:szCs w:val="24"/>
              </w:rPr>
              <w:t>Kết nối vùng</w:t>
            </w:r>
          </w:p>
        </w:tc>
        <w:tc>
          <w:tcPr>
            <w:tcW w:w="3451" w:type="dxa"/>
            <w:vAlign w:val="center"/>
          </w:tcPr>
          <w:p w14:paraId="000001BC" w14:textId="77777777" w:rsidR="00683B51" w:rsidRDefault="005E787A">
            <w:pPr>
              <w:spacing w:before="0" w:after="0" w:line="240" w:lineRule="auto"/>
              <w:ind w:firstLine="0"/>
              <w:jc w:val="left"/>
              <w:rPr>
                <w:sz w:val="24"/>
                <w:szCs w:val="24"/>
              </w:rPr>
            </w:pPr>
            <w:r>
              <w:rPr>
                <w:sz w:val="24"/>
                <w:szCs w:val="24"/>
              </w:rPr>
              <w:t>Có đủ loại hình giao thông (đường bộ cao tốc, QL1, đường sắt, gần cảng biển)</w:t>
            </w:r>
          </w:p>
        </w:tc>
        <w:tc>
          <w:tcPr>
            <w:tcW w:w="4095" w:type="dxa"/>
            <w:vAlign w:val="center"/>
          </w:tcPr>
          <w:p w14:paraId="000001BD" w14:textId="77777777" w:rsidR="00683B51" w:rsidRDefault="005E787A">
            <w:pPr>
              <w:spacing w:before="0" w:after="0" w:line="240" w:lineRule="auto"/>
              <w:ind w:firstLine="0"/>
              <w:jc w:val="left"/>
              <w:rPr>
                <w:sz w:val="24"/>
                <w:szCs w:val="24"/>
              </w:rPr>
            </w:pPr>
            <w:r>
              <w:rPr>
                <w:sz w:val="24"/>
                <w:szCs w:val="24"/>
              </w:rPr>
              <w:t>Vị trí liên kết chiến lược, đầu mối quan trọng giữa Tây Nguyên – Duyên hải Nam Trung Bộ.</w:t>
            </w:r>
          </w:p>
        </w:tc>
      </w:tr>
      <w:tr w:rsidR="00683B51" w14:paraId="24B01689" w14:textId="77777777">
        <w:tc>
          <w:tcPr>
            <w:tcW w:w="1516" w:type="dxa"/>
            <w:vAlign w:val="center"/>
          </w:tcPr>
          <w:p w14:paraId="000001BE" w14:textId="77777777" w:rsidR="00683B51" w:rsidRDefault="005E787A">
            <w:pPr>
              <w:spacing w:before="0" w:after="0" w:line="240" w:lineRule="auto"/>
              <w:ind w:firstLine="0"/>
              <w:jc w:val="left"/>
              <w:rPr>
                <w:sz w:val="24"/>
                <w:szCs w:val="24"/>
              </w:rPr>
            </w:pPr>
            <w:r>
              <w:rPr>
                <w:b/>
                <w:bCs/>
                <w:sz w:val="24"/>
                <w:szCs w:val="24"/>
              </w:rPr>
              <w:t>Tính tiếp cận</w:t>
            </w:r>
          </w:p>
        </w:tc>
        <w:tc>
          <w:tcPr>
            <w:tcW w:w="3451" w:type="dxa"/>
            <w:vAlign w:val="center"/>
          </w:tcPr>
          <w:p w14:paraId="000001BF" w14:textId="77777777" w:rsidR="00683B51" w:rsidRDefault="005E787A">
            <w:pPr>
              <w:spacing w:before="0" w:after="0" w:line="240" w:lineRule="auto"/>
              <w:ind w:firstLine="0"/>
              <w:jc w:val="left"/>
              <w:rPr>
                <w:sz w:val="24"/>
                <w:szCs w:val="24"/>
              </w:rPr>
            </w:pPr>
            <w:r>
              <w:rPr>
                <w:sz w:val="24"/>
                <w:szCs w:val="24"/>
              </w:rPr>
              <w:t>Gần nút giao cao tốc, thuận lợi kết nối QL1 và mạng lưới đường tỉnh</w:t>
            </w:r>
          </w:p>
        </w:tc>
        <w:tc>
          <w:tcPr>
            <w:tcW w:w="4095" w:type="dxa"/>
            <w:vAlign w:val="center"/>
          </w:tcPr>
          <w:p w14:paraId="000001C0" w14:textId="77777777" w:rsidR="00683B51" w:rsidRDefault="005E787A">
            <w:pPr>
              <w:spacing w:before="0" w:after="0" w:line="240" w:lineRule="auto"/>
              <w:ind w:firstLine="0"/>
              <w:jc w:val="left"/>
              <w:rPr>
                <w:sz w:val="24"/>
                <w:szCs w:val="24"/>
              </w:rPr>
            </w:pPr>
            <w:r>
              <w:rPr>
                <w:sz w:val="24"/>
                <w:szCs w:val="24"/>
              </w:rPr>
              <w:t>Thuận lợi xây dựng điểm trung chuyển du lịch, dịch vụ và phát triển nghỉ dưỡng sinh thái.</w:t>
            </w:r>
          </w:p>
        </w:tc>
      </w:tr>
      <w:tr w:rsidR="00683B51" w14:paraId="125D58DE" w14:textId="77777777">
        <w:tc>
          <w:tcPr>
            <w:tcW w:w="1516" w:type="dxa"/>
            <w:vAlign w:val="center"/>
          </w:tcPr>
          <w:p w14:paraId="000001C1" w14:textId="77777777" w:rsidR="00683B51" w:rsidRDefault="005E787A">
            <w:pPr>
              <w:spacing w:before="0" w:after="0" w:line="240" w:lineRule="auto"/>
              <w:ind w:firstLine="0"/>
              <w:jc w:val="left"/>
              <w:rPr>
                <w:sz w:val="24"/>
                <w:szCs w:val="24"/>
              </w:rPr>
            </w:pPr>
            <w:r>
              <w:rPr>
                <w:b/>
                <w:bCs/>
                <w:sz w:val="24"/>
                <w:szCs w:val="24"/>
              </w:rPr>
              <w:lastRenderedPageBreak/>
              <w:t>Tính chia cắt không gian</w:t>
            </w:r>
          </w:p>
        </w:tc>
        <w:tc>
          <w:tcPr>
            <w:tcW w:w="3451" w:type="dxa"/>
            <w:vAlign w:val="center"/>
          </w:tcPr>
          <w:p w14:paraId="000001C2" w14:textId="77777777" w:rsidR="00683B51" w:rsidRDefault="005E787A">
            <w:pPr>
              <w:spacing w:before="0" w:after="0" w:line="240" w:lineRule="auto"/>
              <w:ind w:firstLine="0"/>
              <w:jc w:val="left"/>
              <w:rPr>
                <w:sz w:val="24"/>
                <w:szCs w:val="24"/>
              </w:rPr>
            </w:pPr>
            <w:r>
              <w:rPr>
                <w:sz w:val="24"/>
                <w:szCs w:val="24"/>
              </w:rPr>
              <w:t>Bị chia cắt mạnh bởi đường bộ cao tốc, QL1 và đường sắt</w:t>
            </w:r>
          </w:p>
        </w:tc>
        <w:tc>
          <w:tcPr>
            <w:tcW w:w="4095" w:type="dxa"/>
            <w:vAlign w:val="center"/>
          </w:tcPr>
          <w:p w14:paraId="000001C3" w14:textId="77777777" w:rsidR="00683B51" w:rsidRDefault="005E787A">
            <w:pPr>
              <w:spacing w:before="0" w:after="0" w:line="240" w:lineRule="auto"/>
              <w:ind w:firstLine="0"/>
              <w:jc w:val="left"/>
              <w:rPr>
                <w:sz w:val="24"/>
                <w:szCs w:val="24"/>
              </w:rPr>
            </w:pPr>
            <w:r>
              <w:rPr>
                <w:sz w:val="24"/>
                <w:szCs w:val="24"/>
              </w:rPr>
              <w:t>Cần giải pháp giao thông khác mức, tăng cường tính tuần hoàn trong mạng lưới kết nối nội bộ</w:t>
            </w:r>
          </w:p>
        </w:tc>
      </w:tr>
      <w:tr w:rsidR="00683B51" w14:paraId="222700FC" w14:textId="77777777">
        <w:tc>
          <w:tcPr>
            <w:tcW w:w="1516" w:type="dxa"/>
            <w:vAlign w:val="center"/>
          </w:tcPr>
          <w:p w14:paraId="000001C4" w14:textId="77777777" w:rsidR="00683B51" w:rsidRDefault="005E787A">
            <w:pPr>
              <w:spacing w:before="0" w:after="0" w:line="240" w:lineRule="auto"/>
              <w:ind w:firstLine="0"/>
              <w:jc w:val="left"/>
              <w:rPr>
                <w:sz w:val="24"/>
                <w:szCs w:val="24"/>
              </w:rPr>
            </w:pPr>
            <w:r>
              <w:rPr>
                <w:b/>
                <w:bCs/>
                <w:sz w:val="24"/>
                <w:szCs w:val="24"/>
              </w:rPr>
              <w:t>Khả năng mở rộng nội bộ</w:t>
            </w:r>
          </w:p>
        </w:tc>
        <w:tc>
          <w:tcPr>
            <w:tcW w:w="3451" w:type="dxa"/>
            <w:vAlign w:val="center"/>
          </w:tcPr>
          <w:p w14:paraId="000001C5" w14:textId="77777777" w:rsidR="00683B51" w:rsidRDefault="005E787A">
            <w:pPr>
              <w:spacing w:before="0" w:after="0" w:line="240" w:lineRule="auto"/>
              <w:ind w:firstLine="0"/>
              <w:jc w:val="left"/>
              <w:rPr>
                <w:sz w:val="24"/>
                <w:szCs w:val="24"/>
              </w:rPr>
            </w:pPr>
            <w:r>
              <w:rPr>
                <w:sz w:val="24"/>
                <w:szCs w:val="24"/>
              </w:rPr>
              <w:t>Hạn chế ở phía Tây do địa hình đồi núi.</w:t>
            </w:r>
          </w:p>
        </w:tc>
        <w:tc>
          <w:tcPr>
            <w:tcW w:w="4095" w:type="dxa"/>
            <w:vAlign w:val="center"/>
          </w:tcPr>
          <w:p w14:paraId="000001C6" w14:textId="77777777" w:rsidR="00683B51" w:rsidRDefault="005E787A">
            <w:pPr>
              <w:spacing w:before="0" w:after="0" w:line="240" w:lineRule="auto"/>
              <w:ind w:firstLine="0"/>
              <w:jc w:val="left"/>
              <w:rPr>
                <w:sz w:val="24"/>
                <w:szCs w:val="24"/>
              </w:rPr>
            </w:pPr>
            <w:r>
              <w:rPr>
                <w:sz w:val="24"/>
                <w:szCs w:val="24"/>
              </w:rPr>
              <w:t>Quy hoạch giao thông cần bám địa hình, kết hợp hạ tầng sinh thái.</w:t>
            </w:r>
          </w:p>
        </w:tc>
      </w:tr>
    </w:tbl>
    <w:p w14:paraId="000001C7" w14:textId="77777777" w:rsidR="00683B51" w:rsidRDefault="005E787A">
      <w:pPr>
        <w:numPr>
          <w:ilvl w:val="1"/>
          <w:numId w:val="4"/>
        </w:numPr>
        <w:pBdr>
          <w:top w:val="nil"/>
          <w:left w:val="nil"/>
          <w:bottom w:val="nil"/>
          <w:right w:val="nil"/>
          <w:between w:val="nil"/>
        </w:pBdr>
        <w:tabs>
          <w:tab w:val="left" w:pos="810"/>
        </w:tabs>
        <w:spacing w:after="0" w:line="240" w:lineRule="auto"/>
        <w:ind w:left="810" w:hanging="270"/>
        <w:rPr>
          <w:color w:val="000000"/>
        </w:rPr>
      </w:pPr>
      <w:r>
        <w:rPr>
          <w:color w:val="000000"/>
        </w:rPr>
        <w:t>Kết luận</w:t>
      </w:r>
    </w:p>
    <w:p w14:paraId="000001C8" w14:textId="77777777" w:rsidR="00683B51" w:rsidRDefault="005E787A">
      <w:pPr>
        <w:ind w:firstLine="567"/>
      </w:pPr>
      <w:r>
        <w:t>Khu vực nghiên cứu nằm tại vị trí nút giao chiến lược của trục đường bộ cao tốc Bắc – Nam với Quốc lộ 1, là cửa ngõ kết nối vùng trung tâm Khu kinh tế Vân Phong với khu vực Tây Nguyên và Khu kinh tế Nam Phú Yên. Vị trí địa lý này mang ý nghĩa quan trọng trong tổ chức không gian động lực phía Bắc Vân Phong, đồng thời là điểm trung chuyển khách du lịch, dịch vụ và nghỉ dưỡng trong tương lai.</w:t>
      </w:r>
    </w:p>
    <w:p w14:paraId="000001C9" w14:textId="77777777" w:rsidR="00683B51" w:rsidRDefault="005E787A">
      <w:pPr>
        <w:ind w:firstLine="567"/>
      </w:pPr>
      <w:r>
        <w:t>Tuy nhiên, khu vực có địa hình phức tạp, bị chia cắt bởi hệ thống cao tốc, Quốc lộ 1 và tuyến đường sắt Bắc – Nam, đòi hỏi quy hoạch phải tiếp cận theo hướng tổng hợp – đa tầng, kết hợp chặt chẽ giữa hạ tầng kỹ thuật và tổ chức không gian cảnh quan.</w:t>
      </w:r>
    </w:p>
    <w:p w14:paraId="000001CA" w14:textId="77777777" w:rsidR="00683B51" w:rsidRDefault="005E787A">
      <w:pPr>
        <w:ind w:firstLine="567"/>
      </w:pPr>
      <w:r>
        <w:t>Theo định hướng Quy hoạch chung Khu kinh tế Vân Phong, khu vực này được xác định là phân khu sinh thái phía Tây Vạn Giã, phát triển theo mô hình đô thị sinh thái – du lịch nghỉ dưỡng kết hợp dân cư nông nghiệp, không bố trí các chức năng logistics hoặc công nghiệp nặng. Mục tiêu trọng tâm là bảo tồn cấu trúc địa hình tự nhiên, khai thác hợp lý các thung lũng và dải đất thoải để hình thành các cụm dân cư sinh thái – du lịch gắn kết với cảnh quan rừng núi và mặt nước hiện hữu.</w:t>
      </w:r>
    </w:p>
    <w:tbl>
      <w:tblPr>
        <w:tblStyle w:val="af"/>
        <w:tblW w:w="9062" w:type="dxa"/>
        <w:tblBorders>
          <w:top w:val="nil"/>
          <w:left w:val="nil"/>
          <w:bottom w:val="nil"/>
          <w:right w:val="nil"/>
          <w:insideH w:val="nil"/>
          <w:insideV w:val="nil"/>
        </w:tblBorders>
        <w:tblLayout w:type="fixed"/>
        <w:tblLook w:val="0400" w:firstRow="0" w:lastRow="0" w:firstColumn="0" w:lastColumn="0" w:noHBand="0" w:noVBand="1"/>
      </w:tblPr>
      <w:tblGrid>
        <w:gridCol w:w="9062"/>
      </w:tblGrid>
      <w:tr w:rsidR="00683B51" w14:paraId="4D5D9033" w14:textId="77777777">
        <w:tc>
          <w:tcPr>
            <w:tcW w:w="9062" w:type="dxa"/>
          </w:tcPr>
          <w:p w14:paraId="000001CB" w14:textId="77777777" w:rsidR="00683B51" w:rsidRDefault="005E787A">
            <w:pPr>
              <w:pBdr>
                <w:top w:val="nil"/>
                <w:left w:val="nil"/>
                <w:bottom w:val="nil"/>
                <w:right w:val="nil"/>
                <w:between w:val="nil"/>
              </w:pBdr>
              <w:tabs>
                <w:tab w:val="left" w:pos="851"/>
              </w:tabs>
              <w:spacing w:before="60" w:after="0" w:line="240" w:lineRule="auto"/>
              <w:ind w:firstLine="0"/>
              <w:jc w:val="center"/>
              <w:rPr>
                <w:color w:val="000000"/>
              </w:rPr>
            </w:pPr>
            <w:r>
              <w:rPr>
                <w:noProof/>
                <w:color w:val="000000"/>
                <w:lang w:val="en-US"/>
              </w:rPr>
              <w:lastRenderedPageBreak/>
              <w:drawing>
                <wp:inline distT="0" distB="0" distL="0" distR="0">
                  <wp:extent cx="4972178" cy="4762812"/>
                  <wp:effectExtent l="0" t="0" r="0" b="0"/>
                  <wp:docPr id="213640929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8"/>
                          <a:srcRect/>
                          <a:stretch>
                            <a:fillRect/>
                          </a:stretch>
                        </pic:blipFill>
                        <pic:spPr>
                          <a:xfrm>
                            <a:off x="0" y="0"/>
                            <a:ext cx="4972178" cy="4762812"/>
                          </a:xfrm>
                          <a:prstGeom prst="rect">
                            <a:avLst/>
                          </a:prstGeom>
                          <a:ln/>
                        </pic:spPr>
                      </pic:pic>
                    </a:graphicData>
                  </a:graphic>
                </wp:inline>
              </w:drawing>
            </w:r>
          </w:p>
        </w:tc>
      </w:tr>
    </w:tbl>
    <w:p w14:paraId="000001CC" w14:textId="77777777" w:rsidR="00683B51" w:rsidRDefault="005E787A">
      <w:pPr>
        <w:numPr>
          <w:ilvl w:val="0"/>
          <w:numId w:val="12"/>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Hiện trạng mạng lưới giao thông khu vực lập quy hoạch</w:t>
      </w:r>
    </w:p>
    <w:p w14:paraId="000001CD" w14:textId="77777777" w:rsidR="00683B51" w:rsidRDefault="005E787A">
      <w:pPr>
        <w:keepNext/>
        <w:keepLines/>
        <w:numPr>
          <w:ilvl w:val="2"/>
          <w:numId w:val="1"/>
        </w:numPr>
        <w:tabs>
          <w:tab w:val="left" w:pos="1170"/>
        </w:tabs>
        <w:spacing w:before="60" w:after="0" w:line="240" w:lineRule="auto"/>
        <w:ind w:left="810" w:hanging="263"/>
        <w:rPr>
          <w:i/>
          <w:iCs/>
        </w:rPr>
      </w:pPr>
      <w:bookmarkStart w:id="26" w:name="_heading=h.i2h7aq6ddjw1" w:colFirst="0" w:colLast="0"/>
      <w:bookmarkEnd w:id="26"/>
      <w:r>
        <w:rPr>
          <w:b/>
          <w:bCs/>
          <w:i/>
          <w:iCs/>
        </w:rPr>
        <w:t>Hiện trạng chuẩn bị kỹ thuật</w:t>
      </w:r>
    </w:p>
    <w:p w14:paraId="000001CE" w14:textId="77777777" w:rsidR="00683B51" w:rsidRDefault="005E787A">
      <w:pPr>
        <w:numPr>
          <w:ilvl w:val="1"/>
          <w:numId w:val="12"/>
        </w:numPr>
        <w:pBdr>
          <w:top w:val="nil"/>
          <w:left w:val="nil"/>
          <w:bottom w:val="nil"/>
          <w:right w:val="nil"/>
          <w:between w:val="nil"/>
        </w:pBdr>
        <w:tabs>
          <w:tab w:val="left" w:pos="810"/>
          <w:tab w:val="left" w:pos="993"/>
        </w:tabs>
        <w:spacing w:after="0" w:line="240" w:lineRule="auto"/>
        <w:ind w:hanging="731"/>
        <w:rPr>
          <w:color w:val="000000"/>
        </w:rPr>
      </w:pPr>
      <w:r>
        <w:rPr>
          <w:color w:val="000000"/>
        </w:rPr>
        <w:t>Cao độ nền:</w:t>
      </w:r>
    </w:p>
    <w:p w14:paraId="000001CF" w14:textId="77777777" w:rsidR="00683B51" w:rsidRDefault="005E787A">
      <w:pPr>
        <w:pBdr>
          <w:top w:val="nil"/>
          <w:left w:val="nil"/>
          <w:bottom w:val="nil"/>
          <w:right w:val="nil"/>
          <w:between w:val="nil"/>
        </w:pBdr>
        <w:tabs>
          <w:tab w:val="left" w:pos="810"/>
          <w:tab w:val="left" w:pos="993"/>
        </w:tabs>
        <w:spacing w:before="0" w:after="0" w:line="240" w:lineRule="auto"/>
        <w:ind w:firstLine="851"/>
        <w:rPr>
          <w:color w:val="000000"/>
        </w:rPr>
      </w:pPr>
      <w:r>
        <w:rPr>
          <w:color w:val="000000"/>
        </w:rPr>
        <w:t>Cao độ nền xây dựng hiện trạng tập trung chủ yếu ở khu vực phía Đông Nam phân khu, và giáp chân núi phía Tây. Cao độ nền xây dựng trung bình từ 6,5m ÷ 18,5m.</w:t>
      </w:r>
    </w:p>
    <w:p w14:paraId="000001D0" w14:textId="77777777" w:rsidR="00683B51" w:rsidRDefault="005E787A">
      <w:pPr>
        <w:pBdr>
          <w:top w:val="nil"/>
          <w:left w:val="nil"/>
          <w:bottom w:val="nil"/>
          <w:right w:val="nil"/>
          <w:between w:val="nil"/>
        </w:pBdr>
        <w:tabs>
          <w:tab w:val="left" w:pos="810"/>
          <w:tab w:val="left" w:pos="993"/>
        </w:tabs>
        <w:spacing w:before="0" w:after="0" w:line="240" w:lineRule="auto"/>
        <w:ind w:firstLine="851"/>
        <w:rPr>
          <w:color w:val="000000"/>
        </w:rPr>
      </w:pPr>
      <w:r>
        <w:rPr>
          <w:color w:val="000000"/>
        </w:rPr>
        <w:t>Khu vực chưa xây dựng chủ yếu là đất sản xuất nông – lâm nghiệp.</w:t>
      </w:r>
    </w:p>
    <w:p w14:paraId="000001D1" w14:textId="77777777" w:rsidR="00683B51" w:rsidRDefault="005E787A">
      <w:pPr>
        <w:numPr>
          <w:ilvl w:val="1"/>
          <w:numId w:val="12"/>
        </w:numPr>
        <w:pBdr>
          <w:top w:val="nil"/>
          <w:left w:val="nil"/>
          <w:bottom w:val="nil"/>
          <w:right w:val="nil"/>
          <w:between w:val="nil"/>
        </w:pBdr>
        <w:tabs>
          <w:tab w:val="left" w:pos="810"/>
          <w:tab w:val="left" w:pos="993"/>
        </w:tabs>
        <w:spacing w:before="0" w:after="0" w:line="240" w:lineRule="auto"/>
        <w:ind w:hanging="731"/>
        <w:rPr>
          <w:color w:val="000000"/>
        </w:rPr>
      </w:pPr>
      <w:r>
        <w:rPr>
          <w:color w:val="000000"/>
        </w:rPr>
        <w:t>Thoát nước mưa</w:t>
      </w:r>
    </w:p>
    <w:p w14:paraId="000001D2" w14:textId="4FF9CFA4" w:rsidR="00683B51" w:rsidRDefault="005E787A">
      <w:pPr>
        <w:pBdr>
          <w:top w:val="nil"/>
          <w:left w:val="nil"/>
          <w:bottom w:val="nil"/>
          <w:right w:val="nil"/>
          <w:between w:val="nil"/>
        </w:pBdr>
        <w:tabs>
          <w:tab w:val="left" w:pos="810"/>
          <w:tab w:val="left" w:pos="993"/>
        </w:tabs>
        <w:spacing w:before="0" w:after="0" w:line="240" w:lineRule="auto"/>
        <w:ind w:firstLine="851"/>
        <w:rPr>
          <w:color w:val="000000"/>
        </w:rPr>
      </w:pPr>
      <w:r>
        <w:rPr>
          <w:color w:val="000000"/>
        </w:rPr>
        <w:t xml:space="preserve">Trục thoát lũ chính trên địa bàn là trục suối Bình Trung – sông Đồng Điền; suối Hàn – sông Hiền Lương và một vài suối nhỏ hẹp ở phía </w:t>
      </w:r>
      <w:r w:rsidR="00C56D0B">
        <w:rPr>
          <w:color w:val="000000"/>
        </w:rPr>
        <w:t>Nam</w:t>
      </w:r>
      <w:r>
        <w:rPr>
          <w:color w:val="000000"/>
        </w:rPr>
        <w:t xml:space="preserve"> như suối Miếu, suối Phước Thủy...</w:t>
      </w:r>
    </w:p>
    <w:p w14:paraId="000001D3" w14:textId="77777777" w:rsidR="00683B51" w:rsidRDefault="005E787A">
      <w:pPr>
        <w:pBdr>
          <w:top w:val="nil"/>
          <w:left w:val="nil"/>
          <w:bottom w:val="nil"/>
          <w:right w:val="nil"/>
          <w:between w:val="nil"/>
        </w:pBdr>
        <w:tabs>
          <w:tab w:val="left" w:pos="810"/>
          <w:tab w:val="left" w:pos="993"/>
        </w:tabs>
        <w:spacing w:before="0" w:after="0" w:line="240" w:lineRule="auto"/>
        <w:ind w:firstLine="851"/>
        <w:rPr>
          <w:color w:val="000000"/>
        </w:rPr>
      </w:pPr>
      <w:r>
        <w:rPr>
          <w:color w:val="000000"/>
        </w:rPr>
        <w:t>Hiện tại khu vực chưa có hệ thống thoát nước mưa hoàn chỉnh. Nước mưa chủ yếu thoát tự nhiên theo các rãnh nhỏ ven đường, ra sông, suối, mương thủy lợi gần nhất.</w:t>
      </w:r>
    </w:p>
    <w:p w14:paraId="000001D4"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27" w:name="_heading=h.3pqa2qlvi1iw" w:colFirst="0" w:colLast="0"/>
      <w:bookmarkEnd w:id="27"/>
      <w:r>
        <w:rPr>
          <w:b/>
          <w:bCs/>
          <w:i/>
          <w:iCs/>
        </w:rPr>
        <w:t>Hiện trạng hệ thống cấp nước</w:t>
      </w:r>
    </w:p>
    <w:p w14:paraId="000001D5" w14:textId="77777777" w:rsidR="00683B51" w:rsidRDefault="005E787A">
      <w:pPr>
        <w:pBdr>
          <w:top w:val="nil"/>
          <w:left w:val="nil"/>
          <w:bottom w:val="nil"/>
          <w:right w:val="nil"/>
          <w:between w:val="nil"/>
        </w:pBdr>
        <w:spacing w:after="120" w:line="240" w:lineRule="auto"/>
        <w:ind w:firstLine="567"/>
        <w:rPr>
          <w:color w:val="000000"/>
        </w:rPr>
      </w:pPr>
      <w:bookmarkStart w:id="28" w:name="_heading=h.o4e93i2bpgvk" w:colFirst="0" w:colLast="0"/>
      <w:bookmarkEnd w:id="28"/>
      <w:r>
        <w:rPr>
          <w:color w:val="000000"/>
        </w:rPr>
        <w:t>Dân cư trong khu vực thiết kế đã được cấp nước sạch từ nhà máy nước Vạn Ninh, công suất 12.000m</w:t>
      </w:r>
      <w:r>
        <w:rPr>
          <w:color w:val="000000"/>
          <w:vertAlign w:val="superscript"/>
        </w:rPr>
        <w:t>3</w:t>
      </w:r>
      <w:r>
        <w:rPr>
          <w:color w:val="000000"/>
        </w:rPr>
        <w:t xml:space="preserve">/ngđ, khai thác nguồn nước thô sông Hầu. </w:t>
      </w:r>
    </w:p>
    <w:p w14:paraId="000001D6"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29" w:name="_heading=h.ybwcv6u0d4sv" w:colFirst="0" w:colLast="0"/>
      <w:bookmarkEnd w:id="29"/>
      <w:r>
        <w:rPr>
          <w:b/>
          <w:bCs/>
          <w:i/>
          <w:iCs/>
        </w:rPr>
        <w:t xml:space="preserve">Hiện trạng hệ thống cấp năng lượng và chiếu sáng </w:t>
      </w:r>
    </w:p>
    <w:p w14:paraId="000001D7" w14:textId="77777777" w:rsidR="00683B51" w:rsidRDefault="005E787A">
      <w:pPr>
        <w:pBdr>
          <w:top w:val="nil"/>
          <w:left w:val="nil"/>
          <w:bottom w:val="nil"/>
          <w:right w:val="nil"/>
          <w:between w:val="nil"/>
        </w:pBdr>
        <w:spacing w:after="120" w:line="240" w:lineRule="auto"/>
        <w:ind w:firstLine="567"/>
      </w:pPr>
      <w:bookmarkStart w:id="30" w:name="_heading=h.v1ulnt5a2qv0" w:colFirst="0" w:colLast="0"/>
      <w:bookmarkEnd w:id="30"/>
      <w:r>
        <w:t>a. Nguồn điện</w:t>
      </w:r>
    </w:p>
    <w:p w14:paraId="000001D8" w14:textId="77777777" w:rsidR="00683B51" w:rsidRDefault="005E787A">
      <w:pPr>
        <w:pBdr>
          <w:top w:val="nil"/>
          <w:left w:val="nil"/>
          <w:bottom w:val="nil"/>
          <w:right w:val="nil"/>
          <w:between w:val="nil"/>
        </w:pBdr>
        <w:spacing w:after="120" w:line="240" w:lineRule="auto"/>
        <w:ind w:firstLine="567"/>
      </w:pPr>
      <w:r>
        <w:lastRenderedPageBreak/>
        <w:t>- Khu vực hiện được cấp điện trực tiếp từ trạm 110kV Vạn Giã (Vạn Ninh) 2x25MVA.</w:t>
      </w:r>
    </w:p>
    <w:p w14:paraId="000001D9" w14:textId="77777777" w:rsidR="00683B51" w:rsidRDefault="005E787A">
      <w:pPr>
        <w:pBdr>
          <w:top w:val="nil"/>
          <w:left w:val="nil"/>
          <w:bottom w:val="nil"/>
          <w:right w:val="nil"/>
          <w:between w:val="nil"/>
        </w:pBdr>
        <w:spacing w:after="120" w:line="240" w:lineRule="auto"/>
        <w:ind w:firstLine="567"/>
      </w:pPr>
      <w:r>
        <w:t>b. Lưới điện</w:t>
      </w:r>
    </w:p>
    <w:p w14:paraId="000001DA" w14:textId="77777777" w:rsidR="00683B51" w:rsidRDefault="005E787A">
      <w:pPr>
        <w:pBdr>
          <w:top w:val="nil"/>
          <w:left w:val="nil"/>
          <w:bottom w:val="nil"/>
          <w:right w:val="nil"/>
          <w:between w:val="nil"/>
        </w:pBdr>
        <w:spacing w:after="120" w:line="240" w:lineRule="auto"/>
        <w:ind w:firstLine="567"/>
      </w:pPr>
      <w:r>
        <w:t>- Tuyến 220kV từ trạm 220kV Vân Phong đi trạm 220kV Vạn Ninh và Đắk Lắk tiết diện dây dẫn ACSR-330.</w:t>
      </w:r>
    </w:p>
    <w:p w14:paraId="000001DB" w14:textId="77777777" w:rsidR="00683B51" w:rsidRDefault="005E787A">
      <w:pPr>
        <w:pBdr>
          <w:top w:val="nil"/>
          <w:left w:val="nil"/>
          <w:bottom w:val="nil"/>
          <w:right w:val="nil"/>
          <w:between w:val="nil"/>
        </w:pBdr>
        <w:spacing w:after="120" w:line="240" w:lineRule="auto"/>
        <w:ind w:firstLine="567"/>
      </w:pPr>
      <w:r>
        <w:t>- Tuyến 110kV từ trạm 220kV Vân Phong đi các trạm 110kV Van Ninh và Vạn Ninh 2 tiết diện dây dẫn ACSR-240</w:t>
      </w:r>
    </w:p>
    <w:p w14:paraId="000001DC" w14:textId="77777777" w:rsidR="00683B51" w:rsidRDefault="005E787A">
      <w:pPr>
        <w:pBdr>
          <w:top w:val="nil"/>
          <w:left w:val="nil"/>
          <w:bottom w:val="nil"/>
          <w:right w:val="nil"/>
          <w:between w:val="nil"/>
        </w:pBdr>
        <w:spacing w:after="120" w:line="240" w:lineRule="auto"/>
        <w:ind w:firstLine="567"/>
      </w:pPr>
      <w:r>
        <w:t>- Hướng tuyến 500kV NĐ Vân Phong đi Gia Lai dự kiến đi qua khu vực quy hoặc có tiết diện dây dẫn ACSR-400.</w:t>
      </w:r>
    </w:p>
    <w:p w14:paraId="000001DD"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31" w:name="_heading=h.rol2czfgse29" w:colFirst="0" w:colLast="0"/>
      <w:bookmarkEnd w:id="31"/>
      <w:r>
        <w:rPr>
          <w:b/>
          <w:bCs/>
          <w:i/>
          <w:iCs/>
        </w:rPr>
        <w:t>Hiện trạng hệ thống hạ tầng viễn thông thụ động</w:t>
      </w:r>
    </w:p>
    <w:p w14:paraId="000001DE" w14:textId="77777777" w:rsidR="00683B51" w:rsidRDefault="005E787A">
      <w:pPr>
        <w:pBdr>
          <w:top w:val="nil"/>
          <w:left w:val="nil"/>
          <w:bottom w:val="nil"/>
          <w:right w:val="nil"/>
          <w:between w:val="nil"/>
        </w:pBdr>
        <w:spacing w:after="120" w:line="240" w:lineRule="auto"/>
        <w:ind w:firstLine="567"/>
      </w:pPr>
      <w:r>
        <w:t>a. Mạng viễn thông và internet:</w:t>
      </w:r>
    </w:p>
    <w:p w14:paraId="000001DF" w14:textId="77777777" w:rsidR="00683B51" w:rsidRDefault="005E787A">
      <w:pPr>
        <w:pBdr>
          <w:top w:val="nil"/>
          <w:left w:val="nil"/>
          <w:bottom w:val="nil"/>
          <w:right w:val="nil"/>
          <w:between w:val="nil"/>
        </w:pBdr>
        <w:spacing w:after="120" w:line="240" w:lineRule="auto"/>
        <w:ind w:firstLine="567"/>
      </w:pPr>
      <w:r>
        <w:t>-  Hiện trạng hệ thống hạ tầng viễn thông thụ động (cột ăng-ten, nhà trạm, hệ thống cáp ngầm/nổi) trong khu vực còn hạn chế và chưa được đầu tư đồng bộ.</w:t>
      </w:r>
    </w:p>
    <w:p w14:paraId="000001E0" w14:textId="77777777" w:rsidR="00683B51" w:rsidRDefault="005E787A">
      <w:pPr>
        <w:pBdr>
          <w:top w:val="nil"/>
          <w:left w:val="nil"/>
          <w:bottom w:val="nil"/>
          <w:right w:val="nil"/>
          <w:between w:val="nil"/>
        </w:pBdr>
        <w:spacing w:after="120" w:line="240" w:lineRule="auto"/>
        <w:ind w:firstLine="567"/>
      </w:pPr>
      <w:r>
        <w:t>- Dịch vụ Di động Băng rộng: Các nhà mạng lớn hiện đang cung cấp dịch vụ bao gồm: Viettel, VNPT (Vinaphone), MobiFone và Vietnamobile. Tuy nhiên, chất lượng và vùng phủ sóng (đặc biệt là 4G/5G) tại các khu vực xa trung tâm hoặc khu vực dự án mới cần được cải thiện mạnh mẽ để phục vụ hoạt động kinh doanh và du lịch.</w:t>
      </w:r>
    </w:p>
    <w:p w14:paraId="000001E1" w14:textId="77777777" w:rsidR="00683B51" w:rsidRDefault="005E787A">
      <w:pPr>
        <w:pBdr>
          <w:top w:val="nil"/>
          <w:left w:val="nil"/>
          <w:bottom w:val="nil"/>
          <w:right w:val="nil"/>
          <w:between w:val="nil"/>
        </w:pBdr>
        <w:spacing w:after="120" w:line="240" w:lineRule="auto"/>
        <w:ind w:firstLine="567"/>
      </w:pPr>
      <w:r>
        <w:t>- Dịch vụ Truy nhập Cố định Băng rộng (Internet Cáp quang): Hiện được cung cấp thông qua trạm Vạn Giã dung lượng hiện trạng khoảng 5000 lines. Các đơn vị chủ lực cung cấp dịch vụ này tại địa bàn là Viettel Khánh Hòa và VNPT Khánh Hòa. Hệ thống cáp quang đã được triển khai, cơ bản đáp ứng nhu cầu truy cập Internet cáp quang cho người dân và một số cơ sở kinh doanh hiện hữu trong khu vực.</w:t>
      </w:r>
    </w:p>
    <w:p w14:paraId="000001E2" w14:textId="77777777" w:rsidR="00683B51" w:rsidRDefault="005E787A">
      <w:pPr>
        <w:pBdr>
          <w:top w:val="nil"/>
          <w:left w:val="nil"/>
          <w:bottom w:val="nil"/>
          <w:right w:val="nil"/>
          <w:between w:val="nil"/>
        </w:pBdr>
        <w:spacing w:after="120" w:line="240" w:lineRule="auto"/>
        <w:ind w:firstLine="567"/>
      </w:pPr>
      <w:r>
        <w:t>b. Bưu chính:</w:t>
      </w:r>
    </w:p>
    <w:p w14:paraId="000001E3" w14:textId="77777777" w:rsidR="00683B51" w:rsidRDefault="005E787A">
      <w:pPr>
        <w:pBdr>
          <w:top w:val="nil"/>
          <w:left w:val="nil"/>
          <w:bottom w:val="nil"/>
          <w:right w:val="nil"/>
          <w:between w:val="nil"/>
        </w:pBdr>
        <w:spacing w:after="120" w:line="240" w:lineRule="auto"/>
        <w:ind w:firstLine="567"/>
      </w:pPr>
      <w:r>
        <w:t>- Dịch vụ Bưu chính công: Tổng công ty Bưu điện Việt Nam (Vietnam Post) là đơn vị chính cung cấp các dịch vụ bưu chính công ích và thương mại.</w:t>
      </w:r>
    </w:p>
    <w:p w14:paraId="000001E4" w14:textId="77777777" w:rsidR="00683B51" w:rsidRDefault="005E787A">
      <w:pPr>
        <w:pBdr>
          <w:top w:val="nil"/>
          <w:left w:val="nil"/>
          <w:bottom w:val="nil"/>
          <w:right w:val="nil"/>
          <w:between w:val="nil"/>
        </w:pBdr>
        <w:spacing w:after="120" w:line="240" w:lineRule="auto"/>
        <w:ind w:firstLine="567"/>
      </w:pPr>
      <w:r>
        <w:t>- Điểm phục vụ: Điểm Bưu điện Văn hóa xã là cơ sở phục vụ nhu cầu bưu chính thiết yếu cho người dân địa phương tại khu vực quy hoạch.</w:t>
      </w:r>
    </w:p>
    <w:p w14:paraId="000001E5"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32" w:name="_heading=h.e5eqiei938dh" w:colFirst="0" w:colLast="0"/>
      <w:bookmarkEnd w:id="32"/>
      <w:r>
        <w:rPr>
          <w:b/>
          <w:bCs/>
          <w:i/>
          <w:iCs/>
        </w:rPr>
        <w:t xml:space="preserve">Hiện trạng hệ thống thoát nước thải, quản lý chất thải rắn và nghĩa trang </w:t>
      </w:r>
    </w:p>
    <w:p w14:paraId="000001E6" w14:textId="77777777" w:rsidR="00683B51" w:rsidRDefault="005E787A">
      <w:pPr>
        <w:pBdr>
          <w:top w:val="nil"/>
          <w:left w:val="nil"/>
          <w:bottom w:val="nil"/>
          <w:right w:val="nil"/>
          <w:between w:val="nil"/>
        </w:pBdr>
        <w:spacing w:after="120" w:line="240" w:lineRule="auto"/>
        <w:ind w:firstLine="567"/>
        <w:rPr>
          <w:color w:val="000000"/>
        </w:rPr>
      </w:pPr>
      <w:bookmarkStart w:id="33" w:name="_heading=h.7977nyueuqdg" w:colFirst="0" w:colLast="0"/>
      <w:bookmarkEnd w:id="33"/>
      <w:r>
        <w:rPr>
          <w:color w:val="000000"/>
        </w:rPr>
        <w:t xml:space="preserve">a. Nước thải sinh hoạt: </w:t>
      </w:r>
    </w:p>
    <w:p w14:paraId="000001E7" w14:textId="77777777" w:rsidR="00683B51" w:rsidRDefault="005E787A">
      <w:pPr>
        <w:pBdr>
          <w:top w:val="nil"/>
          <w:left w:val="nil"/>
          <w:bottom w:val="nil"/>
          <w:right w:val="nil"/>
          <w:between w:val="nil"/>
        </w:pBdr>
        <w:spacing w:before="40" w:after="40" w:line="269" w:lineRule="auto"/>
        <w:ind w:firstLine="562"/>
        <w:rPr>
          <w:color w:val="000000"/>
        </w:rPr>
      </w:pPr>
      <w:r>
        <w:rPr>
          <w:color w:val="000000"/>
        </w:rPr>
        <w:t>Khu vực dân cư hiện trạng chưa có hệ thống thu gom và xử lý nước thải, chủ yếu xử lý cục bộ bằng bể tự hoại và xả thải ra khu vực trũng ao hồ mương suối trong vùng.</w:t>
      </w:r>
    </w:p>
    <w:p w14:paraId="000001E8" w14:textId="77777777" w:rsidR="00683B51" w:rsidRDefault="005E787A">
      <w:pPr>
        <w:pBdr>
          <w:top w:val="nil"/>
          <w:left w:val="nil"/>
          <w:bottom w:val="nil"/>
          <w:right w:val="nil"/>
          <w:between w:val="nil"/>
        </w:pBdr>
        <w:spacing w:after="120" w:line="240" w:lineRule="auto"/>
        <w:ind w:firstLine="567"/>
        <w:rPr>
          <w:color w:val="000000"/>
        </w:rPr>
      </w:pPr>
      <w:r>
        <w:rPr>
          <w:color w:val="000000"/>
        </w:rPr>
        <w:t xml:space="preserve"> b. Hiện trạng thu gom và xử lý chất thải rắn</w:t>
      </w:r>
    </w:p>
    <w:p w14:paraId="000001E9" w14:textId="77777777" w:rsidR="00683B51" w:rsidRDefault="005E787A">
      <w:pPr>
        <w:pBdr>
          <w:top w:val="nil"/>
          <w:left w:val="nil"/>
          <w:bottom w:val="nil"/>
          <w:right w:val="nil"/>
          <w:between w:val="nil"/>
        </w:pBdr>
        <w:spacing w:before="40" w:after="40" w:line="269" w:lineRule="auto"/>
        <w:ind w:firstLine="562"/>
        <w:rPr>
          <w:color w:val="000000"/>
        </w:rPr>
      </w:pPr>
      <w:r>
        <w:rPr>
          <w:color w:val="000000"/>
        </w:rPr>
        <w:t>CTR khu vực thu gom đưa về xử lý và chôn lấp tại bãi rác Dốc Ké diện tích khoảng 2ha. Khu vực nông thôn được đưa về tập kết và xử lý bằng phương pháp đốt, chôn lấp tại các bãi rác phân tán tại các xã cũ. Hầu hết các bãi rác này đều chưa đạt tiêu chuẩn</w:t>
      </w:r>
    </w:p>
    <w:p w14:paraId="000001EA" w14:textId="77777777" w:rsidR="00683B51" w:rsidRDefault="005E787A">
      <w:pPr>
        <w:pBdr>
          <w:top w:val="nil"/>
          <w:left w:val="nil"/>
          <w:bottom w:val="nil"/>
          <w:right w:val="nil"/>
          <w:between w:val="nil"/>
        </w:pBdr>
        <w:spacing w:after="120" w:line="240" w:lineRule="auto"/>
        <w:ind w:firstLine="567"/>
        <w:rPr>
          <w:color w:val="000000"/>
        </w:rPr>
      </w:pPr>
      <w:r>
        <w:rPr>
          <w:color w:val="000000"/>
        </w:rPr>
        <w:t>c. Hiện trạng nghĩa trang</w:t>
      </w:r>
    </w:p>
    <w:p w14:paraId="000001EB" w14:textId="77777777" w:rsidR="00683B51" w:rsidRDefault="005E787A">
      <w:pPr>
        <w:pBdr>
          <w:top w:val="nil"/>
          <w:left w:val="nil"/>
          <w:bottom w:val="nil"/>
          <w:right w:val="nil"/>
          <w:between w:val="nil"/>
        </w:pBdr>
        <w:spacing w:before="40" w:after="40" w:line="269" w:lineRule="auto"/>
        <w:ind w:firstLine="562"/>
        <w:rPr>
          <w:color w:val="000000"/>
        </w:rPr>
      </w:pPr>
      <w:r>
        <w:rPr>
          <w:color w:val="000000"/>
        </w:rPr>
        <w:lastRenderedPageBreak/>
        <w:t>Khu vực hiện có 2 nghĩa trang tập trung lớn: Nghĩa trang Hòn Dứa- Vạn Phú quy mô 7ha tại thôn Vạn Phú xã Vạn Ninh, nghĩa và nghĩa trang Hòn Am, xã Vạn Ninh quy mô khoảng 2ha và một số khu mộ nằm rải rác trên địa bàn</w:t>
      </w:r>
    </w:p>
    <w:p w14:paraId="000001EC"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34" w:name="_heading=h.ulp70vhfoh20" w:colFirst="0" w:colLast="0"/>
      <w:bookmarkEnd w:id="34"/>
      <w:r>
        <w:rPr>
          <w:b/>
          <w:bCs/>
          <w:i/>
          <w:iCs/>
        </w:rPr>
        <w:t>Hiện trạng môi trường</w:t>
      </w:r>
    </w:p>
    <w:p w14:paraId="000001ED" w14:textId="77777777" w:rsidR="00683B51" w:rsidRDefault="005E787A">
      <w:pPr>
        <w:pBdr>
          <w:top w:val="nil"/>
          <w:left w:val="nil"/>
          <w:bottom w:val="nil"/>
          <w:right w:val="nil"/>
          <w:between w:val="nil"/>
        </w:pBdr>
        <w:spacing w:after="120" w:line="240" w:lineRule="auto"/>
        <w:ind w:firstLine="567"/>
        <w:rPr>
          <w:color w:val="000000"/>
        </w:rPr>
      </w:pPr>
      <w:r>
        <w:rPr>
          <w:color w:val="000000"/>
        </w:rPr>
        <w:t>a. Đặc điểm tự nhiên và cấu trúc không gian sinh thái</w:t>
      </w:r>
    </w:p>
    <w:p w14:paraId="000001EE" w14:textId="77777777" w:rsidR="00683B51" w:rsidRDefault="005E787A">
      <w:pPr>
        <w:pBdr>
          <w:top w:val="nil"/>
          <w:left w:val="nil"/>
          <w:bottom w:val="nil"/>
          <w:right w:val="nil"/>
          <w:between w:val="nil"/>
        </w:pBdr>
        <w:spacing w:after="120" w:line="240" w:lineRule="auto"/>
        <w:ind w:firstLine="567"/>
        <w:rPr>
          <w:color w:val="000000"/>
        </w:rPr>
      </w:pPr>
      <w:r>
        <w:rPr>
          <w:color w:val="000000"/>
        </w:rPr>
        <w:t>- Địa mạo – không gian: Dải chuyển tiếp đồng bằng → chân núi → núi trung bình, cao độ khoảng +20 đến +600(–800)m; mạng thung lũng–suối ngắn, dốc hướng về vịnh Vân Phong.</w:t>
      </w:r>
    </w:p>
    <w:p w14:paraId="000001EF" w14:textId="77777777" w:rsidR="00683B51" w:rsidRDefault="005E787A">
      <w:pPr>
        <w:pBdr>
          <w:top w:val="nil"/>
          <w:left w:val="nil"/>
          <w:bottom w:val="nil"/>
          <w:right w:val="nil"/>
          <w:between w:val="nil"/>
        </w:pBdr>
        <w:spacing w:after="120" w:line="240" w:lineRule="auto"/>
        <w:ind w:firstLine="567"/>
        <w:rPr>
          <w:color w:val="000000"/>
        </w:rPr>
      </w:pPr>
      <w:r>
        <w:rPr>
          <w:color w:val="000000"/>
        </w:rPr>
        <w:t>- Địa chất – thổ nhưỡng: Nền granit, phủ đất feralit đỏ vàng/đất xám dễ xói mòn–rửa trôi khi giảm che phủ.</w:t>
      </w:r>
    </w:p>
    <w:p w14:paraId="000001F0" w14:textId="77777777" w:rsidR="00683B51" w:rsidRDefault="005E787A">
      <w:pPr>
        <w:pBdr>
          <w:top w:val="nil"/>
          <w:left w:val="nil"/>
          <w:bottom w:val="nil"/>
          <w:right w:val="nil"/>
          <w:between w:val="nil"/>
        </w:pBdr>
        <w:spacing w:after="120" w:line="240" w:lineRule="auto"/>
        <w:ind w:firstLine="567"/>
        <w:rPr>
          <w:color w:val="000000"/>
        </w:rPr>
      </w:pPr>
      <w:r>
        <w:rPr>
          <w:color w:val="000000"/>
        </w:rPr>
        <w:t>- Khí hậu – thủy văn: Mùa mưa IX–XII (mưa lớn, nguy cơ lũ quét); mùa khô I–VIII (khô hạn, nguy cơ cháy rừng).</w:t>
      </w:r>
    </w:p>
    <w:p w14:paraId="000001F1" w14:textId="77777777" w:rsidR="00683B51" w:rsidRDefault="005E787A">
      <w:pPr>
        <w:pBdr>
          <w:top w:val="nil"/>
          <w:left w:val="nil"/>
          <w:bottom w:val="nil"/>
          <w:right w:val="nil"/>
          <w:between w:val="nil"/>
        </w:pBdr>
        <w:spacing w:after="120" w:line="240" w:lineRule="auto"/>
        <w:ind w:firstLine="567"/>
        <w:rPr>
          <w:color w:val="000000"/>
        </w:rPr>
      </w:pPr>
      <w:r>
        <w:rPr>
          <w:color w:val="000000"/>
        </w:rPr>
        <w:t>- Cấu trúc sinh thái:</w:t>
      </w:r>
    </w:p>
    <w:p w14:paraId="000001F2" w14:textId="77777777" w:rsidR="00683B51" w:rsidRDefault="005E787A">
      <w:pPr>
        <w:pBdr>
          <w:top w:val="nil"/>
          <w:left w:val="nil"/>
          <w:bottom w:val="nil"/>
          <w:right w:val="nil"/>
          <w:between w:val="nil"/>
        </w:pBdr>
        <w:spacing w:after="120" w:line="240" w:lineRule="auto"/>
        <w:ind w:firstLine="567"/>
        <w:rPr>
          <w:color w:val="000000"/>
        </w:rPr>
      </w:pPr>
      <w:r>
        <w:rPr>
          <w:color w:val="000000"/>
        </w:rPr>
        <w:t>+ Lõi sinh thái: rừng tự nhiên/phòng hộ sườn–đỉnh.</w:t>
      </w:r>
    </w:p>
    <w:p w14:paraId="000001F3" w14:textId="77777777" w:rsidR="00683B51" w:rsidRDefault="005E787A">
      <w:pPr>
        <w:pBdr>
          <w:top w:val="nil"/>
          <w:left w:val="nil"/>
          <w:bottom w:val="nil"/>
          <w:right w:val="nil"/>
          <w:between w:val="nil"/>
        </w:pBdr>
        <w:spacing w:after="120" w:line="240" w:lineRule="auto"/>
        <w:ind w:firstLine="567"/>
        <w:rPr>
          <w:color w:val="000000"/>
        </w:rPr>
      </w:pPr>
      <w:r>
        <w:rPr>
          <w:color w:val="000000"/>
        </w:rPr>
        <w:t>+ Hành lang sinh thái: theo các suối đầu nguồn và sống núi bắc–nam.</w:t>
      </w:r>
    </w:p>
    <w:p w14:paraId="000001F4" w14:textId="77777777" w:rsidR="00683B51" w:rsidRDefault="005E787A">
      <w:pPr>
        <w:pBdr>
          <w:top w:val="nil"/>
          <w:left w:val="nil"/>
          <w:bottom w:val="nil"/>
          <w:right w:val="nil"/>
          <w:between w:val="nil"/>
        </w:pBdr>
        <w:spacing w:after="120" w:line="240" w:lineRule="auto"/>
        <w:ind w:firstLine="567"/>
        <w:rPr>
          <w:color w:val="000000"/>
        </w:rPr>
      </w:pPr>
      <w:r>
        <w:rPr>
          <w:color w:val="000000"/>
        </w:rPr>
        <w:t>+ Vùng chuyển tiếp: rừng trồng/đất cây bụi ở chân sườn – nhạy cảm xói mòn.</w:t>
      </w:r>
    </w:p>
    <w:p w14:paraId="000001F5" w14:textId="77777777" w:rsidR="00683B51" w:rsidRDefault="005E787A">
      <w:pPr>
        <w:pBdr>
          <w:top w:val="nil"/>
          <w:left w:val="nil"/>
          <w:bottom w:val="nil"/>
          <w:right w:val="nil"/>
          <w:between w:val="nil"/>
        </w:pBdr>
        <w:spacing w:after="120" w:line="240" w:lineRule="auto"/>
        <w:ind w:firstLine="567"/>
        <w:rPr>
          <w:color w:val="000000"/>
        </w:rPr>
      </w:pPr>
      <w:r>
        <w:rPr>
          <w:color w:val="000000"/>
        </w:rPr>
        <w:t>- Yếu tố nhạy cảm mới: Tuyến cao tốc tiếp giáp ranh Đông Nam (ven trục DT.651C) tạo “biên nhiễu động lực” về tiếng ồn–rung và phân mảnh sinh cảnh ở rìa khu.</w:t>
      </w:r>
    </w:p>
    <w:p w14:paraId="000001F6" w14:textId="77777777" w:rsidR="00683B51" w:rsidRDefault="005E787A">
      <w:pPr>
        <w:pBdr>
          <w:top w:val="nil"/>
          <w:left w:val="nil"/>
          <w:bottom w:val="nil"/>
          <w:right w:val="nil"/>
          <w:between w:val="nil"/>
        </w:pBdr>
        <w:spacing w:after="120" w:line="240" w:lineRule="auto"/>
        <w:ind w:firstLine="567"/>
        <w:rPr>
          <w:color w:val="000000"/>
        </w:rPr>
      </w:pPr>
      <w:r>
        <w:rPr>
          <w:color w:val="000000"/>
        </w:rPr>
        <w:t>b. Hiện trạng sử dụng đất và dân cư</w:t>
      </w:r>
    </w:p>
    <w:p w14:paraId="000001F7" w14:textId="77777777" w:rsidR="00683B51" w:rsidRDefault="005E787A">
      <w:pPr>
        <w:pBdr>
          <w:top w:val="nil"/>
          <w:left w:val="nil"/>
          <w:bottom w:val="nil"/>
          <w:right w:val="nil"/>
          <w:between w:val="nil"/>
        </w:pBdr>
        <w:spacing w:after="120" w:line="240" w:lineRule="auto"/>
        <w:ind w:firstLine="567"/>
        <w:rPr>
          <w:color w:val="000000"/>
        </w:rPr>
      </w:pPr>
      <w:r>
        <w:rPr>
          <w:color w:val="000000"/>
        </w:rPr>
        <w:t>- Sử dụng đất: đất lâm nghiệp chiếm phần lớn khu vực đồi núi phía Tây; khu vực sản xuất nông nghiệp tập trung ở chân sườn; điểm dân cư thưa – phân tán ở phía Đông/Đông Nam bám đường cao tốc kết nối ra QL1 và trục ven biển.</w:t>
      </w:r>
    </w:p>
    <w:p w14:paraId="000001F8" w14:textId="77777777" w:rsidR="00683B51" w:rsidRDefault="005E787A">
      <w:pPr>
        <w:pBdr>
          <w:top w:val="nil"/>
          <w:left w:val="nil"/>
          <w:bottom w:val="nil"/>
          <w:right w:val="nil"/>
          <w:between w:val="nil"/>
        </w:pBdr>
        <w:spacing w:after="120" w:line="240" w:lineRule="auto"/>
        <w:ind w:firstLine="567"/>
        <w:rPr>
          <w:color w:val="000000"/>
        </w:rPr>
      </w:pPr>
      <w:r>
        <w:rPr>
          <w:color w:val="000000"/>
        </w:rPr>
        <w:t>- Sinh kế – hạ tầng: lâm nghiệp/rừng trồng, nông nghiệp cạn; một phần lao động dịch vụ du lịch ven biển; cấp nước tập trung còn hạn chế tại các vị trí cao; phụ thuộc nước giếng khoan, nước mưa.</w:t>
      </w:r>
    </w:p>
    <w:p w14:paraId="000001F9" w14:textId="77777777" w:rsidR="00683B51" w:rsidRDefault="005E787A">
      <w:pPr>
        <w:pBdr>
          <w:top w:val="nil"/>
          <w:left w:val="nil"/>
          <w:bottom w:val="nil"/>
          <w:right w:val="nil"/>
          <w:between w:val="nil"/>
        </w:pBdr>
        <w:spacing w:after="120" w:line="240" w:lineRule="auto"/>
        <w:ind w:firstLine="567"/>
        <w:rPr>
          <w:color w:val="000000"/>
        </w:rPr>
      </w:pPr>
      <w:r>
        <w:rPr>
          <w:color w:val="000000"/>
        </w:rPr>
        <w:t>- Quản lý rừng: áp lực trong công tác chống xói mòn.</w:t>
      </w:r>
    </w:p>
    <w:p w14:paraId="000001FA" w14:textId="77777777" w:rsidR="00683B51" w:rsidRDefault="005E787A">
      <w:pPr>
        <w:pBdr>
          <w:top w:val="nil"/>
          <w:left w:val="nil"/>
          <w:bottom w:val="nil"/>
          <w:right w:val="nil"/>
          <w:between w:val="nil"/>
        </w:pBdr>
        <w:spacing w:after="120" w:line="240" w:lineRule="auto"/>
        <w:ind w:firstLine="567"/>
        <w:rPr>
          <w:color w:val="000000"/>
        </w:rPr>
      </w:pPr>
      <w:r>
        <w:rPr>
          <w:color w:val="000000"/>
        </w:rPr>
        <w:t>c. Hiện trạng môi trường tự nhiên</w:t>
      </w:r>
    </w:p>
    <w:p w14:paraId="000001FB" w14:textId="77777777" w:rsidR="00683B51" w:rsidRDefault="005E787A">
      <w:pPr>
        <w:pBdr>
          <w:top w:val="nil"/>
          <w:left w:val="nil"/>
          <w:bottom w:val="nil"/>
          <w:right w:val="nil"/>
          <w:between w:val="nil"/>
        </w:pBdr>
        <w:spacing w:after="120" w:line="240" w:lineRule="auto"/>
        <w:ind w:firstLine="567"/>
        <w:rPr>
          <w:color w:val="000000"/>
        </w:rPr>
      </w:pPr>
      <w:r>
        <w:rPr>
          <w:color w:val="000000"/>
        </w:rPr>
        <w:t>- Không khí – tiếng ồn:</w:t>
      </w:r>
    </w:p>
    <w:p w14:paraId="000001FC" w14:textId="77777777" w:rsidR="00683B51" w:rsidRDefault="005E787A">
      <w:pPr>
        <w:pBdr>
          <w:top w:val="nil"/>
          <w:left w:val="nil"/>
          <w:bottom w:val="nil"/>
          <w:right w:val="nil"/>
          <w:between w:val="nil"/>
        </w:pBdr>
        <w:spacing w:after="120" w:line="240" w:lineRule="auto"/>
        <w:ind w:firstLine="567"/>
        <w:rPr>
          <w:color w:val="000000"/>
        </w:rPr>
      </w:pPr>
      <w:r>
        <w:rPr>
          <w:color w:val="000000"/>
        </w:rPr>
        <w:t>+ Nền chất lượng không khí tốt do ít nguồn thải cố định.</w:t>
      </w:r>
    </w:p>
    <w:p w14:paraId="000001FD" w14:textId="77777777" w:rsidR="00683B51" w:rsidRDefault="005E787A">
      <w:pPr>
        <w:pBdr>
          <w:top w:val="nil"/>
          <w:left w:val="nil"/>
          <w:bottom w:val="nil"/>
          <w:right w:val="nil"/>
          <w:between w:val="nil"/>
        </w:pBdr>
        <w:spacing w:after="120" w:line="240" w:lineRule="auto"/>
        <w:ind w:firstLine="567"/>
        <w:rPr>
          <w:color w:val="000000"/>
        </w:rPr>
      </w:pPr>
      <w:r>
        <w:rPr>
          <w:color w:val="000000"/>
        </w:rPr>
        <w:t xml:space="preserve">+ Tiếng ồn đường bộ cao tốc Vân Phong – Nha Trang: là nguồn phát thải chính mới, biên độ dao động ngày &gt; đêm; đỉnh ồn xuất hiện khi xe tải/xe khách tốc độ cao. </w:t>
      </w:r>
    </w:p>
    <w:p w14:paraId="000001FE" w14:textId="77777777" w:rsidR="00683B51" w:rsidRDefault="005E787A">
      <w:pPr>
        <w:pBdr>
          <w:top w:val="nil"/>
          <w:left w:val="nil"/>
          <w:bottom w:val="nil"/>
          <w:right w:val="nil"/>
          <w:between w:val="nil"/>
        </w:pBdr>
        <w:spacing w:after="120" w:line="240" w:lineRule="auto"/>
        <w:ind w:firstLine="567"/>
        <w:rPr>
          <w:color w:val="000000"/>
        </w:rPr>
      </w:pPr>
      <w:r>
        <w:rPr>
          <w:color w:val="000000"/>
        </w:rPr>
        <w:t>+ Các khu lõi rừng phía Tây ít bị ảnh hưởng trực tiếp nhờ chắn dốc và khoảng cách.</w:t>
      </w:r>
    </w:p>
    <w:p w14:paraId="000001FF" w14:textId="77777777" w:rsidR="00683B51" w:rsidRDefault="005E787A">
      <w:pPr>
        <w:pBdr>
          <w:top w:val="nil"/>
          <w:left w:val="nil"/>
          <w:bottom w:val="nil"/>
          <w:right w:val="nil"/>
          <w:between w:val="nil"/>
        </w:pBdr>
        <w:spacing w:after="120" w:line="240" w:lineRule="auto"/>
        <w:ind w:firstLine="567"/>
        <w:rPr>
          <w:color w:val="000000"/>
        </w:rPr>
      </w:pPr>
      <w:r>
        <w:rPr>
          <w:color w:val="000000"/>
        </w:rPr>
        <w:t>- Nước mặt: Suối đầu nguồn đục mạnh mùa mưa; khả năng bồi lắng hạ lưu; điểm dân cư dùng suối có nguy cơ vi sinh (E. coli) nếu không có xử lý nước thải.</w:t>
      </w:r>
    </w:p>
    <w:p w14:paraId="00000200" w14:textId="77777777" w:rsidR="00683B51" w:rsidRDefault="005E787A">
      <w:pPr>
        <w:pBdr>
          <w:top w:val="nil"/>
          <w:left w:val="nil"/>
          <w:bottom w:val="nil"/>
          <w:right w:val="nil"/>
          <w:between w:val="nil"/>
        </w:pBdr>
        <w:spacing w:after="120" w:line="240" w:lineRule="auto"/>
        <w:ind w:firstLine="567"/>
        <w:rPr>
          <w:color w:val="000000"/>
        </w:rPr>
      </w:pPr>
      <w:r>
        <w:rPr>
          <w:color w:val="000000"/>
        </w:rPr>
        <w:t>- Nước dưới đất: Tầng khe nứt nông ở chân sườn; nhạy cảm suy giảm mùa khô khi khoan khai thác phân tán.</w:t>
      </w:r>
    </w:p>
    <w:p w14:paraId="00000201" w14:textId="77777777" w:rsidR="00683B51" w:rsidRDefault="005E787A">
      <w:pPr>
        <w:pBdr>
          <w:top w:val="nil"/>
          <w:left w:val="nil"/>
          <w:bottom w:val="nil"/>
          <w:right w:val="nil"/>
          <w:between w:val="nil"/>
        </w:pBdr>
        <w:spacing w:after="120" w:line="240" w:lineRule="auto"/>
        <w:ind w:firstLine="567"/>
        <w:rPr>
          <w:color w:val="000000"/>
        </w:rPr>
      </w:pPr>
      <w:r>
        <w:rPr>
          <w:color w:val="000000"/>
        </w:rPr>
        <w:lastRenderedPageBreak/>
        <w:t>- Đất – xói mòn: Rủi ro RUSLE cao ở sườn &gt;15°, đặc biệt khoảnh sau khai thác rừng trồng và dọc đường lâm nghiệp tạm.</w:t>
      </w:r>
    </w:p>
    <w:p w14:paraId="00000202" w14:textId="77777777" w:rsidR="00683B51" w:rsidRDefault="005E787A">
      <w:pPr>
        <w:pBdr>
          <w:top w:val="nil"/>
          <w:left w:val="nil"/>
          <w:bottom w:val="nil"/>
          <w:right w:val="nil"/>
          <w:between w:val="nil"/>
        </w:pBdr>
        <w:spacing w:after="120" w:line="240" w:lineRule="auto"/>
        <w:ind w:firstLine="567"/>
        <w:rPr>
          <w:color w:val="000000"/>
        </w:rPr>
      </w:pPr>
      <w:r>
        <w:rPr>
          <w:color w:val="000000"/>
        </w:rPr>
        <w:t>RUSLE là viết tắt của Revised Universal Soil Loss Equation – Phương trình mất đất phổ dụng hiệu chỉnh. Đây là mô hình kinh điển ước tính lượng đất bị xói mòn do mưa – dòng chảy mặt trên sườn dốc (dạng xói mòn tấm &amp; rãnh nhỏ, không áp dụng cho xói mòn hàm ếch, sạt lở lớn, xói lở bờ sông)</w:t>
      </w:r>
    </w:p>
    <w:p w14:paraId="00000203" w14:textId="77777777" w:rsidR="00683B51" w:rsidRDefault="005E787A">
      <w:pPr>
        <w:pBdr>
          <w:top w:val="nil"/>
          <w:left w:val="nil"/>
          <w:bottom w:val="nil"/>
          <w:right w:val="nil"/>
          <w:between w:val="nil"/>
        </w:pBdr>
        <w:spacing w:after="120" w:line="240" w:lineRule="auto"/>
        <w:ind w:firstLine="567"/>
        <w:rPr>
          <w:color w:val="000000"/>
        </w:rPr>
      </w:pPr>
      <w:r>
        <w:rPr>
          <w:color w:val="000000"/>
        </w:rPr>
        <w:t>- Đa dạng sinh học: Rừng thường xanh lá rộng kín tán; hành lang suối là điểm nóng ĐDSH; nguy cơ suy giảm do phân mảnh sinh cảnh, bẫy bắt nhỏ lẻ, và hiệu ứng rìa từ cao tốc.</w:t>
      </w:r>
    </w:p>
    <w:p w14:paraId="00000204" w14:textId="77777777" w:rsidR="00683B51" w:rsidRDefault="005E787A">
      <w:pPr>
        <w:pBdr>
          <w:top w:val="nil"/>
          <w:left w:val="nil"/>
          <w:bottom w:val="nil"/>
          <w:right w:val="nil"/>
          <w:between w:val="nil"/>
        </w:pBdr>
        <w:spacing w:after="120" w:line="240" w:lineRule="auto"/>
        <w:ind w:firstLine="567"/>
        <w:rPr>
          <w:color w:val="000000"/>
        </w:rPr>
      </w:pPr>
      <w:r>
        <w:rPr>
          <w:color w:val="000000"/>
        </w:rPr>
        <w:t>- Rủi ro thiên tai – BĐKH: Lũ quét, sạt trượt, cháy rừng; mưa cực đoan tăng cường → đột biến dòng chảy/xói mòn, bồi lắng ảnh hưởng chất lượng nước vùng hạ lưu ven biển.</w:t>
      </w:r>
    </w:p>
    <w:p w14:paraId="00000205" w14:textId="77777777" w:rsidR="00683B51" w:rsidRDefault="005E787A">
      <w:pPr>
        <w:pBdr>
          <w:top w:val="nil"/>
          <w:left w:val="nil"/>
          <w:bottom w:val="nil"/>
          <w:right w:val="nil"/>
          <w:between w:val="nil"/>
        </w:pBdr>
        <w:spacing w:after="120" w:line="240" w:lineRule="auto"/>
        <w:ind w:firstLine="567"/>
        <w:rPr>
          <w:color w:val="000000"/>
        </w:rPr>
      </w:pPr>
      <w:r>
        <w:rPr>
          <w:color w:val="000000"/>
        </w:rPr>
        <w:t>d. Nhận diện các vấn đề môi trường trọng tâm</w:t>
      </w:r>
    </w:p>
    <w:p w14:paraId="00000206" w14:textId="77777777" w:rsidR="00683B51" w:rsidRDefault="005E787A">
      <w:pPr>
        <w:pBdr>
          <w:top w:val="nil"/>
          <w:left w:val="nil"/>
          <w:bottom w:val="nil"/>
          <w:right w:val="nil"/>
          <w:between w:val="nil"/>
        </w:pBdr>
        <w:spacing w:after="120" w:line="240" w:lineRule="auto"/>
        <w:ind w:firstLine="567"/>
        <w:rPr>
          <w:color w:val="000000"/>
        </w:rPr>
      </w:pPr>
      <w:r>
        <w:rPr>
          <w:color w:val="000000"/>
        </w:rPr>
        <w:t>- Tiếng ồn – rung do cao tốc: ảnh hưởng khu dân cư rìa Đông Nam và cần quan tâm nếu định hướng phát triển các điểm du lịch sinh thái gần đường cao tốc; rủi ro vượt QCVN 26 ban ngày/đêm nếu khoảng cách &lt;100–150 m (tùy địa hình, không có chắn ồn).</w:t>
      </w:r>
    </w:p>
    <w:p w14:paraId="00000207" w14:textId="77777777" w:rsidR="00683B51" w:rsidRDefault="005E787A">
      <w:pPr>
        <w:pBdr>
          <w:top w:val="nil"/>
          <w:left w:val="nil"/>
          <w:bottom w:val="nil"/>
          <w:right w:val="nil"/>
          <w:between w:val="nil"/>
        </w:pBdr>
        <w:spacing w:after="120" w:line="240" w:lineRule="auto"/>
        <w:ind w:firstLine="567"/>
        <w:rPr>
          <w:color w:val="000000"/>
        </w:rPr>
      </w:pPr>
      <w:r>
        <w:rPr>
          <w:color w:val="000000"/>
        </w:rPr>
        <w:t>- Phân mảnh sinh cảnh &amp; đứt gãy hành lang do tuyến cao tốc và các đường lâm nghiệp, làm giảm kết nối loài.</w:t>
      </w:r>
    </w:p>
    <w:p w14:paraId="00000208" w14:textId="77777777" w:rsidR="00683B51" w:rsidRDefault="005E787A">
      <w:pPr>
        <w:pBdr>
          <w:top w:val="nil"/>
          <w:left w:val="nil"/>
          <w:bottom w:val="nil"/>
          <w:right w:val="nil"/>
          <w:between w:val="nil"/>
        </w:pBdr>
        <w:spacing w:after="120" w:line="240" w:lineRule="auto"/>
        <w:ind w:firstLine="567"/>
        <w:rPr>
          <w:color w:val="000000"/>
        </w:rPr>
      </w:pPr>
      <w:r>
        <w:rPr>
          <w:color w:val="000000"/>
        </w:rPr>
        <w:t>- Xói mòn – rửa trôi – bồi lắng từ khoảnh rừng trồng sau khai thác và đất trống dốc; tăng tải TSS vào suối, ảnh hưởng hạ lưu khu vực ven biển.</w:t>
      </w:r>
    </w:p>
    <w:p w14:paraId="00000209" w14:textId="77777777" w:rsidR="00683B51" w:rsidRDefault="005E787A">
      <w:pPr>
        <w:pBdr>
          <w:top w:val="nil"/>
          <w:left w:val="nil"/>
          <w:bottom w:val="nil"/>
          <w:right w:val="nil"/>
          <w:between w:val="nil"/>
        </w:pBdr>
        <w:spacing w:after="120" w:line="240" w:lineRule="auto"/>
        <w:ind w:firstLine="567"/>
        <w:rPr>
          <w:color w:val="000000"/>
        </w:rPr>
      </w:pPr>
      <w:r>
        <w:rPr>
          <w:color w:val="000000"/>
        </w:rPr>
        <w:t>- Sạt trượt – lũ quét – cháy rừng tại taluy và thung lũng hẹp; cần PCCC rừng theo kịch bản mùa khô.</w:t>
      </w:r>
    </w:p>
    <w:p w14:paraId="0000020A" w14:textId="77777777" w:rsidR="00683B51" w:rsidRDefault="005E787A">
      <w:pPr>
        <w:pBdr>
          <w:top w:val="nil"/>
          <w:left w:val="nil"/>
          <w:bottom w:val="nil"/>
          <w:right w:val="nil"/>
          <w:between w:val="nil"/>
        </w:pBdr>
        <w:spacing w:after="120" w:line="240" w:lineRule="auto"/>
        <w:ind w:firstLine="567"/>
        <w:rPr>
          <w:color w:val="000000"/>
        </w:rPr>
      </w:pPr>
      <w:r>
        <w:rPr>
          <w:color w:val="000000"/>
        </w:rPr>
        <w:t>- Ô nhiễm nước sinh hoạt cục bộ ở các điểm dân cư thưa (thiếu hạ tầng xử lý, hố xí hợp vệ sinh).</w:t>
      </w:r>
    </w:p>
    <w:p w14:paraId="0000020B" w14:textId="77777777" w:rsidR="00683B51" w:rsidRDefault="005E787A">
      <w:pPr>
        <w:pBdr>
          <w:top w:val="nil"/>
          <w:left w:val="nil"/>
          <w:bottom w:val="nil"/>
          <w:right w:val="nil"/>
          <w:between w:val="nil"/>
        </w:pBdr>
        <w:spacing w:after="120" w:line="240" w:lineRule="auto"/>
        <w:ind w:firstLine="567"/>
        <w:rPr>
          <w:color w:val="000000"/>
        </w:rPr>
      </w:pPr>
      <w:r>
        <w:rPr>
          <w:color w:val="000000"/>
        </w:rPr>
        <w:t>- Rác thải – du lịch tự phát khi mở điểm tham quan; loài ngoại lai sau khai thác (keo, trinh nữ thân gỗ) lấn át tái sinh tự nhiên.</w:t>
      </w:r>
    </w:p>
    <w:p w14:paraId="0000020C" w14:textId="77777777" w:rsidR="00683B51" w:rsidRDefault="005E787A">
      <w:pPr>
        <w:pBdr>
          <w:top w:val="nil"/>
          <w:left w:val="nil"/>
          <w:bottom w:val="nil"/>
          <w:right w:val="nil"/>
          <w:between w:val="nil"/>
        </w:pBdr>
        <w:spacing w:after="120" w:line="240" w:lineRule="auto"/>
        <w:ind w:firstLine="567"/>
        <w:rPr>
          <w:color w:val="000000"/>
        </w:rPr>
      </w:pPr>
      <w:r>
        <w:rPr>
          <w:color w:val="000000"/>
        </w:rPr>
        <w:t>e. Tổng hợp đánh giá hiện trạng môi trường</w:t>
      </w:r>
    </w:p>
    <w:tbl>
      <w:tblPr>
        <w:tblStyle w:val="af0"/>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9"/>
        <w:gridCol w:w="2160"/>
        <w:gridCol w:w="817"/>
        <w:gridCol w:w="1573"/>
        <w:gridCol w:w="2603"/>
      </w:tblGrid>
      <w:tr w:rsidR="00683B51" w14:paraId="1971C767" w14:textId="77777777">
        <w:trPr>
          <w:tblHeader/>
        </w:trPr>
        <w:tc>
          <w:tcPr>
            <w:tcW w:w="1909" w:type="dxa"/>
            <w:vAlign w:val="center"/>
          </w:tcPr>
          <w:p w14:paraId="0000020D" w14:textId="77777777" w:rsidR="00683B51" w:rsidRDefault="005E787A">
            <w:pPr>
              <w:spacing w:before="0" w:after="0" w:line="240" w:lineRule="auto"/>
              <w:ind w:firstLine="0"/>
              <w:jc w:val="center"/>
              <w:rPr>
                <w:b/>
                <w:bCs/>
                <w:sz w:val="24"/>
                <w:szCs w:val="24"/>
              </w:rPr>
            </w:pPr>
            <w:r>
              <w:rPr>
                <w:b/>
                <w:bCs/>
                <w:sz w:val="24"/>
                <w:szCs w:val="24"/>
              </w:rPr>
              <w:t>Thành phần</w:t>
            </w:r>
          </w:p>
        </w:tc>
        <w:tc>
          <w:tcPr>
            <w:tcW w:w="2160" w:type="dxa"/>
            <w:vAlign w:val="center"/>
          </w:tcPr>
          <w:p w14:paraId="0000020E" w14:textId="77777777" w:rsidR="00683B51" w:rsidRDefault="005E787A">
            <w:pPr>
              <w:spacing w:before="0" w:after="0" w:line="240" w:lineRule="auto"/>
              <w:ind w:firstLine="0"/>
              <w:jc w:val="center"/>
              <w:rPr>
                <w:b/>
                <w:bCs/>
                <w:sz w:val="24"/>
                <w:szCs w:val="24"/>
              </w:rPr>
            </w:pPr>
            <w:r>
              <w:rPr>
                <w:b/>
                <w:bCs/>
                <w:sz w:val="24"/>
                <w:szCs w:val="24"/>
              </w:rPr>
              <w:t>Giá trị sinh thái</w:t>
            </w:r>
          </w:p>
        </w:tc>
        <w:tc>
          <w:tcPr>
            <w:tcW w:w="817" w:type="dxa"/>
            <w:vAlign w:val="center"/>
          </w:tcPr>
          <w:p w14:paraId="0000020F" w14:textId="77777777" w:rsidR="00683B51" w:rsidRDefault="005E787A">
            <w:pPr>
              <w:spacing w:before="0" w:after="0" w:line="240" w:lineRule="auto"/>
              <w:ind w:firstLine="0"/>
              <w:jc w:val="center"/>
              <w:rPr>
                <w:b/>
                <w:bCs/>
                <w:sz w:val="24"/>
                <w:szCs w:val="24"/>
              </w:rPr>
            </w:pPr>
            <w:r>
              <w:rPr>
                <w:b/>
                <w:bCs/>
                <w:sz w:val="24"/>
                <w:szCs w:val="24"/>
              </w:rPr>
              <w:t>Nhạy cảm</w:t>
            </w:r>
          </w:p>
        </w:tc>
        <w:tc>
          <w:tcPr>
            <w:tcW w:w="1573" w:type="dxa"/>
            <w:vAlign w:val="center"/>
          </w:tcPr>
          <w:p w14:paraId="00000210" w14:textId="77777777" w:rsidR="00683B51" w:rsidRDefault="005E787A">
            <w:pPr>
              <w:spacing w:before="0" w:after="0" w:line="240" w:lineRule="auto"/>
              <w:ind w:firstLine="0"/>
              <w:jc w:val="center"/>
              <w:rPr>
                <w:b/>
                <w:bCs/>
                <w:sz w:val="24"/>
                <w:szCs w:val="24"/>
              </w:rPr>
            </w:pPr>
            <w:r>
              <w:rPr>
                <w:b/>
                <w:bCs/>
                <w:sz w:val="24"/>
                <w:szCs w:val="24"/>
              </w:rPr>
              <w:t>Vấn đề chính</w:t>
            </w:r>
          </w:p>
        </w:tc>
        <w:tc>
          <w:tcPr>
            <w:tcW w:w="2603" w:type="dxa"/>
            <w:vAlign w:val="center"/>
          </w:tcPr>
          <w:p w14:paraId="00000211" w14:textId="77777777" w:rsidR="00683B51" w:rsidRDefault="005E787A">
            <w:pPr>
              <w:spacing w:before="0" w:after="0" w:line="240" w:lineRule="auto"/>
              <w:ind w:firstLine="0"/>
              <w:jc w:val="center"/>
              <w:rPr>
                <w:b/>
                <w:bCs/>
                <w:sz w:val="24"/>
                <w:szCs w:val="24"/>
              </w:rPr>
            </w:pPr>
            <w:r>
              <w:rPr>
                <w:b/>
                <w:bCs/>
                <w:sz w:val="24"/>
                <w:szCs w:val="24"/>
              </w:rPr>
              <w:t>Hệ quả nếu không kiểm soát</w:t>
            </w:r>
          </w:p>
        </w:tc>
      </w:tr>
      <w:tr w:rsidR="00683B51" w14:paraId="3CFB69D9" w14:textId="77777777">
        <w:tc>
          <w:tcPr>
            <w:tcW w:w="1909" w:type="dxa"/>
            <w:vAlign w:val="center"/>
          </w:tcPr>
          <w:p w14:paraId="00000212" w14:textId="77777777" w:rsidR="00683B51" w:rsidRDefault="005E787A">
            <w:pPr>
              <w:spacing w:before="0" w:after="0" w:line="240" w:lineRule="auto"/>
              <w:ind w:firstLine="0"/>
              <w:jc w:val="left"/>
              <w:rPr>
                <w:sz w:val="24"/>
                <w:szCs w:val="24"/>
              </w:rPr>
            </w:pPr>
            <w:r>
              <w:rPr>
                <w:b/>
                <w:bCs/>
                <w:sz w:val="24"/>
                <w:szCs w:val="24"/>
              </w:rPr>
              <w:t>Rừng tự nhiên sườn–đỉnh</w:t>
            </w:r>
          </w:p>
        </w:tc>
        <w:tc>
          <w:tcPr>
            <w:tcW w:w="2160" w:type="dxa"/>
            <w:vAlign w:val="center"/>
          </w:tcPr>
          <w:p w14:paraId="00000213" w14:textId="77777777" w:rsidR="00683B51" w:rsidRDefault="005E787A">
            <w:pPr>
              <w:spacing w:before="0" w:after="0" w:line="240" w:lineRule="auto"/>
              <w:ind w:firstLine="0"/>
              <w:jc w:val="left"/>
              <w:rPr>
                <w:sz w:val="24"/>
                <w:szCs w:val="24"/>
              </w:rPr>
            </w:pPr>
            <w:r>
              <w:rPr>
                <w:sz w:val="24"/>
                <w:szCs w:val="24"/>
              </w:rPr>
              <w:t>Rất cao</w:t>
            </w:r>
          </w:p>
        </w:tc>
        <w:tc>
          <w:tcPr>
            <w:tcW w:w="817" w:type="dxa"/>
            <w:vAlign w:val="center"/>
          </w:tcPr>
          <w:p w14:paraId="00000214" w14:textId="77777777" w:rsidR="00683B51" w:rsidRDefault="005E787A">
            <w:pPr>
              <w:spacing w:before="0" w:after="0" w:line="240" w:lineRule="auto"/>
              <w:ind w:firstLine="0"/>
              <w:jc w:val="left"/>
              <w:rPr>
                <w:sz w:val="24"/>
                <w:szCs w:val="24"/>
              </w:rPr>
            </w:pPr>
            <w:r>
              <w:rPr>
                <w:sz w:val="24"/>
                <w:szCs w:val="24"/>
              </w:rPr>
              <w:t>Rất cao</w:t>
            </w:r>
          </w:p>
        </w:tc>
        <w:tc>
          <w:tcPr>
            <w:tcW w:w="1573" w:type="dxa"/>
            <w:vAlign w:val="center"/>
          </w:tcPr>
          <w:p w14:paraId="00000215" w14:textId="77777777" w:rsidR="00683B51" w:rsidRDefault="005E787A">
            <w:pPr>
              <w:spacing w:before="0" w:after="0" w:line="240" w:lineRule="auto"/>
              <w:ind w:firstLine="0"/>
              <w:jc w:val="left"/>
              <w:rPr>
                <w:sz w:val="24"/>
                <w:szCs w:val="24"/>
              </w:rPr>
            </w:pPr>
            <w:r>
              <w:rPr>
                <w:sz w:val="24"/>
                <w:szCs w:val="24"/>
              </w:rPr>
              <w:t>Phân mảnh, cháy</w:t>
            </w:r>
          </w:p>
        </w:tc>
        <w:tc>
          <w:tcPr>
            <w:tcW w:w="2603" w:type="dxa"/>
            <w:vAlign w:val="center"/>
          </w:tcPr>
          <w:p w14:paraId="00000216" w14:textId="77777777" w:rsidR="00683B51" w:rsidRDefault="005E787A">
            <w:pPr>
              <w:spacing w:before="0" w:after="0" w:line="240" w:lineRule="auto"/>
              <w:ind w:firstLine="0"/>
              <w:jc w:val="left"/>
              <w:rPr>
                <w:sz w:val="24"/>
                <w:szCs w:val="24"/>
              </w:rPr>
            </w:pPr>
            <w:r>
              <w:rPr>
                <w:sz w:val="24"/>
                <w:szCs w:val="24"/>
              </w:rPr>
              <w:t>Mất dịch vụ hệ sinh thái, suy giảm nguồn nước</w:t>
            </w:r>
          </w:p>
        </w:tc>
      </w:tr>
      <w:tr w:rsidR="00683B51" w14:paraId="141882DA" w14:textId="77777777">
        <w:tc>
          <w:tcPr>
            <w:tcW w:w="1909" w:type="dxa"/>
            <w:vAlign w:val="center"/>
          </w:tcPr>
          <w:p w14:paraId="00000217" w14:textId="77777777" w:rsidR="00683B51" w:rsidRDefault="005E787A">
            <w:pPr>
              <w:spacing w:before="0" w:after="0" w:line="240" w:lineRule="auto"/>
              <w:ind w:firstLine="0"/>
              <w:jc w:val="left"/>
              <w:rPr>
                <w:sz w:val="24"/>
                <w:szCs w:val="24"/>
              </w:rPr>
            </w:pPr>
            <w:r>
              <w:rPr>
                <w:b/>
                <w:bCs/>
                <w:sz w:val="24"/>
                <w:szCs w:val="24"/>
              </w:rPr>
              <w:t>Hành lang suối</w:t>
            </w:r>
          </w:p>
        </w:tc>
        <w:tc>
          <w:tcPr>
            <w:tcW w:w="2160" w:type="dxa"/>
            <w:vAlign w:val="center"/>
          </w:tcPr>
          <w:p w14:paraId="00000218" w14:textId="77777777" w:rsidR="00683B51" w:rsidRDefault="005E787A">
            <w:pPr>
              <w:spacing w:before="0" w:after="0" w:line="240" w:lineRule="auto"/>
              <w:ind w:firstLine="0"/>
              <w:jc w:val="left"/>
              <w:rPr>
                <w:sz w:val="24"/>
                <w:szCs w:val="24"/>
              </w:rPr>
            </w:pPr>
            <w:r>
              <w:rPr>
                <w:sz w:val="24"/>
                <w:szCs w:val="24"/>
              </w:rPr>
              <w:t>Cao</w:t>
            </w:r>
          </w:p>
        </w:tc>
        <w:tc>
          <w:tcPr>
            <w:tcW w:w="817" w:type="dxa"/>
            <w:vAlign w:val="center"/>
          </w:tcPr>
          <w:p w14:paraId="00000219" w14:textId="77777777" w:rsidR="00683B51" w:rsidRDefault="005E787A">
            <w:pPr>
              <w:spacing w:before="0" w:after="0" w:line="240" w:lineRule="auto"/>
              <w:ind w:firstLine="0"/>
              <w:jc w:val="left"/>
              <w:rPr>
                <w:sz w:val="24"/>
                <w:szCs w:val="24"/>
              </w:rPr>
            </w:pPr>
            <w:r>
              <w:rPr>
                <w:sz w:val="24"/>
                <w:szCs w:val="24"/>
              </w:rPr>
              <w:t>Rất cao</w:t>
            </w:r>
          </w:p>
        </w:tc>
        <w:tc>
          <w:tcPr>
            <w:tcW w:w="1573" w:type="dxa"/>
            <w:vAlign w:val="center"/>
          </w:tcPr>
          <w:p w14:paraId="0000021A" w14:textId="77777777" w:rsidR="00683B51" w:rsidRDefault="005E787A">
            <w:pPr>
              <w:spacing w:before="0" w:after="0" w:line="240" w:lineRule="auto"/>
              <w:ind w:firstLine="0"/>
              <w:jc w:val="left"/>
              <w:rPr>
                <w:sz w:val="24"/>
                <w:szCs w:val="24"/>
              </w:rPr>
            </w:pPr>
            <w:r>
              <w:rPr>
                <w:sz w:val="24"/>
                <w:szCs w:val="24"/>
              </w:rPr>
              <w:t>Bồi lắng, ô nhiễm hữu cơ</w:t>
            </w:r>
          </w:p>
        </w:tc>
        <w:tc>
          <w:tcPr>
            <w:tcW w:w="2603" w:type="dxa"/>
            <w:vAlign w:val="center"/>
          </w:tcPr>
          <w:p w14:paraId="0000021B" w14:textId="77777777" w:rsidR="00683B51" w:rsidRDefault="005E787A">
            <w:pPr>
              <w:spacing w:before="0" w:after="0" w:line="240" w:lineRule="auto"/>
              <w:ind w:firstLine="0"/>
              <w:jc w:val="left"/>
              <w:rPr>
                <w:sz w:val="24"/>
                <w:szCs w:val="24"/>
              </w:rPr>
            </w:pPr>
            <w:r>
              <w:rPr>
                <w:sz w:val="24"/>
                <w:szCs w:val="24"/>
              </w:rPr>
              <w:t>Đục nước, suy giảm thủy sinh/hạ lưu</w:t>
            </w:r>
          </w:p>
        </w:tc>
      </w:tr>
      <w:tr w:rsidR="00683B51" w14:paraId="0B609095" w14:textId="77777777">
        <w:tc>
          <w:tcPr>
            <w:tcW w:w="1909" w:type="dxa"/>
            <w:vAlign w:val="center"/>
          </w:tcPr>
          <w:p w14:paraId="0000021C" w14:textId="77777777" w:rsidR="00683B51" w:rsidRDefault="005E787A">
            <w:pPr>
              <w:spacing w:before="0" w:after="0" w:line="240" w:lineRule="auto"/>
              <w:ind w:firstLine="0"/>
              <w:jc w:val="left"/>
              <w:rPr>
                <w:sz w:val="24"/>
                <w:szCs w:val="24"/>
              </w:rPr>
            </w:pPr>
            <w:r>
              <w:rPr>
                <w:b/>
                <w:bCs/>
                <w:sz w:val="24"/>
                <w:szCs w:val="24"/>
              </w:rPr>
              <w:t>Dải rìa Đông Nam giáp cao tốc</w:t>
            </w:r>
          </w:p>
        </w:tc>
        <w:tc>
          <w:tcPr>
            <w:tcW w:w="2160" w:type="dxa"/>
            <w:vAlign w:val="center"/>
          </w:tcPr>
          <w:p w14:paraId="0000021D" w14:textId="77777777" w:rsidR="00683B51" w:rsidRDefault="005E787A">
            <w:pPr>
              <w:spacing w:before="0" w:after="0" w:line="240" w:lineRule="auto"/>
              <w:ind w:firstLine="0"/>
              <w:jc w:val="left"/>
              <w:rPr>
                <w:sz w:val="24"/>
                <w:szCs w:val="24"/>
              </w:rPr>
            </w:pPr>
            <w:r>
              <w:rPr>
                <w:sz w:val="24"/>
                <w:szCs w:val="24"/>
              </w:rPr>
              <w:t>Trung bình (sinh thái), cao (nhạy cảm xã hội)</w:t>
            </w:r>
          </w:p>
        </w:tc>
        <w:tc>
          <w:tcPr>
            <w:tcW w:w="817" w:type="dxa"/>
            <w:vAlign w:val="center"/>
          </w:tcPr>
          <w:p w14:paraId="0000021E" w14:textId="77777777" w:rsidR="00683B51" w:rsidRDefault="005E787A">
            <w:pPr>
              <w:spacing w:before="0" w:after="0" w:line="240" w:lineRule="auto"/>
              <w:ind w:firstLine="0"/>
              <w:jc w:val="left"/>
              <w:rPr>
                <w:sz w:val="24"/>
                <w:szCs w:val="24"/>
              </w:rPr>
            </w:pPr>
            <w:r>
              <w:rPr>
                <w:b/>
                <w:bCs/>
                <w:sz w:val="24"/>
                <w:szCs w:val="24"/>
              </w:rPr>
              <w:t>Cao</w:t>
            </w:r>
          </w:p>
        </w:tc>
        <w:tc>
          <w:tcPr>
            <w:tcW w:w="1573" w:type="dxa"/>
            <w:vAlign w:val="center"/>
          </w:tcPr>
          <w:p w14:paraId="0000021F" w14:textId="77777777" w:rsidR="00683B51" w:rsidRDefault="005E787A">
            <w:pPr>
              <w:spacing w:before="0" w:after="0" w:line="240" w:lineRule="auto"/>
              <w:ind w:firstLine="0"/>
              <w:jc w:val="left"/>
              <w:rPr>
                <w:sz w:val="24"/>
                <w:szCs w:val="24"/>
              </w:rPr>
            </w:pPr>
            <w:r>
              <w:rPr>
                <w:b/>
                <w:bCs/>
                <w:sz w:val="24"/>
                <w:szCs w:val="24"/>
              </w:rPr>
              <w:t>Tiếng ồn–rung, hiệu ứng rìa</w:t>
            </w:r>
          </w:p>
        </w:tc>
        <w:tc>
          <w:tcPr>
            <w:tcW w:w="2603" w:type="dxa"/>
            <w:vAlign w:val="center"/>
          </w:tcPr>
          <w:p w14:paraId="00000220" w14:textId="77777777" w:rsidR="00683B51" w:rsidRDefault="005E787A">
            <w:pPr>
              <w:spacing w:before="0" w:after="0" w:line="240" w:lineRule="auto"/>
              <w:ind w:firstLine="0"/>
              <w:jc w:val="left"/>
              <w:rPr>
                <w:sz w:val="24"/>
                <w:szCs w:val="24"/>
              </w:rPr>
            </w:pPr>
            <w:r>
              <w:rPr>
                <w:sz w:val="24"/>
                <w:szCs w:val="24"/>
              </w:rPr>
              <w:t>Vượt chuẩn ồn, giảm chất lượng sống/du lịch sinh thái</w:t>
            </w:r>
          </w:p>
        </w:tc>
      </w:tr>
      <w:tr w:rsidR="00683B51" w14:paraId="12975E20" w14:textId="77777777">
        <w:tc>
          <w:tcPr>
            <w:tcW w:w="1909" w:type="dxa"/>
            <w:vAlign w:val="center"/>
          </w:tcPr>
          <w:p w14:paraId="00000221" w14:textId="77777777" w:rsidR="00683B51" w:rsidRDefault="005E787A">
            <w:pPr>
              <w:spacing w:before="0" w:after="0" w:line="240" w:lineRule="auto"/>
              <w:ind w:firstLine="0"/>
              <w:jc w:val="left"/>
              <w:rPr>
                <w:sz w:val="24"/>
                <w:szCs w:val="24"/>
              </w:rPr>
            </w:pPr>
            <w:r>
              <w:rPr>
                <w:b/>
                <w:bCs/>
                <w:sz w:val="24"/>
                <w:szCs w:val="24"/>
              </w:rPr>
              <w:t>Rừng trồng/đất trống dốc</w:t>
            </w:r>
          </w:p>
        </w:tc>
        <w:tc>
          <w:tcPr>
            <w:tcW w:w="2160" w:type="dxa"/>
            <w:vAlign w:val="center"/>
          </w:tcPr>
          <w:p w14:paraId="00000222" w14:textId="77777777" w:rsidR="00683B51" w:rsidRDefault="005E787A">
            <w:pPr>
              <w:spacing w:before="0" w:after="0" w:line="240" w:lineRule="auto"/>
              <w:ind w:firstLine="0"/>
              <w:jc w:val="left"/>
              <w:rPr>
                <w:sz w:val="24"/>
                <w:szCs w:val="24"/>
              </w:rPr>
            </w:pPr>
            <w:r>
              <w:rPr>
                <w:sz w:val="24"/>
                <w:szCs w:val="24"/>
              </w:rPr>
              <w:t>TB</w:t>
            </w:r>
          </w:p>
        </w:tc>
        <w:tc>
          <w:tcPr>
            <w:tcW w:w="817" w:type="dxa"/>
            <w:vAlign w:val="center"/>
          </w:tcPr>
          <w:p w14:paraId="00000223" w14:textId="77777777" w:rsidR="00683B51" w:rsidRDefault="005E787A">
            <w:pPr>
              <w:spacing w:before="0" w:after="0" w:line="240" w:lineRule="auto"/>
              <w:ind w:firstLine="0"/>
              <w:jc w:val="left"/>
              <w:rPr>
                <w:sz w:val="24"/>
                <w:szCs w:val="24"/>
              </w:rPr>
            </w:pPr>
            <w:r>
              <w:rPr>
                <w:sz w:val="24"/>
                <w:szCs w:val="24"/>
              </w:rPr>
              <w:t>Cao</w:t>
            </w:r>
          </w:p>
        </w:tc>
        <w:tc>
          <w:tcPr>
            <w:tcW w:w="1573" w:type="dxa"/>
            <w:vAlign w:val="center"/>
          </w:tcPr>
          <w:p w14:paraId="00000224" w14:textId="77777777" w:rsidR="00683B51" w:rsidRDefault="005E787A">
            <w:pPr>
              <w:spacing w:before="0" w:after="0" w:line="240" w:lineRule="auto"/>
              <w:ind w:firstLine="0"/>
              <w:jc w:val="left"/>
              <w:rPr>
                <w:sz w:val="24"/>
                <w:szCs w:val="24"/>
              </w:rPr>
            </w:pPr>
            <w:r>
              <w:rPr>
                <w:sz w:val="24"/>
                <w:szCs w:val="24"/>
              </w:rPr>
              <w:t>Xói mòn sau khai thác</w:t>
            </w:r>
          </w:p>
        </w:tc>
        <w:tc>
          <w:tcPr>
            <w:tcW w:w="2603" w:type="dxa"/>
            <w:vAlign w:val="center"/>
          </w:tcPr>
          <w:p w14:paraId="00000225" w14:textId="77777777" w:rsidR="00683B51" w:rsidRDefault="005E787A">
            <w:pPr>
              <w:spacing w:before="0" w:after="0" w:line="240" w:lineRule="auto"/>
              <w:ind w:firstLine="0"/>
              <w:jc w:val="left"/>
              <w:rPr>
                <w:sz w:val="24"/>
                <w:szCs w:val="24"/>
              </w:rPr>
            </w:pPr>
            <w:r>
              <w:rPr>
                <w:sz w:val="24"/>
                <w:szCs w:val="24"/>
              </w:rPr>
              <w:t>Bồi lắng, sạt trượt</w:t>
            </w:r>
          </w:p>
        </w:tc>
      </w:tr>
      <w:tr w:rsidR="00683B51" w14:paraId="5402BBBA" w14:textId="77777777">
        <w:tc>
          <w:tcPr>
            <w:tcW w:w="1909" w:type="dxa"/>
            <w:vAlign w:val="center"/>
          </w:tcPr>
          <w:p w14:paraId="00000226" w14:textId="77777777" w:rsidR="00683B51" w:rsidRDefault="005E787A">
            <w:pPr>
              <w:spacing w:before="0" w:after="0" w:line="240" w:lineRule="auto"/>
              <w:ind w:firstLine="0"/>
              <w:jc w:val="left"/>
              <w:rPr>
                <w:sz w:val="24"/>
                <w:szCs w:val="24"/>
              </w:rPr>
            </w:pPr>
            <w:r>
              <w:rPr>
                <w:b/>
                <w:bCs/>
                <w:sz w:val="24"/>
                <w:szCs w:val="24"/>
              </w:rPr>
              <w:t>Điểm dân cư phân tán</w:t>
            </w:r>
          </w:p>
        </w:tc>
        <w:tc>
          <w:tcPr>
            <w:tcW w:w="2160" w:type="dxa"/>
            <w:vAlign w:val="center"/>
          </w:tcPr>
          <w:p w14:paraId="00000227" w14:textId="77777777" w:rsidR="00683B51" w:rsidRDefault="005E787A">
            <w:pPr>
              <w:spacing w:before="0" w:after="0" w:line="240" w:lineRule="auto"/>
              <w:ind w:firstLine="0"/>
              <w:jc w:val="left"/>
              <w:rPr>
                <w:sz w:val="24"/>
                <w:szCs w:val="24"/>
              </w:rPr>
            </w:pPr>
            <w:r>
              <w:rPr>
                <w:sz w:val="24"/>
                <w:szCs w:val="24"/>
              </w:rPr>
              <w:t>Thấp–TB</w:t>
            </w:r>
          </w:p>
        </w:tc>
        <w:tc>
          <w:tcPr>
            <w:tcW w:w="817" w:type="dxa"/>
            <w:vAlign w:val="center"/>
          </w:tcPr>
          <w:p w14:paraId="00000228" w14:textId="77777777" w:rsidR="00683B51" w:rsidRDefault="005E787A">
            <w:pPr>
              <w:spacing w:before="0" w:after="0" w:line="240" w:lineRule="auto"/>
              <w:ind w:firstLine="0"/>
              <w:jc w:val="left"/>
              <w:rPr>
                <w:sz w:val="24"/>
                <w:szCs w:val="24"/>
              </w:rPr>
            </w:pPr>
            <w:r>
              <w:rPr>
                <w:sz w:val="24"/>
                <w:szCs w:val="24"/>
              </w:rPr>
              <w:t>TB</w:t>
            </w:r>
          </w:p>
        </w:tc>
        <w:tc>
          <w:tcPr>
            <w:tcW w:w="1573" w:type="dxa"/>
            <w:vAlign w:val="center"/>
          </w:tcPr>
          <w:p w14:paraId="00000229" w14:textId="77777777" w:rsidR="00683B51" w:rsidRDefault="005E787A">
            <w:pPr>
              <w:spacing w:before="0" w:after="0" w:line="240" w:lineRule="auto"/>
              <w:ind w:firstLine="0"/>
              <w:jc w:val="left"/>
              <w:rPr>
                <w:sz w:val="24"/>
                <w:szCs w:val="24"/>
              </w:rPr>
            </w:pPr>
            <w:r>
              <w:rPr>
                <w:sz w:val="24"/>
                <w:szCs w:val="24"/>
              </w:rPr>
              <w:t>Nước thải sinh hoạt, rác</w:t>
            </w:r>
          </w:p>
        </w:tc>
        <w:tc>
          <w:tcPr>
            <w:tcW w:w="2603" w:type="dxa"/>
            <w:vAlign w:val="center"/>
          </w:tcPr>
          <w:p w14:paraId="0000022A" w14:textId="77777777" w:rsidR="00683B51" w:rsidRDefault="005E787A">
            <w:pPr>
              <w:spacing w:before="0" w:after="0" w:line="240" w:lineRule="auto"/>
              <w:ind w:firstLine="0"/>
              <w:jc w:val="left"/>
              <w:rPr>
                <w:sz w:val="24"/>
                <w:szCs w:val="24"/>
              </w:rPr>
            </w:pPr>
            <w:r>
              <w:rPr>
                <w:sz w:val="24"/>
                <w:szCs w:val="24"/>
              </w:rPr>
              <w:t>Ô nhiễm vi sinh, mỹ quan</w:t>
            </w:r>
          </w:p>
        </w:tc>
      </w:tr>
    </w:tbl>
    <w:p w14:paraId="0000022B" w14:textId="77777777" w:rsidR="00683B51" w:rsidRDefault="00683B51">
      <w:pPr>
        <w:pBdr>
          <w:top w:val="nil"/>
          <w:left w:val="nil"/>
          <w:bottom w:val="nil"/>
          <w:right w:val="nil"/>
          <w:between w:val="nil"/>
        </w:pBdr>
        <w:spacing w:after="120" w:line="240" w:lineRule="auto"/>
        <w:ind w:firstLine="567"/>
        <w:rPr>
          <w:color w:val="000000"/>
        </w:rPr>
      </w:pPr>
    </w:p>
    <w:p w14:paraId="0000022C" w14:textId="77777777" w:rsidR="00683B51" w:rsidRDefault="005E787A">
      <w:pPr>
        <w:pStyle w:val="Heading2"/>
        <w:numPr>
          <w:ilvl w:val="1"/>
          <w:numId w:val="1"/>
        </w:numPr>
        <w:tabs>
          <w:tab w:val="left" w:pos="540"/>
          <w:tab w:val="left" w:pos="1170"/>
        </w:tabs>
        <w:ind w:left="0" w:firstLine="547"/>
      </w:pPr>
      <w:bookmarkStart w:id="35" w:name="_heading=h.kfjie91ci0uv" w:colFirst="0" w:colLast="0"/>
      <w:bookmarkEnd w:id="35"/>
      <w:r>
        <w:t>Hiện trạng các chương trình, dự án đầu tư phát triển đang được triển khai thực hiện trên địa bàn:</w:t>
      </w:r>
    </w:p>
    <w:p w14:paraId="0000022D" w14:textId="77777777" w:rsidR="00683B51" w:rsidRDefault="005E787A">
      <w:pPr>
        <w:pBdr>
          <w:top w:val="nil"/>
          <w:left w:val="nil"/>
          <w:bottom w:val="nil"/>
          <w:right w:val="nil"/>
          <w:between w:val="nil"/>
        </w:pBdr>
        <w:spacing w:after="120" w:line="240" w:lineRule="auto"/>
        <w:ind w:firstLine="567"/>
        <w:rPr>
          <w:rFonts w:ascii="Calibri" w:eastAsia="Calibri" w:hAnsi="Calibri" w:cs="Calibri"/>
          <w:color w:val="000000"/>
        </w:rPr>
      </w:pPr>
      <w:r>
        <w:rPr>
          <w:color w:val="000000"/>
        </w:rPr>
        <w:t>Các quy hoạch liên quan đến khu vực lập quy hoạch, bao gồm:</w:t>
      </w:r>
    </w:p>
    <w:p w14:paraId="0000022E" w14:textId="77777777" w:rsidR="00683B51" w:rsidRDefault="005E787A">
      <w:pPr>
        <w:pBdr>
          <w:top w:val="nil"/>
          <w:left w:val="nil"/>
          <w:bottom w:val="nil"/>
          <w:right w:val="nil"/>
          <w:between w:val="nil"/>
        </w:pBdr>
        <w:spacing w:after="120" w:line="240" w:lineRule="auto"/>
        <w:ind w:firstLine="567"/>
        <w:rPr>
          <w:color w:val="000000"/>
        </w:rPr>
      </w:pPr>
      <w:r>
        <w:rPr>
          <w:color w:val="000000"/>
        </w:rPr>
        <w:t xml:space="preserve">- Quy hoạch hồ Đồng Điền: đang được triển khai lập quy hoạch </w:t>
      </w:r>
    </w:p>
    <w:p w14:paraId="0000022F" w14:textId="77777777" w:rsidR="00683B51" w:rsidRDefault="005E787A">
      <w:pPr>
        <w:pBdr>
          <w:top w:val="nil"/>
          <w:left w:val="nil"/>
          <w:bottom w:val="nil"/>
          <w:right w:val="nil"/>
          <w:between w:val="nil"/>
        </w:pBdr>
        <w:spacing w:after="120" w:line="240" w:lineRule="auto"/>
        <w:ind w:firstLine="567"/>
        <w:rPr>
          <w:color w:val="000000"/>
        </w:rPr>
      </w:pPr>
      <w:r>
        <w:rPr>
          <w:color w:val="000000"/>
        </w:rPr>
        <w:t>- Quy hoạch Lâm nghiệp: Khu sinh thái núi Tây Vạn Giã có phần lớn diện tích đất rừng phòng hộ và rừng sản xuất. Theo chỉ đạo của UBND tỉnh Khánh Hòa tại Văn bản số 2199/UBND-KT ngày 10/3/2023 vể việc rà soát, cung cấp thông tin phục vụ lập Quy hoạch Lâm nghiệp quốc gia thời kỳ 2021-2030, tầm nhìn đến năm 2050, Sở NN và PTNT đang phối hợp với địa phương tiến hành kiểm đếm, xác định lại và tham mưu UBND tỉnh báo cáo Bộ Tài nguyên Môi trường xem xét trước khi trình Thủ tướng Chính phủ điều chỉnh Quyết định phê duyệt chỉ tiêu sử dụng đất quốc gia.</w:t>
      </w:r>
    </w:p>
    <w:p w14:paraId="00000230" w14:textId="77777777" w:rsidR="00683B51" w:rsidRDefault="005E787A">
      <w:pPr>
        <w:pBdr>
          <w:top w:val="nil"/>
          <w:left w:val="nil"/>
          <w:bottom w:val="nil"/>
          <w:right w:val="nil"/>
          <w:between w:val="nil"/>
        </w:pBdr>
        <w:spacing w:after="120" w:line="240" w:lineRule="auto"/>
        <w:ind w:firstLine="567"/>
        <w:rPr>
          <w:color w:val="000000"/>
        </w:rPr>
      </w:pPr>
      <w:r>
        <w:rPr>
          <w:color w:val="000000"/>
        </w:rPr>
        <w:t>- Quy hoạch sử dụng đất: Theo quy hoạch sử dụng đất của huyện Vạn Ninh, khu vực quy hoạch chủ yếu là đất rừng phòng hộ, rừng sản xuất và đất nông nghiệp.</w:t>
      </w:r>
    </w:p>
    <w:p w14:paraId="00000231" w14:textId="77777777" w:rsidR="00683B51" w:rsidRDefault="005E787A">
      <w:pPr>
        <w:pStyle w:val="Heading2"/>
        <w:numPr>
          <w:ilvl w:val="1"/>
          <w:numId w:val="1"/>
        </w:numPr>
        <w:tabs>
          <w:tab w:val="left" w:pos="540"/>
          <w:tab w:val="left" w:pos="1170"/>
        </w:tabs>
        <w:ind w:left="0" w:firstLine="547"/>
        <w:jc w:val="left"/>
      </w:pPr>
      <w:bookmarkStart w:id="36" w:name="_heading=h.m7po5yh4osl2" w:colFirst="0" w:colLast="0"/>
      <w:bookmarkEnd w:id="36"/>
      <w:r>
        <w:t>Các vấn đề cơ bản cần giải quyết:</w:t>
      </w:r>
    </w:p>
    <w:p w14:paraId="00000232"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37" w:name="_heading=h.n7z6dp4q08m6" w:colFirst="0" w:colLast="0"/>
      <w:bookmarkEnd w:id="37"/>
      <w:r>
        <w:rPr>
          <w:b/>
          <w:bCs/>
          <w:i/>
          <w:iCs/>
        </w:rPr>
        <w:t xml:space="preserve">Tổng hợp các nội dung cơ bản cần giải quyết </w:t>
      </w:r>
    </w:p>
    <w:p w14:paraId="00000233" w14:textId="77777777" w:rsidR="00683B51" w:rsidRDefault="005E787A">
      <w:pPr>
        <w:pBdr>
          <w:top w:val="nil"/>
          <w:left w:val="nil"/>
          <w:bottom w:val="nil"/>
          <w:right w:val="nil"/>
          <w:between w:val="nil"/>
        </w:pBdr>
        <w:spacing w:after="120" w:line="240" w:lineRule="auto"/>
        <w:ind w:firstLine="567"/>
        <w:rPr>
          <w:color w:val="000000"/>
        </w:rPr>
      </w:pPr>
      <w:bookmarkStart w:id="38" w:name="_heading=h.mk51hbbzq89k" w:colFirst="0" w:colLast="0"/>
      <w:bookmarkEnd w:id="38"/>
      <w:r>
        <w:rPr>
          <w:color w:val="000000"/>
        </w:rPr>
        <w:t>Từ công tác đánh giá hiện trạng, đồ án cần giải quyết các vấn đề chính sau:</w:t>
      </w:r>
    </w:p>
    <w:p w14:paraId="00000234" w14:textId="77777777" w:rsidR="00683B51" w:rsidRDefault="005E787A">
      <w:pPr>
        <w:ind w:firstLine="567"/>
        <w:rPr>
          <w:sz w:val="28"/>
          <w:szCs w:val="28"/>
        </w:rPr>
      </w:pPr>
      <w:r>
        <w:t>- Cụ thể hóa các chỉ tiêu sử dụng đất, giải pháp tổ chức không gian, kiến trúc cảnh quan cho khu vực sinh thái núi Tây Vạn Giã theo đồ án Điều chỉnh quy hoạch chung xây dựng Khu kinh tế Vân Phong đã được phê duyệt;</w:t>
      </w:r>
    </w:p>
    <w:p w14:paraId="00000235" w14:textId="77777777" w:rsidR="00683B51" w:rsidRDefault="005E787A">
      <w:pPr>
        <w:ind w:firstLine="567"/>
      </w:pPr>
      <w:r>
        <w:t>- Xác định cụ thể về vị trí, diện tích các khu vực đất thuận lợi xây dựng làm cơ sở cho việc định hướng quy hoạch và lập dự toán đồ án quy hoạch phân khu.</w:t>
      </w:r>
    </w:p>
    <w:p w14:paraId="00000236" w14:textId="77777777" w:rsidR="00683B51" w:rsidRDefault="005E787A">
      <w:pPr>
        <w:ind w:firstLine="567"/>
      </w:pPr>
      <w:r>
        <w:t xml:space="preserve">- Xác định các khu vực xây dựng công trình dịch vụ du lịch sinh thái núi, các công trình có xây dựng tầng hầm, chiều cao công trình, mật độ xây dựng…; xác định chỉ giới đường đỏ, chỉ giới xây dựng và quy hoạch hệ thống hạ tầng kỹ thuật khác. </w:t>
      </w:r>
    </w:p>
    <w:p w14:paraId="00000237" w14:textId="77777777" w:rsidR="00683B51" w:rsidRDefault="005E787A">
      <w:pPr>
        <w:ind w:firstLine="567"/>
      </w:pPr>
      <w:r>
        <w:t>- Rà soát, đánh giá, khớp nối các dự án đầu tư xây dựng đã và đang triển khai xây dựng trong khu vực lập quy hoạch, cũng như các dự án khác có liên quan đến khu vực lập quy hoạch để đề xuất phương án phù hợp;</w:t>
      </w:r>
    </w:p>
    <w:p w14:paraId="00000238" w14:textId="77777777" w:rsidR="00683B51" w:rsidRDefault="005E787A">
      <w:pPr>
        <w:ind w:firstLine="567"/>
      </w:pPr>
      <w:r>
        <w:t>- Xác định chỉ tiêu khống chế về khoảng lùi, kiến trúc cảnh quan dọc các trục đường chính, khu trung tâm; các khu vực không gian mở, các công trình điểm nhấn cho khu vực thiết kế.</w:t>
      </w:r>
    </w:p>
    <w:p w14:paraId="00000239" w14:textId="77777777" w:rsidR="00683B51" w:rsidRDefault="005E787A">
      <w:pPr>
        <w:ind w:firstLine="567"/>
      </w:pPr>
      <w:r>
        <w:t xml:space="preserve">- Rà soát, đánh giá hiện trạng kết cấu hạ tầng giao thông trong khu vực lập quy hoạch cho phù hợp, nghiên cứu định hướng phương án quy hoạch kết cấu hạ tầng giao thông đường bộ trong khu vực lập quy hoạch đảm bảo đồng bộ Phương án phát triển kết cấu hạ tầng giao thông vận tải theo Quy hoạch tỉnh Khánh Hòa đã được Thủ tướng Chính phủ phê duyệt tại Quyết định số 318/QĐ-TTg ngày 29/3/2030 và Đồ án điều chỉnh Quy hoạch chung Khu kinh tế Vân Phong đến năm 2040, tầm nhìn đến năm 2050 được Thủ tướng Chính phủ phê duyệt tại Quyết định số 298/QĐ-TTg ngày 27/03/2023; </w:t>
      </w:r>
      <w:r>
        <w:lastRenderedPageBreak/>
        <w:t>định hướng quy hoạch giao thông các quy hoạch phân khu liên quan tiếp giáp khu vực lập quy hoạch; rà soát, tính toán chỉ tiêu quy hoạch đất dành cho giao thông và đất dành cho bãi đỗ xe đảm bảo phù hợp; nghiên cứu, thiết kế quy hoạch nút giao cho phù hợp, đặc biệt các vị trí giao cắt với công trình cầu, đường sắt, đường bộ cao tốc,… đảm bảo các tiêu chuẩn kỹ thuật và điều kiện an toàn giao thông; nghiên cứu định hướng quy hoạch mạng lưới giao thông vận tải hành khách công cộng.</w:t>
      </w:r>
    </w:p>
    <w:p w14:paraId="0000023A" w14:textId="77777777" w:rsidR="00683B51" w:rsidRDefault="005E787A">
      <w:pPr>
        <w:ind w:firstLine="567"/>
      </w:pPr>
      <w:r>
        <w:t>- Xây dựng phương án di dời dân đối với khu vực bị ảnh hưởng quy hoạch theo lộ trình phù hợp với tiến độ thực hiện các dự án.</w:t>
      </w:r>
    </w:p>
    <w:p w14:paraId="0000023B" w14:textId="77777777" w:rsidR="00683B51" w:rsidRDefault="005E787A">
      <w:pPr>
        <w:ind w:firstLine="567"/>
      </w:pPr>
      <w:r>
        <w:t xml:space="preserve">- Đề xuất giải pháp bảo vệ môi trường. </w:t>
      </w:r>
    </w:p>
    <w:p w14:paraId="0000023C" w14:textId="77777777" w:rsidR="00683B51" w:rsidRDefault="005E787A">
      <w:pPr>
        <w:pStyle w:val="Heading1"/>
        <w:numPr>
          <w:ilvl w:val="0"/>
          <w:numId w:val="1"/>
        </w:numPr>
        <w:rPr>
          <w:color w:val="000000"/>
        </w:rPr>
      </w:pPr>
      <w:bookmarkStart w:id="39" w:name="_heading=h.jj4fdt44j8cz" w:colFirst="0" w:colLast="0"/>
      <w:bookmarkEnd w:id="39"/>
      <w:r>
        <w:rPr>
          <w:color w:val="000000"/>
        </w:rPr>
        <w:t>XÁC ĐỊNH MỤC TIÊU LẬP QUY HOẠCH PHÂN KHU. YÊU CẦU, ĐỊNH HƯỚNG CHÍNH TẠI QUY HOẠCH CHUNG ĐÔ THỊ ĐÃ ĐƯỢC PHÊ DUYỆT KÈM THEO QUY ĐỊNH QUẢN LÝ ĐÃ ĐƯỢC BAN HÀNH ĐỐI VỚI PHẠM VI QUY HOẠCH:</w:t>
      </w:r>
    </w:p>
    <w:p w14:paraId="0000023D" w14:textId="77777777" w:rsidR="00683B51" w:rsidRDefault="005E787A">
      <w:pPr>
        <w:pStyle w:val="Heading2"/>
        <w:numPr>
          <w:ilvl w:val="1"/>
          <w:numId w:val="1"/>
        </w:numPr>
        <w:tabs>
          <w:tab w:val="left" w:pos="1170"/>
        </w:tabs>
        <w:ind w:left="0" w:firstLine="547"/>
      </w:pPr>
      <w:bookmarkStart w:id="40" w:name="_heading=h.v7iutz8pjep" w:colFirst="0" w:colLast="0"/>
      <w:bookmarkEnd w:id="40"/>
      <w:r>
        <w:t xml:space="preserve">Mục tiêu lập quy hoạch: </w:t>
      </w:r>
    </w:p>
    <w:p w14:paraId="0000023E" w14:textId="77777777" w:rsidR="00683B51" w:rsidRDefault="005E787A">
      <w:pPr>
        <w:pBdr>
          <w:top w:val="nil"/>
          <w:left w:val="nil"/>
          <w:bottom w:val="nil"/>
          <w:right w:val="nil"/>
          <w:between w:val="nil"/>
        </w:pBdr>
        <w:spacing w:after="120" w:line="240" w:lineRule="auto"/>
        <w:ind w:firstLine="567"/>
        <w:rPr>
          <w:color w:val="000000"/>
        </w:rPr>
      </w:pPr>
      <w:r>
        <w:rPr>
          <w:color w:val="000000"/>
        </w:rPr>
        <w:t>Nhằm cụ thể hóa Quy hoạch chung xây dựng khu kinh tế Vân Phong đã được Thủ tướng Chính phủ phê duyệt, làm cơ sở pháp lý và kỹ thuật để triển khai các quy hoạch chi tiết, dự án xây dựng trong khu vực.</w:t>
      </w:r>
    </w:p>
    <w:p w14:paraId="0000023F"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41" w:name="_heading=h.g9svsgj8n8n" w:colFirst="0" w:colLast="0"/>
      <w:bookmarkEnd w:id="41"/>
      <w:r>
        <w:rPr>
          <w:b/>
          <w:bCs/>
          <w:i/>
          <w:iCs/>
        </w:rPr>
        <w:t>Mục tiêu tổng quát:</w:t>
      </w:r>
    </w:p>
    <w:p w14:paraId="00000240" w14:textId="77777777" w:rsidR="00683B51" w:rsidRDefault="005E787A">
      <w:pPr>
        <w:pBdr>
          <w:top w:val="nil"/>
          <w:left w:val="nil"/>
          <w:bottom w:val="nil"/>
          <w:right w:val="nil"/>
          <w:between w:val="nil"/>
        </w:pBdr>
        <w:spacing w:after="120" w:line="240" w:lineRule="auto"/>
        <w:ind w:firstLine="567"/>
        <w:rPr>
          <w:color w:val="000000"/>
        </w:rPr>
      </w:pPr>
      <w:r>
        <w:rPr>
          <w:color w:val="000000"/>
        </w:rPr>
        <w:t>1. Tạo quỹ đất phát triển các công trình công cộng dịch vụ, hạ tầng kỹ thuật đầu mối và khu chức năng hỗn hợp;</w:t>
      </w:r>
    </w:p>
    <w:p w14:paraId="00000241" w14:textId="77777777" w:rsidR="00683B51" w:rsidRDefault="005E787A">
      <w:pPr>
        <w:pBdr>
          <w:top w:val="nil"/>
          <w:left w:val="nil"/>
          <w:bottom w:val="nil"/>
          <w:right w:val="nil"/>
          <w:between w:val="nil"/>
        </w:pBdr>
        <w:spacing w:after="120" w:line="240" w:lineRule="auto"/>
        <w:ind w:firstLine="567"/>
        <w:rPr>
          <w:color w:val="000000"/>
        </w:rPr>
      </w:pPr>
      <w:r>
        <w:rPr>
          <w:color w:val="000000"/>
        </w:rPr>
        <w:t>2. Định hướng phát triển không gian đô thị, công nghiệp và dịch vụ, phù hợp định hướng phát triển toàn vùng;</w:t>
      </w:r>
    </w:p>
    <w:p w14:paraId="00000242" w14:textId="77777777" w:rsidR="00683B51" w:rsidRDefault="005E787A">
      <w:pPr>
        <w:pBdr>
          <w:top w:val="nil"/>
          <w:left w:val="nil"/>
          <w:bottom w:val="nil"/>
          <w:right w:val="nil"/>
          <w:between w:val="nil"/>
        </w:pBdr>
        <w:spacing w:after="120" w:line="240" w:lineRule="auto"/>
        <w:ind w:firstLine="567"/>
        <w:rPr>
          <w:color w:val="000000"/>
        </w:rPr>
      </w:pPr>
      <w:r>
        <w:rPr>
          <w:color w:val="000000"/>
        </w:rPr>
        <w:t>3. Khai thác lợi thế vị trí liên kết vùng, thúc đẩy phát triển kinh tế – xã hội khu vực Vạn Hưng, hình thành vùng động lực mới trong Khu kinh tế Vân Phong;</w:t>
      </w:r>
    </w:p>
    <w:p w14:paraId="00000243" w14:textId="77777777" w:rsidR="00683B51" w:rsidRDefault="005E787A">
      <w:pPr>
        <w:pBdr>
          <w:top w:val="nil"/>
          <w:left w:val="nil"/>
          <w:bottom w:val="nil"/>
          <w:right w:val="nil"/>
          <w:between w:val="nil"/>
        </w:pBdr>
        <w:spacing w:after="120" w:line="240" w:lineRule="auto"/>
        <w:ind w:firstLine="567"/>
        <w:rPr>
          <w:color w:val="000000"/>
        </w:rPr>
      </w:pPr>
      <w:r>
        <w:rPr>
          <w:color w:val="000000"/>
        </w:rPr>
        <w:t>4. Chỉnh trang và phát triển khu dân cư hiện hữu, cải thiện chất lượng sống và hạ tầng kỹ thuật – xã hội cho cộng đồng địa phương;</w:t>
      </w:r>
    </w:p>
    <w:p w14:paraId="00000244" w14:textId="77777777" w:rsidR="00683B51" w:rsidRDefault="005E787A">
      <w:pPr>
        <w:pBdr>
          <w:top w:val="nil"/>
          <w:left w:val="nil"/>
          <w:bottom w:val="nil"/>
          <w:right w:val="nil"/>
          <w:between w:val="nil"/>
        </w:pBdr>
        <w:spacing w:after="120" w:line="240" w:lineRule="auto"/>
        <w:ind w:firstLine="567"/>
        <w:rPr>
          <w:color w:val="000000"/>
        </w:rPr>
      </w:pPr>
      <w:r>
        <w:rPr>
          <w:color w:val="000000"/>
        </w:rPr>
        <w:t>5. Bảo vệ cảnh quan tự nhiên ven biển, hướng tới phát triển đô thị bền vững và thích ứng biến đổi khí hậu.</w:t>
      </w:r>
    </w:p>
    <w:p w14:paraId="00000245"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42" w:name="_heading=h.fokqgri3bk4t" w:colFirst="0" w:colLast="0"/>
      <w:bookmarkEnd w:id="42"/>
      <w:r>
        <w:rPr>
          <w:b/>
          <w:bCs/>
          <w:i/>
          <w:iCs/>
        </w:rPr>
        <w:t>Mục tiêu cụ thể:</w:t>
      </w:r>
    </w:p>
    <w:p w14:paraId="00000246" w14:textId="77777777" w:rsidR="00683B51" w:rsidRDefault="005E787A">
      <w:pPr>
        <w:numPr>
          <w:ilvl w:val="0"/>
          <w:numId w:val="15"/>
        </w:numPr>
        <w:pBdr>
          <w:top w:val="nil"/>
          <w:left w:val="nil"/>
          <w:bottom w:val="nil"/>
          <w:right w:val="nil"/>
          <w:between w:val="nil"/>
        </w:pBdr>
        <w:spacing w:after="120" w:line="240" w:lineRule="auto"/>
        <w:rPr>
          <w:color w:val="000000"/>
        </w:rPr>
      </w:pPr>
      <w:r>
        <w:rPr>
          <w:color w:val="000000"/>
        </w:rPr>
        <w:t>Phát triển không gian sinh thái đồi núi gắn với du lịch nghỉ dưỡng, du lịch trải nghiệm, kết hợp khai thác giá trị cảnh quan tự nhiên (núi, suối, hồ Đồng Điền).</w:t>
      </w:r>
    </w:p>
    <w:p w14:paraId="00000247" w14:textId="77777777" w:rsidR="00683B51" w:rsidRDefault="005E787A">
      <w:pPr>
        <w:numPr>
          <w:ilvl w:val="0"/>
          <w:numId w:val="15"/>
        </w:numPr>
        <w:pBdr>
          <w:top w:val="nil"/>
          <w:left w:val="nil"/>
          <w:bottom w:val="nil"/>
          <w:right w:val="nil"/>
          <w:between w:val="nil"/>
        </w:pBdr>
        <w:spacing w:after="120" w:line="240" w:lineRule="auto"/>
        <w:rPr>
          <w:color w:val="000000"/>
        </w:rPr>
      </w:pPr>
      <w:r>
        <w:rPr>
          <w:color w:val="000000"/>
        </w:rPr>
        <w:t>Bố trí dân cư tập trung và nông nghiệp công nghệ cao, tạo sinh kế mới và nâng cao chất lượng sống cho cộng đồng.</w:t>
      </w:r>
    </w:p>
    <w:p w14:paraId="00000248" w14:textId="77777777" w:rsidR="00683B51" w:rsidRDefault="005E787A">
      <w:pPr>
        <w:numPr>
          <w:ilvl w:val="0"/>
          <w:numId w:val="15"/>
        </w:numPr>
        <w:pBdr>
          <w:top w:val="nil"/>
          <w:left w:val="nil"/>
          <w:bottom w:val="nil"/>
          <w:right w:val="nil"/>
          <w:between w:val="nil"/>
        </w:pBdr>
        <w:spacing w:after="120" w:line="240" w:lineRule="auto"/>
        <w:rPr>
          <w:color w:val="000000"/>
        </w:rPr>
      </w:pPr>
      <w:r>
        <w:rPr>
          <w:color w:val="000000"/>
        </w:rPr>
        <w:t>Hình thành vùng công nghiệp – dịch vụ đô thị Vạn Lương với quy mô hợp lý, đóng vai trò động lực phát triển kinh tế khu vực phía Tây KKT Vân Phong.</w:t>
      </w:r>
    </w:p>
    <w:p w14:paraId="00000249" w14:textId="77777777" w:rsidR="00683B51" w:rsidRDefault="005E787A">
      <w:pPr>
        <w:numPr>
          <w:ilvl w:val="0"/>
          <w:numId w:val="15"/>
        </w:numPr>
        <w:pBdr>
          <w:top w:val="nil"/>
          <w:left w:val="nil"/>
          <w:bottom w:val="nil"/>
          <w:right w:val="nil"/>
          <w:between w:val="nil"/>
        </w:pBdr>
        <w:spacing w:after="120" w:line="240" w:lineRule="auto"/>
        <w:rPr>
          <w:color w:val="000000"/>
        </w:rPr>
      </w:pPr>
      <w:r>
        <w:rPr>
          <w:color w:val="000000"/>
        </w:rPr>
        <w:t xml:space="preserve">Phát triển khu lâm viên – sinh thái rừng theo hướng kinh tế dưới tán rừng, du lịch sinh thái, kết hợp bảo tồn đa dạng sinh học khu vực rừng núi phía Tây </w:t>
      </w:r>
    </w:p>
    <w:p w14:paraId="0000024A" w14:textId="77777777" w:rsidR="00683B51" w:rsidRDefault="005E787A">
      <w:pPr>
        <w:numPr>
          <w:ilvl w:val="0"/>
          <w:numId w:val="15"/>
        </w:numPr>
        <w:pBdr>
          <w:top w:val="nil"/>
          <w:left w:val="nil"/>
          <w:bottom w:val="nil"/>
          <w:right w:val="nil"/>
          <w:between w:val="nil"/>
        </w:pBdr>
        <w:spacing w:after="120" w:line="240" w:lineRule="auto"/>
        <w:rPr>
          <w:color w:val="000000"/>
        </w:rPr>
      </w:pPr>
      <w:r>
        <w:rPr>
          <w:color w:val="000000"/>
        </w:rPr>
        <w:lastRenderedPageBreak/>
        <w:t>Ứng dụng mô hình tăng trưởng xanh, thích ứng biến đổi khí hậu, bảo đảm an toàn môi trường và phát triển bền vững.</w:t>
      </w:r>
    </w:p>
    <w:p w14:paraId="0000024B" w14:textId="77777777" w:rsidR="00683B51" w:rsidRDefault="005E787A">
      <w:pPr>
        <w:pStyle w:val="Heading2"/>
        <w:numPr>
          <w:ilvl w:val="1"/>
          <w:numId w:val="1"/>
        </w:numPr>
        <w:tabs>
          <w:tab w:val="left" w:pos="1170"/>
        </w:tabs>
        <w:ind w:left="0" w:firstLine="547"/>
      </w:pPr>
      <w:bookmarkStart w:id="43" w:name="_heading=h.1g1st4o50syk" w:colFirst="0" w:colLast="0"/>
      <w:bookmarkEnd w:id="43"/>
      <w:r>
        <w:t>Các yêu cầu, định hướng chính khu vực nghiên cứu được xác định bởi Quy hoạch chung:</w:t>
      </w:r>
    </w:p>
    <w:p w14:paraId="0000024C" w14:textId="77777777" w:rsidR="00683B51" w:rsidRDefault="005E787A">
      <w:pPr>
        <w:pBdr>
          <w:top w:val="nil"/>
          <w:left w:val="nil"/>
          <w:bottom w:val="nil"/>
          <w:right w:val="nil"/>
          <w:between w:val="nil"/>
        </w:pBdr>
        <w:spacing w:after="120" w:line="240" w:lineRule="auto"/>
        <w:ind w:firstLine="567"/>
        <w:rPr>
          <w:color w:val="000000"/>
        </w:rPr>
      </w:pPr>
      <w:r>
        <w:rPr>
          <w:color w:val="000000"/>
        </w:rPr>
        <w:t>Đồ án điều chỉnh Quy hoạch chung Khu kinh tế Vân Phong, tỉnh Khánh Hòa đến năm 2040 được duyệt theo Quyết định số 298/QĐ-TTg ngày 27/3/2023 của Thủ tướng chính phủ.</w:t>
      </w:r>
    </w:p>
    <w:p w14:paraId="0000024D"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44" w:name="_heading=h.kmilp6z9v0i" w:colFirst="0" w:colLast="0"/>
      <w:bookmarkEnd w:id="44"/>
      <w:r>
        <w:rPr>
          <w:b/>
          <w:bCs/>
          <w:i/>
          <w:iCs/>
        </w:rPr>
        <w:t>Tính chất khu vực lập quy hoạch:</w:t>
      </w:r>
    </w:p>
    <w:p w14:paraId="0000024E" w14:textId="77777777" w:rsidR="00683B51" w:rsidRDefault="005E787A">
      <w:pPr>
        <w:ind w:firstLine="547"/>
        <w:rPr>
          <w:b/>
          <w:bCs/>
        </w:rPr>
      </w:pPr>
      <w:bookmarkStart w:id="45" w:name="_heading=h.4m77p35hzich" w:colFirst="0" w:colLast="0"/>
      <w:bookmarkEnd w:id="45"/>
      <w:r>
        <w:t>Là</w:t>
      </w:r>
      <w:r>
        <w:rPr>
          <w:b/>
          <w:bCs/>
        </w:rPr>
        <w:t xml:space="preserve"> </w:t>
      </w:r>
      <w:r>
        <w:t>khu sinh thái đồi núi.</w:t>
      </w:r>
    </w:p>
    <w:p w14:paraId="0000024F"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46" w:name="_heading=h.r9knske51e2z" w:colFirst="0" w:colLast="0"/>
      <w:bookmarkEnd w:id="46"/>
      <w:r>
        <w:rPr>
          <w:b/>
          <w:bCs/>
          <w:i/>
          <w:iCs/>
        </w:rPr>
        <w:t>Quy mô:</w:t>
      </w:r>
    </w:p>
    <w:p w14:paraId="00000250" w14:textId="77777777" w:rsidR="00683B51" w:rsidRDefault="005E787A">
      <w:pPr>
        <w:spacing w:before="144" w:after="144"/>
        <w:ind w:firstLine="567"/>
      </w:pPr>
      <w:r>
        <w:t>Theo đồ án Điều chỉnh quy hoạch chung xây dựng Khu kinh tế Vân Phong đã được phê duyệt:</w:t>
      </w:r>
    </w:p>
    <w:p w14:paraId="00000251" w14:textId="77777777" w:rsidR="00683B51" w:rsidRDefault="005E787A">
      <w:pPr>
        <w:spacing w:after="0" w:line="240" w:lineRule="auto"/>
        <w:ind w:firstLine="562"/>
      </w:pPr>
      <w:r>
        <w:t>- Diện tích: khoảng 16.288 ha bao gồm một phần đất xã Vạn Ninh và một phần xã Vạn Thắng, tỉnh Khánh Hòa.</w:t>
      </w:r>
    </w:p>
    <w:p w14:paraId="00000252" w14:textId="77777777" w:rsidR="00683B51" w:rsidRDefault="005E787A">
      <w:pPr>
        <w:spacing w:before="0" w:after="0" w:line="240" w:lineRule="auto"/>
        <w:ind w:firstLine="562"/>
      </w:pPr>
      <w:r>
        <w:t>- Dân số khu vực quy hoạch khoảng 11.000 người bao gồm khoảng 10.700 người dân số thường trú và quy đổi khoảng 300 người.</w:t>
      </w:r>
    </w:p>
    <w:p w14:paraId="00000253"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47" w:name="_heading=h.wq609mgq1oqt" w:colFirst="0" w:colLast="0"/>
      <w:bookmarkEnd w:id="47"/>
      <w:r>
        <w:rPr>
          <w:b/>
          <w:bCs/>
          <w:i/>
          <w:iCs/>
        </w:rPr>
        <w:t>Quy hoạch sử dụng đất:</w:t>
      </w:r>
    </w:p>
    <w:p w14:paraId="00000254" w14:textId="77777777" w:rsidR="00683B51" w:rsidRDefault="005E787A">
      <w:pPr>
        <w:ind w:firstLine="567"/>
      </w:pPr>
      <w:r>
        <w:t>Theo đồ án Điều chỉnh Quy hoạch chung xây dựng Khu kinh tế Vân Phong đến năm 2040, tầm nhìn đến năm 2050 đã được Thủ tướng Chính phủ phê duyệt, , tổng diện tích khoảng 16.288 ha toàn bộ là khu vực đất liền:</w:t>
      </w:r>
    </w:p>
    <w:tbl>
      <w:tblPr>
        <w:tblStyle w:val="af1"/>
        <w:tblW w:w="90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4168"/>
        <w:gridCol w:w="1502"/>
        <w:gridCol w:w="1383"/>
        <w:gridCol w:w="1383"/>
      </w:tblGrid>
      <w:tr w:rsidR="00683B51" w14:paraId="07E8C111" w14:textId="77777777">
        <w:trPr>
          <w:trHeight w:val="284"/>
          <w:tblHeader/>
        </w:trPr>
        <w:tc>
          <w:tcPr>
            <w:tcW w:w="625" w:type="dxa"/>
            <w:vAlign w:val="center"/>
          </w:tcPr>
          <w:p w14:paraId="00000255" w14:textId="77777777" w:rsidR="00683B51" w:rsidRDefault="005E787A">
            <w:pPr>
              <w:spacing w:after="0" w:line="240" w:lineRule="auto"/>
              <w:ind w:firstLine="0"/>
              <w:jc w:val="center"/>
              <w:rPr>
                <w:b/>
                <w:bCs/>
              </w:rPr>
            </w:pPr>
            <w:r>
              <w:rPr>
                <w:b/>
                <w:bCs/>
              </w:rPr>
              <w:t>TT</w:t>
            </w:r>
          </w:p>
        </w:tc>
        <w:tc>
          <w:tcPr>
            <w:tcW w:w="4169" w:type="dxa"/>
            <w:vAlign w:val="center"/>
          </w:tcPr>
          <w:p w14:paraId="00000256" w14:textId="77777777" w:rsidR="00683B51" w:rsidRDefault="005E787A">
            <w:pPr>
              <w:spacing w:after="0" w:line="240" w:lineRule="auto"/>
              <w:ind w:firstLine="0"/>
              <w:jc w:val="center"/>
              <w:rPr>
                <w:b/>
                <w:bCs/>
              </w:rPr>
            </w:pPr>
            <w:r>
              <w:rPr>
                <w:b/>
                <w:bCs/>
              </w:rPr>
              <w:t>Hạng mục</w:t>
            </w:r>
          </w:p>
        </w:tc>
        <w:tc>
          <w:tcPr>
            <w:tcW w:w="1502" w:type="dxa"/>
            <w:vAlign w:val="center"/>
          </w:tcPr>
          <w:p w14:paraId="00000257" w14:textId="77777777" w:rsidR="00683B51" w:rsidRDefault="005E787A">
            <w:pPr>
              <w:spacing w:after="0" w:line="240" w:lineRule="auto"/>
              <w:ind w:firstLine="0"/>
              <w:jc w:val="center"/>
              <w:rPr>
                <w:b/>
                <w:bCs/>
              </w:rPr>
            </w:pPr>
            <w:r>
              <w:rPr>
                <w:b/>
                <w:bCs/>
              </w:rPr>
              <w:t>Diện tích</w:t>
            </w:r>
          </w:p>
          <w:p w14:paraId="00000258" w14:textId="77777777" w:rsidR="00683B51" w:rsidRDefault="005E787A">
            <w:pPr>
              <w:spacing w:after="0" w:line="240" w:lineRule="auto"/>
              <w:ind w:firstLine="0"/>
              <w:jc w:val="center"/>
            </w:pPr>
            <w:r>
              <w:rPr>
                <w:b/>
                <w:bCs/>
              </w:rPr>
              <w:t>(ha)</w:t>
            </w:r>
          </w:p>
        </w:tc>
        <w:tc>
          <w:tcPr>
            <w:tcW w:w="1383" w:type="dxa"/>
            <w:vAlign w:val="center"/>
          </w:tcPr>
          <w:p w14:paraId="00000259" w14:textId="77777777" w:rsidR="00683B51" w:rsidRDefault="005E787A">
            <w:pPr>
              <w:spacing w:after="0" w:line="240" w:lineRule="auto"/>
              <w:ind w:firstLine="0"/>
              <w:jc w:val="center"/>
              <w:rPr>
                <w:b/>
                <w:bCs/>
              </w:rPr>
            </w:pPr>
            <w:r>
              <w:rPr>
                <w:b/>
                <w:bCs/>
              </w:rPr>
              <w:t>Tỷ lệ  khu vực đất liền(%)</w:t>
            </w:r>
          </w:p>
        </w:tc>
        <w:tc>
          <w:tcPr>
            <w:tcW w:w="1383" w:type="dxa"/>
            <w:vAlign w:val="center"/>
          </w:tcPr>
          <w:p w14:paraId="0000025A" w14:textId="77777777" w:rsidR="00683B51" w:rsidRDefault="005E787A">
            <w:pPr>
              <w:spacing w:after="0" w:line="240" w:lineRule="auto"/>
              <w:ind w:firstLine="0"/>
              <w:jc w:val="center"/>
              <w:rPr>
                <w:b/>
                <w:bCs/>
              </w:rPr>
            </w:pPr>
            <w:r>
              <w:rPr>
                <w:b/>
                <w:bCs/>
              </w:rPr>
              <w:t>Chỉ tiêu (m2/ người)</w:t>
            </w:r>
          </w:p>
        </w:tc>
      </w:tr>
      <w:tr w:rsidR="00683B51" w14:paraId="07434B46" w14:textId="77777777">
        <w:trPr>
          <w:trHeight w:val="284"/>
        </w:trPr>
        <w:tc>
          <w:tcPr>
            <w:tcW w:w="625" w:type="dxa"/>
            <w:vAlign w:val="center"/>
          </w:tcPr>
          <w:p w14:paraId="0000025B" w14:textId="77777777" w:rsidR="00683B51" w:rsidRDefault="005E787A">
            <w:pPr>
              <w:spacing w:after="0" w:line="240" w:lineRule="auto"/>
              <w:ind w:firstLine="0"/>
              <w:jc w:val="center"/>
              <w:rPr>
                <w:b/>
                <w:bCs/>
              </w:rPr>
            </w:pPr>
            <w:r>
              <w:rPr>
                <w:b/>
                <w:bCs/>
              </w:rPr>
              <w:t> </w:t>
            </w:r>
          </w:p>
        </w:tc>
        <w:tc>
          <w:tcPr>
            <w:tcW w:w="4169" w:type="dxa"/>
            <w:vAlign w:val="center"/>
          </w:tcPr>
          <w:p w14:paraId="0000025C" w14:textId="77777777" w:rsidR="00683B51" w:rsidRDefault="005E787A">
            <w:pPr>
              <w:spacing w:after="0" w:line="240" w:lineRule="auto"/>
              <w:ind w:firstLine="0"/>
              <w:rPr>
                <w:b/>
                <w:bCs/>
              </w:rPr>
            </w:pPr>
            <w:r>
              <w:rPr>
                <w:b/>
                <w:bCs/>
              </w:rPr>
              <w:t>Diện tích khu vực nghiên cứu (I+II)</w:t>
            </w:r>
          </w:p>
        </w:tc>
        <w:tc>
          <w:tcPr>
            <w:tcW w:w="1502" w:type="dxa"/>
            <w:vAlign w:val="center"/>
          </w:tcPr>
          <w:p w14:paraId="0000025D" w14:textId="77777777" w:rsidR="00683B51" w:rsidRDefault="005E787A">
            <w:pPr>
              <w:spacing w:after="0" w:line="240" w:lineRule="auto"/>
              <w:ind w:firstLine="0"/>
              <w:jc w:val="right"/>
              <w:rPr>
                <w:b/>
                <w:bCs/>
              </w:rPr>
            </w:pPr>
            <w:r>
              <w:rPr>
                <w:b/>
                <w:bCs/>
              </w:rPr>
              <w:t>16.288</w:t>
            </w:r>
          </w:p>
        </w:tc>
        <w:tc>
          <w:tcPr>
            <w:tcW w:w="1383" w:type="dxa"/>
            <w:vAlign w:val="center"/>
          </w:tcPr>
          <w:p w14:paraId="0000025E" w14:textId="77777777" w:rsidR="00683B51" w:rsidRDefault="005E787A">
            <w:pPr>
              <w:spacing w:after="0" w:line="240" w:lineRule="auto"/>
              <w:ind w:firstLine="0"/>
              <w:rPr>
                <w:b/>
                <w:bCs/>
              </w:rPr>
            </w:pPr>
            <w:r>
              <w:rPr>
                <w:b/>
                <w:bCs/>
              </w:rPr>
              <w:t> </w:t>
            </w:r>
          </w:p>
        </w:tc>
        <w:tc>
          <w:tcPr>
            <w:tcW w:w="1383" w:type="dxa"/>
            <w:vAlign w:val="center"/>
          </w:tcPr>
          <w:p w14:paraId="0000025F" w14:textId="77777777" w:rsidR="00683B51" w:rsidRDefault="005E787A">
            <w:pPr>
              <w:spacing w:after="0" w:line="240" w:lineRule="auto"/>
              <w:ind w:firstLine="0"/>
              <w:rPr>
                <w:b/>
                <w:bCs/>
              </w:rPr>
            </w:pPr>
            <w:r>
              <w:rPr>
                <w:b/>
                <w:bCs/>
              </w:rPr>
              <w:t> </w:t>
            </w:r>
          </w:p>
        </w:tc>
      </w:tr>
      <w:tr w:rsidR="00683B51" w14:paraId="3BAB6258" w14:textId="77777777">
        <w:trPr>
          <w:trHeight w:val="284"/>
        </w:trPr>
        <w:tc>
          <w:tcPr>
            <w:tcW w:w="625" w:type="dxa"/>
            <w:vAlign w:val="center"/>
          </w:tcPr>
          <w:p w14:paraId="00000260" w14:textId="77777777" w:rsidR="00683B51" w:rsidRDefault="005E787A">
            <w:pPr>
              <w:spacing w:after="0" w:line="240" w:lineRule="auto"/>
              <w:ind w:firstLine="0"/>
              <w:jc w:val="center"/>
              <w:rPr>
                <w:b/>
                <w:bCs/>
              </w:rPr>
            </w:pPr>
            <w:r>
              <w:rPr>
                <w:b/>
                <w:bCs/>
              </w:rPr>
              <w:t>I</w:t>
            </w:r>
          </w:p>
        </w:tc>
        <w:tc>
          <w:tcPr>
            <w:tcW w:w="4169" w:type="dxa"/>
            <w:vAlign w:val="center"/>
          </w:tcPr>
          <w:p w14:paraId="00000261" w14:textId="77777777" w:rsidR="00683B51" w:rsidRDefault="005E787A">
            <w:pPr>
              <w:spacing w:after="0" w:line="240" w:lineRule="auto"/>
              <w:ind w:firstLine="0"/>
              <w:rPr>
                <w:b/>
                <w:bCs/>
              </w:rPr>
            </w:pPr>
            <w:r>
              <w:rPr>
                <w:b/>
                <w:bCs/>
              </w:rPr>
              <w:t>Khu vực mặt nước</w:t>
            </w:r>
          </w:p>
        </w:tc>
        <w:tc>
          <w:tcPr>
            <w:tcW w:w="1502" w:type="dxa"/>
            <w:vAlign w:val="center"/>
          </w:tcPr>
          <w:p w14:paraId="00000262" w14:textId="77777777" w:rsidR="00683B51" w:rsidRDefault="005E787A">
            <w:pPr>
              <w:spacing w:after="0" w:line="240" w:lineRule="auto"/>
              <w:ind w:firstLine="0"/>
              <w:jc w:val="right"/>
              <w:rPr>
                <w:b/>
                <w:bCs/>
              </w:rPr>
            </w:pPr>
            <w:r>
              <w:rPr>
                <w:b/>
                <w:bCs/>
              </w:rPr>
              <w:t>0</w:t>
            </w:r>
          </w:p>
        </w:tc>
        <w:tc>
          <w:tcPr>
            <w:tcW w:w="1383" w:type="dxa"/>
            <w:vAlign w:val="center"/>
          </w:tcPr>
          <w:p w14:paraId="00000263" w14:textId="77777777" w:rsidR="00683B51" w:rsidRDefault="005E787A">
            <w:pPr>
              <w:spacing w:after="0" w:line="240" w:lineRule="auto"/>
              <w:ind w:firstLine="0"/>
              <w:rPr>
                <w:b/>
                <w:bCs/>
              </w:rPr>
            </w:pPr>
            <w:r>
              <w:rPr>
                <w:b/>
                <w:bCs/>
              </w:rPr>
              <w:t> </w:t>
            </w:r>
          </w:p>
        </w:tc>
        <w:tc>
          <w:tcPr>
            <w:tcW w:w="1383" w:type="dxa"/>
            <w:vAlign w:val="center"/>
          </w:tcPr>
          <w:p w14:paraId="00000264" w14:textId="77777777" w:rsidR="00683B51" w:rsidRDefault="005E787A">
            <w:pPr>
              <w:spacing w:after="0" w:line="240" w:lineRule="auto"/>
              <w:ind w:firstLine="0"/>
              <w:rPr>
                <w:b/>
                <w:bCs/>
              </w:rPr>
            </w:pPr>
            <w:r>
              <w:rPr>
                <w:b/>
                <w:bCs/>
              </w:rPr>
              <w:t> </w:t>
            </w:r>
          </w:p>
        </w:tc>
      </w:tr>
      <w:tr w:rsidR="00683B51" w14:paraId="38E8A05D" w14:textId="77777777">
        <w:trPr>
          <w:trHeight w:val="284"/>
        </w:trPr>
        <w:tc>
          <w:tcPr>
            <w:tcW w:w="625" w:type="dxa"/>
            <w:vAlign w:val="center"/>
          </w:tcPr>
          <w:p w14:paraId="00000265" w14:textId="77777777" w:rsidR="00683B51" w:rsidRDefault="005E787A">
            <w:pPr>
              <w:spacing w:after="0" w:line="240" w:lineRule="auto"/>
              <w:ind w:firstLine="0"/>
              <w:jc w:val="center"/>
              <w:rPr>
                <w:b/>
                <w:bCs/>
              </w:rPr>
            </w:pPr>
            <w:r>
              <w:rPr>
                <w:b/>
                <w:bCs/>
              </w:rPr>
              <w:t>II</w:t>
            </w:r>
          </w:p>
        </w:tc>
        <w:tc>
          <w:tcPr>
            <w:tcW w:w="4169" w:type="dxa"/>
            <w:vAlign w:val="center"/>
          </w:tcPr>
          <w:p w14:paraId="00000266" w14:textId="77777777" w:rsidR="00683B51" w:rsidRDefault="005E787A">
            <w:pPr>
              <w:spacing w:after="0" w:line="240" w:lineRule="auto"/>
              <w:ind w:firstLine="0"/>
              <w:rPr>
                <w:b/>
                <w:bCs/>
              </w:rPr>
            </w:pPr>
            <w:r>
              <w:rPr>
                <w:b/>
                <w:bCs/>
              </w:rPr>
              <w:t>Diện tích đất tự nhiên KKT (A+B)</w:t>
            </w:r>
          </w:p>
        </w:tc>
        <w:tc>
          <w:tcPr>
            <w:tcW w:w="1502" w:type="dxa"/>
            <w:vAlign w:val="center"/>
          </w:tcPr>
          <w:p w14:paraId="00000267" w14:textId="77777777" w:rsidR="00683B51" w:rsidRDefault="005E787A">
            <w:pPr>
              <w:spacing w:after="0" w:line="240" w:lineRule="auto"/>
              <w:ind w:firstLine="0"/>
              <w:jc w:val="right"/>
              <w:rPr>
                <w:b/>
                <w:bCs/>
              </w:rPr>
            </w:pPr>
            <w:r>
              <w:rPr>
                <w:b/>
                <w:bCs/>
              </w:rPr>
              <w:t>16.288</w:t>
            </w:r>
          </w:p>
        </w:tc>
        <w:tc>
          <w:tcPr>
            <w:tcW w:w="1383" w:type="dxa"/>
            <w:vAlign w:val="center"/>
          </w:tcPr>
          <w:p w14:paraId="00000268" w14:textId="77777777" w:rsidR="00683B51" w:rsidRDefault="005E787A">
            <w:pPr>
              <w:spacing w:after="0" w:line="240" w:lineRule="auto"/>
              <w:ind w:firstLine="0"/>
              <w:jc w:val="right"/>
              <w:rPr>
                <w:b/>
                <w:bCs/>
              </w:rPr>
            </w:pPr>
            <w:r>
              <w:rPr>
                <w:b/>
                <w:bCs/>
              </w:rPr>
              <w:t>100,0</w:t>
            </w:r>
          </w:p>
        </w:tc>
        <w:tc>
          <w:tcPr>
            <w:tcW w:w="1383" w:type="dxa"/>
            <w:vAlign w:val="center"/>
          </w:tcPr>
          <w:p w14:paraId="00000269" w14:textId="77777777" w:rsidR="00683B51" w:rsidRDefault="005E787A">
            <w:pPr>
              <w:spacing w:after="0" w:line="240" w:lineRule="auto"/>
              <w:ind w:firstLine="0"/>
              <w:rPr>
                <w:b/>
                <w:bCs/>
              </w:rPr>
            </w:pPr>
            <w:r>
              <w:rPr>
                <w:b/>
                <w:bCs/>
              </w:rPr>
              <w:t> </w:t>
            </w:r>
          </w:p>
        </w:tc>
      </w:tr>
      <w:tr w:rsidR="00683B51" w14:paraId="4F5CD3D2" w14:textId="77777777">
        <w:trPr>
          <w:trHeight w:val="284"/>
        </w:trPr>
        <w:tc>
          <w:tcPr>
            <w:tcW w:w="625" w:type="dxa"/>
            <w:vAlign w:val="center"/>
          </w:tcPr>
          <w:p w14:paraId="0000026A" w14:textId="77777777" w:rsidR="00683B51" w:rsidRDefault="005E787A">
            <w:pPr>
              <w:spacing w:after="0" w:line="240" w:lineRule="auto"/>
              <w:ind w:firstLine="0"/>
              <w:jc w:val="center"/>
              <w:rPr>
                <w:b/>
                <w:bCs/>
              </w:rPr>
            </w:pPr>
            <w:r>
              <w:rPr>
                <w:b/>
                <w:bCs/>
              </w:rPr>
              <w:t>A</w:t>
            </w:r>
          </w:p>
        </w:tc>
        <w:tc>
          <w:tcPr>
            <w:tcW w:w="4169" w:type="dxa"/>
            <w:vAlign w:val="center"/>
          </w:tcPr>
          <w:p w14:paraId="0000026B" w14:textId="77777777" w:rsidR="00683B51" w:rsidRDefault="005E787A">
            <w:pPr>
              <w:spacing w:after="0" w:line="240" w:lineRule="auto"/>
              <w:ind w:firstLine="0"/>
              <w:rPr>
                <w:b/>
                <w:bCs/>
              </w:rPr>
            </w:pPr>
            <w:r>
              <w:rPr>
                <w:b/>
                <w:bCs/>
              </w:rPr>
              <w:t>Đất xây dựng các khu chức năng KKT</w:t>
            </w:r>
          </w:p>
        </w:tc>
        <w:tc>
          <w:tcPr>
            <w:tcW w:w="1502" w:type="dxa"/>
            <w:vAlign w:val="center"/>
          </w:tcPr>
          <w:p w14:paraId="0000026C" w14:textId="77777777" w:rsidR="00683B51" w:rsidRDefault="005E787A">
            <w:pPr>
              <w:spacing w:after="0" w:line="240" w:lineRule="auto"/>
              <w:ind w:firstLine="0"/>
              <w:jc w:val="right"/>
              <w:rPr>
                <w:b/>
                <w:bCs/>
              </w:rPr>
            </w:pPr>
            <w:r>
              <w:rPr>
                <w:b/>
                <w:bCs/>
              </w:rPr>
              <w:t>423</w:t>
            </w:r>
          </w:p>
        </w:tc>
        <w:tc>
          <w:tcPr>
            <w:tcW w:w="1383" w:type="dxa"/>
            <w:vAlign w:val="center"/>
          </w:tcPr>
          <w:p w14:paraId="0000026D" w14:textId="77777777" w:rsidR="00683B51" w:rsidRDefault="005E787A">
            <w:pPr>
              <w:spacing w:after="0" w:line="240" w:lineRule="auto"/>
              <w:ind w:firstLine="0"/>
              <w:jc w:val="right"/>
              <w:rPr>
                <w:b/>
                <w:bCs/>
              </w:rPr>
            </w:pPr>
            <w:r>
              <w:rPr>
                <w:b/>
                <w:bCs/>
              </w:rPr>
              <w:t>2,6</w:t>
            </w:r>
          </w:p>
        </w:tc>
        <w:tc>
          <w:tcPr>
            <w:tcW w:w="1383" w:type="dxa"/>
            <w:vAlign w:val="center"/>
          </w:tcPr>
          <w:p w14:paraId="0000026E" w14:textId="77777777" w:rsidR="00683B51" w:rsidRDefault="005E787A">
            <w:pPr>
              <w:spacing w:after="0" w:line="240" w:lineRule="auto"/>
              <w:ind w:firstLine="0"/>
            </w:pPr>
            <w:r>
              <w:t> </w:t>
            </w:r>
          </w:p>
        </w:tc>
      </w:tr>
      <w:tr w:rsidR="00683B51" w14:paraId="3736F66E" w14:textId="77777777">
        <w:trPr>
          <w:trHeight w:val="284"/>
        </w:trPr>
        <w:tc>
          <w:tcPr>
            <w:tcW w:w="625" w:type="dxa"/>
            <w:vAlign w:val="center"/>
          </w:tcPr>
          <w:p w14:paraId="0000026F" w14:textId="77777777" w:rsidR="00683B51" w:rsidRDefault="005E787A">
            <w:pPr>
              <w:spacing w:after="0" w:line="240" w:lineRule="auto"/>
              <w:ind w:firstLine="0"/>
              <w:jc w:val="center"/>
            </w:pPr>
            <w:r>
              <w:t>1</w:t>
            </w:r>
          </w:p>
        </w:tc>
        <w:tc>
          <w:tcPr>
            <w:tcW w:w="4169" w:type="dxa"/>
            <w:vAlign w:val="center"/>
          </w:tcPr>
          <w:p w14:paraId="00000270" w14:textId="77777777" w:rsidR="00683B51" w:rsidRDefault="005E787A">
            <w:pPr>
              <w:spacing w:after="0" w:line="240" w:lineRule="auto"/>
              <w:ind w:firstLine="0"/>
            </w:pPr>
            <w:r>
              <w:t>Phát triển hỗn hợp (dân cư, dịch vụ)</w:t>
            </w:r>
          </w:p>
        </w:tc>
        <w:tc>
          <w:tcPr>
            <w:tcW w:w="1502" w:type="dxa"/>
            <w:vAlign w:val="center"/>
          </w:tcPr>
          <w:p w14:paraId="00000271" w14:textId="77777777" w:rsidR="00683B51" w:rsidRDefault="005E787A">
            <w:pPr>
              <w:spacing w:after="0" w:line="240" w:lineRule="auto"/>
              <w:ind w:firstLine="0"/>
              <w:jc w:val="right"/>
            </w:pPr>
            <w:r>
              <w:t>4</w:t>
            </w:r>
          </w:p>
        </w:tc>
        <w:tc>
          <w:tcPr>
            <w:tcW w:w="1383" w:type="dxa"/>
            <w:vAlign w:val="center"/>
          </w:tcPr>
          <w:p w14:paraId="00000272" w14:textId="77777777" w:rsidR="00683B51" w:rsidRDefault="005E787A">
            <w:pPr>
              <w:spacing w:after="0" w:line="240" w:lineRule="auto"/>
              <w:ind w:firstLine="0"/>
              <w:jc w:val="right"/>
            </w:pPr>
            <w:r>
              <w:t>0,02</w:t>
            </w:r>
          </w:p>
        </w:tc>
        <w:tc>
          <w:tcPr>
            <w:tcW w:w="1383" w:type="dxa"/>
            <w:vAlign w:val="center"/>
          </w:tcPr>
          <w:p w14:paraId="00000273" w14:textId="77777777" w:rsidR="00683B51" w:rsidRDefault="005E787A">
            <w:pPr>
              <w:spacing w:after="0" w:line="240" w:lineRule="auto"/>
              <w:ind w:firstLine="0"/>
              <w:jc w:val="right"/>
            </w:pPr>
            <w:r>
              <w:t> </w:t>
            </w:r>
          </w:p>
        </w:tc>
      </w:tr>
      <w:tr w:rsidR="00683B51" w14:paraId="5298BD51" w14:textId="77777777">
        <w:trPr>
          <w:trHeight w:val="284"/>
        </w:trPr>
        <w:tc>
          <w:tcPr>
            <w:tcW w:w="625" w:type="dxa"/>
            <w:vAlign w:val="center"/>
          </w:tcPr>
          <w:p w14:paraId="00000274" w14:textId="77777777" w:rsidR="00683B51" w:rsidRDefault="005E787A">
            <w:pPr>
              <w:spacing w:after="0" w:line="240" w:lineRule="auto"/>
              <w:ind w:firstLine="0"/>
              <w:jc w:val="center"/>
            </w:pPr>
            <w:r>
              <w:t>2</w:t>
            </w:r>
          </w:p>
        </w:tc>
        <w:tc>
          <w:tcPr>
            <w:tcW w:w="4169" w:type="dxa"/>
            <w:vAlign w:val="center"/>
          </w:tcPr>
          <w:p w14:paraId="00000275" w14:textId="77777777" w:rsidR="00683B51" w:rsidRDefault="005E787A">
            <w:pPr>
              <w:spacing w:after="0" w:line="240" w:lineRule="auto"/>
              <w:ind w:firstLine="0"/>
            </w:pPr>
            <w:r>
              <w:t>Phát triển dân cư nông thôn</w:t>
            </w:r>
          </w:p>
        </w:tc>
        <w:tc>
          <w:tcPr>
            <w:tcW w:w="1502" w:type="dxa"/>
            <w:vAlign w:val="center"/>
          </w:tcPr>
          <w:p w14:paraId="00000276" w14:textId="77777777" w:rsidR="00683B51" w:rsidRDefault="005E787A">
            <w:pPr>
              <w:spacing w:after="0" w:line="240" w:lineRule="auto"/>
              <w:ind w:firstLine="0"/>
              <w:jc w:val="right"/>
            </w:pPr>
            <w:r>
              <w:t>165</w:t>
            </w:r>
          </w:p>
        </w:tc>
        <w:tc>
          <w:tcPr>
            <w:tcW w:w="1383" w:type="dxa"/>
            <w:vAlign w:val="center"/>
          </w:tcPr>
          <w:p w14:paraId="00000277" w14:textId="77777777" w:rsidR="00683B51" w:rsidRDefault="005E787A">
            <w:pPr>
              <w:spacing w:after="0" w:line="240" w:lineRule="auto"/>
              <w:ind w:firstLine="0"/>
            </w:pPr>
            <w:r>
              <w:t> </w:t>
            </w:r>
          </w:p>
        </w:tc>
        <w:tc>
          <w:tcPr>
            <w:tcW w:w="1383" w:type="dxa"/>
            <w:vAlign w:val="center"/>
          </w:tcPr>
          <w:p w14:paraId="00000278" w14:textId="77777777" w:rsidR="00683B51" w:rsidRDefault="005E787A">
            <w:pPr>
              <w:spacing w:after="0" w:line="240" w:lineRule="auto"/>
              <w:ind w:firstLine="0"/>
              <w:jc w:val="right"/>
            </w:pPr>
            <w:r>
              <w:t>112,3</w:t>
            </w:r>
          </w:p>
        </w:tc>
      </w:tr>
      <w:tr w:rsidR="00683B51" w14:paraId="48A3A0B8" w14:textId="77777777">
        <w:trPr>
          <w:trHeight w:val="284"/>
        </w:trPr>
        <w:tc>
          <w:tcPr>
            <w:tcW w:w="625" w:type="dxa"/>
            <w:vAlign w:val="center"/>
          </w:tcPr>
          <w:p w14:paraId="00000279" w14:textId="77777777" w:rsidR="00683B51" w:rsidRDefault="005E787A">
            <w:pPr>
              <w:spacing w:after="0" w:line="240" w:lineRule="auto"/>
              <w:ind w:firstLine="0"/>
              <w:jc w:val="center"/>
            </w:pPr>
            <w:r>
              <w:t>3</w:t>
            </w:r>
          </w:p>
        </w:tc>
        <w:tc>
          <w:tcPr>
            <w:tcW w:w="4169" w:type="dxa"/>
            <w:vAlign w:val="center"/>
          </w:tcPr>
          <w:p w14:paraId="0000027A" w14:textId="77777777" w:rsidR="00683B51" w:rsidRDefault="005E787A">
            <w:pPr>
              <w:spacing w:after="0" w:line="240" w:lineRule="auto"/>
              <w:ind w:firstLine="0"/>
            </w:pPr>
            <w:r>
              <w:t>Dịch vụ - công cộng</w:t>
            </w:r>
          </w:p>
        </w:tc>
        <w:tc>
          <w:tcPr>
            <w:tcW w:w="1502" w:type="dxa"/>
            <w:vAlign w:val="center"/>
          </w:tcPr>
          <w:p w14:paraId="0000027B" w14:textId="77777777" w:rsidR="00683B51" w:rsidRDefault="005E787A">
            <w:pPr>
              <w:spacing w:after="0" w:line="240" w:lineRule="auto"/>
              <w:ind w:firstLine="0"/>
              <w:jc w:val="right"/>
            </w:pPr>
            <w:r>
              <w:t>2</w:t>
            </w:r>
          </w:p>
        </w:tc>
        <w:tc>
          <w:tcPr>
            <w:tcW w:w="1383" w:type="dxa"/>
            <w:vAlign w:val="center"/>
          </w:tcPr>
          <w:p w14:paraId="0000027C" w14:textId="77777777" w:rsidR="00683B51" w:rsidRDefault="005E787A">
            <w:pPr>
              <w:spacing w:after="0" w:line="240" w:lineRule="auto"/>
              <w:ind w:firstLine="0"/>
              <w:jc w:val="right"/>
            </w:pPr>
            <w:r>
              <w:t>0,01</w:t>
            </w:r>
          </w:p>
        </w:tc>
        <w:tc>
          <w:tcPr>
            <w:tcW w:w="1383" w:type="dxa"/>
            <w:vAlign w:val="center"/>
          </w:tcPr>
          <w:p w14:paraId="0000027D" w14:textId="77777777" w:rsidR="00683B51" w:rsidRDefault="005E787A">
            <w:pPr>
              <w:spacing w:after="0" w:line="240" w:lineRule="auto"/>
              <w:ind w:firstLine="0"/>
              <w:jc w:val="right"/>
            </w:pPr>
            <w:r>
              <w:t>1,1</w:t>
            </w:r>
          </w:p>
        </w:tc>
      </w:tr>
      <w:tr w:rsidR="00683B51" w14:paraId="485999F2" w14:textId="77777777">
        <w:trPr>
          <w:trHeight w:val="284"/>
        </w:trPr>
        <w:tc>
          <w:tcPr>
            <w:tcW w:w="625" w:type="dxa"/>
            <w:vAlign w:val="center"/>
          </w:tcPr>
          <w:p w14:paraId="0000027E" w14:textId="77777777" w:rsidR="00683B51" w:rsidRDefault="005E787A">
            <w:pPr>
              <w:spacing w:after="0" w:line="240" w:lineRule="auto"/>
              <w:ind w:firstLine="0"/>
              <w:jc w:val="center"/>
            </w:pPr>
            <w:r>
              <w:t>4</w:t>
            </w:r>
          </w:p>
        </w:tc>
        <w:tc>
          <w:tcPr>
            <w:tcW w:w="4169" w:type="dxa"/>
            <w:vAlign w:val="center"/>
          </w:tcPr>
          <w:p w14:paraId="0000027F" w14:textId="77777777" w:rsidR="00683B51" w:rsidRDefault="005E787A">
            <w:pPr>
              <w:spacing w:after="0" w:line="240" w:lineRule="auto"/>
              <w:ind w:firstLine="0"/>
            </w:pPr>
            <w:r>
              <w:t>Phát triển dịch vụ , du lịch</w:t>
            </w:r>
          </w:p>
        </w:tc>
        <w:tc>
          <w:tcPr>
            <w:tcW w:w="1502" w:type="dxa"/>
            <w:vAlign w:val="center"/>
          </w:tcPr>
          <w:p w14:paraId="00000280" w14:textId="77777777" w:rsidR="00683B51" w:rsidRDefault="005E787A">
            <w:pPr>
              <w:spacing w:after="0" w:line="240" w:lineRule="auto"/>
              <w:ind w:firstLine="0"/>
              <w:jc w:val="right"/>
            </w:pPr>
            <w:r>
              <w:t>106</w:t>
            </w:r>
          </w:p>
        </w:tc>
        <w:tc>
          <w:tcPr>
            <w:tcW w:w="1383" w:type="dxa"/>
            <w:vAlign w:val="center"/>
          </w:tcPr>
          <w:p w14:paraId="00000281" w14:textId="77777777" w:rsidR="00683B51" w:rsidRDefault="005E787A">
            <w:pPr>
              <w:spacing w:after="0" w:line="240" w:lineRule="auto"/>
              <w:ind w:firstLine="0"/>
              <w:jc w:val="right"/>
            </w:pPr>
            <w:r>
              <w:t>0,7</w:t>
            </w:r>
          </w:p>
        </w:tc>
        <w:tc>
          <w:tcPr>
            <w:tcW w:w="1383" w:type="dxa"/>
            <w:vAlign w:val="center"/>
          </w:tcPr>
          <w:p w14:paraId="00000282" w14:textId="77777777" w:rsidR="00683B51" w:rsidRDefault="005E787A">
            <w:pPr>
              <w:spacing w:after="0" w:line="240" w:lineRule="auto"/>
              <w:ind w:firstLine="0"/>
              <w:jc w:val="right"/>
            </w:pPr>
            <w:r>
              <w:t> </w:t>
            </w:r>
          </w:p>
        </w:tc>
      </w:tr>
      <w:tr w:rsidR="00683B51" w14:paraId="3073B05B" w14:textId="77777777">
        <w:trPr>
          <w:trHeight w:val="284"/>
        </w:trPr>
        <w:tc>
          <w:tcPr>
            <w:tcW w:w="625" w:type="dxa"/>
            <w:vAlign w:val="center"/>
          </w:tcPr>
          <w:p w14:paraId="00000283" w14:textId="77777777" w:rsidR="00683B51" w:rsidRDefault="005E787A">
            <w:pPr>
              <w:spacing w:after="0" w:line="240" w:lineRule="auto"/>
              <w:ind w:firstLine="0"/>
              <w:jc w:val="center"/>
            </w:pPr>
            <w:r>
              <w:t>5</w:t>
            </w:r>
          </w:p>
        </w:tc>
        <w:tc>
          <w:tcPr>
            <w:tcW w:w="4169" w:type="dxa"/>
            <w:vAlign w:val="center"/>
          </w:tcPr>
          <w:p w14:paraId="00000284" w14:textId="77777777" w:rsidR="00683B51" w:rsidRDefault="005E787A">
            <w:pPr>
              <w:spacing w:after="0" w:line="240" w:lineRule="auto"/>
              <w:ind w:firstLine="0"/>
            </w:pPr>
            <w:r>
              <w:t>An ninh, quốc phòng</w:t>
            </w:r>
          </w:p>
        </w:tc>
        <w:tc>
          <w:tcPr>
            <w:tcW w:w="1502" w:type="dxa"/>
            <w:vAlign w:val="center"/>
          </w:tcPr>
          <w:p w14:paraId="00000285" w14:textId="77777777" w:rsidR="00683B51" w:rsidRDefault="005E787A">
            <w:pPr>
              <w:spacing w:after="0" w:line="240" w:lineRule="auto"/>
              <w:ind w:firstLine="0"/>
              <w:jc w:val="right"/>
            </w:pPr>
            <w:r>
              <w:t>18</w:t>
            </w:r>
          </w:p>
        </w:tc>
        <w:tc>
          <w:tcPr>
            <w:tcW w:w="1383" w:type="dxa"/>
            <w:vAlign w:val="center"/>
          </w:tcPr>
          <w:p w14:paraId="00000286" w14:textId="77777777" w:rsidR="00683B51" w:rsidRDefault="005E787A">
            <w:pPr>
              <w:spacing w:after="0" w:line="240" w:lineRule="auto"/>
              <w:ind w:firstLine="0"/>
              <w:jc w:val="right"/>
            </w:pPr>
            <w:r>
              <w:t>0,1</w:t>
            </w:r>
          </w:p>
        </w:tc>
        <w:tc>
          <w:tcPr>
            <w:tcW w:w="1383" w:type="dxa"/>
            <w:vAlign w:val="center"/>
          </w:tcPr>
          <w:p w14:paraId="00000287" w14:textId="77777777" w:rsidR="00683B51" w:rsidRDefault="005E787A">
            <w:pPr>
              <w:spacing w:after="0" w:line="240" w:lineRule="auto"/>
              <w:ind w:firstLine="0"/>
              <w:jc w:val="right"/>
            </w:pPr>
            <w:r>
              <w:t> </w:t>
            </w:r>
          </w:p>
        </w:tc>
      </w:tr>
      <w:tr w:rsidR="00683B51" w14:paraId="61416BEC" w14:textId="77777777">
        <w:trPr>
          <w:trHeight w:val="284"/>
        </w:trPr>
        <w:tc>
          <w:tcPr>
            <w:tcW w:w="625" w:type="dxa"/>
            <w:vAlign w:val="center"/>
          </w:tcPr>
          <w:p w14:paraId="00000288" w14:textId="77777777" w:rsidR="00683B51" w:rsidRDefault="005E787A">
            <w:pPr>
              <w:spacing w:after="0" w:line="240" w:lineRule="auto"/>
              <w:ind w:firstLine="0"/>
              <w:jc w:val="center"/>
            </w:pPr>
            <w:r>
              <w:t>6</w:t>
            </w:r>
          </w:p>
        </w:tc>
        <w:tc>
          <w:tcPr>
            <w:tcW w:w="4169" w:type="dxa"/>
            <w:vAlign w:val="center"/>
          </w:tcPr>
          <w:p w14:paraId="00000289" w14:textId="77777777" w:rsidR="00683B51" w:rsidRDefault="005E787A">
            <w:pPr>
              <w:spacing w:after="0" w:line="240" w:lineRule="auto"/>
              <w:ind w:firstLine="0"/>
            </w:pPr>
            <w:r>
              <w:t xml:space="preserve">Giao thông </w:t>
            </w:r>
          </w:p>
        </w:tc>
        <w:tc>
          <w:tcPr>
            <w:tcW w:w="1502" w:type="dxa"/>
            <w:vAlign w:val="center"/>
          </w:tcPr>
          <w:p w14:paraId="0000028A" w14:textId="77777777" w:rsidR="00683B51" w:rsidRDefault="005E787A">
            <w:pPr>
              <w:spacing w:after="0" w:line="240" w:lineRule="auto"/>
              <w:ind w:firstLine="0"/>
              <w:jc w:val="right"/>
            </w:pPr>
            <w:r>
              <w:t>123</w:t>
            </w:r>
          </w:p>
        </w:tc>
        <w:tc>
          <w:tcPr>
            <w:tcW w:w="1383" w:type="dxa"/>
            <w:vAlign w:val="center"/>
          </w:tcPr>
          <w:p w14:paraId="0000028B" w14:textId="77777777" w:rsidR="00683B51" w:rsidRDefault="005E787A">
            <w:pPr>
              <w:spacing w:after="0" w:line="240" w:lineRule="auto"/>
              <w:ind w:firstLine="0"/>
              <w:jc w:val="right"/>
            </w:pPr>
            <w:r>
              <w:t>0,8</w:t>
            </w:r>
          </w:p>
        </w:tc>
        <w:tc>
          <w:tcPr>
            <w:tcW w:w="1383" w:type="dxa"/>
            <w:vAlign w:val="center"/>
          </w:tcPr>
          <w:p w14:paraId="0000028C" w14:textId="77777777" w:rsidR="00683B51" w:rsidRDefault="005E787A">
            <w:pPr>
              <w:spacing w:after="0" w:line="240" w:lineRule="auto"/>
              <w:ind w:firstLine="0"/>
              <w:jc w:val="right"/>
              <w:rPr>
                <w:i/>
                <w:iCs/>
              </w:rPr>
            </w:pPr>
            <w:r>
              <w:rPr>
                <w:i/>
                <w:iCs/>
              </w:rPr>
              <w:t> </w:t>
            </w:r>
          </w:p>
        </w:tc>
      </w:tr>
      <w:tr w:rsidR="00683B51" w14:paraId="25D626E9" w14:textId="77777777">
        <w:trPr>
          <w:trHeight w:val="284"/>
        </w:trPr>
        <w:tc>
          <w:tcPr>
            <w:tcW w:w="625" w:type="dxa"/>
            <w:vAlign w:val="center"/>
          </w:tcPr>
          <w:p w14:paraId="0000028D" w14:textId="77777777" w:rsidR="00683B51" w:rsidRDefault="005E787A">
            <w:pPr>
              <w:spacing w:after="0" w:line="240" w:lineRule="auto"/>
              <w:ind w:firstLine="0"/>
              <w:jc w:val="center"/>
            </w:pPr>
            <w:r>
              <w:t>7</w:t>
            </w:r>
          </w:p>
        </w:tc>
        <w:tc>
          <w:tcPr>
            <w:tcW w:w="4169" w:type="dxa"/>
            <w:vAlign w:val="center"/>
          </w:tcPr>
          <w:p w14:paraId="0000028E" w14:textId="77777777" w:rsidR="00683B51" w:rsidRDefault="005E787A">
            <w:pPr>
              <w:spacing w:after="0" w:line="240" w:lineRule="auto"/>
              <w:ind w:firstLine="0"/>
            </w:pPr>
            <w:r>
              <w:t>Hạ tầng kỹ thuật khác - cảng biển</w:t>
            </w:r>
          </w:p>
        </w:tc>
        <w:tc>
          <w:tcPr>
            <w:tcW w:w="1502" w:type="dxa"/>
            <w:vAlign w:val="center"/>
          </w:tcPr>
          <w:p w14:paraId="0000028F" w14:textId="77777777" w:rsidR="00683B51" w:rsidRDefault="005E787A">
            <w:pPr>
              <w:spacing w:after="0" w:line="240" w:lineRule="auto"/>
              <w:ind w:firstLine="0"/>
              <w:jc w:val="right"/>
            </w:pPr>
            <w:r>
              <w:t>4</w:t>
            </w:r>
          </w:p>
        </w:tc>
        <w:tc>
          <w:tcPr>
            <w:tcW w:w="1383" w:type="dxa"/>
            <w:vAlign w:val="center"/>
          </w:tcPr>
          <w:p w14:paraId="00000290" w14:textId="77777777" w:rsidR="00683B51" w:rsidRDefault="005E787A">
            <w:pPr>
              <w:spacing w:after="0" w:line="240" w:lineRule="auto"/>
              <w:ind w:firstLine="0"/>
              <w:jc w:val="right"/>
            </w:pPr>
            <w:r>
              <w:t>0,02</w:t>
            </w:r>
          </w:p>
        </w:tc>
        <w:tc>
          <w:tcPr>
            <w:tcW w:w="1383" w:type="dxa"/>
            <w:vAlign w:val="center"/>
          </w:tcPr>
          <w:p w14:paraId="00000291" w14:textId="77777777" w:rsidR="00683B51" w:rsidRDefault="005E787A">
            <w:pPr>
              <w:spacing w:after="0" w:line="240" w:lineRule="auto"/>
              <w:ind w:firstLine="0"/>
              <w:jc w:val="right"/>
            </w:pPr>
            <w:r>
              <w:t> </w:t>
            </w:r>
          </w:p>
        </w:tc>
      </w:tr>
      <w:tr w:rsidR="00683B51" w14:paraId="239F7AE2" w14:textId="77777777">
        <w:trPr>
          <w:trHeight w:val="284"/>
        </w:trPr>
        <w:tc>
          <w:tcPr>
            <w:tcW w:w="625" w:type="dxa"/>
            <w:vAlign w:val="center"/>
          </w:tcPr>
          <w:p w14:paraId="00000292" w14:textId="77777777" w:rsidR="00683B51" w:rsidRDefault="005E787A">
            <w:pPr>
              <w:spacing w:after="0" w:line="240" w:lineRule="auto"/>
              <w:ind w:firstLine="0"/>
              <w:jc w:val="center"/>
              <w:rPr>
                <w:b/>
                <w:bCs/>
              </w:rPr>
            </w:pPr>
            <w:r>
              <w:rPr>
                <w:b/>
                <w:bCs/>
              </w:rPr>
              <w:lastRenderedPageBreak/>
              <w:t>B</w:t>
            </w:r>
          </w:p>
        </w:tc>
        <w:tc>
          <w:tcPr>
            <w:tcW w:w="4169" w:type="dxa"/>
            <w:vAlign w:val="center"/>
          </w:tcPr>
          <w:p w14:paraId="00000293" w14:textId="77777777" w:rsidR="00683B51" w:rsidRDefault="005E787A">
            <w:pPr>
              <w:spacing w:after="0" w:line="240" w:lineRule="auto"/>
              <w:ind w:firstLine="0"/>
              <w:rPr>
                <w:b/>
                <w:bCs/>
              </w:rPr>
            </w:pPr>
            <w:r>
              <w:rPr>
                <w:b/>
                <w:bCs/>
              </w:rPr>
              <w:t>Khu đất nông nghiệp và chức năng khác</w:t>
            </w:r>
          </w:p>
        </w:tc>
        <w:tc>
          <w:tcPr>
            <w:tcW w:w="1502" w:type="dxa"/>
            <w:vAlign w:val="center"/>
          </w:tcPr>
          <w:p w14:paraId="00000294" w14:textId="77777777" w:rsidR="00683B51" w:rsidRDefault="005E787A">
            <w:pPr>
              <w:spacing w:after="0" w:line="240" w:lineRule="auto"/>
              <w:ind w:firstLine="0"/>
              <w:jc w:val="right"/>
              <w:rPr>
                <w:b/>
                <w:bCs/>
              </w:rPr>
            </w:pPr>
            <w:r>
              <w:rPr>
                <w:b/>
                <w:bCs/>
              </w:rPr>
              <w:t>15.865</w:t>
            </w:r>
          </w:p>
        </w:tc>
        <w:tc>
          <w:tcPr>
            <w:tcW w:w="1383" w:type="dxa"/>
            <w:vAlign w:val="center"/>
          </w:tcPr>
          <w:p w14:paraId="00000295" w14:textId="77777777" w:rsidR="00683B51" w:rsidRDefault="005E787A">
            <w:pPr>
              <w:spacing w:after="0" w:line="240" w:lineRule="auto"/>
              <w:ind w:firstLine="0"/>
              <w:jc w:val="right"/>
              <w:rPr>
                <w:b/>
                <w:bCs/>
              </w:rPr>
            </w:pPr>
            <w:r>
              <w:rPr>
                <w:b/>
                <w:bCs/>
              </w:rPr>
              <w:t>97,4</w:t>
            </w:r>
          </w:p>
        </w:tc>
        <w:tc>
          <w:tcPr>
            <w:tcW w:w="1383" w:type="dxa"/>
            <w:vAlign w:val="center"/>
          </w:tcPr>
          <w:p w14:paraId="00000296" w14:textId="77777777" w:rsidR="00683B51" w:rsidRDefault="005E787A">
            <w:pPr>
              <w:spacing w:after="0" w:line="240" w:lineRule="auto"/>
              <w:ind w:firstLine="0"/>
              <w:rPr>
                <w:b/>
                <w:bCs/>
              </w:rPr>
            </w:pPr>
            <w:r>
              <w:rPr>
                <w:b/>
                <w:bCs/>
              </w:rPr>
              <w:t> </w:t>
            </w:r>
          </w:p>
        </w:tc>
      </w:tr>
      <w:tr w:rsidR="00683B51" w14:paraId="3839F975" w14:textId="77777777">
        <w:trPr>
          <w:trHeight w:val="284"/>
        </w:trPr>
        <w:tc>
          <w:tcPr>
            <w:tcW w:w="625" w:type="dxa"/>
            <w:vAlign w:val="center"/>
          </w:tcPr>
          <w:p w14:paraId="00000297" w14:textId="77777777" w:rsidR="00683B51" w:rsidRDefault="005E787A">
            <w:pPr>
              <w:spacing w:after="0" w:line="240" w:lineRule="auto"/>
              <w:ind w:firstLine="0"/>
              <w:jc w:val="center"/>
            </w:pPr>
            <w:r>
              <w:t>1</w:t>
            </w:r>
          </w:p>
        </w:tc>
        <w:tc>
          <w:tcPr>
            <w:tcW w:w="4169" w:type="dxa"/>
            <w:vAlign w:val="center"/>
          </w:tcPr>
          <w:p w14:paraId="00000298" w14:textId="77777777" w:rsidR="00683B51" w:rsidRDefault="005E787A">
            <w:pPr>
              <w:spacing w:after="0" w:line="240" w:lineRule="auto"/>
              <w:ind w:firstLine="0"/>
            </w:pPr>
            <w:r>
              <w:t>Nghĩa trang</w:t>
            </w:r>
          </w:p>
        </w:tc>
        <w:tc>
          <w:tcPr>
            <w:tcW w:w="1502" w:type="dxa"/>
            <w:vAlign w:val="center"/>
          </w:tcPr>
          <w:p w14:paraId="00000299" w14:textId="77777777" w:rsidR="00683B51" w:rsidRDefault="005E787A">
            <w:pPr>
              <w:spacing w:after="0" w:line="240" w:lineRule="auto"/>
              <w:ind w:firstLine="0"/>
              <w:jc w:val="right"/>
            </w:pPr>
            <w:r>
              <w:t>5</w:t>
            </w:r>
          </w:p>
        </w:tc>
        <w:tc>
          <w:tcPr>
            <w:tcW w:w="1383" w:type="dxa"/>
            <w:vAlign w:val="center"/>
          </w:tcPr>
          <w:p w14:paraId="0000029A" w14:textId="77777777" w:rsidR="00683B51" w:rsidRDefault="005E787A">
            <w:pPr>
              <w:spacing w:after="0" w:line="240" w:lineRule="auto"/>
              <w:ind w:firstLine="0"/>
              <w:jc w:val="right"/>
            </w:pPr>
            <w:r>
              <w:t>0,03</w:t>
            </w:r>
          </w:p>
        </w:tc>
        <w:tc>
          <w:tcPr>
            <w:tcW w:w="1383" w:type="dxa"/>
            <w:vAlign w:val="center"/>
          </w:tcPr>
          <w:p w14:paraId="0000029B" w14:textId="77777777" w:rsidR="00683B51" w:rsidRDefault="005E787A">
            <w:pPr>
              <w:spacing w:after="0" w:line="240" w:lineRule="auto"/>
              <w:ind w:firstLine="0"/>
              <w:jc w:val="right"/>
            </w:pPr>
            <w:r>
              <w:t> </w:t>
            </w:r>
          </w:p>
        </w:tc>
      </w:tr>
      <w:tr w:rsidR="00683B51" w14:paraId="2323D0AD" w14:textId="77777777">
        <w:trPr>
          <w:trHeight w:val="284"/>
        </w:trPr>
        <w:tc>
          <w:tcPr>
            <w:tcW w:w="625" w:type="dxa"/>
            <w:vAlign w:val="center"/>
          </w:tcPr>
          <w:p w14:paraId="0000029C" w14:textId="77777777" w:rsidR="00683B51" w:rsidRDefault="005E787A">
            <w:pPr>
              <w:spacing w:after="0" w:line="240" w:lineRule="auto"/>
              <w:ind w:firstLine="0"/>
              <w:jc w:val="center"/>
            </w:pPr>
            <w:r>
              <w:t>2</w:t>
            </w:r>
          </w:p>
        </w:tc>
        <w:tc>
          <w:tcPr>
            <w:tcW w:w="4169" w:type="dxa"/>
            <w:vAlign w:val="center"/>
          </w:tcPr>
          <w:p w14:paraId="0000029D" w14:textId="77777777" w:rsidR="00683B51" w:rsidRDefault="005E787A">
            <w:pPr>
              <w:spacing w:after="0" w:line="240" w:lineRule="auto"/>
              <w:ind w:firstLine="0"/>
            </w:pPr>
            <w:r>
              <w:t>Sản xuất nông nghiệp</w:t>
            </w:r>
          </w:p>
        </w:tc>
        <w:tc>
          <w:tcPr>
            <w:tcW w:w="1502" w:type="dxa"/>
            <w:vAlign w:val="center"/>
          </w:tcPr>
          <w:p w14:paraId="0000029E" w14:textId="77777777" w:rsidR="00683B51" w:rsidRDefault="005E787A">
            <w:pPr>
              <w:spacing w:after="0" w:line="240" w:lineRule="auto"/>
              <w:ind w:firstLine="0"/>
              <w:jc w:val="right"/>
            </w:pPr>
            <w:r>
              <w:t>2.052</w:t>
            </w:r>
          </w:p>
        </w:tc>
        <w:tc>
          <w:tcPr>
            <w:tcW w:w="1383" w:type="dxa"/>
            <w:vAlign w:val="center"/>
          </w:tcPr>
          <w:p w14:paraId="0000029F" w14:textId="77777777" w:rsidR="00683B51" w:rsidRDefault="005E787A">
            <w:pPr>
              <w:spacing w:after="0" w:line="240" w:lineRule="auto"/>
              <w:ind w:firstLine="0"/>
              <w:jc w:val="right"/>
            </w:pPr>
            <w:r>
              <w:t>12,6</w:t>
            </w:r>
          </w:p>
        </w:tc>
        <w:tc>
          <w:tcPr>
            <w:tcW w:w="1383" w:type="dxa"/>
            <w:vAlign w:val="center"/>
          </w:tcPr>
          <w:p w14:paraId="000002A0" w14:textId="77777777" w:rsidR="00683B51" w:rsidRDefault="005E787A">
            <w:pPr>
              <w:spacing w:after="0" w:line="240" w:lineRule="auto"/>
              <w:ind w:firstLine="0"/>
              <w:jc w:val="right"/>
            </w:pPr>
            <w:r>
              <w:t> </w:t>
            </w:r>
          </w:p>
        </w:tc>
      </w:tr>
      <w:tr w:rsidR="00683B51" w14:paraId="30094827" w14:textId="77777777">
        <w:trPr>
          <w:trHeight w:val="284"/>
        </w:trPr>
        <w:tc>
          <w:tcPr>
            <w:tcW w:w="625" w:type="dxa"/>
            <w:vAlign w:val="center"/>
          </w:tcPr>
          <w:p w14:paraId="000002A1" w14:textId="77777777" w:rsidR="00683B51" w:rsidRDefault="005E787A">
            <w:pPr>
              <w:spacing w:after="0" w:line="240" w:lineRule="auto"/>
              <w:ind w:firstLine="0"/>
              <w:jc w:val="center"/>
            </w:pPr>
            <w:r>
              <w:t>3</w:t>
            </w:r>
          </w:p>
        </w:tc>
        <w:tc>
          <w:tcPr>
            <w:tcW w:w="4169" w:type="dxa"/>
            <w:vAlign w:val="center"/>
          </w:tcPr>
          <w:p w14:paraId="000002A2" w14:textId="77777777" w:rsidR="00683B51" w:rsidRDefault="005E787A">
            <w:pPr>
              <w:spacing w:after="0" w:line="240" w:lineRule="auto"/>
              <w:ind w:firstLine="0"/>
            </w:pPr>
            <w:r>
              <w:t>Lâm nghiệp</w:t>
            </w:r>
          </w:p>
        </w:tc>
        <w:tc>
          <w:tcPr>
            <w:tcW w:w="1502" w:type="dxa"/>
            <w:vAlign w:val="center"/>
          </w:tcPr>
          <w:p w14:paraId="000002A3" w14:textId="77777777" w:rsidR="00683B51" w:rsidRDefault="005E787A">
            <w:pPr>
              <w:spacing w:after="0" w:line="240" w:lineRule="auto"/>
              <w:ind w:firstLine="0"/>
              <w:jc w:val="right"/>
            </w:pPr>
            <w:r>
              <w:t>12.937</w:t>
            </w:r>
          </w:p>
        </w:tc>
        <w:tc>
          <w:tcPr>
            <w:tcW w:w="1383" w:type="dxa"/>
            <w:vAlign w:val="center"/>
          </w:tcPr>
          <w:p w14:paraId="000002A4" w14:textId="77777777" w:rsidR="00683B51" w:rsidRDefault="005E787A">
            <w:pPr>
              <w:spacing w:after="0" w:line="240" w:lineRule="auto"/>
              <w:ind w:firstLine="0"/>
              <w:jc w:val="right"/>
            </w:pPr>
            <w:r>
              <w:t>79,4</w:t>
            </w:r>
          </w:p>
        </w:tc>
        <w:tc>
          <w:tcPr>
            <w:tcW w:w="1383" w:type="dxa"/>
            <w:vAlign w:val="center"/>
          </w:tcPr>
          <w:p w14:paraId="000002A5" w14:textId="77777777" w:rsidR="00683B51" w:rsidRDefault="005E787A">
            <w:pPr>
              <w:spacing w:after="0" w:line="240" w:lineRule="auto"/>
              <w:ind w:firstLine="0"/>
            </w:pPr>
            <w:r>
              <w:t> </w:t>
            </w:r>
          </w:p>
        </w:tc>
      </w:tr>
      <w:tr w:rsidR="00683B51" w14:paraId="6F21C8B2" w14:textId="77777777">
        <w:trPr>
          <w:trHeight w:val="284"/>
        </w:trPr>
        <w:tc>
          <w:tcPr>
            <w:tcW w:w="625" w:type="dxa"/>
            <w:vAlign w:val="center"/>
          </w:tcPr>
          <w:p w14:paraId="000002A6" w14:textId="77777777" w:rsidR="00683B51" w:rsidRDefault="005E787A">
            <w:pPr>
              <w:spacing w:after="0" w:line="240" w:lineRule="auto"/>
              <w:ind w:firstLine="0"/>
              <w:jc w:val="center"/>
              <w:rPr>
                <w:i/>
                <w:iCs/>
              </w:rPr>
            </w:pPr>
            <w:r>
              <w:rPr>
                <w:i/>
                <w:iCs/>
              </w:rPr>
              <w:t>-</w:t>
            </w:r>
          </w:p>
        </w:tc>
        <w:tc>
          <w:tcPr>
            <w:tcW w:w="4169" w:type="dxa"/>
            <w:vAlign w:val="center"/>
          </w:tcPr>
          <w:p w14:paraId="000002A7" w14:textId="77777777" w:rsidR="00683B51" w:rsidRDefault="005E787A">
            <w:pPr>
              <w:spacing w:after="0" w:line="240" w:lineRule="auto"/>
              <w:ind w:firstLine="0"/>
              <w:rPr>
                <w:i/>
                <w:iCs/>
              </w:rPr>
            </w:pPr>
            <w:r>
              <w:rPr>
                <w:i/>
                <w:iCs/>
              </w:rPr>
              <w:t>Rừng sản xuất</w:t>
            </w:r>
          </w:p>
        </w:tc>
        <w:tc>
          <w:tcPr>
            <w:tcW w:w="1502" w:type="dxa"/>
            <w:vAlign w:val="center"/>
          </w:tcPr>
          <w:p w14:paraId="000002A8" w14:textId="77777777" w:rsidR="00683B51" w:rsidRDefault="005E787A">
            <w:pPr>
              <w:spacing w:after="0" w:line="240" w:lineRule="auto"/>
              <w:ind w:firstLine="0"/>
              <w:jc w:val="right"/>
            </w:pPr>
            <w:r>
              <w:t>2.721</w:t>
            </w:r>
          </w:p>
        </w:tc>
        <w:tc>
          <w:tcPr>
            <w:tcW w:w="1383" w:type="dxa"/>
            <w:vAlign w:val="center"/>
          </w:tcPr>
          <w:p w14:paraId="000002A9" w14:textId="77777777" w:rsidR="00683B51" w:rsidRDefault="005E787A">
            <w:pPr>
              <w:spacing w:after="0" w:line="240" w:lineRule="auto"/>
              <w:ind w:firstLine="0"/>
              <w:jc w:val="right"/>
            </w:pPr>
            <w:r>
              <w:t>16,7</w:t>
            </w:r>
          </w:p>
        </w:tc>
        <w:tc>
          <w:tcPr>
            <w:tcW w:w="1383" w:type="dxa"/>
            <w:vAlign w:val="center"/>
          </w:tcPr>
          <w:p w14:paraId="000002AA" w14:textId="77777777" w:rsidR="00683B51" w:rsidRDefault="005E787A">
            <w:pPr>
              <w:spacing w:after="0" w:line="240" w:lineRule="auto"/>
              <w:ind w:firstLine="0"/>
              <w:rPr>
                <w:i/>
                <w:iCs/>
              </w:rPr>
            </w:pPr>
            <w:r>
              <w:rPr>
                <w:i/>
                <w:iCs/>
              </w:rPr>
              <w:t> </w:t>
            </w:r>
          </w:p>
        </w:tc>
      </w:tr>
      <w:tr w:rsidR="00683B51" w14:paraId="7E1D4E45" w14:textId="77777777">
        <w:trPr>
          <w:trHeight w:val="284"/>
        </w:trPr>
        <w:tc>
          <w:tcPr>
            <w:tcW w:w="625" w:type="dxa"/>
            <w:vAlign w:val="center"/>
          </w:tcPr>
          <w:p w14:paraId="000002AB" w14:textId="77777777" w:rsidR="00683B51" w:rsidRDefault="005E787A">
            <w:pPr>
              <w:spacing w:after="0" w:line="240" w:lineRule="auto"/>
              <w:ind w:firstLine="0"/>
              <w:jc w:val="center"/>
              <w:rPr>
                <w:i/>
                <w:iCs/>
              </w:rPr>
            </w:pPr>
            <w:r>
              <w:rPr>
                <w:i/>
                <w:iCs/>
              </w:rPr>
              <w:t>-</w:t>
            </w:r>
          </w:p>
        </w:tc>
        <w:tc>
          <w:tcPr>
            <w:tcW w:w="4169" w:type="dxa"/>
            <w:vAlign w:val="center"/>
          </w:tcPr>
          <w:p w14:paraId="000002AC" w14:textId="77777777" w:rsidR="00683B51" w:rsidRDefault="005E787A">
            <w:pPr>
              <w:spacing w:after="0" w:line="240" w:lineRule="auto"/>
              <w:ind w:firstLine="0"/>
              <w:rPr>
                <w:i/>
                <w:iCs/>
              </w:rPr>
            </w:pPr>
            <w:r>
              <w:rPr>
                <w:i/>
                <w:iCs/>
              </w:rPr>
              <w:t>Rừng phòng hộ</w:t>
            </w:r>
          </w:p>
        </w:tc>
        <w:tc>
          <w:tcPr>
            <w:tcW w:w="1502" w:type="dxa"/>
            <w:vAlign w:val="center"/>
          </w:tcPr>
          <w:p w14:paraId="000002AD" w14:textId="77777777" w:rsidR="00683B51" w:rsidRDefault="005E787A">
            <w:pPr>
              <w:spacing w:after="0" w:line="240" w:lineRule="auto"/>
              <w:ind w:firstLine="0"/>
              <w:jc w:val="right"/>
            </w:pPr>
            <w:r>
              <w:t>10.216</w:t>
            </w:r>
          </w:p>
        </w:tc>
        <w:tc>
          <w:tcPr>
            <w:tcW w:w="1383" w:type="dxa"/>
            <w:vAlign w:val="center"/>
          </w:tcPr>
          <w:p w14:paraId="000002AE" w14:textId="77777777" w:rsidR="00683B51" w:rsidRDefault="005E787A">
            <w:pPr>
              <w:spacing w:after="0" w:line="240" w:lineRule="auto"/>
              <w:ind w:firstLine="0"/>
              <w:jc w:val="right"/>
            </w:pPr>
            <w:r>
              <w:t>62,7</w:t>
            </w:r>
          </w:p>
        </w:tc>
        <w:tc>
          <w:tcPr>
            <w:tcW w:w="1383" w:type="dxa"/>
            <w:vAlign w:val="center"/>
          </w:tcPr>
          <w:p w14:paraId="000002AF" w14:textId="77777777" w:rsidR="00683B51" w:rsidRDefault="005E787A">
            <w:pPr>
              <w:spacing w:after="0" w:line="240" w:lineRule="auto"/>
              <w:ind w:firstLine="0"/>
              <w:rPr>
                <w:i/>
                <w:iCs/>
              </w:rPr>
            </w:pPr>
            <w:r>
              <w:rPr>
                <w:i/>
                <w:iCs/>
              </w:rPr>
              <w:t> </w:t>
            </w:r>
          </w:p>
        </w:tc>
      </w:tr>
      <w:tr w:rsidR="00683B51" w14:paraId="4550A5C7" w14:textId="77777777">
        <w:trPr>
          <w:trHeight w:val="284"/>
        </w:trPr>
        <w:tc>
          <w:tcPr>
            <w:tcW w:w="625" w:type="dxa"/>
            <w:vAlign w:val="center"/>
          </w:tcPr>
          <w:p w14:paraId="000002B0" w14:textId="77777777" w:rsidR="00683B51" w:rsidRDefault="005E787A">
            <w:pPr>
              <w:spacing w:after="0" w:line="240" w:lineRule="auto"/>
              <w:ind w:firstLine="0"/>
              <w:jc w:val="center"/>
            </w:pPr>
            <w:r>
              <w:t>4</w:t>
            </w:r>
          </w:p>
        </w:tc>
        <w:tc>
          <w:tcPr>
            <w:tcW w:w="4169" w:type="dxa"/>
            <w:vAlign w:val="center"/>
          </w:tcPr>
          <w:p w14:paraId="000002B1" w14:textId="77777777" w:rsidR="00683B51" w:rsidRDefault="005E787A">
            <w:pPr>
              <w:spacing w:after="0" w:line="240" w:lineRule="auto"/>
              <w:ind w:firstLine="0"/>
            </w:pPr>
            <w:r>
              <w:t>Chưa sử dụng (Đất bằng, Đất đồi núi chưa sử dụng )</w:t>
            </w:r>
          </w:p>
        </w:tc>
        <w:tc>
          <w:tcPr>
            <w:tcW w:w="1502" w:type="dxa"/>
            <w:vAlign w:val="center"/>
          </w:tcPr>
          <w:p w14:paraId="000002B2" w14:textId="77777777" w:rsidR="00683B51" w:rsidRDefault="005E787A">
            <w:pPr>
              <w:spacing w:after="0" w:line="240" w:lineRule="auto"/>
              <w:ind w:firstLine="0"/>
              <w:jc w:val="right"/>
            </w:pPr>
            <w:r>
              <w:t>371</w:t>
            </w:r>
          </w:p>
        </w:tc>
        <w:tc>
          <w:tcPr>
            <w:tcW w:w="1383" w:type="dxa"/>
            <w:vAlign w:val="center"/>
          </w:tcPr>
          <w:p w14:paraId="000002B3" w14:textId="77777777" w:rsidR="00683B51" w:rsidRDefault="005E787A">
            <w:pPr>
              <w:spacing w:after="0" w:line="240" w:lineRule="auto"/>
              <w:ind w:firstLine="0"/>
              <w:jc w:val="right"/>
            </w:pPr>
            <w:r>
              <w:t>2,6</w:t>
            </w:r>
          </w:p>
        </w:tc>
        <w:tc>
          <w:tcPr>
            <w:tcW w:w="1383" w:type="dxa"/>
            <w:vAlign w:val="center"/>
          </w:tcPr>
          <w:p w14:paraId="000002B4" w14:textId="77777777" w:rsidR="00683B51" w:rsidRDefault="005E787A">
            <w:pPr>
              <w:spacing w:after="0" w:line="240" w:lineRule="auto"/>
              <w:ind w:firstLine="0"/>
            </w:pPr>
            <w:r>
              <w:t> </w:t>
            </w:r>
          </w:p>
        </w:tc>
      </w:tr>
      <w:tr w:rsidR="00683B51" w14:paraId="41F48EBF" w14:textId="77777777">
        <w:trPr>
          <w:trHeight w:val="284"/>
        </w:trPr>
        <w:tc>
          <w:tcPr>
            <w:tcW w:w="625" w:type="dxa"/>
            <w:vAlign w:val="center"/>
          </w:tcPr>
          <w:p w14:paraId="000002B5" w14:textId="77777777" w:rsidR="00683B51" w:rsidRDefault="005E787A">
            <w:pPr>
              <w:spacing w:after="0" w:line="240" w:lineRule="auto"/>
              <w:ind w:firstLine="0"/>
              <w:jc w:val="center"/>
            </w:pPr>
            <w:r>
              <w:t>5</w:t>
            </w:r>
          </w:p>
        </w:tc>
        <w:tc>
          <w:tcPr>
            <w:tcW w:w="4169" w:type="dxa"/>
            <w:vAlign w:val="center"/>
          </w:tcPr>
          <w:p w14:paraId="000002B6" w14:textId="77777777" w:rsidR="00683B51" w:rsidRDefault="005E787A">
            <w:pPr>
              <w:spacing w:after="0" w:line="240" w:lineRule="auto"/>
              <w:ind w:firstLine="0"/>
            </w:pPr>
            <w:r>
              <w:t>Hồ, ao, đầm</w:t>
            </w:r>
          </w:p>
        </w:tc>
        <w:tc>
          <w:tcPr>
            <w:tcW w:w="1502" w:type="dxa"/>
            <w:vAlign w:val="center"/>
          </w:tcPr>
          <w:p w14:paraId="000002B7" w14:textId="77777777" w:rsidR="00683B51" w:rsidRDefault="005E787A">
            <w:pPr>
              <w:spacing w:after="0" w:line="240" w:lineRule="auto"/>
              <w:ind w:firstLine="0"/>
              <w:jc w:val="right"/>
            </w:pPr>
            <w:r>
              <w:t>50</w:t>
            </w:r>
          </w:p>
        </w:tc>
        <w:tc>
          <w:tcPr>
            <w:tcW w:w="1383" w:type="dxa"/>
            <w:vAlign w:val="center"/>
          </w:tcPr>
          <w:p w14:paraId="000002B8" w14:textId="77777777" w:rsidR="00683B51" w:rsidRDefault="005E787A">
            <w:pPr>
              <w:spacing w:after="0" w:line="240" w:lineRule="auto"/>
              <w:ind w:firstLine="0"/>
              <w:jc w:val="right"/>
            </w:pPr>
            <w:r>
              <w:t>0,30</w:t>
            </w:r>
          </w:p>
        </w:tc>
        <w:tc>
          <w:tcPr>
            <w:tcW w:w="1383" w:type="dxa"/>
            <w:vAlign w:val="center"/>
          </w:tcPr>
          <w:p w14:paraId="000002B9" w14:textId="77777777" w:rsidR="00683B51" w:rsidRDefault="005E787A">
            <w:pPr>
              <w:spacing w:after="0" w:line="240" w:lineRule="auto"/>
              <w:ind w:firstLine="0"/>
            </w:pPr>
            <w:r>
              <w:t> </w:t>
            </w:r>
          </w:p>
        </w:tc>
      </w:tr>
      <w:tr w:rsidR="00683B51" w14:paraId="5E150BDA" w14:textId="77777777">
        <w:trPr>
          <w:trHeight w:val="284"/>
        </w:trPr>
        <w:tc>
          <w:tcPr>
            <w:tcW w:w="625" w:type="dxa"/>
            <w:vAlign w:val="center"/>
          </w:tcPr>
          <w:p w14:paraId="000002BA" w14:textId="77777777" w:rsidR="00683B51" w:rsidRDefault="005E787A">
            <w:pPr>
              <w:spacing w:after="0" w:line="240" w:lineRule="auto"/>
              <w:ind w:firstLine="0"/>
              <w:jc w:val="center"/>
            </w:pPr>
            <w:r>
              <w:t>6</w:t>
            </w:r>
          </w:p>
        </w:tc>
        <w:tc>
          <w:tcPr>
            <w:tcW w:w="4169" w:type="dxa"/>
            <w:vAlign w:val="center"/>
          </w:tcPr>
          <w:p w14:paraId="000002BB" w14:textId="77777777" w:rsidR="00683B51" w:rsidRDefault="005E787A">
            <w:pPr>
              <w:spacing w:after="0" w:line="240" w:lineRule="auto"/>
              <w:ind w:firstLine="0"/>
            </w:pPr>
            <w:r>
              <w:t>Sông, suối, kênh, rạch</w:t>
            </w:r>
          </w:p>
        </w:tc>
        <w:tc>
          <w:tcPr>
            <w:tcW w:w="1502" w:type="dxa"/>
            <w:vAlign w:val="center"/>
          </w:tcPr>
          <w:p w14:paraId="000002BC" w14:textId="77777777" w:rsidR="00683B51" w:rsidRDefault="005E787A">
            <w:pPr>
              <w:spacing w:after="0" w:line="240" w:lineRule="auto"/>
              <w:ind w:firstLine="0"/>
              <w:jc w:val="right"/>
            </w:pPr>
            <w:r>
              <w:t>377</w:t>
            </w:r>
          </w:p>
        </w:tc>
        <w:tc>
          <w:tcPr>
            <w:tcW w:w="1383" w:type="dxa"/>
            <w:vAlign w:val="center"/>
          </w:tcPr>
          <w:p w14:paraId="000002BD" w14:textId="77777777" w:rsidR="00683B51" w:rsidRDefault="005E787A">
            <w:pPr>
              <w:spacing w:after="0" w:line="240" w:lineRule="auto"/>
              <w:ind w:firstLine="0"/>
              <w:jc w:val="right"/>
            </w:pPr>
            <w:r>
              <w:t>2,31</w:t>
            </w:r>
          </w:p>
        </w:tc>
        <w:tc>
          <w:tcPr>
            <w:tcW w:w="1383" w:type="dxa"/>
            <w:vAlign w:val="center"/>
          </w:tcPr>
          <w:p w14:paraId="000002BE" w14:textId="77777777" w:rsidR="00683B51" w:rsidRDefault="005E787A">
            <w:pPr>
              <w:spacing w:after="0" w:line="240" w:lineRule="auto"/>
              <w:ind w:firstLine="0"/>
            </w:pPr>
            <w:r>
              <w:t> </w:t>
            </w:r>
          </w:p>
        </w:tc>
      </w:tr>
      <w:tr w:rsidR="00683B51" w14:paraId="68749B8F" w14:textId="77777777">
        <w:trPr>
          <w:trHeight w:val="284"/>
        </w:trPr>
        <w:tc>
          <w:tcPr>
            <w:tcW w:w="625" w:type="dxa"/>
            <w:vAlign w:val="center"/>
          </w:tcPr>
          <w:p w14:paraId="000002BF" w14:textId="77777777" w:rsidR="00683B51" w:rsidRDefault="005E787A">
            <w:pPr>
              <w:spacing w:after="0" w:line="240" w:lineRule="auto"/>
              <w:ind w:firstLine="0"/>
              <w:jc w:val="center"/>
            </w:pPr>
            <w:r>
              <w:t>7</w:t>
            </w:r>
          </w:p>
        </w:tc>
        <w:tc>
          <w:tcPr>
            <w:tcW w:w="4169" w:type="dxa"/>
            <w:vAlign w:val="center"/>
          </w:tcPr>
          <w:p w14:paraId="000002C0" w14:textId="77777777" w:rsidR="00683B51" w:rsidRDefault="005E787A">
            <w:pPr>
              <w:spacing w:after="0" w:line="240" w:lineRule="auto"/>
              <w:ind w:firstLine="0"/>
            </w:pPr>
            <w:r>
              <w:t>Các loại chức năng khác ( thủy lợi, bãi cát, khu vực dự kiến phát triển Cảng, Sân bay,  KCN, Logistic...)</w:t>
            </w:r>
          </w:p>
        </w:tc>
        <w:tc>
          <w:tcPr>
            <w:tcW w:w="1502" w:type="dxa"/>
            <w:vAlign w:val="center"/>
          </w:tcPr>
          <w:p w14:paraId="000002C1" w14:textId="77777777" w:rsidR="00683B51" w:rsidRDefault="005E787A">
            <w:pPr>
              <w:spacing w:after="0" w:line="240" w:lineRule="auto"/>
              <w:ind w:firstLine="0"/>
              <w:jc w:val="right"/>
            </w:pPr>
            <w:r>
              <w:t>74</w:t>
            </w:r>
          </w:p>
        </w:tc>
        <w:tc>
          <w:tcPr>
            <w:tcW w:w="1383" w:type="dxa"/>
            <w:vAlign w:val="center"/>
          </w:tcPr>
          <w:p w14:paraId="000002C2" w14:textId="77777777" w:rsidR="00683B51" w:rsidRDefault="005E787A">
            <w:pPr>
              <w:spacing w:after="0" w:line="240" w:lineRule="auto"/>
              <w:ind w:firstLine="0"/>
              <w:jc w:val="right"/>
            </w:pPr>
            <w:r>
              <w:t>0,46</w:t>
            </w:r>
          </w:p>
        </w:tc>
        <w:tc>
          <w:tcPr>
            <w:tcW w:w="1383" w:type="dxa"/>
            <w:vAlign w:val="center"/>
          </w:tcPr>
          <w:p w14:paraId="000002C3" w14:textId="77777777" w:rsidR="00683B51" w:rsidRDefault="005E787A">
            <w:pPr>
              <w:spacing w:after="0" w:line="240" w:lineRule="auto"/>
              <w:ind w:firstLine="0"/>
              <w:jc w:val="right"/>
            </w:pPr>
            <w:r>
              <w:t> </w:t>
            </w:r>
          </w:p>
        </w:tc>
      </w:tr>
    </w:tbl>
    <w:p w14:paraId="000002C4" w14:textId="77777777" w:rsidR="00683B51" w:rsidRDefault="00683B51">
      <w:pPr>
        <w:widowControl w:val="0"/>
        <w:pBdr>
          <w:top w:val="nil"/>
          <w:left w:val="nil"/>
          <w:bottom w:val="nil"/>
          <w:right w:val="nil"/>
          <w:between w:val="nil"/>
        </w:pBdr>
        <w:spacing w:before="0" w:after="0" w:line="276" w:lineRule="auto"/>
        <w:ind w:firstLine="0"/>
        <w:jc w:val="left"/>
      </w:pPr>
    </w:p>
    <w:tbl>
      <w:tblPr>
        <w:tblStyle w:val="af2"/>
        <w:tblW w:w="9072" w:type="dxa"/>
        <w:tblBorders>
          <w:top w:val="nil"/>
          <w:left w:val="nil"/>
          <w:bottom w:val="nil"/>
          <w:right w:val="nil"/>
          <w:insideH w:val="nil"/>
          <w:insideV w:val="nil"/>
        </w:tblBorders>
        <w:tblLayout w:type="fixed"/>
        <w:tblLook w:val="0400" w:firstRow="0" w:lastRow="0" w:firstColumn="0" w:lastColumn="0" w:noHBand="0" w:noVBand="1"/>
      </w:tblPr>
      <w:tblGrid>
        <w:gridCol w:w="6634"/>
        <w:gridCol w:w="2438"/>
      </w:tblGrid>
      <w:tr w:rsidR="00683B51" w14:paraId="5C80B655" w14:textId="77777777">
        <w:tc>
          <w:tcPr>
            <w:tcW w:w="9072" w:type="dxa"/>
            <w:gridSpan w:val="2"/>
          </w:tcPr>
          <w:p w14:paraId="000002C5" w14:textId="77777777" w:rsidR="00683B51" w:rsidRDefault="005E787A">
            <w:pPr>
              <w:ind w:firstLine="0"/>
            </w:pPr>
            <w:r>
              <w:rPr>
                <w:noProof/>
                <w:lang w:val="en-US"/>
              </w:rPr>
              <w:drawing>
                <wp:inline distT="0" distB="0" distL="0" distR="0">
                  <wp:extent cx="5601731" cy="4100415"/>
                  <wp:effectExtent l="0" t="0" r="0" b="0"/>
                  <wp:docPr id="2136409293" name="image49.jpg" descr="A picture containing text, map, atlas, screensho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jpg" descr="A picture containing text, map, atlas, screenshot&#10;&#10;Description automatically generated"/>
                          <pic:cNvPicPr preferRelativeResize="0"/>
                        </pic:nvPicPr>
                        <pic:blipFill>
                          <a:blip r:embed="rId29"/>
                          <a:srcRect/>
                          <a:stretch>
                            <a:fillRect/>
                          </a:stretch>
                        </pic:blipFill>
                        <pic:spPr>
                          <a:xfrm>
                            <a:off x="0" y="0"/>
                            <a:ext cx="5601731" cy="4100415"/>
                          </a:xfrm>
                          <a:prstGeom prst="rect">
                            <a:avLst/>
                          </a:prstGeom>
                          <a:ln/>
                        </pic:spPr>
                      </pic:pic>
                    </a:graphicData>
                  </a:graphic>
                </wp:inline>
              </w:drawing>
            </w:r>
          </w:p>
        </w:tc>
      </w:tr>
      <w:tr w:rsidR="00683B51" w14:paraId="50DFBE9C" w14:textId="77777777">
        <w:tc>
          <w:tcPr>
            <w:tcW w:w="6634" w:type="dxa"/>
          </w:tcPr>
          <w:p w14:paraId="000002C7"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lastRenderedPageBreak/>
              <w:t>Sơ đồ định hướng sử dụng đất theo QHC 298</w:t>
            </w:r>
          </w:p>
        </w:tc>
        <w:tc>
          <w:tcPr>
            <w:tcW w:w="2438" w:type="dxa"/>
          </w:tcPr>
          <w:p w14:paraId="000002C8" w14:textId="77777777" w:rsidR="00683B51" w:rsidRDefault="00683B51">
            <w:pPr>
              <w:ind w:firstLine="0"/>
            </w:pPr>
          </w:p>
        </w:tc>
      </w:tr>
    </w:tbl>
    <w:p w14:paraId="000002C9"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48" w:name="_heading=h.nel46lefs5y" w:colFirst="0" w:colLast="0"/>
      <w:bookmarkEnd w:id="48"/>
      <w:r>
        <w:rPr>
          <w:b/>
          <w:bCs/>
          <w:i/>
          <w:iCs/>
        </w:rPr>
        <w:t>Định hướng phát triển không gian:</w:t>
      </w:r>
    </w:p>
    <w:p w14:paraId="000002CA"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Phát triển không gian du lịch sinh thái núi gắn với bảo tồn cảnh quan rừng – phát triển các dịch vụ du lịch sinh thái đồi núi, đồng thời giữ gìn các giá trị sinh thái rừng hiện có.</w:t>
      </w:r>
    </w:p>
    <w:p w14:paraId="000002CB"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Nông nghiệp công nghệ cao: Đẩy mạnh ứng dụng công nghệ cao trong nông nghiệp nhằm nâng cao hiệu quả sản xuất gắn với bảo vệ môi trường. Bảo tồn rừng phòng hộ và rừng sản xuất, phát triển kinh tế dưới tán rừng (, dược liệu, du lịch trekking).</w:t>
      </w:r>
    </w:p>
    <w:p w14:paraId="000002CC"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 xml:space="preserve"> Quy hoạch không gian khu du lịch sinh thái hồ Đồng Điền, kết hợp nghỉ dưỡng, thể thao nước, giáo dục môi trường, định hướng xây dựng khu nông thôn mới; phát triển cụm dân cư tập trung, nông nghiệp công nghệ cao, kết hợp dịch vụ cộng đồng.</w:t>
      </w:r>
    </w:p>
    <w:p w14:paraId="000002CD"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Tổ chức khu công nghiệp – dịch vụ đô thị Vạn Lương ở khu vực ven QL1A và cao tốc Bắc – Nam. Kiểm soát phát triển không gian theo phân vùng, tránh xây dựng tự phát gây ảnh hưởng đến cảnh quan – môi trường.</w:t>
      </w:r>
    </w:p>
    <w:p w14:paraId="000002CE" w14:textId="77777777" w:rsidR="00683B51" w:rsidRDefault="005E787A">
      <w:pPr>
        <w:pStyle w:val="Heading1"/>
        <w:numPr>
          <w:ilvl w:val="0"/>
          <w:numId w:val="1"/>
        </w:numPr>
        <w:rPr>
          <w:color w:val="000000"/>
        </w:rPr>
      </w:pPr>
      <w:bookmarkStart w:id="49" w:name="_heading=h.ysm9hiqf0rum" w:colFirst="0" w:colLast="0"/>
      <w:bookmarkEnd w:id="49"/>
      <w:r>
        <w:rPr>
          <w:color w:val="000000"/>
        </w:rPr>
        <w:t>LỰA CHỌN CHỈ TIÊU ĐẤT ĐAI, HẠ TẦNG XÃ HỘI VÀ HẠ TẦNG KĨ THUẬT ÁP DỤNG CHO TOÀN KHU VỰC QUY HOẠCH PHÂN KHU; XÁC ĐỊNH QUY MÔ DÂN SỐ, ĐẤT ĐAI, VÀ CÁC NHU CẦU VỀ CƠ SỞ HẠ TẦNG KỸ THUẬT, HẠ TẦNG XÃ HỘI ĐỐI VỚI KHU VỰC LẬP QUY HOẠCH PHÂN KHU:</w:t>
      </w:r>
    </w:p>
    <w:p w14:paraId="000002CF" w14:textId="77777777" w:rsidR="00683B51" w:rsidRDefault="005E787A">
      <w:pPr>
        <w:pStyle w:val="Heading2"/>
        <w:numPr>
          <w:ilvl w:val="1"/>
          <w:numId w:val="1"/>
        </w:numPr>
        <w:tabs>
          <w:tab w:val="left" w:pos="1170"/>
        </w:tabs>
        <w:ind w:left="0" w:firstLine="547"/>
        <w:jc w:val="left"/>
      </w:pPr>
      <w:bookmarkStart w:id="50" w:name="_heading=h.oklpc28ialdv" w:colFirst="0" w:colLast="0"/>
      <w:bookmarkEnd w:id="50"/>
      <w:r>
        <w:t>Căn cứ lựa chọn chỉ tiêu:</w:t>
      </w:r>
    </w:p>
    <w:p w14:paraId="000002D0"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Căn cứ Thông tư số 01/2021/TT-BXD ngày 19/05/2021 của Bộ Xây Dựng ban hành Quy chuẩn Kỹ thuật Quốc gia về Quy hoạch Xây dựng (QCVN 01:2021/BXD).</w:t>
      </w:r>
    </w:p>
    <w:p w14:paraId="000002D1"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 xml:space="preserve">Thông tư số 16/2025/TT-BXD ngày 30/6/2025 của Bộ Xây dựng ban hành quy định chi tiết một số điều của luật Quy hoạch Đô thị và Nông thôn </w:t>
      </w:r>
    </w:p>
    <w:p w14:paraId="000002D2"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Căn cứ Đồ án điều chỉnh Quy hoạch chung Khu kinh tế Vân Phong, tỉnh Khánh Hòa đến năm 2040 được duyệt theo Quyết định số 298/QĐ-TTg ngày 27/3/2023 của Thủ tướng chính phủ.</w:t>
      </w:r>
    </w:p>
    <w:p w14:paraId="000002D3" w14:textId="77777777" w:rsidR="00683B51" w:rsidRDefault="005E787A">
      <w:pPr>
        <w:pStyle w:val="Heading2"/>
        <w:numPr>
          <w:ilvl w:val="1"/>
          <w:numId w:val="1"/>
        </w:numPr>
        <w:tabs>
          <w:tab w:val="left" w:pos="1170"/>
        </w:tabs>
        <w:ind w:left="0" w:firstLine="547"/>
      </w:pPr>
      <w:bookmarkStart w:id="51" w:name="_heading=h.6rq2pss6tsa4" w:colFirst="0" w:colLast="0"/>
      <w:bookmarkEnd w:id="51"/>
      <w:r>
        <w:t>Chỉ tiêu đất đai, hạ tầng xã hội và hạ tầng kĩ thuật áp dụng cho toàn bộ khu vực lập quy hoạch:</w:t>
      </w:r>
    </w:p>
    <w:p w14:paraId="000002D4" w14:textId="77777777" w:rsidR="00683B51" w:rsidRDefault="005E787A">
      <w:pPr>
        <w:pBdr>
          <w:top w:val="nil"/>
          <w:left w:val="nil"/>
          <w:bottom w:val="nil"/>
          <w:right w:val="nil"/>
          <w:between w:val="nil"/>
        </w:pBdr>
        <w:spacing w:after="120" w:line="240" w:lineRule="auto"/>
        <w:ind w:firstLine="567"/>
        <w:rPr>
          <w:color w:val="000000"/>
        </w:rPr>
      </w:pPr>
      <w:bookmarkStart w:id="52" w:name="_heading=h.1ccfo0qjlrr2" w:colFirst="0" w:colLast="0"/>
      <w:bookmarkEnd w:id="52"/>
      <w:r>
        <w:rPr>
          <w:color w:val="000000"/>
        </w:rPr>
        <w:t>Chỉ tiêu kinh tế kĩ thuật của đồ án áp dụng theo QCXDVN:01/2021-BXD.</w:t>
      </w:r>
    </w:p>
    <w:tbl>
      <w:tblPr>
        <w:tblStyle w:val="af3"/>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94"/>
        <w:gridCol w:w="3230"/>
        <w:gridCol w:w="1840"/>
        <w:gridCol w:w="1702"/>
        <w:gridCol w:w="1696"/>
      </w:tblGrid>
      <w:tr w:rsidR="00683B51" w14:paraId="32A03772" w14:textId="77777777">
        <w:trPr>
          <w:trHeight w:val="422"/>
          <w:tblHeader/>
        </w:trPr>
        <w:tc>
          <w:tcPr>
            <w:tcW w:w="594" w:type="dxa"/>
            <w:vAlign w:val="center"/>
          </w:tcPr>
          <w:p w14:paraId="000002D5" w14:textId="77777777" w:rsidR="00683B51" w:rsidRDefault="005E787A">
            <w:pPr>
              <w:spacing w:after="0" w:line="240" w:lineRule="auto"/>
              <w:ind w:firstLine="0"/>
              <w:jc w:val="center"/>
              <w:rPr>
                <w:b/>
                <w:bCs/>
                <w:sz w:val="24"/>
                <w:szCs w:val="24"/>
              </w:rPr>
            </w:pPr>
            <w:r>
              <w:rPr>
                <w:b/>
                <w:bCs/>
                <w:sz w:val="24"/>
                <w:szCs w:val="24"/>
              </w:rPr>
              <w:t>TT</w:t>
            </w:r>
          </w:p>
        </w:tc>
        <w:tc>
          <w:tcPr>
            <w:tcW w:w="3230" w:type="dxa"/>
            <w:vAlign w:val="center"/>
          </w:tcPr>
          <w:p w14:paraId="000002D6" w14:textId="77777777" w:rsidR="00683B51" w:rsidRDefault="005E787A">
            <w:pPr>
              <w:spacing w:after="0" w:line="240" w:lineRule="auto"/>
              <w:ind w:firstLine="0"/>
              <w:jc w:val="center"/>
              <w:rPr>
                <w:b/>
                <w:bCs/>
                <w:sz w:val="24"/>
                <w:szCs w:val="24"/>
              </w:rPr>
            </w:pPr>
            <w:r>
              <w:rPr>
                <w:b/>
                <w:bCs/>
                <w:sz w:val="24"/>
                <w:szCs w:val="24"/>
              </w:rPr>
              <w:t>Hạng mục</w:t>
            </w:r>
          </w:p>
        </w:tc>
        <w:tc>
          <w:tcPr>
            <w:tcW w:w="1840" w:type="dxa"/>
            <w:vAlign w:val="center"/>
          </w:tcPr>
          <w:p w14:paraId="000002D7" w14:textId="77777777" w:rsidR="00683B51" w:rsidRDefault="005E787A">
            <w:pPr>
              <w:spacing w:after="0" w:line="240" w:lineRule="auto"/>
              <w:ind w:firstLine="0"/>
              <w:jc w:val="center"/>
              <w:rPr>
                <w:b/>
                <w:bCs/>
                <w:sz w:val="24"/>
                <w:szCs w:val="24"/>
              </w:rPr>
            </w:pPr>
            <w:r>
              <w:rPr>
                <w:b/>
                <w:bCs/>
                <w:sz w:val="24"/>
                <w:szCs w:val="24"/>
              </w:rPr>
              <w:t>Đơn vị</w:t>
            </w:r>
          </w:p>
        </w:tc>
        <w:tc>
          <w:tcPr>
            <w:tcW w:w="1702" w:type="dxa"/>
            <w:vAlign w:val="center"/>
          </w:tcPr>
          <w:p w14:paraId="000002D8" w14:textId="77777777" w:rsidR="00683B51" w:rsidRDefault="005E787A">
            <w:pPr>
              <w:ind w:firstLine="0"/>
              <w:jc w:val="center"/>
              <w:rPr>
                <w:b/>
                <w:bCs/>
                <w:sz w:val="24"/>
                <w:szCs w:val="24"/>
              </w:rPr>
            </w:pPr>
            <w:r>
              <w:rPr>
                <w:b/>
                <w:bCs/>
                <w:sz w:val="24"/>
                <w:szCs w:val="24"/>
              </w:rPr>
              <w:t>Chỉ tiêu</w:t>
            </w:r>
          </w:p>
        </w:tc>
        <w:tc>
          <w:tcPr>
            <w:tcW w:w="1696" w:type="dxa"/>
            <w:vAlign w:val="center"/>
          </w:tcPr>
          <w:p w14:paraId="000002D9" w14:textId="77777777" w:rsidR="00683B51" w:rsidRDefault="005E787A">
            <w:pPr>
              <w:spacing w:after="0" w:line="240" w:lineRule="auto"/>
              <w:ind w:firstLine="0"/>
              <w:jc w:val="center"/>
              <w:rPr>
                <w:b/>
                <w:bCs/>
                <w:sz w:val="24"/>
                <w:szCs w:val="24"/>
              </w:rPr>
            </w:pPr>
            <w:r>
              <w:rPr>
                <w:b/>
                <w:bCs/>
                <w:sz w:val="24"/>
                <w:szCs w:val="24"/>
              </w:rPr>
              <w:t>Ghi chú</w:t>
            </w:r>
          </w:p>
        </w:tc>
      </w:tr>
      <w:tr w:rsidR="00683B51" w14:paraId="477BE2E9" w14:textId="77777777">
        <w:tc>
          <w:tcPr>
            <w:tcW w:w="594" w:type="dxa"/>
          </w:tcPr>
          <w:p w14:paraId="000002DA" w14:textId="77777777" w:rsidR="00683B51" w:rsidRDefault="005E787A">
            <w:pPr>
              <w:spacing w:after="0" w:line="240" w:lineRule="auto"/>
              <w:ind w:firstLine="0"/>
              <w:jc w:val="center"/>
              <w:rPr>
                <w:b/>
                <w:bCs/>
                <w:sz w:val="24"/>
                <w:szCs w:val="24"/>
              </w:rPr>
            </w:pPr>
            <w:r>
              <w:rPr>
                <w:b/>
                <w:bCs/>
                <w:sz w:val="24"/>
                <w:szCs w:val="24"/>
              </w:rPr>
              <w:t>I</w:t>
            </w:r>
          </w:p>
        </w:tc>
        <w:tc>
          <w:tcPr>
            <w:tcW w:w="3230" w:type="dxa"/>
          </w:tcPr>
          <w:p w14:paraId="000002DB" w14:textId="77777777" w:rsidR="00683B51" w:rsidRDefault="005E787A">
            <w:pPr>
              <w:spacing w:after="0" w:line="240" w:lineRule="auto"/>
              <w:ind w:firstLine="0"/>
              <w:jc w:val="left"/>
              <w:rPr>
                <w:b/>
                <w:bCs/>
                <w:sz w:val="24"/>
                <w:szCs w:val="24"/>
              </w:rPr>
            </w:pPr>
            <w:r>
              <w:rPr>
                <w:b/>
                <w:bCs/>
                <w:sz w:val="24"/>
                <w:szCs w:val="24"/>
              </w:rPr>
              <w:t>Dân số</w:t>
            </w:r>
          </w:p>
        </w:tc>
        <w:tc>
          <w:tcPr>
            <w:tcW w:w="1840" w:type="dxa"/>
          </w:tcPr>
          <w:p w14:paraId="000002DC" w14:textId="77777777" w:rsidR="00683B51" w:rsidRDefault="00683B51">
            <w:pPr>
              <w:spacing w:after="0" w:line="240" w:lineRule="auto"/>
              <w:ind w:firstLine="0"/>
              <w:jc w:val="center"/>
              <w:rPr>
                <w:b/>
                <w:bCs/>
                <w:sz w:val="24"/>
                <w:szCs w:val="24"/>
              </w:rPr>
            </w:pPr>
          </w:p>
        </w:tc>
        <w:tc>
          <w:tcPr>
            <w:tcW w:w="1702" w:type="dxa"/>
          </w:tcPr>
          <w:p w14:paraId="000002DD" w14:textId="77777777" w:rsidR="00683B51" w:rsidRDefault="00683B51">
            <w:pPr>
              <w:spacing w:after="0" w:line="240" w:lineRule="auto"/>
              <w:ind w:firstLine="0"/>
              <w:jc w:val="center"/>
              <w:rPr>
                <w:b/>
                <w:bCs/>
                <w:sz w:val="24"/>
                <w:szCs w:val="24"/>
              </w:rPr>
            </w:pPr>
          </w:p>
        </w:tc>
        <w:tc>
          <w:tcPr>
            <w:tcW w:w="1696" w:type="dxa"/>
          </w:tcPr>
          <w:p w14:paraId="000002DE" w14:textId="77777777" w:rsidR="00683B51" w:rsidRDefault="00683B51">
            <w:pPr>
              <w:spacing w:after="0" w:line="240" w:lineRule="auto"/>
              <w:ind w:firstLine="0"/>
              <w:jc w:val="center"/>
              <w:rPr>
                <w:b/>
                <w:bCs/>
                <w:sz w:val="24"/>
                <w:szCs w:val="24"/>
              </w:rPr>
            </w:pPr>
          </w:p>
        </w:tc>
      </w:tr>
      <w:tr w:rsidR="00683B51" w14:paraId="76BCDDF5" w14:textId="77777777">
        <w:tc>
          <w:tcPr>
            <w:tcW w:w="594" w:type="dxa"/>
          </w:tcPr>
          <w:p w14:paraId="000002DF" w14:textId="77777777" w:rsidR="00683B51" w:rsidRDefault="005E787A">
            <w:pPr>
              <w:spacing w:after="0" w:line="240" w:lineRule="auto"/>
              <w:ind w:firstLine="0"/>
              <w:jc w:val="center"/>
              <w:rPr>
                <w:sz w:val="24"/>
                <w:szCs w:val="24"/>
              </w:rPr>
            </w:pPr>
            <w:r>
              <w:rPr>
                <w:sz w:val="24"/>
                <w:szCs w:val="24"/>
              </w:rPr>
              <w:t>1.1</w:t>
            </w:r>
          </w:p>
        </w:tc>
        <w:tc>
          <w:tcPr>
            <w:tcW w:w="3230" w:type="dxa"/>
          </w:tcPr>
          <w:p w14:paraId="000002E0" w14:textId="77777777" w:rsidR="00683B51" w:rsidRDefault="005E787A">
            <w:pPr>
              <w:spacing w:after="0" w:line="240" w:lineRule="auto"/>
              <w:ind w:firstLine="0"/>
              <w:jc w:val="left"/>
              <w:rPr>
                <w:sz w:val="24"/>
                <w:szCs w:val="24"/>
              </w:rPr>
            </w:pPr>
            <w:r>
              <w:rPr>
                <w:sz w:val="24"/>
                <w:szCs w:val="24"/>
              </w:rPr>
              <w:t>Dân số hiện trạng</w:t>
            </w:r>
          </w:p>
        </w:tc>
        <w:tc>
          <w:tcPr>
            <w:tcW w:w="1840" w:type="dxa"/>
          </w:tcPr>
          <w:p w14:paraId="000002E1" w14:textId="77777777" w:rsidR="00683B51" w:rsidRDefault="005E787A">
            <w:pPr>
              <w:spacing w:after="0" w:line="240" w:lineRule="auto"/>
              <w:ind w:firstLine="0"/>
              <w:jc w:val="center"/>
              <w:rPr>
                <w:sz w:val="24"/>
                <w:szCs w:val="24"/>
              </w:rPr>
            </w:pPr>
            <w:r>
              <w:rPr>
                <w:sz w:val="24"/>
                <w:szCs w:val="24"/>
              </w:rPr>
              <w:t>Người</w:t>
            </w:r>
          </w:p>
        </w:tc>
        <w:tc>
          <w:tcPr>
            <w:tcW w:w="1702" w:type="dxa"/>
          </w:tcPr>
          <w:p w14:paraId="000002E2" w14:textId="77777777" w:rsidR="00683B51" w:rsidRDefault="005E787A">
            <w:pPr>
              <w:spacing w:after="0" w:line="240" w:lineRule="auto"/>
              <w:ind w:firstLine="0"/>
              <w:jc w:val="center"/>
              <w:rPr>
                <w:strike/>
                <w:sz w:val="24"/>
                <w:szCs w:val="24"/>
              </w:rPr>
            </w:pPr>
            <w:r>
              <w:rPr>
                <w:sz w:val="24"/>
                <w:szCs w:val="24"/>
              </w:rPr>
              <w:t>7.570</w:t>
            </w:r>
          </w:p>
        </w:tc>
        <w:tc>
          <w:tcPr>
            <w:tcW w:w="1696" w:type="dxa"/>
          </w:tcPr>
          <w:p w14:paraId="000002E3" w14:textId="77777777" w:rsidR="00683B51" w:rsidRDefault="00683B51">
            <w:pPr>
              <w:spacing w:after="0" w:line="240" w:lineRule="auto"/>
              <w:ind w:firstLine="0"/>
              <w:jc w:val="center"/>
              <w:rPr>
                <w:sz w:val="24"/>
                <w:szCs w:val="24"/>
              </w:rPr>
            </w:pPr>
          </w:p>
        </w:tc>
      </w:tr>
      <w:tr w:rsidR="00683B51" w14:paraId="469BEDA0" w14:textId="77777777">
        <w:tc>
          <w:tcPr>
            <w:tcW w:w="594" w:type="dxa"/>
            <w:vAlign w:val="center"/>
          </w:tcPr>
          <w:p w14:paraId="000002E4" w14:textId="77777777" w:rsidR="00683B51" w:rsidRDefault="005E787A">
            <w:pPr>
              <w:spacing w:after="0" w:line="240" w:lineRule="auto"/>
              <w:ind w:firstLine="0"/>
              <w:jc w:val="center"/>
              <w:rPr>
                <w:sz w:val="24"/>
                <w:szCs w:val="24"/>
              </w:rPr>
            </w:pPr>
            <w:r>
              <w:rPr>
                <w:sz w:val="24"/>
                <w:szCs w:val="24"/>
              </w:rPr>
              <w:t>1.2</w:t>
            </w:r>
          </w:p>
        </w:tc>
        <w:tc>
          <w:tcPr>
            <w:tcW w:w="3230" w:type="dxa"/>
            <w:vAlign w:val="center"/>
          </w:tcPr>
          <w:p w14:paraId="000002E5" w14:textId="77777777" w:rsidR="00683B51" w:rsidRDefault="005E787A">
            <w:pPr>
              <w:spacing w:after="0" w:line="240" w:lineRule="auto"/>
              <w:ind w:firstLine="0"/>
              <w:jc w:val="left"/>
              <w:rPr>
                <w:sz w:val="24"/>
                <w:szCs w:val="24"/>
              </w:rPr>
            </w:pPr>
            <w:r>
              <w:rPr>
                <w:sz w:val="24"/>
                <w:szCs w:val="24"/>
              </w:rPr>
              <w:t>Dân số quy hoạch</w:t>
            </w:r>
          </w:p>
        </w:tc>
        <w:tc>
          <w:tcPr>
            <w:tcW w:w="1840" w:type="dxa"/>
            <w:vAlign w:val="center"/>
          </w:tcPr>
          <w:p w14:paraId="000002E6" w14:textId="77777777" w:rsidR="00683B51" w:rsidRDefault="005E787A">
            <w:pPr>
              <w:spacing w:after="0" w:line="240" w:lineRule="auto"/>
              <w:ind w:firstLine="0"/>
              <w:jc w:val="center"/>
              <w:rPr>
                <w:sz w:val="24"/>
                <w:szCs w:val="24"/>
              </w:rPr>
            </w:pPr>
            <w:r>
              <w:rPr>
                <w:sz w:val="24"/>
                <w:szCs w:val="24"/>
              </w:rPr>
              <w:t>Người</w:t>
            </w:r>
          </w:p>
        </w:tc>
        <w:tc>
          <w:tcPr>
            <w:tcW w:w="1702" w:type="dxa"/>
            <w:vAlign w:val="center"/>
          </w:tcPr>
          <w:p w14:paraId="000002E7" w14:textId="77777777" w:rsidR="00683B51" w:rsidRDefault="005E787A">
            <w:pPr>
              <w:ind w:firstLine="0"/>
              <w:jc w:val="center"/>
              <w:rPr>
                <w:strike/>
                <w:sz w:val="24"/>
                <w:szCs w:val="24"/>
              </w:rPr>
            </w:pPr>
            <w:r>
              <w:rPr>
                <w:sz w:val="24"/>
                <w:szCs w:val="24"/>
              </w:rPr>
              <w:t>11.000</w:t>
            </w:r>
          </w:p>
        </w:tc>
        <w:tc>
          <w:tcPr>
            <w:tcW w:w="1696" w:type="dxa"/>
          </w:tcPr>
          <w:p w14:paraId="000002E8" w14:textId="77777777" w:rsidR="00683B51" w:rsidRDefault="00683B51">
            <w:pPr>
              <w:spacing w:after="0" w:line="240" w:lineRule="auto"/>
              <w:ind w:firstLine="0"/>
              <w:jc w:val="center"/>
              <w:rPr>
                <w:sz w:val="24"/>
                <w:szCs w:val="24"/>
              </w:rPr>
            </w:pPr>
          </w:p>
        </w:tc>
      </w:tr>
      <w:tr w:rsidR="00683B51" w14:paraId="66F7E312" w14:textId="77777777">
        <w:tc>
          <w:tcPr>
            <w:tcW w:w="594" w:type="dxa"/>
          </w:tcPr>
          <w:p w14:paraId="000002E9" w14:textId="77777777" w:rsidR="00683B51" w:rsidRDefault="005E787A">
            <w:pPr>
              <w:spacing w:after="0" w:line="240" w:lineRule="auto"/>
              <w:ind w:firstLine="0"/>
              <w:jc w:val="center"/>
              <w:rPr>
                <w:b/>
                <w:bCs/>
                <w:sz w:val="24"/>
                <w:szCs w:val="24"/>
              </w:rPr>
            </w:pPr>
            <w:r>
              <w:rPr>
                <w:b/>
                <w:bCs/>
                <w:sz w:val="24"/>
                <w:szCs w:val="24"/>
              </w:rPr>
              <w:t>II</w:t>
            </w:r>
          </w:p>
        </w:tc>
        <w:tc>
          <w:tcPr>
            <w:tcW w:w="3230" w:type="dxa"/>
          </w:tcPr>
          <w:p w14:paraId="000002EA" w14:textId="77777777" w:rsidR="00683B51" w:rsidRDefault="005E787A">
            <w:pPr>
              <w:spacing w:after="0" w:line="240" w:lineRule="auto"/>
              <w:ind w:firstLine="0"/>
              <w:jc w:val="left"/>
              <w:rPr>
                <w:b/>
                <w:bCs/>
                <w:sz w:val="24"/>
                <w:szCs w:val="24"/>
              </w:rPr>
            </w:pPr>
            <w:r>
              <w:rPr>
                <w:b/>
                <w:bCs/>
                <w:sz w:val="24"/>
                <w:szCs w:val="24"/>
              </w:rPr>
              <w:t>Hạ tầng xã hội</w:t>
            </w:r>
          </w:p>
        </w:tc>
        <w:tc>
          <w:tcPr>
            <w:tcW w:w="1840" w:type="dxa"/>
          </w:tcPr>
          <w:p w14:paraId="000002EB" w14:textId="77777777" w:rsidR="00683B51" w:rsidRDefault="00683B51">
            <w:pPr>
              <w:spacing w:after="0" w:line="240" w:lineRule="auto"/>
              <w:ind w:firstLine="0"/>
              <w:jc w:val="center"/>
              <w:rPr>
                <w:b/>
                <w:bCs/>
                <w:sz w:val="24"/>
                <w:szCs w:val="24"/>
              </w:rPr>
            </w:pPr>
          </w:p>
        </w:tc>
        <w:tc>
          <w:tcPr>
            <w:tcW w:w="1702" w:type="dxa"/>
          </w:tcPr>
          <w:p w14:paraId="000002EC" w14:textId="77777777" w:rsidR="00683B51" w:rsidRDefault="00683B51">
            <w:pPr>
              <w:spacing w:after="0" w:line="240" w:lineRule="auto"/>
              <w:ind w:firstLine="0"/>
              <w:jc w:val="center"/>
              <w:rPr>
                <w:b/>
                <w:bCs/>
                <w:sz w:val="24"/>
                <w:szCs w:val="24"/>
              </w:rPr>
            </w:pPr>
          </w:p>
        </w:tc>
        <w:tc>
          <w:tcPr>
            <w:tcW w:w="1696" w:type="dxa"/>
          </w:tcPr>
          <w:p w14:paraId="000002ED" w14:textId="77777777" w:rsidR="00683B51" w:rsidRDefault="005E787A">
            <w:pPr>
              <w:spacing w:after="0" w:line="240" w:lineRule="auto"/>
              <w:ind w:firstLine="0"/>
              <w:jc w:val="center"/>
              <w:rPr>
                <w:b/>
                <w:bCs/>
                <w:sz w:val="24"/>
                <w:szCs w:val="24"/>
              </w:rPr>
            </w:pPr>
            <w:r>
              <w:t>QCVN 01:2021/BXD</w:t>
            </w:r>
          </w:p>
        </w:tc>
      </w:tr>
      <w:tr w:rsidR="00683B51" w14:paraId="4ECF2279" w14:textId="77777777">
        <w:tc>
          <w:tcPr>
            <w:tcW w:w="594" w:type="dxa"/>
            <w:vAlign w:val="center"/>
          </w:tcPr>
          <w:p w14:paraId="000002EE" w14:textId="77777777" w:rsidR="00683B51" w:rsidRDefault="005E787A">
            <w:pPr>
              <w:spacing w:after="0" w:line="240" w:lineRule="auto"/>
              <w:ind w:firstLine="0"/>
              <w:jc w:val="center"/>
              <w:rPr>
                <w:sz w:val="24"/>
                <w:szCs w:val="24"/>
              </w:rPr>
            </w:pPr>
            <w:r>
              <w:rPr>
                <w:sz w:val="24"/>
                <w:szCs w:val="24"/>
              </w:rPr>
              <w:t>1</w:t>
            </w:r>
          </w:p>
        </w:tc>
        <w:tc>
          <w:tcPr>
            <w:tcW w:w="3230" w:type="dxa"/>
            <w:vAlign w:val="center"/>
          </w:tcPr>
          <w:p w14:paraId="000002EF" w14:textId="77777777" w:rsidR="00683B51" w:rsidRDefault="005E787A">
            <w:pPr>
              <w:spacing w:after="0" w:line="240" w:lineRule="auto"/>
              <w:ind w:firstLine="0"/>
              <w:jc w:val="left"/>
              <w:rPr>
                <w:sz w:val="24"/>
                <w:szCs w:val="24"/>
              </w:rPr>
            </w:pPr>
            <w:r>
              <w:rPr>
                <w:sz w:val="24"/>
                <w:szCs w:val="24"/>
              </w:rPr>
              <w:t>Giáo dục</w:t>
            </w:r>
          </w:p>
        </w:tc>
        <w:tc>
          <w:tcPr>
            <w:tcW w:w="1840" w:type="dxa"/>
          </w:tcPr>
          <w:p w14:paraId="000002F0" w14:textId="77777777" w:rsidR="00683B51" w:rsidRDefault="005E787A">
            <w:pPr>
              <w:spacing w:after="0" w:line="240" w:lineRule="auto"/>
              <w:ind w:firstLine="0"/>
              <w:jc w:val="center"/>
              <w:rPr>
                <w:sz w:val="24"/>
                <w:szCs w:val="24"/>
              </w:rPr>
            </w:pPr>
            <w:r>
              <w:rPr>
                <w:sz w:val="24"/>
                <w:szCs w:val="24"/>
              </w:rPr>
              <w:t xml:space="preserve"> </w:t>
            </w:r>
          </w:p>
        </w:tc>
        <w:tc>
          <w:tcPr>
            <w:tcW w:w="1702" w:type="dxa"/>
          </w:tcPr>
          <w:p w14:paraId="000002F1" w14:textId="77777777" w:rsidR="00683B51" w:rsidRDefault="008E5080">
            <w:pPr>
              <w:spacing w:after="0" w:line="240" w:lineRule="auto"/>
              <w:ind w:firstLine="0"/>
              <w:jc w:val="center"/>
              <w:rPr>
                <w:sz w:val="24"/>
                <w:szCs w:val="24"/>
              </w:rPr>
            </w:pPr>
            <w:sdt>
              <w:sdtPr>
                <w:tag w:val="goog_rdk_0"/>
                <w:id w:val="1064591863"/>
              </w:sdtPr>
              <w:sdtEndPr/>
              <w:sdtContent>
                <w:r w:rsidR="005E787A">
                  <w:rPr>
                    <w:rFonts w:ascii="Gungsuh" w:eastAsia="Gungsuh" w:hAnsi="Gungsuh" w:cs="Gungsuh"/>
                    <w:sz w:val="24"/>
                    <w:szCs w:val="24"/>
                  </w:rPr>
                  <w:t>≥55</w:t>
                </w:r>
              </w:sdtContent>
            </w:sdt>
          </w:p>
        </w:tc>
        <w:tc>
          <w:tcPr>
            <w:tcW w:w="1696" w:type="dxa"/>
          </w:tcPr>
          <w:p w14:paraId="000002F2" w14:textId="77777777" w:rsidR="00683B51" w:rsidRDefault="00683B51">
            <w:pPr>
              <w:spacing w:after="0" w:line="240" w:lineRule="auto"/>
              <w:ind w:firstLine="0"/>
              <w:jc w:val="center"/>
              <w:rPr>
                <w:sz w:val="24"/>
                <w:szCs w:val="24"/>
              </w:rPr>
            </w:pPr>
          </w:p>
        </w:tc>
      </w:tr>
      <w:tr w:rsidR="00683B51" w14:paraId="7B6A5C3D" w14:textId="77777777">
        <w:tc>
          <w:tcPr>
            <w:tcW w:w="594" w:type="dxa"/>
            <w:vMerge w:val="restart"/>
            <w:vAlign w:val="center"/>
          </w:tcPr>
          <w:p w14:paraId="000002F3" w14:textId="77777777" w:rsidR="00683B51" w:rsidRDefault="005E787A">
            <w:pPr>
              <w:spacing w:after="0" w:line="240" w:lineRule="auto"/>
              <w:ind w:firstLine="0"/>
              <w:jc w:val="center"/>
              <w:rPr>
                <w:sz w:val="24"/>
                <w:szCs w:val="24"/>
              </w:rPr>
            </w:pPr>
            <w:r>
              <w:rPr>
                <w:sz w:val="24"/>
                <w:szCs w:val="24"/>
              </w:rPr>
              <w:lastRenderedPageBreak/>
              <w:t>1.2</w:t>
            </w:r>
          </w:p>
        </w:tc>
        <w:tc>
          <w:tcPr>
            <w:tcW w:w="3230" w:type="dxa"/>
            <w:vMerge w:val="restart"/>
            <w:vAlign w:val="center"/>
          </w:tcPr>
          <w:p w14:paraId="000002F4" w14:textId="77777777" w:rsidR="00683B51" w:rsidRDefault="005E787A">
            <w:pPr>
              <w:spacing w:after="0" w:line="240" w:lineRule="auto"/>
              <w:ind w:firstLine="0"/>
              <w:jc w:val="left"/>
              <w:rPr>
                <w:sz w:val="24"/>
                <w:szCs w:val="24"/>
              </w:rPr>
            </w:pPr>
            <w:r>
              <w:rPr>
                <w:sz w:val="24"/>
                <w:szCs w:val="24"/>
              </w:rPr>
              <w:t>Trường trung học cơ sở</w:t>
            </w:r>
          </w:p>
        </w:tc>
        <w:tc>
          <w:tcPr>
            <w:tcW w:w="1840" w:type="dxa"/>
          </w:tcPr>
          <w:p w14:paraId="000002F5" w14:textId="77777777" w:rsidR="00683B51" w:rsidRDefault="005E787A">
            <w:pPr>
              <w:spacing w:after="0" w:line="240" w:lineRule="auto"/>
              <w:ind w:firstLine="0"/>
              <w:jc w:val="center"/>
              <w:rPr>
                <w:sz w:val="24"/>
                <w:szCs w:val="24"/>
              </w:rPr>
            </w:pPr>
            <w:r>
              <w:rPr>
                <w:sz w:val="24"/>
                <w:szCs w:val="24"/>
              </w:rPr>
              <w:t>chỗ/1000 người</w:t>
            </w:r>
          </w:p>
        </w:tc>
        <w:tc>
          <w:tcPr>
            <w:tcW w:w="1702" w:type="dxa"/>
          </w:tcPr>
          <w:p w14:paraId="000002F6" w14:textId="77777777" w:rsidR="00683B51" w:rsidRDefault="008E5080">
            <w:pPr>
              <w:spacing w:after="0" w:line="240" w:lineRule="auto"/>
              <w:ind w:firstLine="0"/>
              <w:jc w:val="center"/>
              <w:rPr>
                <w:sz w:val="24"/>
                <w:szCs w:val="24"/>
              </w:rPr>
            </w:pPr>
            <w:sdt>
              <w:sdtPr>
                <w:tag w:val="goog_rdk_1"/>
                <w:id w:val="-344667128"/>
              </w:sdtPr>
              <w:sdtEndPr/>
              <w:sdtContent>
                <w:r w:rsidR="005E787A">
                  <w:rPr>
                    <w:rFonts w:ascii="Gungsuh" w:eastAsia="Gungsuh" w:hAnsi="Gungsuh" w:cs="Gungsuh"/>
                    <w:sz w:val="24"/>
                    <w:szCs w:val="24"/>
                  </w:rPr>
                  <w:t>≥10</w:t>
                </w:r>
              </w:sdtContent>
            </w:sdt>
          </w:p>
        </w:tc>
        <w:tc>
          <w:tcPr>
            <w:tcW w:w="1696" w:type="dxa"/>
          </w:tcPr>
          <w:p w14:paraId="000002F7" w14:textId="77777777" w:rsidR="00683B51" w:rsidRDefault="00683B51">
            <w:pPr>
              <w:spacing w:after="0" w:line="240" w:lineRule="auto"/>
              <w:ind w:firstLine="0"/>
              <w:jc w:val="center"/>
              <w:rPr>
                <w:sz w:val="24"/>
                <w:szCs w:val="24"/>
              </w:rPr>
            </w:pPr>
          </w:p>
        </w:tc>
      </w:tr>
      <w:tr w:rsidR="00683B51" w14:paraId="3A6179A9" w14:textId="77777777">
        <w:tc>
          <w:tcPr>
            <w:tcW w:w="594" w:type="dxa"/>
            <w:vMerge/>
            <w:vAlign w:val="center"/>
          </w:tcPr>
          <w:p w14:paraId="000002F8" w14:textId="77777777" w:rsidR="00683B51" w:rsidRDefault="00683B51">
            <w:pPr>
              <w:widowControl w:val="0"/>
              <w:pBdr>
                <w:top w:val="nil"/>
                <w:left w:val="nil"/>
                <w:bottom w:val="nil"/>
                <w:right w:val="nil"/>
                <w:between w:val="nil"/>
              </w:pBdr>
              <w:spacing w:before="0" w:after="0" w:line="276" w:lineRule="auto"/>
              <w:ind w:firstLine="0"/>
              <w:jc w:val="left"/>
              <w:rPr>
                <w:sz w:val="24"/>
                <w:szCs w:val="24"/>
              </w:rPr>
            </w:pPr>
          </w:p>
        </w:tc>
        <w:tc>
          <w:tcPr>
            <w:tcW w:w="3230" w:type="dxa"/>
            <w:vMerge/>
            <w:vAlign w:val="center"/>
          </w:tcPr>
          <w:p w14:paraId="000002F9" w14:textId="77777777" w:rsidR="00683B51" w:rsidRDefault="00683B51">
            <w:pPr>
              <w:widowControl w:val="0"/>
              <w:pBdr>
                <w:top w:val="nil"/>
                <w:left w:val="nil"/>
                <w:bottom w:val="nil"/>
                <w:right w:val="nil"/>
                <w:between w:val="nil"/>
              </w:pBdr>
              <w:spacing w:before="0" w:after="0" w:line="276" w:lineRule="auto"/>
              <w:ind w:firstLine="0"/>
              <w:jc w:val="left"/>
              <w:rPr>
                <w:sz w:val="24"/>
                <w:szCs w:val="24"/>
              </w:rPr>
            </w:pPr>
          </w:p>
        </w:tc>
        <w:tc>
          <w:tcPr>
            <w:tcW w:w="1840" w:type="dxa"/>
          </w:tcPr>
          <w:p w14:paraId="000002FA" w14:textId="77777777" w:rsidR="00683B51" w:rsidRDefault="005E787A">
            <w:pPr>
              <w:spacing w:after="0" w:line="240" w:lineRule="auto"/>
              <w:ind w:firstLine="0"/>
              <w:jc w:val="center"/>
              <w:rPr>
                <w:sz w:val="24"/>
                <w:szCs w:val="24"/>
              </w:rPr>
            </w:pPr>
            <w:r>
              <w:rPr>
                <w:sz w:val="24"/>
                <w:szCs w:val="24"/>
              </w:rPr>
              <w:t>m2/học sinh</w:t>
            </w:r>
          </w:p>
        </w:tc>
        <w:tc>
          <w:tcPr>
            <w:tcW w:w="1702" w:type="dxa"/>
          </w:tcPr>
          <w:p w14:paraId="000002FB" w14:textId="77777777" w:rsidR="00683B51" w:rsidRDefault="008E5080">
            <w:pPr>
              <w:spacing w:after="0" w:line="240" w:lineRule="auto"/>
              <w:ind w:firstLine="0"/>
              <w:jc w:val="center"/>
              <w:rPr>
                <w:sz w:val="24"/>
                <w:szCs w:val="24"/>
              </w:rPr>
            </w:pPr>
            <w:sdt>
              <w:sdtPr>
                <w:tag w:val="goog_rdk_2"/>
                <w:id w:val="1487626453"/>
              </w:sdtPr>
              <w:sdtEndPr/>
              <w:sdtContent>
                <w:r w:rsidR="005E787A">
                  <w:rPr>
                    <w:rFonts w:ascii="Gungsuh" w:eastAsia="Gungsuh" w:hAnsi="Gungsuh" w:cs="Gungsuh"/>
                    <w:sz w:val="24"/>
                    <w:szCs w:val="24"/>
                  </w:rPr>
                  <w:t>≥65</w:t>
                </w:r>
              </w:sdtContent>
            </w:sdt>
          </w:p>
        </w:tc>
        <w:tc>
          <w:tcPr>
            <w:tcW w:w="1696" w:type="dxa"/>
          </w:tcPr>
          <w:p w14:paraId="000002FC" w14:textId="77777777" w:rsidR="00683B51" w:rsidRDefault="00683B51">
            <w:pPr>
              <w:spacing w:after="0" w:line="240" w:lineRule="auto"/>
              <w:ind w:firstLine="0"/>
              <w:jc w:val="center"/>
              <w:rPr>
                <w:sz w:val="24"/>
                <w:szCs w:val="24"/>
              </w:rPr>
            </w:pPr>
          </w:p>
        </w:tc>
      </w:tr>
      <w:tr w:rsidR="00683B51" w14:paraId="488518A4" w14:textId="77777777">
        <w:tc>
          <w:tcPr>
            <w:tcW w:w="594" w:type="dxa"/>
            <w:vMerge w:val="restart"/>
            <w:vAlign w:val="center"/>
          </w:tcPr>
          <w:p w14:paraId="000002FD" w14:textId="77777777" w:rsidR="00683B51" w:rsidRDefault="005E787A">
            <w:pPr>
              <w:spacing w:after="0" w:line="240" w:lineRule="auto"/>
              <w:ind w:firstLine="0"/>
              <w:jc w:val="center"/>
              <w:rPr>
                <w:sz w:val="24"/>
                <w:szCs w:val="24"/>
              </w:rPr>
            </w:pPr>
            <w:r>
              <w:rPr>
                <w:sz w:val="24"/>
                <w:szCs w:val="24"/>
              </w:rPr>
              <w:t>1.3</w:t>
            </w:r>
          </w:p>
        </w:tc>
        <w:tc>
          <w:tcPr>
            <w:tcW w:w="3230" w:type="dxa"/>
            <w:vMerge w:val="restart"/>
            <w:vAlign w:val="center"/>
          </w:tcPr>
          <w:p w14:paraId="000002FE" w14:textId="77777777" w:rsidR="00683B51" w:rsidRDefault="005E787A">
            <w:pPr>
              <w:spacing w:after="0" w:line="240" w:lineRule="auto"/>
              <w:ind w:firstLine="0"/>
              <w:jc w:val="left"/>
              <w:rPr>
                <w:sz w:val="24"/>
                <w:szCs w:val="24"/>
              </w:rPr>
            </w:pPr>
            <w:r>
              <w:rPr>
                <w:sz w:val="24"/>
                <w:szCs w:val="24"/>
              </w:rPr>
              <w:t>Trường tiểu học</w:t>
            </w:r>
          </w:p>
        </w:tc>
        <w:tc>
          <w:tcPr>
            <w:tcW w:w="1840" w:type="dxa"/>
          </w:tcPr>
          <w:p w14:paraId="000002FF" w14:textId="77777777" w:rsidR="00683B51" w:rsidRDefault="005E787A">
            <w:pPr>
              <w:spacing w:after="0" w:line="240" w:lineRule="auto"/>
              <w:ind w:firstLine="0"/>
              <w:jc w:val="center"/>
              <w:rPr>
                <w:sz w:val="24"/>
                <w:szCs w:val="24"/>
              </w:rPr>
            </w:pPr>
            <w:r>
              <w:rPr>
                <w:sz w:val="24"/>
                <w:szCs w:val="24"/>
              </w:rPr>
              <w:t>chỗ/1000 người</w:t>
            </w:r>
          </w:p>
        </w:tc>
        <w:tc>
          <w:tcPr>
            <w:tcW w:w="1702" w:type="dxa"/>
          </w:tcPr>
          <w:p w14:paraId="00000300" w14:textId="77777777" w:rsidR="00683B51" w:rsidRDefault="008E5080">
            <w:pPr>
              <w:spacing w:after="0" w:line="240" w:lineRule="auto"/>
              <w:ind w:firstLine="0"/>
              <w:jc w:val="center"/>
              <w:rPr>
                <w:sz w:val="24"/>
                <w:szCs w:val="24"/>
              </w:rPr>
            </w:pPr>
            <w:sdt>
              <w:sdtPr>
                <w:tag w:val="goog_rdk_3"/>
                <w:id w:val="1554725017"/>
              </w:sdtPr>
              <w:sdtEndPr/>
              <w:sdtContent>
                <w:r w:rsidR="005E787A">
                  <w:rPr>
                    <w:rFonts w:ascii="Gungsuh" w:eastAsia="Gungsuh" w:hAnsi="Gungsuh" w:cs="Gungsuh"/>
                    <w:sz w:val="24"/>
                    <w:szCs w:val="24"/>
                  </w:rPr>
                  <w:t>≥10</w:t>
                </w:r>
              </w:sdtContent>
            </w:sdt>
          </w:p>
        </w:tc>
        <w:tc>
          <w:tcPr>
            <w:tcW w:w="1696" w:type="dxa"/>
          </w:tcPr>
          <w:p w14:paraId="00000301" w14:textId="77777777" w:rsidR="00683B51" w:rsidRDefault="00683B51">
            <w:pPr>
              <w:spacing w:after="0" w:line="240" w:lineRule="auto"/>
              <w:ind w:firstLine="0"/>
              <w:jc w:val="center"/>
              <w:rPr>
                <w:sz w:val="24"/>
                <w:szCs w:val="24"/>
              </w:rPr>
            </w:pPr>
          </w:p>
        </w:tc>
      </w:tr>
      <w:tr w:rsidR="00683B51" w14:paraId="350F3A06" w14:textId="77777777">
        <w:tc>
          <w:tcPr>
            <w:tcW w:w="594" w:type="dxa"/>
            <w:vMerge/>
            <w:vAlign w:val="center"/>
          </w:tcPr>
          <w:p w14:paraId="00000302" w14:textId="77777777" w:rsidR="00683B51" w:rsidRDefault="00683B51">
            <w:pPr>
              <w:widowControl w:val="0"/>
              <w:pBdr>
                <w:top w:val="nil"/>
                <w:left w:val="nil"/>
                <w:bottom w:val="nil"/>
                <w:right w:val="nil"/>
                <w:between w:val="nil"/>
              </w:pBdr>
              <w:spacing w:before="0" w:after="0" w:line="276" w:lineRule="auto"/>
              <w:ind w:firstLine="0"/>
              <w:jc w:val="left"/>
              <w:rPr>
                <w:sz w:val="24"/>
                <w:szCs w:val="24"/>
              </w:rPr>
            </w:pPr>
          </w:p>
        </w:tc>
        <w:tc>
          <w:tcPr>
            <w:tcW w:w="3230" w:type="dxa"/>
            <w:vMerge/>
            <w:vAlign w:val="center"/>
          </w:tcPr>
          <w:p w14:paraId="00000303" w14:textId="77777777" w:rsidR="00683B51" w:rsidRDefault="00683B51">
            <w:pPr>
              <w:widowControl w:val="0"/>
              <w:pBdr>
                <w:top w:val="nil"/>
                <w:left w:val="nil"/>
                <w:bottom w:val="nil"/>
                <w:right w:val="nil"/>
                <w:between w:val="nil"/>
              </w:pBdr>
              <w:spacing w:before="0" w:after="0" w:line="276" w:lineRule="auto"/>
              <w:ind w:firstLine="0"/>
              <w:jc w:val="left"/>
              <w:rPr>
                <w:sz w:val="24"/>
                <w:szCs w:val="24"/>
              </w:rPr>
            </w:pPr>
          </w:p>
        </w:tc>
        <w:tc>
          <w:tcPr>
            <w:tcW w:w="1840" w:type="dxa"/>
          </w:tcPr>
          <w:p w14:paraId="00000304" w14:textId="77777777" w:rsidR="00683B51" w:rsidRDefault="005E787A">
            <w:pPr>
              <w:spacing w:after="0" w:line="240" w:lineRule="auto"/>
              <w:ind w:firstLine="0"/>
              <w:jc w:val="center"/>
              <w:rPr>
                <w:b/>
                <w:bCs/>
                <w:sz w:val="24"/>
                <w:szCs w:val="24"/>
              </w:rPr>
            </w:pPr>
            <w:r>
              <w:rPr>
                <w:sz w:val="24"/>
                <w:szCs w:val="24"/>
              </w:rPr>
              <w:t>m2/học sinh</w:t>
            </w:r>
          </w:p>
        </w:tc>
        <w:tc>
          <w:tcPr>
            <w:tcW w:w="1702" w:type="dxa"/>
          </w:tcPr>
          <w:p w14:paraId="00000305" w14:textId="77777777" w:rsidR="00683B51" w:rsidRDefault="008E5080">
            <w:pPr>
              <w:spacing w:after="0" w:line="240" w:lineRule="auto"/>
              <w:ind w:firstLine="0"/>
              <w:jc w:val="center"/>
              <w:rPr>
                <w:b/>
                <w:bCs/>
                <w:sz w:val="24"/>
                <w:szCs w:val="24"/>
              </w:rPr>
            </w:pPr>
            <w:sdt>
              <w:sdtPr>
                <w:tag w:val="goog_rdk_4"/>
                <w:id w:val="679680775"/>
              </w:sdtPr>
              <w:sdtEndPr/>
              <w:sdtContent>
                <w:r w:rsidR="005E787A">
                  <w:rPr>
                    <w:rFonts w:ascii="Gungsuh" w:eastAsia="Gungsuh" w:hAnsi="Gungsuh" w:cs="Gungsuh"/>
                    <w:sz w:val="24"/>
                    <w:szCs w:val="24"/>
                  </w:rPr>
                  <w:t>≥50</w:t>
                </w:r>
              </w:sdtContent>
            </w:sdt>
          </w:p>
        </w:tc>
        <w:tc>
          <w:tcPr>
            <w:tcW w:w="1696" w:type="dxa"/>
          </w:tcPr>
          <w:p w14:paraId="00000306" w14:textId="77777777" w:rsidR="00683B51" w:rsidRDefault="00683B51">
            <w:pPr>
              <w:spacing w:after="0" w:line="240" w:lineRule="auto"/>
              <w:ind w:firstLine="0"/>
              <w:jc w:val="center"/>
              <w:rPr>
                <w:sz w:val="24"/>
                <w:szCs w:val="24"/>
              </w:rPr>
            </w:pPr>
          </w:p>
        </w:tc>
      </w:tr>
      <w:tr w:rsidR="00683B51" w14:paraId="2431C7FB" w14:textId="77777777">
        <w:tc>
          <w:tcPr>
            <w:tcW w:w="594" w:type="dxa"/>
            <w:vMerge w:val="restart"/>
            <w:vAlign w:val="center"/>
          </w:tcPr>
          <w:p w14:paraId="00000307" w14:textId="77777777" w:rsidR="00683B51" w:rsidRDefault="005E787A">
            <w:pPr>
              <w:spacing w:after="0" w:line="240" w:lineRule="auto"/>
              <w:ind w:firstLine="0"/>
              <w:jc w:val="center"/>
              <w:rPr>
                <w:b/>
                <w:bCs/>
                <w:sz w:val="24"/>
                <w:szCs w:val="24"/>
              </w:rPr>
            </w:pPr>
            <w:r>
              <w:rPr>
                <w:sz w:val="24"/>
                <w:szCs w:val="24"/>
              </w:rPr>
              <w:t>1.4</w:t>
            </w:r>
          </w:p>
        </w:tc>
        <w:tc>
          <w:tcPr>
            <w:tcW w:w="3230" w:type="dxa"/>
            <w:vMerge w:val="restart"/>
            <w:vAlign w:val="center"/>
          </w:tcPr>
          <w:p w14:paraId="00000308" w14:textId="77777777" w:rsidR="00683B51" w:rsidRDefault="005E787A">
            <w:pPr>
              <w:spacing w:after="0" w:line="240" w:lineRule="auto"/>
              <w:ind w:firstLine="0"/>
              <w:jc w:val="left"/>
              <w:rPr>
                <w:b/>
                <w:bCs/>
                <w:sz w:val="24"/>
                <w:szCs w:val="24"/>
              </w:rPr>
            </w:pPr>
            <w:r>
              <w:rPr>
                <w:sz w:val="24"/>
                <w:szCs w:val="24"/>
              </w:rPr>
              <w:t>Trường mầm non</w:t>
            </w:r>
          </w:p>
        </w:tc>
        <w:tc>
          <w:tcPr>
            <w:tcW w:w="1840" w:type="dxa"/>
          </w:tcPr>
          <w:p w14:paraId="00000309" w14:textId="77777777" w:rsidR="00683B51" w:rsidRDefault="005E787A">
            <w:pPr>
              <w:spacing w:after="0" w:line="240" w:lineRule="auto"/>
              <w:ind w:firstLine="0"/>
              <w:jc w:val="center"/>
              <w:rPr>
                <w:b/>
                <w:bCs/>
                <w:sz w:val="24"/>
                <w:szCs w:val="24"/>
              </w:rPr>
            </w:pPr>
            <w:r>
              <w:rPr>
                <w:sz w:val="24"/>
                <w:szCs w:val="24"/>
              </w:rPr>
              <w:t>chỗ/1000 người</w:t>
            </w:r>
          </w:p>
        </w:tc>
        <w:tc>
          <w:tcPr>
            <w:tcW w:w="1702" w:type="dxa"/>
          </w:tcPr>
          <w:p w14:paraId="0000030A" w14:textId="77777777" w:rsidR="00683B51" w:rsidRDefault="008E5080">
            <w:pPr>
              <w:spacing w:after="0" w:line="240" w:lineRule="auto"/>
              <w:ind w:firstLine="0"/>
              <w:jc w:val="center"/>
              <w:rPr>
                <w:b/>
                <w:bCs/>
                <w:sz w:val="24"/>
                <w:szCs w:val="24"/>
              </w:rPr>
            </w:pPr>
            <w:sdt>
              <w:sdtPr>
                <w:tag w:val="goog_rdk_5"/>
                <w:id w:val="198243421"/>
              </w:sdtPr>
              <w:sdtEndPr/>
              <w:sdtContent>
                <w:r w:rsidR="005E787A">
                  <w:rPr>
                    <w:rFonts w:ascii="Gungsuh" w:eastAsia="Gungsuh" w:hAnsi="Gungsuh" w:cs="Gungsuh"/>
                    <w:sz w:val="24"/>
                    <w:szCs w:val="24"/>
                  </w:rPr>
                  <w:t>≥12</w:t>
                </w:r>
              </w:sdtContent>
            </w:sdt>
          </w:p>
        </w:tc>
        <w:tc>
          <w:tcPr>
            <w:tcW w:w="1696" w:type="dxa"/>
          </w:tcPr>
          <w:p w14:paraId="0000030B" w14:textId="77777777" w:rsidR="00683B51" w:rsidRDefault="00683B51">
            <w:pPr>
              <w:spacing w:after="0" w:line="240" w:lineRule="auto"/>
              <w:ind w:firstLine="0"/>
              <w:jc w:val="center"/>
              <w:rPr>
                <w:sz w:val="24"/>
                <w:szCs w:val="24"/>
              </w:rPr>
            </w:pPr>
          </w:p>
        </w:tc>
      </w:tr>
      <w:tr w:rsidR="00683B51" w14:paraId="24D1ACD2" w14:textId="77777777">
        <w:tc>
          <w:tcPr>
            <w:tcW w:w="594" w:type="dxa"/>
            <w:vMerge/>
            <w:vAlign w:val="center"/>
          </w:tcPr>
          <w:p w14:paraId="0000030C" w14:textId="77777777" w:rsidR="00683B51" w:rsidRDefault="00683B51">
            <w:pPr>
              <w:widowControl w:val="0"/>
              <w:pBdr>
                <w:top w:val="nil"/>
                <w:left w:val="nil"/>
                <w:bottom w:val="nil"/>
                <w:right w:val="nil"/>
                <w:between w:val="nil"/>
              </w:pBdr>
              <w:spacing w:before="0" w:after="0" w:line="276" w:lineRule="auto"/>
              <w:ind w:firstLine="0"/>
              <w:jc w:val="left"/>
              <w:rPr>
                <w:sz w:val="24"/>
                <w:szCs w:val="24"/>
              </w:rPr>
            </w:pPr>
          </w:p>
        </w:tc>
        <w:tc>
          <w:tcPr>
            <w:tcW w:w="3230" w:type="dxa"/>
            <w:vMerge/>
            <w:vAlign w:val="center"/>
          </w:tcPr>
          <w:p w14:paraId="0000030D" w14:textId="77777777" w:rsidR="00683B51" w:rsidRDefault="00683B51">
            <w:pPr>
              <w:widowControl w:val="0"/>
              <w:pBdr>
                <w:top w:val="nil"/>
                <w:left w:val="nil"/>
                <w:bottom w:val="nil"/>
                <w:right w:val="nil"/>
                <w:between w:val="nil"/>
              </w:pBdr>
              <w:spacing w:before="0" w:after="0" w:line="276" w:lineRule="auto"/>
              <w:ind w:firstLine="0"/>
              <w:jc w:val="left"/>
              <w:rPr>
                <w:sz w:val="24"/>
                <w:szCs w:val="24"/>
              </w:rPr>
            </w:pPr>
          </w:p>
        </w:tc>
        <w:tc>
          <w:tcPr>
            <w:tcW w:w="1840" w:type="dxa"/>
          </w:tcPr>
          <w:p w14:paraId="0000030E" w14:textId="77777777" w:rsidR="00683B51" w:rsidRDefault="005E787A">
            <w:pPr>
              <w:spacing w:after="0" w:line="240" w:lineRule="auto"/>
              <w:ind w:firstLine="0"/>
              <w:jc w:val="center"/>
              <w:rPr>
                <w:b/>
                <w:bCs/>
                <w:sz w:val="24"/>
                <w:szCs w:val="24"/>
              </w:rPr>
            </w:pPr>
            <w:r>
              <w:rPr>
                <w:sz w:val="24"/>
                <w:szCs w:val="24"/>
              </w:rPr>
              <w:t>m2/cháu</w:t>
            </w:r>
          </w:p>
        </w:tc>
        <w:tc>
          <w:tcPr>
            <w:tcW w:w="1702" w:type="dxa"/>
          </w:tcPr>
          <w:p w14:paraId="0000030F" w14:textId="77777777" w:rsidR="00683B51" w:rsidRDefault="00683B51">
            <w:pPr>
              <w:spacing w:after="0" w:line="240" w:lineRule="auto"/>
              <w:ind w:firstLine="0"/>
              <w:jc w:val="center"/>
              <w:rPr>
                <w:b/>
                <w:bCs/>
                <w:sz w:val="24"/>
                <w:szCs w:val="24"/>
              </w:rPr>
            </w:pPr>
          </w:p>
        </w:tc>
        <w:tc>
          <w:tcPr>
            <w:tcW w:w="1696" w:type="dxa"/>
          </w:tcPr>
          <w:p w14:paraId="00000310" w14:textId="77777777" w:rsidR="00683B51" w:rsidRDefault="00683B51">
            <w:pPr>
              <w:spacing w:after="0" w:line="240" w:lineRule="auto"/>
              <w:ind w:firstLine="0"/>
              <w:jc w:val="center"/>
              <w:rPr>
                <w:sz w:val="24"/>
                <w:szCs w:val="24"/>
              </w:rPr>
            </w:pPr>
          </w:p>
        </w:tc>
      </w:tr>
      <w:tr w:rsidR="00683B51" w14:paraId="1ADFB674" w14:textId="77777777">
        <w:tc>
          <w:tcPr>
            <w:tcW w:w="594" w:type="dxa"/>
            <w:vAlign w:val="center"/>
          </w:tcPr>
          <w:p w14:paraId="00000311" w14:textId="77777777" w:rsidR="00683B51" w:rsidRDefault="005E787A">
            <w:pPr>
              <w:spacing w:after="0" w:line="240" w:lineRule="auto"/>
              <w:ind w:firstLine="0"/>
              <w:jc w:val="center"/>
              <w:rPr>
                <w:b/>
                <w:bCs/>
                <w:sz w:val="24"/>
                <w:szCs w:val="24"/>
              </w:rPr>
            </w:pPr>
            <w:r>
              <w:rPr>
                <w:sz w:val="24"/>
                <w:szCs w:val="24"/>
              </w:rPr>
              <w:t>2</w:t>
            </w:r>
          </w:p>
        </w:tc>
        <w:tc>
          <w:tcPr>
            <w:tcW w:w="3230" w:type="dxa"/>
            <w:vAlign w:val="center"/>
          </w:tcPr>
          <w:p w14:paraId="00000312" w14:textId="77777777" w:rsidR="00683B51" w:rsidRDefault="005E787A">
            <w:pPr>
              <w:spacing w:after="0" w:line="240" w:lineRule="auto"/>
              <w:ind w:firstLine="0"/>
              <w:jc w:val="left"/>
              <w:rPr>
                <w:b/>
                <w:bCs/>
                <w:sz w:val="24"/>
                <w:szCs w:val="24"/>
              </w:rPr>
            </w:pPr>
            <w:r>
              <w:rPr>
                <w:sz w:val="24"/>
                <w:szCs w:val="24"/>
              </w:rPr>
              <w:t>Y tế</w:t>
            </w:r>
          </w:p>
        </w:tc>
        <w:tc>
          <w:tcPr>
            <w:tcW w:w="1840" w:type="dxa"/>
          </w:tcPr>
          <w:p w14:paraId="00000313" w14:textId="77777777" w:rsidR="00683B51" w:rsidRDefault="005E787A">
            <w:pPr>
              <w:spacing w:after="0" w:line="240" w:lineRule="auto"/>
              <w:ind w:firstLine="0"/>
              <w:jc w:val="center"/>
              <w:rPr>
                <w:b/>
                <w:bCs/>
                <w:sz w:val="24"/>
                <w:szCs w:val="24"/>
              </w:rPr>
            </w:pPr>
            <w:r>
              <w:rPr>
                <w:sz w:val="24"/>
                <w:szCs w:val="24"/>
              </w:rPr>
              <w:t xml:space="preserve"> </w:t>
            </w:r>
          </w:p>
        </w:tc>
        <w:tc>
          <w:tcPr>
            <w:tcW w:w="1702" w:type="dxa"/>
          </w:tcPr>
          <w:p w14:paraId="00000314" w14:textId="77777777" w:rsidR="00683B51" w:rsidRDefault="00683B51">
            <w:pPr>
              <w:spacing w:after="0" w:line="240" w:lineRule="auto"/>
              <w:ind w:firstLine="0"/>
              <w:jc w:val="center"/>
              <w:rPr>
                <w:b/>
                <w:bCs/>
                <w:sz w:val="24"/>
                <w:szCs w:val="24"/>
              </w:rPr>
            </w:pPr>
          </w:p>
        </w:tc>
        <w:tc>
          <w:tcPr>
            <w:tcW w:w="1696" w:type="dxa"/>
          </w:tcPr>
          <w:p w14:paraId="00000315" w14:textId="77777777" w:rsidR="00683B51" w:rsidRDefault="00683B51">
            <w:pPr>
              <w:spacing w:after="0" w:line="240" w:lineRule="auto"/>
              <w:ind w:firstLine="0"/>
              <w:jc w:val="center"/>
              <w:rPr>
                <w:b/>
                <w:bCs/>
                <w:sz w:val="24"/>
                <w:szCs w:val="24"/>
              </w:rPr>
            </w:pPr>
          </w:p>
        </w:tc>
      </w:tr>
      <w:tr w:rsidR="00683B51" w14:paraId="13674288" w14:textId="77777777">
        <w:tc>
          <w:tcPr>
            <w:tcW w:w="594" w:type="dxa"/>
            <w:vMerge w:val="restart"/>
            <w:vAlign w:val="center"/>
          </w:tcPr>
          <w:p w14:paraId="00000316" w14:textId="77777777" w:rsidR="00683B51" w:rsidRDefault="005E787A">
            <w:pPr>
              <w:spacing w:after="0" w:line="240" w:lineRule="auto"/>
              <w:ind w:firstLine="0"/>
              <w:jc w:val="center"/>
              <w:rPr>
                <w:b/>
                <w:bCs/>
                <w:sz w:val="24"/>
                <w:szCs w:val="24"/>
              </w:rPr>
            </w:pPr>
            <w:r>
              <w:rPr>
                <w:sz w:val="24"/>
                <w:szCs w:val="24"/>
              </w:rPr>
              <w:t>2.1</w:t>
            </w:r>
          </w:p>
        </w:tc>
        <w:tc>
          <w:tcPr>
            <w:tcW w:w="3230" w:type="dxa"/>
            <w:vMerge w:val="restart"/>
            <w:vAlign w:val="center"/>
          </w:tcPr>
          <w:p w14:paraId="00000317" w14:textId="77777777" w:rsidR="00683B51" w:rsidRDefault="005E787A">
            <w:pPr>
              <w:spacing w:after="0" w:line="240" w:lineRule="auto"/>
              <w:ind w:firstLine="0"/>
              <w:jc w:val="left"/>
              <w:rPr>
                <w:b/>
                <w:bCs/>
                <w:sz w:val="24"/>
                <w:szCs w:val="24"/>
              </w:rPr>
            </w:pPr>
            <w:r>
              <w:rPr>
                <w:sz w:val="24"/>
                <w:szCs w:val="24"/>
              </w:rPr>
              <w:t>Trạm y tế</w:t>
            </w:r>
          </w:p>
        </w:tc>
        <w:tc>
          <w:tcPr>
            <w:tcW w:w="1840" w:type="dxa"/>
          </w:tcPr>
          <w:p w14:paraId="00000318" w14:textId="77777777" w:rsidR="00683B51" w:rsidRDefault="005E787A">
            <w:pPr>
              <w:spacing w:after="0" w:line="240" w:lineRule="auto"/>
              <w:ind w:firstLine="0"/>
              <w:jc w:val="center"/>
              <w:rPr>
                <w:b/>
                <w:bCs/>
                <w:sz w:val="24"/>
                <w:szCs w:val="24"/>
              </w:rPr>
            </w:pPr>
            <w:r>
              <w:rPr>
                <w:sz w:val="24"/>
                <w:szCs w:val="24"/>
              </w:rPr>
              <w:t>Trạm</w:t>
            </w:r>
          </w:p>
        </w:tc>
        <w:tc>
          <w:tcPr>
            <w:tcW w:w="1702" w:type="dxa"/>
          </w:tcPr>
          <w:p w14:paraId="00000319" w14:textId="77777777" w:rsidR="00683B51" w:rsidRDefault="005E787A">
            <w:pPr>
              <w:spacing w:after="0" w:line="240" w:lineRule="auto"/>
              <w:ind w:firstLine="0"/>
              <w:jc w:val="center"/>
              <w:rPr>
                <w:b/>
                <w:bCs/>
                <w:sz w:val="24"/>
                <w:szCs w:val="24"/>
              </w:rPr>
            </w:pPr>
            <w:r>
              <w:rPr>
                <w:sz w:val="24"/>
                <w:szCs w:val="24"/>
              </w:rPr>
              <w:t>500</w:t>
            </w:r>
          </w:p>
        </w:tc>
        <w:tc>
          <w:tcPr>
            <w:tcW w:w="1696" w:type="dxa"/>
          </w:tcPr>
          <w:p w14:paraId="0000031A" w14:textId="77777777" w:rsidR="00683B51" w:rsidRDefault="00683B51">
            <w:pPr>
              <w:spacing w:after="0" w:line="240" w:lineRule="auto"/>
              <w:ind w:firstLine="0"/>
              <w:jc w:val="center"/>
              <w:rPr>
                <w:sz w:val="24"/>
                <w:szCs w:val="24"/>
              </w:rPr>
            </w:pPr>
          </w:p>
        </w:tc>
      </w:tr>
      <w:tr w:rsidR="00683B51" w14:paraId="7B700C55" w14:textId="77777777">
        <w:tc>
          <w:tcPr>
            <w:tcW w:w="594" w:type="dxa"/>
            <w:vMerge/>
            <w:vAlign w:val="center"/>
          </w:tcPr>
          <w:p w14:paraId="0000031B" w14:textId="77777777" w:rsidR="00683B51" w:rsidRDefault="00683B51">
            <w:pPr>
              <w:widowControl w:val="0"/>
              <w:pBdr>
                <w:top w:val="nil"/>
                <w:left w:val="nil"/>
                <w:bottom w:val="nil"/>
                <w:right w:val="nil"/>
                <w:between w:val="nil"/>
              </w:pBdr>
              <w:spacing w:before="0" w:after="0" w:line="276" w:lineRule="auto"/>
              <w:ind w:firstLine="0"/>
              <w:jc w:val="left"/>
              <w:rPr>
                <w:sz w:val="24"/>
                <w:szCs w:val="24"/>
              </w:rPr>
            </w:pPr>
          </w:p>
        </w:tc>
        <w:tc>
          <w:tcPr>
            <w:tcW w:w="3230" w:type="dxa"/>
            <w:vMerge/>
            <w:vAlign w:val="center"/>
          </w:tcPr>
          <w:p w14:paraId="0000031C" w14:textId="77777777" w:rsidR="00683B51" w:rsidRDefault="00683B51">
            <w:pPr>
              <w:widowControl w:val="0"/>
              <w:pBdr>
                <w:top w:val="nil"/>
                <w:left w:val="nil"/>
                <w:bottom w:val="nil"/>
                <w:right w:val="nil"/>
                <w:between w:val="nil"/>
              </w:pBdr>
              <w:spacing w:before="0" w:after="0" w:line="276" w:lineRule="auto"/>
              <w:ind w:firstLine="0"/>
              <w:jc w:val="left"/>
              <w:rPr>
                <w:sz w:val="24"/>
                <w:szCs w:val="24"/>
              </w:rPr>
            </w:pPr>
          </w:p>
        </w:tc>
        <w:tc>
          <w:tcPr>
            <w:tcW w:w="1840" w:type="dxa"/>
          </w:tcPr>
          <w:p w14:paraId="0000031D" w14:textId="77777777" w:rsidR="00683B51" w:rsidRDefault="005E787A">
            <w:pPr>
              <w:spacing w:after="0" w:line="240" w:lineRule="auto"/>
              <w:ind w:firstLine="0"/>
              <w:jc w:val="center"/>
              <w:rPr>
                <w:b/>
                <w:bCs/>
                <w:sz w:val="24"/>
                <w:szCs w:val="24"/>
              </w:rPr>
            </w:pPr>
            <w:r>
              <w:rPr>
                <w:sz w:val="24"/>
                <w:szCs w:val="24"/>
              </w:rPr>
              <w:t>m2/trạm</w:t>
            </w:r>
          </w:p>
        </w:tc>
        <w:tc>
          <w:tcPr>
            <w:tcW w:w="1702" w:type="dxa"/>
          </w:tcPr>
          <w:p w14:paraId="0000031E" w14:textId="77777777" w:rsidR="00683B51" w:rsidRDefault="00683B51">
            <w:pPr>
              <w:spacing w:after="0" w:line="240" w:lineRule="auto"/>
              <w:ind w:firstLine="0"/>
              <w:jc w:val="center"/>
              <w:rPr>
                <w:b/>
                <w:bCs/>
                <w:sz w:val="24"/>
                <w:szCs w:val="24"/>
              </w:rPr>
            </w:pPr>
          </w:p>
        </w:tc>
        <w:tc>
          <w:tcPr>
            <w:tcW w:w="1696" w:type="dxa"/>
          </w:tcPr>
          <w:p w14:paraId="0000031F" w14:textId="77777777" w:rsidR="00683B51" w:rsidRDefault="00683B51">
            <w:pPr>
              <w:spacing w:after="0" w:line="240" w:lineRule="auto"/>
              <w:ind w:firstLine="0"/>
              <w:jc w:val="center"/>
              <w:rPr>
                <w:sz w:val="24"/>
                <w:szCs w:val="24"/>
              </w:rPr>
            </w:pPr>
          </w:p>
        </w:tc>
      </w:tr>
      <w:tr w:rsidR="00683B51" w14:paraId="14960A2C" w14:textId="77777777">
        <w:tc>
          <w:tcPr>
            <w:tcW w:w="594" w:type="dxa"/>
            <w:vAlign w:val="center"/>
          </w:tcPr>
          <w:p w14:paraId="00000320" w14:textId="77777777" w:rsidR="00683B51" w:rsidRDefault="005E787A">
            <w:pPr>
              <w:spacing w:after="0" w:line="240" w:lineRule="auto"/>
              <w:ind w:firstLine="0"/>
              <w:jc w:val="center"/>
              <w:rPr>
                <w:b/>
                <w:bCs/>
                <w:sz w:val="24"/>
                <w:szCs w:val="24"/>
              </w:rPr>
            </w:pPr>
            <w:r>
              <w:rPr>
                <w:sz w:val="24"/>
                <w:szCs w:val="24"/>
              </w:rPr>
              <w:t>3</w:t>
            </w:r>
          </w:p>
        </w:tc>
        <w:tc>
          <w:tcPr>
            <w:tcW w:w="3230" w:type="dxa"/>
            <w:vAlign w:val="center"/>
          </w:tcPr>
          <w:p w14:paraId="00000321" w14:textId="77777777" w:rsidR="00683B51" w:rsidRDefault="005E787A">
            <w:pPr>
              <w:spacing w:after="0" w:line="240" w:lineRule="auto"/>
              <w:ind w:firstLine="0"/>
              <w:jc w:val="left"/>
              <w:rPr>
                <w:b/>
                <w:bCs/>
                <w:sz w:val="24"/>
                <w:szCs w:val="24"/>
              </w:rPr>
            </w:pPr>
            <w:r>
              <w:rPr>
                <w:sz w:val="24"/>
                <w:szCs w:val="24"/>
              </w:rPr>
              <w:t xml:space="preserve">Văn hóa - Thể dục thể thao </w:t>
            </w:r>
          </w:p>
        </w:tc>
        <w:tc>
          <w:tcPr>
            <w:tcW w:w="1840" w:type="dxa"/>
          </w:tcPr>
          <w:p w14:paraId="00000322" w14:textId="77777777" w:rsidR="00683B51" w:rsidRDefault="005E787A">
            <w:pPr>
              <w:spacing w:after="0" w:line="240" w:lineRule="auto"/>
              <w:ind w:firstLine="0"/>
              <w:jc w:val="center"/>
              <w:rPr>
                <w:b/>
                <w:bCs/>
                <w:sz w:val="24"/>
                <w:szCs w:val="24"/>
              </w:rPr>
            </w:pPr>
            <w:r>
              <w:rPr>
                <w:sz w:val="24"/>
                <w:szCs w:val="24"/>
              </w:rPr>
              <w:t xml:space="preserve"> </w:t>
            </w:r>
          </w:p>
        </w:tc>
        <w:tc>
          <w:tcPr>
            <w:tcW w:w="1702" w:type="dxa"/>
          </w:tcPr>
          <w:p w14:paraId="00000323" w14:textId="77777777" w:rsidR="00683B51" w:rsidRDefault="008E5080">
            <w:pPr>
              <w:spacing w:after="0" w:line="240" w:lineRule="auto"/>
              <w:ind w:firstLine="0"/>
              <w:jc w:val="center"/>
              <w:rPr>
                <w:b/>
                <w:bCs/>
                <w:sz w:val="24"/>
                <w:szCs w:val="24"/>
              </w:rPr>
            </w:pPr>
            <w:sdt>
              <w:sdtPr>
                <w:tag w:val="goog_rdk_6"/>
                <w:id w:val="-1417909837"/>
              </w:sdtPr>
              <w:sdtEndPr/>
              <w:sdtContent>
                <w:r w:rsidR="005E787A">
                  <w:rPr>
                    <w:rFonts w:ascii="Gungsuh" w:eastAsia="Gungsuh" w:hAnsi="Gungsuh" w:cs="Gungsuh"/>
                    <w:sz w:val="24"/>
                    <w:szCs w:val="24"/>
                  </w:rPr>
                  <w:t>≥0,8</w:t>
                </w:r>
              </w:sdtContent>
            </w:sdt>
          </w:p>
        </w:tc>
        <w:tc>
          <w:tcPr>
            <w:tcW w:w="1696" w:type="dxa"/>
          </w:tcPr>
          <w:p w14:paraId="00000324" w14:textId="77777777" w:rsidR="00683B51" w:rsidRDefault="00683B51">
            <w:pPr>
              <w:spacing w:after="0" w:line="240" w:lineRule="auto"/>
              <w:ind w:firstLine="0"/>
              <w:jc w:val="center"/>
              <w:rPr>
                <w:b/>
                <w:bCs/>
                <w:sz w:val="24"/>
                <w:szCs w:val="24"/>
              </w:rPr>
            </w:pPr>
          </w:p>
        </w:tc>
      </w:tr>
      <w:tr w:rsidR="00683B51" w14:paraId="5B110609" w14:textId="77777777">
        <w:tc>
          <w:tcPr>
            <w:tcW w:w="594" w:type="dxa"/>
            <w:vAlign w:val="center"/>
          </w:tcPr>
          <w:p w14:paraId="00000325" w14:textId="77777777" w:rsidR="00683B51" w:rsidRDefault="005E787A">
            <w:pPr>
              <w:spacing w:after="0" w:line="240" w:lineRule="auto"/>
              <w:ind w:firstLine="0"/>
              <w:jc w:val="center"/>
              <w:rPr>
                <w:b/>
                <w:bCs/>
                <w:sz w:val="24"/>
                <w:szCs w:val="24"/>
              </w:rPr>
            </w:pPr>
            <w:r>
              <w:rPr>
                <w:sz w:val="24"/>
                <w:szCs w:val="24"/>
              </w:rPr>
              <w:t>3.1</w:t>
            </w:r>
          </w:p>
        </w:tc>
        <w:tc>
          <w:tcPr>
            <w:tcW w:w="3230" w:type="dxa"/>
            <w:vAlign w:val="center"/>
          </w:tcPr>
          <w:p w14:paraId="00000326" w14:textId="77777777" w:rsidR="00683B51" w:rsidRDefault="005E787A">
            <w:pPr>
              <w:spacing w:after="0" w:line="240" w:lineRule="auto"/>
              <w:ind w:firstLine="0"/>
              <w:jc w:val="left"/>
              <w:rPr>
                <w:b/>
                <w:bCs/>
                <w:sz w:val="24"/>
                <w:szCs w:val="24"/>
              </w:rPr>
            </w:pPr>
            <w:r>
              <w:rPr>
                <w:sz w:val="24"/>
                <w:szCs w:val="24"/>
              </w:rPr>
              <w:t>Sân chơi</w:t>
            </w:r>
          </w:p>
        </w:tc>
        <w:tc>
          <w:tcPr>
            <w:tcW w:w="1840" w:type="dxa"/>
          </w:tcPr>
          <w:p w14:paraId="00000327" w14:textId="77777777" w:rsidR="00683B51" w:rsidRDefault="005E787A">
            <w:pPr>
              <w:spacing w:after="0" w:line="240" w:lineRule="auto"/>
              <w:ind w:firstLine="0"/>
              <w:jc w:val="center"/>
              <w:rPr>
                <w:b/>
                <w:bCs/>
                <w:sz w:val="24"/>
                <w:szCs w:val="24"/>
              </w:rPr>
            </w:pPr>
            <w:r>
              <w:rPr>
                <w:sz w:val="24"/>
                <w:szCs w:val="24"/>
              </w:rPr>
              <w:t>m2/người</w:t>
            </w:r>
          </w:p>
        </w:tc>
        <w:tc>
          <w:tcPr>
            <w:tcW w:w="1702" w:type="dxa"/>
          </w:tcPr>
          <w:p w14:paraId="00000328" w14:textId="77777777" w:rsidR="00683B51" w:rsidRDefault="008E5080">
            <w:pPr>
              <w:spacing w:after="0" w:line="240" w:lineRule="auto"/>
              <w:ind w:firstLine="0"/>
              <w:jc w:val="center"/>
              <w:rPr>
                <w:b/>
                <w:bCs/>
                <w:sz w:val="24"/>
                <w:szCs w:val="24"/>
              </w:rPr>
            </w:pPr>
            <w:sdt>
              <w:sdtPr>
                <w:tag w:val="goog_rdk_7"/>
                <w:id w:val="-518740840"/>
              </w:sdtPr>
              <w:sdtEndPr/>
              <w:sdtContent>
                <w:r w:rsidR="005E787A">
                  <w:rPr>
                    <w:rFonts w:ascii="Gungsuh" w:eastAsia="Gungsuh" w:hAnsi="Gungsuh" w:cs="Gungsuh"/>
                    <w:sz w:val="24"/>
                    <w:szCs w:val="24"/>
                  </w:rPr>
                  <w:t>≥0,5</w:t>
                </w:r>
              </w:sdtContent>
            </w:sdt>
          </w:p>
        </w:tc>
        <w:tc>
          <w:tcPr>
            <w:tcW w:w="1696" w:type="dxa"/>
          </w:tcPr>
          <w:p w14:paraId="00000329" w14:textId="77777777" w:rsidR="00683B51" w:rsidRDefault="00683B51">
            <w:pPr>
              <w:spacing w:after="0" w:line="240" w:lineRule="auto"/>
              <w:ind w:firstLine="0"/>
              <w:jc w:val="center"/>
              <w:rPr>
                <w:sz w:val="24"/>
                <w:szCs w:val="24"/>
              </w:rPr>
            </w:pPr>
          </w:p>
        </w:tc>
      </w:tr>
      <w:tr w:rsidR="00683B51" w14:paraId="37216F1F" w14:textId="77777777">
        <w:tc>
          <w:tcPr>
            <w:tcW w:w="594" w:type="dxa"/>
            <w:vMerge w:val="restart"/>
            <w:vAlign w:val="center"/>
          </w:tcPr>
          <w:p w14:paraId="0000032A" w14:textId="77777777" w:rsidR="00683B51" w:rsidRDefault="005E787A">
            <w:pPr>
              <w:spacing w:after="0" w:line="240" w:lineRule="auto"/>
              <w:ind w:firstLine="0"/>
              <w:jc w:val="center"/>
              <w:rPr>
                <w:sz w:val="24"/>
                <w:szCs w:val="24"/>
              </w:rPr>
            </w:pPr>
            <w:r>
              <w:rPr>
                <w:sz w:val="24"/>
                <w:szCs w:val="24"/>
              </w:rPr>
              <w:t>3.2</w:t>
            </w:r>
          </w:p>
        </w:tc>
        <w:tc>
          <w:tcPr>
            <w:tcW w:w="3230" w:type="dxa"/>
            <w:vMerge w:val="restart"/>
            <w:vAlign w:val="center"/>
          </w:tcPr>
          <w:p w14:paraId="0000032B" w14:textId="77777777" w:rsidR="00683B51" w:rsidRDefault="005E787A">
            <w:pPr>
              <w:spacing w:after="0" w:line="240" w:lineRule="auto"/>
              <w:ind w:firstLine="0"/>
              <w:jc w:val="left"/>
              <w:rPr>
                <w:b/>
                <w:bCs/>
                <w:sz w:val="24"/>
                <w:szCs w:val="24"/>
              </w:rPr>
            </w:pPr>
            <w:r>
              <w:rPr>
                <w:sz w:val="24"/>
                <w:szCs w:val="24"/>
              </w:rPr>
              <w:t>Sân luyện tập</w:t>
            </w:r>
          </w:p>
        </w:tc>
        <w:tc>
          <w:tcPr>
            <w:tcW w:w="1840" w:type="dxa"/>
          </w:tcPr>
          <w:p w14:paraId="0000032C" w14:textId="77777777" w:rsidR="00683B51" w:rsidRDefault="005E787A">
            <w:pPr>
              <w:spacing w:after="0" w:line="240" w:lineRule="auto"/>
              <w:ind w:firstLine="0"/>
              <w:jc w:val="center"/>
              <w:rPr>
                <w:b/>
                <w:bCs/>
                <w:sz w:val="24"/>
                <w:szCs w:val="24"/>
              </w:rPr>
            </w:pPr>
            <w:r>
              <w:rPr>
                <w:sz w:val="24"/>
                <w:szCs w:val="24"/>
              </w:rPr>
              <w:t>m2/người</w:t>
            </w:r>
          </w:p>
        </w:tc>
        <w:tc>
          <w:tcPr>
            <w:tcW w:w="1702" w:type="dxa"/>
          </w:tcPr>
          <w:p w14:paraId="0000032D" w14:textId="77777777" w:rsidR="00683B51" w:rsidRDefault="008E5080">
            <w:pPr>
              <w:spacing w:after="0" w:line="240" w:lineRule="auto"/>
              <w:ind w:firstLine="0"/>
              <w:jc w:val="center"/>
              <w:rPr>
                <w:b/>
                <w:bCs/>
                <w:sz w:val="24"/>
                <w:szCs w:val="24"/>
              </w:rPr>
            </w:pPr>
            <w:sdt>
              <w:sdtPr>
                <w:tag w:val="goog_rdk_8"/>
                <w:id w:val="-634262041"/>
              </w:sdtPr>
              <w:sdtEndPr/>
              <w:sdtContent>
                <w:r w:rsidR="005E787A">
                  <w:rPr>
                    <w:rFonts w:ascii="Gungsuh" w:eastAsia="Gungsuh" w:hAnsi="Gungsuh" w:cs="Gungsuh"/>
                    <w:sz w:val="24"/>
                    <w:szCs w:val="24"/>
                  </w:rPr>
                  <w:t>≥0,5</w:t>
                </w:r>
              </w:sdtContent>
            </w:sdt>
          </w:p>
        </w:tc>
        <w:tc>
          <w:tcPr>
            <w:tcW w:w="1696" w:type="dxa"/>
          </w:tcPr>
          <w:p w14:paraId="0000032E" w14:textId="77777777" w:rsidR="00683B51" w:rsidRDefault="00683B51">
            <w:pPr>
              <w:spacing w:after="0" w:line="240" w:lineRule="auto"/>
              <w:ind w:firstLine="0"/>
              <w:jc w:val="center"/>
              <w:rPr>
                <w:sz w:val="24"/>
                <w:szCs w:val="24"/>
              </w:rPr>
            </w:pPr>
          </w:p>
        </w:tc>
      </w:tr>
      <w:tr w:rsidR="00683B51" w14:paraId="18B0C8AA" w14:textId="77777777">
        <w:tc>
          <w:tcPr>
            <w:tcW w:w="594" w:type="dxa"/>
            <w:vMerge/>
            <w:vAlign w:val="center"/>
          </w:tcPr>
          <w:p w14:paraId="0000032F" w14:textId="77777777" w:rsidR="00683B51" w:rsidRDefault="00683B51">
            <w:pPr>
              <w:widowControl w:val="0"/>
              <w:pBdr>
                <w:top w:val="nil"/>
                <w:left w:val="nil"/>
                <w:bottom w:val="nil"/>
                <w:right w:val="nil"/>
                <w:between w:val="nil"/>
              </w:pBdr>
              <w:spacing w:before="0" w:after="0" w:line="276" w:lineRule="auto"/>
              <w:ind w:firstLine="0"/>
              <w:jc w:val="left"/>
              <w:rPr>
                <w:sz w:val="24"/>
                <w:szCs w:val="24"/>
              </w:rPr>
            </w:pPr>
          </w:p>
        </w:tc>
        <w:tc>
          <w:tcPr>
            <w:tcW w:w="3230" w:type="dxa"/>
            <w:vMerge/>
            <w:vAlign w:val="center"/>
          </w:tcPr>
          <w:p w14:paraId="00000330" w14:textId="77777777" w:rsidR="00683B51" w:rsidRDefault="00683B51">
            <w:pPr>
              <w:widowControl w:val="0"/>
              <w:pBdr>
                <w:top w:val="nil"/>
                <w:left w:val="nil"/>
                <w:bottom w:val="nil"/>
                <w:right w:val="nil"/>
                <w:between w:val="nil"/>
              </w:pBdr>
              <w:spacing w:before="0" w:after="0" w:line="276" w:lineRule="auto"/>
              <w:ind w:firstLine="0"/>
              <w:jc w:val="left"/>
              <w:rPr>
                <w:sz w:val="24"/>
                <w:szCs w:val="24"/>
              </w:rPr>
            </w:pPr>
          </w:p>
        </w:tc>
        <w:tc>
          <w:tcPr>
            <w:tcW w:w="1840" w:type="dxa"/>
          </w:tcPr>
          <w:p w14:paraId="00000331" w14:textId="77777777" w:rsidR="00683B51" w:rsidRDefault="005E787A">
            <w:pPr>
              <w:spacing w:after="0" w:line="240" w:lineRule="auto"/>
              <w:ind w:firstLine="0"/>
              <w:jc w:val="center"/>
              <w:rPr>
                <w:b/>
                <w:bCs/>
                <w:sz w:val="24"/>
                <w:szCs w:val="24"/>
              </w:rPr>
            </w:pPr>
            <w:r>
              <w:rPr>
                <w:sz w:val="24"/>
                <w:szCs w:val="24"/>
              </w:rPr>
              <w:t>ha/ công trình</w:t>
            </w:r>
          </w:p>
        </w:tc>
        <w:tc>
          <w:tcPr>
            <w:tcW w:w="1702" w:type="dxa"/>
          </w:tcPr>
          <w:p w14:paraId="00000332" w14:textId="77777777" w:rsidR="00683B51" w:rsidRDefault="005E787A">
            <w:pPr>
              <w:spacing w:after="0" w:line="240" w:lineRule="auto"/>
              <w:ind w:firstLine="0"/>
              <w:jc w:val="center"/>
              <w:rPr>
                <w:b/>
                <w:bCs/>
                <w:sz w:val="24"/>
                <w:szCs w:val="24"/>
              </w:rPr>
            </w:pPr>
            <w:r>
              <w:rPr>
                <w:sz w:val="24"/>
                <w:szCs w:val="24"/>
              </w:rPr>
              <w:t>0,3</w:t>
            </w:r>
          </w:p>
        </w:tc>
        <w:tc>
          <w:tcPr>
            <w:tcW w:w="1696" w:type="dxa"/>
          </w:tcPr>
          <w:p w14:paraId="00000333" w14:textId="77777777" w:rsidR="00683B51" w:rsidRDefault="00683B51">
            <w:pPr>
              <w:spacing w:after="0" w:line="240" w:lineRule="auto"/>
              <w:ind w:firstLine="0"/>
              <w:jc w:val="center"/>
              <w:rPr>
                <w:sz w:val="24"/>
                <w:szCs w:val="24"/>
              </w:rPr>
            </w:pPr>
          </w:p>
        </w:tc>
      </w:tr>
      <w:tr w:rsidR="00683B51" w14:paraId="510ED169" w14:textId="77777777">
        <w:tc>
          <w:tcPr>
            <w:tcW w:w="594" w:type="dxa"/>
            <w:vAlign w:val="center"/>
          </w:tcPr>
          <w:p w14:paraId="00000334" w14:textId="77777777" w:rsidR="00683B51" w:rsidRDefault="005E787A">
            <w:pPr>
              <w:spacing w:after="0" w:line="240" w:lineRule="auto"/>
              <w:ind w:firstLine="0"/>
              <w:jc w:val="center"/>
              <w:rPr>
                <w:b/>
                <w:bCs/>
                <w:sz w:val="24"/>
                <w:szCs w:val="24"/>
              </w:rPr>
            </w:pPr>
            <w:r>
              <w:rPr>
                <w:sz w:val="24"/>
                <w:szCs w:val="24"/>
              </w:rPr>
              <w:t>3.3</w:t>
            </w:r>
          </w:p>
        </w:tc>
        <w:tc>
          <w:tcPr>
            <w:tcW w:w="3230" w:type="dxa"/>
            <w:vAlign w:val="center"/>
          </w:tcPr>
          <w:p w14:paraId="00000335" w14:textId="77777777" w:rsidR="00683B51" w:rsidRDefault="005E787A">
            <w:pPr>
              <w:spacing w:after="0" w:line="240" w:lineRule="auto"/>
              <w:ind w:firstLine="0"/>
              <w:jc w:val="left"/>
              <w:rPr>
                <w:b/>
                <w:bCs/>
                <w:sz w:val="24"/>
                <w:szCs w:val="24"/>
              </w:rPr>
            </w:pPr>
            <w:r>
              <w:rPr>
                <w:sz w:val="24"/>
                <w:szCs w:val="24"/>
              </w:rPr>
              <w:t>Trung tâm văn hóa – TDTT cấp đơn vị ở</w:t>
            </w:r>
          </w:p>
        </w:tc>
        <w:tc>
          <w:tcPr>
            <w:tcW w:w="1840" w:type="dxa"/>
          </w:tcPr>
          <w:p w14:paraId="00000336" w14:textId="77777777" w:rsidR="00683B51" w:rsidRDefault="005E787A">
            <w:pPr>
              <w:spacing w:after="0" w:line="240" w:lineRule="auto"/>
              <w:ind w:firstLine="0"/>
              <w:jc w:val="center"/>
              <w:rPr>
                <w:b/>
                <w:bCs/>
                <w:sz w:val="24"/>
                <w:szCs w:val="24"/>
              </w:rPr>
            </w:pPr>
            <w:r>
              <w:rPr>
                <w:sz w:val="24"/>
                <w:szCs w:val="24"/>
              </w:rPr>
              <w:t>m2/ công trình</w:t>
            </w:r>
          </w:p>
        </w:tc>
        <w:tc>
          <w:tcPr>
            <w:tcW w:w="1702" w:type="dxa"/>
          </w:tcPr>
          <w:p w14:paraId="00000337" w14:textId="77777777" w:rsidR="00683B51" w:rsidRDefault="005E787A">
            <w:pPr>
              <w:spacing w:after="0" w:line="240" w:lineRule="auto"/>
              <w:ind w:firstLine="0"/>
              <w:jc w:val="center"/>
              <w:rPr>
                <w:sz w:val="24"/>
                <w:szCs w:val="24"/>
              </w:rPr>
            </w:pPr>
            <w:r>
              <w:rPr>
                <w:sz w:val="24"/>
                <w:szCs w:val="24"/>
              </w:rPr>
              <w:t>5.000</w:t>
            </w:r>
          </w:p>
        </w:tc>
        <w:tc>
          <w:tcPr>
            <w:tcW w:w="1696" w:type="dxa"/>
          </w:tcPr>
          <w:p w14:paraId="00000338" w14:textId="77777777" w:rsidR="00683B51" w:rsidRDefault="00683B51">
            <w:pPr>
              <w:spacing w:after="0" w:line="240" w:lineRule="auto"/>
              <w:ind w:firstLine="0"/>
              <w:jc w:val="center"/>
              <w:rPr>
                <w:sz w:val="24"/>
                <w:szCs w:val="24"/>
              </w:rPr>
            </w:pPr>
          </w:p>
        </w:tc>
      </w:tr>
      <w:tr w:rsidR="00683B51" w14:paraId="40849711" w14:textId="77777777">
        <w:tc>
          <w:tcPr>
            <w:tcW w:w="594" w:type="dxa"/>
            <w:vAlign w:val="center"/>
          </w:tcPr>
          <w:p w14:paraId="00000339" w14:textId="77777777" w:rsidR="00683B51" w:rsidRDefault="005E787A">
            <w:pPr>
              <w:spacing w:after="0" w:line="240" w:lineRule="auto"/>
              <w:ind w:firstLine="0"/>
              <w:jc w:val="center"/>
              <w:rPr>
                <w:b/>
                <w:bCs/>
                <w:sz w:val="24"/>
                <w:szCs w:val="24"/>
              </w:rPr>
            </w:pPr>
            <w:r>
              <w:rPr>
                <w:sz w:val="24"/>
                <w:szCs w:val="24"/>
              </w:rPr>
              <w:t>5</w:t>
            </w:r>
          </w:p>
        </w:tc>
        <w:tc>
          <w:tcPr>
            <w:tcW w:w="3230" w:type="dxa"/>
            <w:vAlign w:val="center"/>
          </w:tcPr>
          <w:p w14:paraId="0000033A" w14:textId="77777777" w:rsidR="00683B51" w:rsidRDefault="005E787A">
            <w:pPr>
              <w:spacing w:after="0" w:line="240" w:lineRule="auto"/>
              <w:ind w:firstLine="0"/>
              <w:jc w:val="left"/>
              <w:rPr>
                <w:b/>
                <w:bCs/>
                <w:sz w:val="24"/>
                <w:szCs w:val="24"/>
              </w:rPr>
            </w:pPr>
            <w:r>
              <w:rPr>
                <w:sz w:val="24"/>
                <w:szCs w:val="24"/>
              </w:rPr>
              <w:t>Thương mại</w:t>
            </w:r>
          </w:p>
        </w:tc>
        <w:tc>
          <w:tcPr>
            <w:tcW w:w="1840" w:type="dxa"/>
          </w:tcPr>
          <w:p w14:paraId="0000033B" w14:textId="77777777" w:rsidR="00683B51" w:rsidRDefault="00683B51">
            <w:pPr>
              <w:spacing w:after="0" w:line="240" w:lineRule="auto"/>
              <w:ind w:firstLine="0"/>
              <w:jc w:val="center"/>
              <w:rPr>
                <w:b/>
                <w:bCs/>
                <w:sz w:val="24"/>
                <w:szCs w:val="24"/>
              </w:rPr>
            </w:pPr>
          </w:p>
        </w:tc>
        <w:tc>
          <w:tcPr>
            <w:tcW w:w="1702" w:type="dxa"/>
          </w:tcPr>
          <w:p w14:paraId="0000033C" w14:textId="77777777" w:rsidR="00683B51" w:rsidRDefault="00683B51">
            <w:pPr>
              <w:spacing w:after="0" w:line="240" w:lineRule="auto"/>
              <w:ind w:firstLine="0"/>
              <w:jc w:val="center"/>
              <w:rPr>
                <w:b/>
                <w:bCs/>
                <w:sz w:val="24"/>
                <w:szCs w:val="24"/>
              </w:rPr>
            </w:pPr>
          </w:p>
        </w:tc>
        <w:tc>
          <w:tcPr>
            <w:tcW w:w="1696" w:type="dxa"/>
          </w:tcPr>
          <w:p w14:paraId="0000033D" w14:textId="77777777" w:rsidR="00683B51" w:rsidRDefault="00683B51">
            <w:pPr>
              <w:spacing w:after="0" w:line="240" w:lineRule="auto"/>
              <w:ind w:firstLine="0"/>
              <w:jc w:val="center"/>
              <w:rPr>
                <w:b/>
                <w:bCs/>
                <w:sz w:val="24"/>
                <w:szCs w:val="24"/>
              </w:rPr>
            </w:pPr>
          </w:p>
        </w:tc>
      </w:tr>
      <w:tr w:rsidR="00683B51" w14:paraId="39A42C8F" w14:textId="77777777">
        <w:tc>
          <w:tcPr>
            <w:tcW w:w="594" w:type="dxa"/>
            <w:vAlign w:val="center"/>
          </w:tcPr>
          <w:p w14:paraId="0000033E" w14:textId="77777777" w:rsidR="00683B51" w:rsidRDefault="005E787A">
            <w:pPr>
              <w:spacing w:after="0" w:line="240" w:lineRule="auto"/>
              <w:ind w:firstLine="0"/>
              <w:jc w:val="center"/>
              <w:rPr>
                <w:b/>
                <w:bCs/>
                <w:sz w:val="24"/>
                <w:szCs w:val="24"/>
              </w:rPr>
            </w:pPr>
            <w:r>
              <w:rPr>
                <w:sz w:val="24"/>
                <w:szCs w:val="24"/>
              </w:rPr>
              <w:t>5.2</w:t>
            </w:r>
          </w:p>
        </w:tc>
        <w:tc>
          <w:tcPr>
            <w:tcW w:w="3230" w:type="dxa"/>
            <w:vAlign w:val="center"/>
          </w:tcPr>
          <w:p w14:paraId="0000033F" w14:textId="77777777" w:rsidR="00683B51" w:rsidRDefault="005E787A">
            <w:pPr>
              <w:spacing w:after="0" w:line="240" w:lineRule="auto"/>
              <w:ind w:firstLine="0"/>
              <w:jc w:val="left"/>
              <w:rPr>
                <w:b/>
                <w:bCs/>
                <w:sz w:val="24"/>
                <w:szCs w:val="24"/>
              </w:rPr>
            </w:pPr>
            <w:r>
              <w:rPr>
                <w:sz w:val="24"/>
                <w:szCs w:val="24"/>
              </w:rPr>
              <w:t>Chợ cấp đơn vị ở</w:t>
            </w:r>
          </w:p>
        </w:tc>
        <w:tc>
          <w:tcPr>
            <w:tcW w:w="1840" w:type="dxa"/>
          </w:tcPr>
          <w:p w14:paraId="00000340" w14:textId="77777777" w:rsidR="00683B51" w:rsidRDefault="005E787A">
            <w:pPr>
              <w:spacing w:after="0" w:line="240" w:lineRule="auto"/>
              <w:ind w:firstLine="0"/>
              <w:jc w:val="center"/>
              <w:rPr>
                <w:b/>
                <w:bCs/>
                <w:sz w:val="24"/>
                <w:szCs w:val="24"/>
              </w:rPr>
            </w:pPr>
            <w:r>
              <w:rPr>
                <w:sz w:val="24"/>
                <w:szCs w:val="24"/>
              </w:rPr>
              <w:t>m2/ công trình</w:t>
            </w:r>
          </w:p>
        </w:tc>
        <w:tc>
          <w:tcPr>
            <w:tcW w:w="1702" w:type="dxa"/>
          </w:tcPr>
          <w:p w14:paraId="00000341" w14:textId="77777777" w:rsidR="00683B51" w:rsidRDefault="005E787A">
            <w:pPr>
              <w:spacing w:after="0" w:line="240" w:lineRule="auto"/>
              <w:ind w:firstLine="0"/>
              <w:jc w:val="center"/>
              <w:rPr>
                <w:b/>
                <w:bCs/>
                <w:sz w:val="24"/>
                <w:szCs w:val="24"/>
              </w:rPr>
            </w:pPr>
            <w:r>
              <w:rPr>
                <w:sz w:val="24"/>
                <w:szCs w:val="24"/>
              </w:rPr>
              <w:t>2.000</w:t>
            </w:r>
          </w:p>
        </w:tc>
        <w:tc>
          <w:tcPr>
            <w:tcW w:w="1696" w:type="dxa"/>
          </w:tcPr>
          <w:p w14:paraId="00000342" w14:textId="77777777" w:rsidR="00683B51" w:rsidRDefault="00683B51">
            <w:pPr>
              <w:spacing w:after="0" w:line="240" w:lineRule="auto"/>
              <w:ind w:firstLine="0"/>
              <w:jc w:val="center"/>
              <w:rPr>
                <w:sz w:val="24"/>
                <w:szCs w:val="24"/>
              </w:rPr>
            </w:pPr>
          </w:p>
        </w:tc>
      </w:tr>
      <w:tr w:rsidR="00683B51" w14:paraId="6A4E4B6E" w14:textId="77777777">
        <w:tc>
          <w:tcPr>
            <w:tcW w:w="594" w:type="dxa"/>
          </w:tcPr>
          <w:p w14:paraId="00000343" w14:textId="77777777" w:rsidR="00683B51" w:rsidRDefault="005E787A">
            <w:pPr>
              <w:spacing w:after="0" w:line="240" w:lineRule="auto"/>
              <w:ind w:firstLine="0"/>
              <w:jc w:val="center"/>
              <w:rPr>
                <w:b/>
                <w:bCs/>
                <w:sz w:val="24"/>
                <w:szCs w:val="24"/>
              </w:rPr>
            </w:pPr>
            <w:r>
              <w:rPr>
                <w:b/>
                <w:bCs/>
                <w:sz w:val="24"/>
                <w:szCs w:val="24"/>
              </w:rPr>
              <w:t>IV</w:t>
            </w:r>
          </w:p>
        </w:tc>
        <w:tc>
          <w:tcPr>
            <w:tcW w:w="3230" w:type="dxa"/>
          </w:tcPr>
          <w:p w14:paraId="00000344" w14:textId="77777777" w:rsidR="00683B51" w:rsidRDefault="005E787A">
            <w:pPr>
              <w:spacing w:after="0" w:line="240" w:lineRule="auto"/>
              <w:ind w:firstLine="0"/>
              <w:jc w:val="left"/>
              <w:rPr>
                <w:b/>
                <w:bCs/>
                <w:sz w:val="24"/>
                <w:szCs w:val="24"/>
              </w:rPr>
            </w:pPr>
            <w:r>
              <w:rPr>
                <w:b/>
                <w:bCs/>
                <w:sz w:val="24"/>
                <w:szCs w:val="24"/>
              </w:rPr>
              <w:t>Hạ tầng kỹ thuật</w:t>
            </w:r>
          </w:p>
        </w:tc>
        <w:tc>
          <w:tcPr>
            <w:tcW w:w="1840" w:type="dxa"/>
          </w:tcPr>
          <w:p w14:paraId="00000345" w14:textId="77777777" w:rsidR="00683B51" w:rsidRDefault="00683B51">
            <w:pPr>
              <w:spacing w:after="0" w:line="240" w:lineRule="auto"/>
              <w:ind w:firstLine="0"/>
              <w:jc w:val="center"/>
              <w:rPr>
                <w:b/>
                <w:bCs/>
                <w:sz w:val="24"/>
                <w:szCs w:val="24"/>
              </w:rPr>
            </w:pPr>
          </w:p>
        </w:tc>
        <w:tc>
          <w:tcPr>
            <w:tcW w:w="1702" w:type="dxa"/>
            <w:vAlign w:val="center"/>
          </w:tcPr>
          <w:p w14:paraId="00000346" w14:textId="77777777" w:rsidR="00683B51" w:rsidRDefault="00683B51">
            <w:pPr>
              <w:spacing w:after="0" w:line="240" w:lineRule="auto"/>
              <w:ind w:firstLine="0"/>
              <w:jc w:val="center"/>
              <w:rPr>
                <w:b/>
                <w:bCs/>
                <w:sz w:val="24"/>
                <w:szCs w:val="24"/>
              </w:rPr>
            </w:pPr>
          </w:p>
        </w:tc>
        <w:tc>
          <w:tcPr>
            <w:tcW w:w="1696" w:type="dxa"/>
          </w:tcPr>
          <w:p w14:paraId="00000347" w14:textId="77777777" w:rsidR="00683B51" w:rsidRDefault="00683B51">
            <w:pPr>
              <w:spacing w:after="0" w:line="240" w:lineRule="auto"/>
              <w:ind w:firstLine="0"/>
              <w:jc w:val="center"/>
              <w:rPr>
                <w:b/>
                <w:bCs/>
                <w:sz w:val="24"/>
                <w:szCs w:val="24"/>
              </w:rPr>
            </w:pPr>
          </w:p>
        </w:tc>
      </w:tr>
      <w:tr w:rsidR="00683B51" w14:paraId="58B0A0DD" w14:textId="77777777">
        <w:tc>
          <w:tcPr>
            <w:tcW w:w="594" w:type="dxa"/>
            <w:vAlign w:val="center"/>
          </w:tcPr>
          <w:p w14:paraId="00000348" w14:textId="77777777" w:rsidR="00683B51" w:rsidRDefault="005E787A">
            <w:pPr>
              <w:spacing w:after="0" w:line="240" w:lineRule="auto"/>
              <w:ind w:firstLine="0"/>
              <w:jc w:val="center"/>
              <w:rPr>
                <w:sz w:val="24"/>
                <w:szCs w:val="24"/>
              </w:rPr>
            </w:pPr>
            <w:r>
              <w:t>1</w:t>
            </w:r>
          </w:p>
        </w:tc>
        <w:tc>
          <w:tcPr>
            <w:tcW w:w="3230" w:type="dxa"/>
            <w:vAlign w:val="center"/>
          </w:tcPr>
          <w:p w14:paraId="00000349" w14:textId="77777777" w:rsidR="00683B51" w:rsidRDefault="005E787A">
            <w:pPr>
              <w:spacing w:after="0" w:line="240" w:lineRule="auto"/>
              <w:ind w:firstLine="0"/>
              <w:rPr>
                <w:sz w:val="24"/>
                <w:szCs w:val="24"/>
              </w:rPr>
            </w:pPr>
            <w:r>
              <w:t>Đất bãi đỗ xe</w:t>
            </w:r>
          </w:p>
        </w:tc>
        <w:tc>
          <w:tcPr>
            <w:tcW w:w="1840" w:type="dxa"/>
            <w:vAlign w:val="center"/>
          </w:tcPr>
          <w:p w14:paraId="0000034A" w14:textId="77777777" w:rsidR="00683B51" w:rsidRDefault="005E787A">
            <w:pPr>
              <w:spacing w:after="0" w:line="240" w:lineRule="auto"/>
              <w:ind w:firstLine="0"/>
              <w:jc w:val="center"/>
              <w:rPr>
                <w:sz w:val="24"/>
                <w:szCs w:val="24"/>
              </w:rPr>
            </w:pPr>
            <w:r>
              <w:t>m</w:t>
            </w:r>
            <w:r>
              <w:rPr>
                <w:vertAlign w:val="superscript"/>
              </w:rPr>
              <w:t>2</w:t>
            </w:r>
            <w:r>
              <w:t>/người</w:t>
            </w:r>
          </w:p>
        </w:tc>
        <w:tc>
          <w:tcPr>
            <w:tcW w:w="1702" w:type="dxa"/>
            <w:vAlign w:val="center"/>
          </w:tcPr>
          <w:p w14:paraId="0000034B" w14:textId="77777777" w:rsidR="00683B51" w:rsidRDefault="005E787A">
            <w:pPr>
              <w:spacing w:after="0" w:line="240" w:lineRule="auto"/>
              <w:ind w:firstLine="0"/>
              <w:jc w:val="center"/>
              <w:rPr>
                <w:sz w:val="24"/>
                <w:szCs w:val="24"/>
              </w:rPr>
            </w:pPr>
            <w:r>
              <w:t>2,5</w:t>
            </w:r>
          </w:p>
        </w:tc>
        <w:tc>
          <w:tcPr>
            <w:tcW w:w="1696" w:type="dxa"/>
          </w:tcPr>
          <w:p w14:paraId="0000034C" w14:textId="77777777" w:rsidR="00683B51" w:rsidRDefault="00683B51">
            <w:pPr>
              <w:spacing w:after="0" w:line="240" w:lineRule="auto"/>
              <w:ind w:firstLine="0"/>
              <w:jc w:val="center"/>
              <w:rPr>
                <w:sz w:val="24"/>
                <w:szCs w:val="24"/>
              </w:rPr>
            </w:pPr>
          </w:p>
        </w:tc>
      </w:tr>
      <w:tr w:rsidR="00683B51" w14:paraId="0B181954" w14:textId="77777777">
        <w:tc>
          <w:tcPr>
            <w:tcW w:w="594" w:type="dxa"/>
            <w:vAlign w:val="center"/>
          </w:tcPr>
          <w:p w14:paraId="0000034D" w14:textId="77777777" w:rsidR="00683B51" w:rsidRDefault="005E787A">
            <w:pPr>
              <w:spacing w:after="0" w:line="240" w:lineRule="auto"/>
              <w:ind w:firstLine="0"/>
              <w:jc w:val="center"/>
              <w:rPr>
                <w:sz w:val="24"/>
                <w:szCs w:val="24"/>
              </w:rPr>
            </w:pPr>
            <w:r>
              <w:t>2</w:t>
            </w:r>
          </w:p>
        </w:tc>
        <w:tc>
          <w:tcPr>
            <w:tcW w:w="3230" w:type="dxa"/>
            <w:vAlign w:val="center"/>
          </w:tcPr>
          <w:p w14:paraId="0000034E" w14:textId="77777777" w:rsidR="00683B51" w:rsidRDefault="005E787A">
            <w:pPr>
              <w:spacing w:after="0" w:line="240" w:lineRule="auto"/>
              <w:ind w:firstLine="0"/>
              <w:jc w:val="left"/>
              <w:rPr>
                <w:sz w:val="24"/>
                <w:szCs w:val="24"/>
              </w:rPr>
            </w:pPr>
            <w:r>
              <w:t>Chỉ tiêu cấp nước</w:t>
            </w:r>
          </w:p>
        </w:tc>
        <w:tc>
          <w:tcPr>
            <w:tcW w:w="1840" w:type="dxa"/>
            <w:vAlign w:val="center"/>
          </w:tcPr>
          <w:p w14:paraId="0000034F" w14:textId="77777777" w:rsidR="00683B51" w:rsidRDefault="00683B51">
            <w:pPr>
              <w:spacing w:after="0" w:line="240" w:lineRule="auto"/>
              <w:ind w:firstLine="0"/>
              <w:jc w:val="center"/>
              <w:rPr>
                <w:sz w:val="24"/>
                <w:szCs w:val="24"/>
              </w:rPr>
            </w:pPr>
          </w:p>
        </w:tc>
        <w:tc>
          <w:tcPr>
            <w:tcW w:w="1702" w:type="dxa"/>
            <w:vAlign w:val="center"/>
          </w:tcPr>
          <w:p w14:paraId="00000350" w14:textId="77777777" w:rsidR="00683B51" w:rsidRDefault="00683B51">
            <w:pPr>
              <w:spacing w:after="0" w:line="240" w:lineRule="auto"/>
              <w:ind w:firstLine="0"/>
              <w:jc w:val="center"/>
              <w:rPr>
                <w:sz w:val="24"/>
                <w:szCs w:val="24"/>
              </w:rPr>
            </w:pPr>
          </w:p>
        </w:tc>
        <w:tc>
          <w:tcPr>
            <w:tcW w:w="1696" w:type="dxa"/>
          </w:tcPr>
          <w:p w14:paraId="00000351" w14:textId="77777777" w:rsidR="00683B51" w:rsidRDefault="00683B51">
            <w:pPr>
              <w:spacing w:after="0" w:line="240" w:lineRule="auto"/>
              <w:ind w:firstLine="0"/>
              <w:jc w:val="center"/>
              <w:rPr>
                <w:sz w:val="24"/>
                <w:szCs w:val="24"/>
              </w:rPr>
            </w:pPr>
          </w:p>
        </w:tc>
      </w:tr>
      <w:tr w:rsidR="00683B51" w14:paraId="3690533B" w14:textId="77777777">
        <w:tc>
          <w:tcPr>
            <w:tcW w:w="594" w:type="dxa"/>
            <w:vAlign w:val="center"/>
          </w:tcPr>
          <w:p w14:paraId="00000352" w14:textId="77777777" w:rsidR="00683B51" w:rsidRDefault="00683B51">
            <w:pPr>
              <w:spacing w:after="0" w:line="240" w:lineRule="auto"/>
              <w:ind w:firstLine="0"/>
              <w:jc w:val="center"/>
              <w:rPr>
                <w:sz w:val="24"/>
                <w:szCs w:val="24"/>
              </w:rPr>
            </w:pPr>
          </w:p>
        </w:tc>
        <w:tc>
          <w:tcPr>
            <w:tcW w:w="3230" w:type="dxa"/>
            <w:vAlign w:val="center"/>
          </w:tcPr>
          <w:p w14:paraId="00000353" w14:textId="77777777" w:rsidR="00683B51" w:rsidRDefault="005E787A">
            <w:pPr>
              <w:spacing w:after="0" w:line="240" w:lineRule="auto"/>
              <w:ind w:firstLine="0"/>
              <w:jc w:val="left"/>
              <w:rPr>
                <w:sz w:val="24"/>
                <w:szCs w:val="24"/>
              </w:rPr>
            </w:pPr>
            <w:r>
              <w:t>Cấp nước sinh hoạt</w:t>
            </w:r>
          </w:p>
        </w:tc>
        <w:tc>
          <w:tcPr>
            <w:tcW w:w="1840" w:type="dxa"/>
            <w:vAlign w:val="center"/>
          </w:tcPr>
          <w:p w14:paraId="00000354" w14:textId="77777777" w:rsidR="00683B51" w:rsidRDefault="005E787A">
            <w:pPr>
              <w:spacing w:after="0" w:line="240" w:lineRule="auto"/>
              <w:ind w:firstLine="0"/>
              <w:jc w:val="center"/>
              <w:rPr>
                <w:sz w:val="24"/>
                <w:szCs w:val="24"/>
              </w:rPr>
            </w:pPr>
            <w:r>
              <w:t>lít/người-ng.đêm</w:t>
            </w:r>
          </w:p>
        </w:tc>
        <w:tc>
          <w:tcPr>
            <w:tcW w:w="1702" w:type="dxa"/>
            <w:vAlign w:val="center"/>
          </w:tcPr>
          <w:p w14:paraId="00000355" w14:textId="77777777" w:rsidR="00683B51" w:rsidRDefault="008E5080">
            <w:pPr>
              <w:spacing w:after="0" w:line="240" w:lineRule="auto"/>
              <w:ind w:firstLine="0"/>
              <w:jc w:val="center"/>
              <w:rPr>
                <w:sz w:val="24"/>
                <w:szCs w:val="24"/>
              </w:rPr>
            </w:pPr>
            <w:sdt>
              <w:sdtPr>
                <w:tag w:val="goog_rdk_9"/>
                <w:id w:val="-1891454358"/>
              </w:sdtPr>
              <w:sdtEndPr/>
              <w:sdtContent>
                <w:r w:rsidR="005E787A">
                  <w:rPr>
                    <w:rFonts w:ascii="Gungsuh" w:eastAsia="Gungsuh" w:hAnsi="Gungsuh" w:cs="Gungsuh"/>
                  </w:rPr>
                  <w:t>≥ 150</w:t>
                </w:r>
              </w:sdtContent>
            </w:sdt>
          </w:p>
        </w:tc>
        <w:tc>
          <w:tcPr>
            <w:tcW w:w="1696" w:type="dxa"/>
          </w:tcPr>
          <w:p w14:paraId="00000356" w14:textId="77777777" w:rsidR="00683B51" w:rsidRDefault="00683B51">
            <w:pPr>
              <w:spacing w:after="0" w:line="240" w:lineRule="auto"/>
              <w:ind w:firstLine="0"/>
              <w:jc w:val="center"/>
              <w:rPr>
                <w:sz w:val="24"/>
                <w:szCs w:val="24"/>
              </w:rPr>
            </w:pPr>
          </w:p>
        </w:tc>
      </w:tr>
      <w:tr w:rsidR="00683B51" w14:paraId="59D5BC40" w14:textId="77777777">
        <w:tc>
          <w:tcPr>
            <w:tcW w:w="594" w:type="dxa"/>
            <w:vAlign w:val="center"/>
          </w:tcPr>
          <w:p w14:paraId="00000357" w14:textId="77777777" w:rsidR="00683B51" w:rsidRDefault="005E787A">
            <w:pPr>
              <w:spacing w:after="0" w:line="240" w:lineRule="auto"/>
              <w:ind w:firstLine="0"/>
              <w:jc w:val="center"/>
              <w:rPr>
                <w:sz w:val="24"/>
                <w:szCs w:val="24"/>
              </w:rPr>
            </w:pPr>
            <w:r>
              <w:t>3</w:t>
            </w:r>
          </w:p>
        </w:tc>
        <w:tc>
          <w:tcPr>
            <w:tcW w:w="3230" w:type="dxa"/>
            <w:vAlign w:val="center"/>
          </w:tcPr>
          <w:p w14:paraId="00000358" w14:textId="77777777" w:rsidR="00683B51" w:rsidRDefault="005E787A">
            <w:pPr>
              <w:spacing w:after="0" w:line="240" w:lineRule="auto"/>
              <w:ind w:firstLine="0"/>
              <w:jc w:val="left"/>
              <w:rPr>
                <w:sz w:val="24"/>
                <w:szCs w:val="24"/>
              </w:rPr>
            </w:pPr>
            <w:r>
              <w:t>Chỉ tiêu nước thải sinh hoạt</w:t>
            </w:r>
          </w:p>
        </w:tc>
        <w:tc>
          <w:tcPr>
            <w:tcW w:w="1840" w:type="dxa"/>
            <w:vAlign w:val="center"/>
          </w:tcPr>
          <w:p w14:paraId="00000359" w14:textId="77777777" w:rsidR="00683B51" w:rsidRDefault="005E787A">
            <w:pPr>
              <w:spacing w:after="0" w:line="240" w:lineRule="auto"/>
              <w:ind w:firstLine="0"/>
              <w:jc w:val="center"/>
              <w:rPr>
                <w:sz w:val="24"/>
                <w:szCs w:val="24"/>
              </w:rPr>
            </w:pPr>
            <w:r>
              <w:t>chỉ tiêu cấp nước</w:t>
            </w:r>
          </w:p>
        </w:tc>
        <w:tc>
          <w:tcPr>
            <w:tcW w:w="1702" w:type="dxa"/>
            <w:vAlign w:val="center"/>
          </w:tcPr>
          <w:p w14:paraId="0000035A" w14:textId="77777777" w:rsidR="00683B51" w:rsidRDefault="00683B51">
            <w:pPr>
              <w:spacing w:after="0" w:line="240" w:lineRule="auto"/>
              <w:ind w:firstLine="0"/>
              <w:jc w:val="center"/>
              <w:rPr>
                <w:sz w:val="24"/>
                <w:szCs w:val="24"/>
              </w:rPr>
            </w:pPr>
          </w:p>
        </w:tc>
        <w:tc>
          <w:tcPr>
            <w:tcW w:w="1696" w:type="dxa"/>
          </w:tcPr>
          <w:p w14:paraId="0000035B" w14:textId="77777777" w:rsidR="00683B51" w:rsidRDefault="00683B51">
            <w:pPr>
              <w:spacing w:after="0" w:line="240" w:lineRule="auto"/>
              <w:ind w:firstLine="0"/>
              <w:jc w:val="center"/>
              <w:rPr>
                <w:sz w:val="24"/>
                <w:szCs w:val="24"/>
              </w:rPr>
            </w:pPr>
          </w:p>
        </w:tc>
      </w:tr>
      <w:tr w:rsidR="00683B51" w14:paraId="77A3B777" w14:textId="77777777">
        <w:tc>
          <w:tcPr>
            <w:tcW w:w="594" w:type="dxa"/>
            <w:vAlign w:val="center"/>
          </w:tcPr>
          <w:p w14:paraId="0000035C" w14:textId="77777777" w:rsidR="00683B51" w:rsidRDefault="005E787A">
            <w:pPr>
              <w:spacing w:after="0" w:line="240" w:lineRule="auto"/>
              <w:ind w:firstLine="0"/>
              <w:jc w:val="center"/>
              <w:rPr>
                <w:sz w:val="24"/>
                <w:szCs w:val="24"/>
              </w:rPr>
            </w:pPr>
            <w:r>
              <w:t>4</w:t>
            </w:r>
          </w:p>
        </w:tc>
        <w:tc>
          <w:tcPr>
            <w:tcW w:w="3230" w:type="dxa"/>
            <w:vAlign w:val="center"/>
          </w:tcPr>
          <w:p w14:paraId="0000035D" w14:textId="77777777" w:rsidR="00683B51" w:rsidRDefault="005E787A">
            <w:pPr>
              <w:spacing w:after="0" w:line="240" w:lineRule="auto"/>
              <w:ind w:firstLine="0"/>
              <w:jc w:val="left"/>
              <w:rPr>
                <w:sz w:val="24"/>
                <w:szCs w:val="24"/>
              </w:rPr>
            </w:pPr>
            <w:r>
              <w:t>Chỉ tiêu cấp điện</w:t>
            </w:r>
          </w:p>
        </w:tc>
        <w:tc>
          <w:tcPr>
            <w:tcW w:w="1840" w:type="dxa"/>
            <w:vAlign w:val="center"/>
          </w:tcPr>
          <w:p w14:paraId="0000035E" w14:textId="77777777" w:rsidR="00683B51" w:rsidRDefault="00683B51">
            <w:pPr>
              <w:spacing w:after="0" w:line="240" w:lineRule="auto"/>
              <w:ind w:firstLine="0"/>
              <w:jc w:val="center"/>
              <w:rPr>
                <w:sz w:val="24"/>
                <w:szCs w:val="24"/>
              </w:rPr>
            </w:pPr>
          </w:p>
        </w:tc>
        <w:tc>
          <w:tcPr>
            <w:tcW w:w="1702" w:type="dxa"/>
            <w:vAlign w:val="center"/>
          </w:tcPr>
          <w:p w14:paraId="0000035F" w14:textId="77777777" w:rsidR="00683B51" w:rsidRDefault="00683B51">
            <w:pPr>
              <w:spacing w:after="0" w:line="240" w:lineRule="auto"/>
              <w:ind w:firstLine="0"/>
              <w:jc w:val="center"/>
              <w:rPr>
                <w:sz w:val="24"/>
                <w:szCs w:val="24"/>
              </w:rPr>
            </w:pPr>
          </w:p>
        </w:tc>
        <w:tc>
          <w:tcPr>
            <w:tcW w:w="1696" w:type="dxa"/>
          </w:tcPr>
          <w:p w14:paraId="00000360" w14:textId="77777777" w:rsidR="00683B51" w:rsidRDefault="00683B51">
            <w:pPr>
              <w:spacing w:after="0" w:line="240" w:lineRule="auto"/>
              <w:ind w:firstLine="0"/>
              <w:jc w:val="center"/>
              <w:rPr>
                <w:sz w:val="24"/>
                <w:szCs w:val="24"/>
              </w:rPr>
            </w:pPr>
          </w:p>
        </w:tc>
      </w:tr>
      <w:tr w:rsidR="00683B51" w14:paraId="5EC256BA" w14:textId="77777777">
        <w:tc>
          <w:tcPr>
            <w:tcW w:w="594" w:type="dxa"/>
            <w:vAlign w:val="center"/>
          </w:tcPr>
          <w:p w14:paraId="00000361" w14:textId="77777777" w:rsidR="00683B51" w:rsidRDefault="00683B51">
            <w:pPr>
              <w:spacing w:after="0" w:line="240" w:lineRule="auto"/>
              <w:ind w:firstLine="0"/>
              <w:jc w:val="center"/>
              <w:rPr>
                <w:sz w:val="24"/>
                <w:szCs w:val="24"/>
              </w:rPr>
            </w:pPr>
          </w:p>
        </w:tc>
        <w:tc>
          <w:tcPr>
            <w:tcW w:w="3230" w:type="dxa"/>
            <w:vAlign w:val="center"/>
          </w:tcPr>
          <w:p w14:paraId="00000362" w14:textId="77777777" w:rsidR="00683B51" w:rsidRDefault="005E787A">
            <w:pPr>
              <w:spacing w:after="0" w:line="240" w:lineRule="auto"/>
              <w:ind w:firstLine="0"/>
              <w:jc w:val="left"/>
              <w:rPr>
                <w:sz w:val="24"/>
                <w:szCs w:val="24"/>
              </w:rPr>
            </w:pPr>
            <w:r>
              <w:rPr>
                <w:i/>
                <w:iCs/>
              </w:rPr>
              <w:t>Sinh hoạt</w:t>
            </w:r>
          </w:p>
        </w:tc>
        <w:tc>
          <w:tcPr>
            <w:tcW w:w="1840" w:type="dxa"/>
            <w:vAlign w:val="center"/>
          </w:tcPr>
          <w:p w14:paraId="00000363" w14:textId="77777777" w:rsidR="00683B51" w:rsidRDefault="005E787A">
            <w:pPr>
              <w:spacing w:after="0" w:line="240" w:lineRule="auto"/>
              <w:ind w:firstLine="0"/>
              <w:jc w:val="center"/>
              <w:rPr>
                <w:sz w:val="24"/>
                <w:szCs w:val="24"/>
              </w:rPr>
            </w:pPr>
            <w:r>
              <w:t>W/người</w:t>
            </w:r>
          </w:p>
        </w:tc>
        <w:tc>
          <w:tcPr>
            <w:tcW w:w="1702" w:type="dxa"/>
            <w:vAlign w:val="center"/>
          </w:tcPr>
          <w:p w14:paraId="00000364" w14:textId="77777777" w:rsidR="00683B51" w:rsidRDefault="008E5080">
            <w:pPr>
              <w:spacing w:after="0" w:line="240" w:lineRule="auto"/>
              <w:ind w:firstLine="0"/>
              <w:jc w:val="center"/>
              <w:rPr>
                <w:sz w:val="24"/>
                <w:szCs w:val="24"/>
              </w:rPr>
            </w:pPr>
            <w:sdt>
              <w:sdtPr>
                <w:tag w:val="goog_rdk_10"/>
                <w:id w:val="1788119568"/>
              </w:sdtPr>
              <w:sdtEndPr/>
              <w:sdtContent>
                <w:r w:rsidR="005E787A">
                  <w:rPr>
                    <w:rFonts w:ascii="Gungsuh" w:eastAsia="Gungsuh" w:hAnsi="Gungsuh" w:cs="Gungsuh"/>
                  </w:rPr>
                  <w:t>≥ 500</w:t>
                </w:r>
              </w:sdtContent>
            </w:sdt>
          </w:p>
        </w:tc>
        <w:tc>
          <w:tcPr>
            <w:tcW w:w="1696" w:type="dxa"/>
          </w:tcPr>
          <w:p w14:paraId="00000365" w14:textId="77777777" w:rsidR="00683B51" w:rsidRDefault="00683B51">
            <w:pPr>
              <w:spacing w:after="0" w:line="240" w:lineRule="auto"/>
              <w:ind w:firstLine="0"/>
              <w:jc w:val="center"/>
              <w:rPr>
                <w:sz w:val="24"/>
                <w:szCs w:val="24"/>
              </w:rPr>
            </w:pPr>
          </w:p>
        </w:tc>
      </w:tr>
      <w:tr w:rsidR="00683B51" w14:paraId="6085F935" w14:textId="77777777">
        <w:tc>
          <w:tcPr>
            <w:tcW w:w="594" w:type="dxa"/>
            <w:vAlign w:val="center"/>
          </w:tcPr>
          <w:p w14:paraId="00000366" w14:textId="77777777" w:rsidR="00683B51" w:rsidRDefault="00683B51">
            <w:pPr>
              <w:spacing w:after="0" w:line="240" w:lineRule="auto"/>
              <w:ind w:firstLine="0"/>
              <w:jc w:val="center"/>
              <w:rPr>
                <w:sz w:val="24"/>
                <w:szCs w:val="24"/>
              </w:rPr>
            </w:pPr>
          </w:p>
        </w:tc>
        <w:tc>
          <w:tcPr>
            <w:tcW w:w="3230" w:type="dxa"/>
            <w:vAlign w:val="center"/>
          </w:tcPr>
          <w:p w14:paraId="00000367" w14:textId="77777777" w:rsidR="00683B51" w:rsidRDefault="005E787A">
            <w:pPr>
              <w:spacing w:after="0"/>
              <w:ind w:firstLine="0"/>
              <w:jc w:val="left"/>
              <w:rPr>
                <w:sz w:val="24"/>
                <w:szCs w:val="24"/>
              </w:rPr>
            </w:pPr>
            <w:r>
              <w:rPr>
                <w:i/>
                <w:iCs/>
              </w:rPr>
              <w:t>Cấp điện công trình công cộng và dịch vụ</w:t>
            </w:r>
          </w:p>
        </w:tc>
        <w:tc>
          <w:tcPr>
            <w:tcW w:w="1840" w:type="dxa"/>
            <w:vAlign w:val="center"/>
          </w:tcPr>
          <w:p w14:paraId="00000368" w14:textId="77777777" w:rsidR="00683B51" w:rsidRDefault="005E787A">
            <w:pPr>
              <w:spacing w:after="0"/>
              <w:ind w:firstLine="0"/>
              <w:jc w:val="center"/>
              <w:rPr>
                <w:sz w:val="24"/>
                <w:szCs w:val="24"/>
              </w:rPr>
            </w:pPr>
            <w:r>
              <w:t>kW/ha</w:t>
            </w:r>
          </w:p>
        </w:tc>
        <w:tc>
          <w:tcPr>
            <w:tcW w:w="1702" w:type="dxa"/>
            <w:vAlign w:val="center"/>
          </w:tcPr>
          <w:p w14:paraId="00000369" w14:textId="77777777" w:rsidR="00683B51" w:rsidRDefault="008E5080">
            <w:pPr>
              <w:spacing w:after="0"/>
              <w:ind w:firstLine="0"/>
              <w:jc w:val="center"/>
              <w:rPr>
                <w:sz w:val="24"/>
                <w:szCs w:val="24"/>
              </w:rPr>
            </w:pPr>
            <w:sdt>
              <w:sdtPr>
                <w:tag w:val="goog_rdk_11"/>
                <w:id w:val="499936837"/>
              </w:sdtPr>
              <w:sdtEndPr/>
              <w:sdtContent>
                <w:r w:rsidR="005E787A">
                  <w:rPr>
                    <w:rFonts w:ascii="Gungsuh" w:eastAsia="Gungsuh" w:hAnsi="Gungsuh" w:cs="Gungsuh"/>
                  </w:rPr>
                  <w:t>≥ 20</w:t>
                </w:r>
              </w:sdtContent>
            </w:sdt>
          </w:p>
        </w:tc>
        <w:tc>
          <w:tcPr>
            <w:tcW w:w="1696" w:type="dxa"/>
          </w:tcPr>
          <w:p w14:paraId="0000036A" w14:textId="77777777" w:rsidR="00683B51" w:rsidRDefault="005E787A">
            <w:pPr>
              <w:spacing w:after="0"/>
              <w:ind w:firstLine="0"/>
              <w:jc w:val="center"/>
              <w:rPr>
                <w:sz w:val="24"/>
                <w:szCs w:val="24"/>
              </w:rPr>
            </w:pPr>
            <w:r>
              <w:rPr>
                <w:sz w:val="24"/>
                <w:szCs w:val="24"/>
              </w:rPr>
              <w:t>Theo Quy hoạch chung 2040</w:t>
            </w:r>
          </w:p>
        </w:tc>
      </w:tr>
      <w:tr w:rsidR="00683B51" w14:paraId="0EB645B7" w14:textId="77777777">
        <w:tc>
          <w:tcPr>
            <w:tcW w:w="594" w:type="dxa"/>
            <w:vAlign w:val="center"/>
          </w:tcPr>
          <w:p w14:paraId="0000036B" w14:textId="77777777" w:rsidR="00683B51" w:rsidRDefault="00683B51">
            <w:pPr>
              <w:spacing w:after="0" w:line="240" w:lineRule="auto"/>
              <w:ind w:firstLine="0"/>
              <w:jc w:val="center"/>
              <w:rPr>
                <w:sz w:val="24"/>
                <w:szCs w:val="24"/>
              </w:rPr>
            </w:pPr>
          </w:p>
        </w:tc>
        <w:tc>
          <w:tcPr>
            <w:tcW w:w="3230" w:type="dxa"/>
            <w:vAlign w:val="center"/>
          </w:tcPr>
          <w:p w14:paraId="0000036C" w14:textId="77777777" w:rsidR="00683B51" w:rsidRDefault="005E787A">
            <w:pPr>
              <w:spacing w:after="0" w:line="240" w:lineRule="auto"/>
              <w:ind w:firstLine="0"/>
              <w:jc w:val="left"/>
              <w:rPr>
                <w:sz w:val="24"/>
                <w:szCs w:val="24"/>
              </w:rPr>
            </w:pPr>
            <w:r>
              <w:rPr>
                <w:i/>
                <w:iCs/>
              </w:rPr>
              <w:t>Chiếu sáng đường phố</w:t>
            </w:r>
          </w:p>
        </w:tc>
        <w:tc>
          <w:tcPr>
            <w:tcW w:w="1840" w:type="dxa"/>
            <w:vAlign w:val="center"/>
          </w:tcPr>
          <w:p w14:paraId="0000036D" w14:textId="77777777" w:rsidR="00683B51" w:rsidRDefault="005E787A">
            <w:pPr>
              <w:spacing w:after="0" w:line="240" w:lineRule="auto"/>
              <w:ind w:firstLine="0"/>
              <w:jc w:val="center"/>
              <w:rPr>
                <w:sz w:val="24"/>
                <w:szCs w:val="24"/>
              </w:rPr>
            </w:pPr>
            <w:r>
              <w:t>W/m</w:t>
            </w:r>
            <w:r>
              <w:rPr>
                <w:vertAlign w:val="superscript"/>
              </w:rPr>
              <w:t>2</w:t>
            </w:r>
          </w:p>
        </w:tc>
        <w:tc>
          <w:tcPr>
            <w:tcW w:w="1702" w:type="dxa"/>
            <w:vAlign w:val="center"/>
          </w:tcPr>
          <w:p w14:paraId="0000036E" w14:textId="77777777" w:rsidR="00683B51" w:rsidRDefault="008E5080">
            <w:pPr>
              <w:spacing w:after="0" w:line="240" w:lineRule="auto"/>
              <w:ind w:firstLine="0"/>
              <w:jc w:val="center"/>
              <w:rPr>
                <w:sz w:val="24"/>
                <w:szCs w:val="24"/>
              </w:rPr>
            </w:pPr>
            <w:sdt>
              <w:sdtPr>
                <w:tag w:val="goog_rdk_12"/>
                <w:id w:val="1271002692"/>
              </w:sdtPr>
              <w:sdtEndPr/>
              <w:sdtContent>
                <w:r w:rsidR="005E787A">
                  <w:rPr>
                    <w:rFonts w:ascii="Gungsuh" w:eastAsia="Gungsuh" w:hAnsi="Gungsuh" w:cs="Gungsuh"/>
                  </w:rPr>
                  <w:t>≥ 0,5</w:t>
                </w:r>
              </w:sdtContent>
            </w:sdt>
          </w:p>
        </w:tc>
        <w:tc>
          <w:tcPr>
            <w:tcW w:w="1696" w:type="dxa"/>
          </w:tcPr>
          <w:p w14:paraId="0000036F" w14:textId="77777777" w:rsidR="00683B51" w:rsidRDefault="00683B51">
            <w:pPr>
              <w:spacing w:after="0" w:line="240" w:lineRule="auto"/>
              <w:ind w:firstLine="0"/>
              <w:jc w:val="center"/>
              <w:rPr>
                <w:sz w:val="24"/>
                <w:szCs w:val="24"/>
              </w:rPr>
            </w:pPr>
          </w:p>
        </w:tc>
      </w:tr>
      <w:tr w:rsidR="00683B51" w14:paraId="019D40B2" w14:textId="77777777">
        <w:tc>
          <w:tcPr>
            <w:tcW w:w="594" w:type="dxa"/>
            <w:vAlign w:val="center"/>
          </w:tcPr>
          <w:p w14:paraId="00000370" w14:textId="77777777" w:rsidR="00683B51" w:rsidRDefault="00683B51">
            <w:pPr>
              <w:spacing w:after="0" w:line="240" w:lineRule="auto"/>
              <w:ind w:firstLine="0"/>
              <w:jc w:val="center"/>
              <w:rPr>
                <w:sz w:val="24"/>
                <w:szCs w:val="24"/>
              </w:rPr>
            </w:pPr>
          </w:p>
        </w:tc>
        <w:tc>
          <w:tcPr>
            <w:tcW w:w="3230" w:type="dxa"/>
            <w:vAlign w:val="center"/>
          </w:tcPr>
          <w:p w14:paraId="00000371" w14:textId="77777777" w:rsidR="00683B51" w:rsidRDefault="005E787A">
            <w:pPr>
              <w:spacing w:after="0" w:line="240" w:lineRule="auto"/>
              <w:ind w:firstLine="0"/>
              <w:jc w:val="left"/>
              <w:rPr>
                <w:sz w:val="24"/>
                <w:szCs w:val="24"/>
              </w:rPr>
            </w:pPr>
            <w:r>
              <w:rPr>
                <w:i/>
                <w:iCs/>
              </w:rPr>
              <w:t>Chiếu sáng công viên, vườn hoa</w:t>
            </w:r>
          </w:p>
        </w:tc>
        <w:tc>
          <w:tcPr>
            <w:tcW w:w="1840" w:type="dxa"/>
            <w:vAlign w:val="center"/>
          </w:tcPr>
          <w:p w14:paraId="00000372" w14:textId="77777777" w:rsidR="00683B51" w:rsidRDefault="005E787A">
            <w:pPr>
              <w:spacing w:after="0" w:line="240" w:lineRule="auto"/>
              <w:ind w:firstLine="0"/>
              <w:jc w:val="center"/>
              <w:rPr>
                <w:sz w:val="24"/>
                <w:szCs w:val="24"/>
              </w:rPr>
            </w:pPr>
            <w:r>
              <w:t>W/m</w:t>
            </w:r>
            <w:r>
              <w:rPr>
                <w:vertAlign w:val="superscript"/>
              </w:rPr>
              <w:t>2</w:t>
            </w:r>
          </w:p>
        </w:tc>
        <w:tc>
          <w:tcPr>
            <w:tcW w:w="1702" w:type="dxa"/>
            <w:vAlign w:val="center"/>
          </w:tcPr>
          <w:p w14:paraId="00000373" w14:textId="77777777" w:rsidR="00683B51" w:rsidRDefault="005E787A">
            <w:pPr>
              <w:spacing w:after="0" w:line="240" w:lineRule="auto"/>
              <w:ind w:firstLine="0"/>
              <w:jc w:val="center"/>
              <w:rPr>
                <w:sz w:val="24"/>
                <w:szCs w:val="24"/>
              </w:rPr>
            </w:pPr>
            <w:r>
              <w:t>0,5</w:t>
            </w:r>
          </w:p>
        </w:tc>
        <w:tc>
          <w:tcPr>
            <w:tcW w:w="1696" w:type="dxa"/>
          </w:tcPr>
          <w:p w14:paraId="00000374" w14:textId="77777777" w:rsidR="00683B51" w:rsidRDefault="00683B51">
            <w:pPr>
              <w:spacing w:after="0" w:line="240" w:lineRule="auto"/>
              <w:ind w:firstLine="0"/>
              <w:jc w:val="center"/>
              <w:rPr>
                <w:sz w:val="24"/>
                <w:szCs w:val="24"/>
              </w:rPr>
            </w:pPr>
          </w:p>
        </w:tc>
      </w:tr>
      <w:tr w:rsidR="00683B51" w14:paraId="08C79D85" w14:textId="77777777">
        <w:tc>
          <w:tcPr>
            <w:tcW w:w="594" w:type="dxa"/>
            <w:vAlign w:val="center"/>
          </w:tcPr>
          <w:p w14:paraId="00000375" w14:textId="77777777" w:rsidR="00683B51" w:rsidRDefault="005E787A">
            <w:pPr>
              <w:spacing w:after="0" w:line="240" w:lineRule="auto"/>
              <w:ind w:firstLine="0"/>
              <w:jc w:val="center"/>
              <w:rPr>
                <w:sz w:val="24"/>
                <w:szCs w:val="24"/>
              </w:rPr>
            </w:pPr>
            <w:r>
              <w:t>5</w:t>
            </w:r>
          </w:p>
        </w:tc>
        <w:tc>
          <w:tcPr>
            <w:tcW w:w="3230" w:type="dxa"/>
            <w:vAlign w:val="center"/>
          </w:tcPr>
          <w:p w14:paraId="00000376" w14:textId="77777777" w:rsidR="00683B51" w:rsidRDefault="005E787A">
            <w:pPr>
              <w:spacing w:after="0" w:line="240" w:lineRule="auto"/>
              <w:ind w:firstLine="0"/>
              <w:jc w:val="left"/>
              <w:rPr>
                <w:sz w:val="24"/>
                <w:szCs w:val="24"/>
              </w:rPr>
            </w:pPr>
            <w:r>
              <w:t>Chỉ tiêu hạ tầng viễn thông  (cáp quang và di động)</w:t>
            </w:r>
          </w:p>
        </w:tc>
        <w:tc>
          <w:tcPr>
            <w:tcW w:w="1840" w:type="dxa"/>
            <w:vAlign w:val="center"/>
          </w:tcPr>
          <w:p w14:paraId="00000377" w14:textId="77777777" w:rsidR="00683B51" w:rsidRDefault="005E787A">
            <w:pPr>
              <w:spacing w:after="0" w:line="240" w:lineRule="auto"/>
              <w:ind w:firstLine="0"/>
              <w:jc w:val="center"/>
              <w:rPr>
                <w:sz w:val="24"/>
                <w:szCs w:val="24"/>
              </w:rPr>
            </w:pPr>
            <w:r>
              <w:t>Thuê bao/người</w:t>
            </w:r>
          </w:p>
        </w:tc>
        <w:tc>
          <w:tcPr>
            <w:tcW w:w="1702" w:type="dxa"/>
            <w:vAlign w:val="center"/>
          </w:tcPr>
          <w:p w14:paraId="00000378" w14:textId="77777777" w:rsidR="00683B51" w:rsidRDefault="008E5080">
            <w:pPr>
              <w:spacing w:after="0" w:line="240" w:lineRule="auto"/>
              <w:ind w:firstLine="0"/>
              <w:jc w:val="center"/>
              <w:rPr>
                <w:sz w:val="24"/>
                <w:szCs w:val="24"/>
              </w:rPr>
            </w:pPr>
            <w:sdt>
              <w:sdtPr>
                <w:tag w:val="goog_rdk_13"/>
                <w:id w:val="957670382"/>
              </w:sdtPr>
              <w:sdtEndPr/>
              <w:sdtContent>
                <w:r w:rsidR="005E787A">
                  <w:rPr>
                    <w:rFonts w:ascii="Gungsuh" w:eastAsia="Gungsuh" w:hAnsi="Gungsuh" w:cs="Gungsuh"/>
                  </w:rPr>
                  <w:t>≥1,0</w:t>
                </w:r>
              </w:sdtContent>
            </w:sdt>
          </w:p>
        </w:tc>
        <w:tc>
          <w:tcPr>
            <w:tcW w:w="1696" w:type="dxa"/>
          </w:tcPr>
          <w:p w14:paraId="00000379" w14:textId="77777777" w:rsidR="00683B51" w:rsidRDefault="00683B51">
            <w:pPr>
              <w:spacing w:after="0" w:line="240" w:lineRule="auto"/>
              <w:ind w:firstLine="0"/>
              <w:jc w:val="center"/>
              <w:rPr>
                <w:sz w:val="24"/>
                <w:szCs w:val="24"/>
              </w:rPr>
            </w:pPr>
          </w:p>
        </w:tc>
      </w:tr>
      <w:tr w:rsidR="00683B51" w14:paraId="6CF2BB46" w14:textId="77777777">
        <w:tc>
          <w:tcPr>
            <w:tcW w:w="594" w:type="dxa"/>
            <w:vAlign w:val="center"/>
          </w:tcPr>
          <w:p w14:paraId="0000037A" w14:textId="77777777" w:rsidR="00683B51" w:rsidRDefault="005E787A">
            <w:pPr>
              <w:spacing w:after="0" w:line="240" w:lineRule="auto"/>
              <w:ind w:firstLine="0"/>
              <w:jc w:val="center"/>
              <w:rPr>
                <w:sz w:val="24"/>
                <w:szCs w:val="24"/>
              </w:rPr>
            </w:pPr>
            <w:r>
              <w:lastRenderedPageBreak/>
              <w:t>6</w:t>
            </w:r>
          </w:p>
        </w:tc>
        <w:tc>
          <w:tcPr>
            <w:tcW w:w="3230" w:type="dxa"/>
            <w:vAlign w:val="center"/>
          </w:tcPr>
          <w:p w14:paraId="0000037B" w14:textId="77777777" w:rsidR="00683B51" w:rsidRDefault="005E787A">
            <w:pPr>
              <w:spacing w:after="0" w:line="240" w:lineRule="auto"/>
              <w:ind w:firstLine="0"/>
              <w:jc w:val="left"/>
              <w:rPr>
                <w:sz w:val="24"/>
                <w:szCs w:val="24"/>
              </w:rPr>
            </w:pPr>
            <w:r>
              <w:t>Chỉ tiêu chất thải rắn</w:t>
            </w:r>
          </w:p>
        </w:tc>
        <w:tc>
          <w:tcPr>
            <w:tcW w:w="1840" w:type="dxa"/>
            <w:vAlign w:val="center"/>
          </w:tcPr>
          <w:p w14:paraId="0000037C" w14:textId="77777777" w:rsidR="00683B51" w:rsidRDefault="005E787A">
            <w:pPr>
              <w:spacing w:after="0" w:line="240" w:lineRule="auto"/>
              <w:ind w:firstLine="0"/>
              <w:jc w:val="center"/>
              <w:rPr>
                <w:sz w:val="24"/>
                <w:szCs w:val="24"/>
              </w:rPr>
            </w:pPr>
            <w:r>
              <w:t>kg/người-ng.đêm</w:t>
            </w:r>
          </w:p>
        </w:tc>
        <w:tc>
          <w:tcPr>
            <w:tcW w:w="1702" w:type="dxa"/>
            <w:vAlign w:val="center"/>
          </w:tcPr>
          <w:p w14:paraId="0000037D" w14:textId="77777777" w:rsidR="00683B51" w:rsidRDefault="00683B51">
            <w:pPr>
              <w:spacing w:after="0" w:line="240" w:lineRule="auto"/>
              <w:ind w:firstLine="0"/>
              <w:jc w:val="center"/>
              <w:rPr>
                <w:sz w:val="24"/>
                <w:szCs w:val="24"/>
              </w:rPr>
            </w:pPr>
          </w:p>
        </w:tc>
        <w:tc>
          <w:tcPr>
            <w:tcW w:w="1696" w:type="dxa"/>
          </w:tcPr>
          <w:p w14:paraId="0000037E" w14:textId="77777777" w:rsidR="00683B51" w:rsidRDefault="00683B51">
            <w:pPr>
              <w:spacing w:after="0" w:line="240" w:lineRule="auto"/>
              <w:ind w:firstLine="0"/>
              <w:jc w:val="center"/>
              <w:rPr>
                <w:sz w:val="24"/>
                <w:szCs w:val="24"/>
              </w:rPr>
            </w:pPr>
          </w:p>
        </w:tc>
      </w:tr>
    </w:tbl>
    <w:p w14:paraId="0000037F" w14:textId="77777777" w:rsidR="00683B51" w:rsidRDefault="005E787A">
      <w:pPr>
        <w:pBdr>
          <w:top w:val="nil"/>
          <w:left w:val="nil"/>
          <w:bottom w:val="nil"/>
          <w:right w:val="nil"/>
          <w:between w:val="nil"/>
        </w:pBdr>
        <w:spacing w:after="120" w:line="240" w:lineRule="auto"/>
        <w:ind w:firstLine="567"/>
        <w:rPr>
          <w:color w:val="000000"/>
        </w:rPr>
      </w:pPr>
      <w:r>
        <w:rPr>
          <w:color w:val="000000"/>
        </w:rPr>
        <w:t>Quy định về mật độ xây dựng của một số loại đất theo QCVN 01:2021/BXD:</w:t>
      </w:r>
    </w:p>
    <w:p w14:paraId="00000380"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Theo mục 2.6.3 Quy định, Mật độ xây dựng thuần tối đa của lô đất xây dựng các công trình dịch vụ - công cộng như giáo dục, y tế, văn hoá, thể dục thể thao, chợ trong khu vực xây dựng mới là 40%.</w:t>
      </w:r>
    </w:p>
    <w:p w14:paraId="00000381"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Các ô đất hỗn hợp nhóm nhà ở và dịch vụ, đất khu dịch vụ tuân thủ bảng 2.9, bảng 2.10.</w:t>
      </w:r>
    </w:p>
    <w:p w14:paraId="00000382"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Mật độ xây dựng tối đa của khu công viên là 5% (theo mục 2.6.4)</w:t>
      </w:r>
    </w:p>
    <w:p w14:paraId="00000383" w14:textId="77777777" w:rsidR="00683B51" w:rsidRDefault="005E787A">
      <w:pPr>
        <w:pStyle w:val="Heading2"/>
        <w:numPr>
          <w:ilvl w:val="1"/>
          <w:numId w:val="1"/>
        </w:numPr>
        <w:tabs>
          <w:tab w:val="left" w:pos="1170"/>
        </w:tabs>
        <w:ind w:left="0" w:firstLine="547"/>
      </w:pPr>
      <w:bookmarkStart w:id="53" w:name="_heading=h.975k1h7kzu7u" w:colFirst="0" w:colLast="0"/>
      <w:bookmarkEnd w:id="53"/>
      <w:r>
        <w:t>Xác định quy mô dân số, đất đai, và các nhu cầu về cơ sở hạ tầng kỹ thuật, hạ tầng xã hội đối với khu vực lập quy hoạch:</w:t>
      </w:r>
    </w:p>
    <w:p w14:paraId="00000384" w14:textId="77777777" w:rsidR="00683B51" w:rsidRDefault="005E787A">
      <w:pPr>
        <w:numPr>
          <w:ilvl w:val="0"/>
          <w:numId w:val="21"/>
        </w:numPr>
        <w:pBdr>
          <w:top w:val="nil"/>
          <w:left w:val="nil"/>
          <w:bottom w:val="nil"/>
          <w:right w:val="nil"/>
          <w:between w:val="nil"/>
        </w:pBdr>
        <w:spacing w:after="120" w:line="240" w:lineRule="auto"/>
        <w:rPr>
          <w:i/>
          <w:iCs/>
          <w:color w:val="000000"/>
        </w:rPr>
      </w:pPr>
      <w:r>
        <w:rPr>
          <w:i/>
          <w:iCs/>
          <w:color w:val="000000"/>
        </w:rPr>
        <w:t>Xác định quy mô dân số, đất đai:</w:t>
      </w:r>
    </w:p>
    <w:p w14:paraId="00000385" w14:textId="77777777" w:rsidR="00683B51" w:rsidRDefault="005E787A">
      <w:pPr>
        <w:pBdr>
          <w:top w:val="nil"/>
          <w:left w:val="nil"/>
          <w:bottom w:val="nil"/>
          <w:right w:val="nil"/>
          <w:between w:val="nil"/>
        </w:pBdr>
        <w:spacing w:after="120" w:line="240" w:lineRule="auto"/>
        <w:ind w:firstLine="567"/>
        <w:rPr>
          <w:color w:val="000000"/>
        </w:rPr>
      </w:pPr>
      <w:r>
        <w:rPr>
          <w:color w:val="000000"/>
        </w:rPr>
        <w:t>Trên cơ sở định hướng của đồ án Điều chỉnh Quy hoạch chung Khu kinh tế Vân Phong đến năm 2040, xác định cụ thể quy mô dân số, lao động, khách du lịch và quy định về cơ cấu sử dụng đất đối với khu vực lập quy hoạch.</w:t>
      </w:r>
    </w:p>
    <w:p w14:paraId="00000386" w14:textId="77777777" w:rsidR="00683B51" w:rsidRDefault="005E787A">
      <w:pPr>
        <w:pBdr>
          <w:top w:val="nil"/>
          <w:left w:val="nil"/>
          <w:bottom w:val="nil"/>
          <w:right w:val="nil"/>
          <w:between w:val="nil"/>
        </w:pBdr>
        <w:spacing w:after="120" w:line="240" w:lineRule="auto"/>
        <w:ind w:firstLine="567"/>
        <w:rPr>
          <w:color w:val="000000"/>
        </w:rPr>
      </w:pPr>
      <w:r>
        <w:rPr>
          <w:color w:val="000000"/>
        </w:rPr>
        <w:t>Đề xuất các ý tưởng phát triển khai thác, phát huy lợi thế khu vực quy hoạch, đề xuất các dự án chiến lược có tính khả thi, hấp dẫn nhà đầu tư và tạo động lực cho phát triển khu vực.</w:t>
      </w:r>
    </w:p>
    <w:p w14:paraId="00000387" w14:textId="77777777" w:rsidR="00683B51" w:rsidRDefault="005E787A">
      <w:pPr>
        <w:pBdr>
          <w:top w:val="nil"/>
          <w:left w:val="nil"/>
          <w:bottom w:val="nil"/>
          <w:right w:val="nil"/>
          <w:between w:val="nil"/>
        </w:pBdr>
        <w:spacing w:after="120" w:line="240" w:lineRule="auto"/>
        <w:ind w:firstLine="567"/>
        <w:jc w:val="center"/>
        <w:rPr>
          <w:color w:val="000000"/>
        </w:rPr>
      </w:pPr>
      <w:r>
        <w:rPr>
          <w:color w:val="000000"/>
        </w:rPr>
        <w:t>Sơ bộ dự báo quy mô phát triển của khu vực như sau:</w:t>
      </w:r>
    </w:p>
    <w:tbl>
      <w:tblPr>
        <w:tblStyle w:val="af4"/>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80"/>
        <w:gridCol w:w="2362"/>
        <w:gridCol w:w="2300"/>
        <w:gridCol w:w="1811"/>
        <w:gridCol w:w="1809"/>
      </w:tblGrid>
      <w:tr w:rsidR="00683B51" w14:paraId="37076E78" w14:textId="77777777">
        <w:trPr>
          <w:trHeight w:val="432"/>
        </w:trPr>
        <w:tc>
          <w:tcPr>
            <w:tcW w:w="780" w:type="dxa"/>
            <w:vAlign w:val="center"/>
          </w:tcPr>
          <w:p w14:paraId="00000388" w14:textId="77777777" w:rsidR="00683B51" w:rsidRDefault="005E787A">
            <w:pPr>
              <w:spacing w:before="0" w:after="0" w:line="240" w:lineRule="auto"/>
              <w:ind w:right="72" w:firstLine="0"/>
              <w:jc w:val="center"/>
              <w:rPr>
                <w:b/>
                <w:bCs/>
              </w:rPr>
            </w:pPr>
            <w:r>
              <w:rPr>
                <w:b/>
                <w:bCs/>
              </w:rPr>
              <w:t>Khu vực</w:t>
            </w:r>
          </w:p>
        </w:tc>
        <w:tc>
          <w:tcPr>
            <w:tcW w:w="2362" w:type="dxa"/>
            <w:vAlign w:val="center"/>
          </w:tcPr>
          <w:p w14:paraId="00000389" w14:textId="77777777" w:rsidR="00683B51" w:rsidRDefault="005E787A">
            <w:pPr>
              <w:keepNext/>
              <w:keepLines/>
              <w:spacing w:before="0" w:after="0" w:line="240" w:lineRule="auto"/>
              <w:ind w:right="72" w:firstLine="0"/>
              <w:jc w:val="center"/>
              <w:rPr>
                <w:b/>
                <w:bCs/>
              </w:rPr>
            </w:pPr>
            <w:r>
              <w:rPr>
                <w:b/>
                <w:bCs/>
              </w:rPr>
              <w:t>Đất phát triển dân cư đô thị (ha)</w:t>
            </w:r>
          </w:p>
        </w:tc>
        <w:tc>
          <w:tcPr>
            <w:tcW w:w="2300" w:type="dxa"/>
            <w:vAlign w:val="center"/>
          </w:tcPr>
          <w:p w14:paraId="0000038A" w14:textId="77777777" w:rsidR="00683B51" w:rsidRDefault="005E787A">
            <w:pPr>
              <w:keepNext/>
              <w:keepLines/>
              <w:spacing w:before="0" w:after="0" w:line="240" w:lineRule="auto"/>
              <w:ind w:right="72" w:firstLine="0"/>
              <w:jc w:val="center"/>
              <w:rPr>
                <w:b/>
                <w:bCs/>
              </w:rPr>
            </w:pPr>
            <w:r>
              <w:rPr>
                <w:b/>
                <w:bCs/>
              </w:rPr>
              <w:t>Đất phát triển dân cư đô thị xây mới (ha)</w:t>
            </w:r>
          </w:p>
        </w:tc>
        <w:tc>
          <w:tcPr>
            <w:tcW w:w="1811" w:type="dxa"/>
          </w:tcPr>
          <w:p w14:paraId="0000038B" w14:textId="77777777" w:rsidR="00683B51" w:rsidRDefault="005E787A">
            <w:pPr>
              <w:spacing w:before="0" w:after="0" w:line="240" w:lineRule="auto"/>
              <w:ind w:right="72" w:firstLine="0"/>
              <w:jc w:val="center"/>
              <w:rPr>
                <w:b/>
                <w:bCs/>
              </w:rPr>
            </w:pPr>
            <w:r>
              <w:rPr>
                <w:b/>
                <w:bCs/>
              </w:rPr>
              <w:t>Đất phát triển hỗn hợp (ha)</w:t>
            </w:r>
          </w:p>
        </w:tc>
        <w:tc>
          <w:tcPr>
            <w:tcW w:w="1809" w:type="dxa"/>
            <w:vAlign w:val="center"/>
          </w:tcPr>
          <w:p w14:paraId="0000038C" w14:textId="77777777" w:rsidR="00683B51" w:rsidRDefault="005E787A">
            <w:pPr>
              <w:spacing w:before="0" w:after="0" w:line="240" w:lineRule="auto"/>
              <w:ind w:right="72" w:firstLine="0"/>
              <w:jc w:val="center"/>
              <w:rPr>
                <w:b/>
                <w:bCs/>
              </w:rPr>
            </w:pPr>
            <w:r>
              <w:rPr>
                <w:b/>
                <w:bCs/>
              </w:rPr>
              <w:t>Đất phát triển dân cư nông thôn (ha)</w:t>
            </w:r>
          </w:p>
        </w:tc>
      </w:tr>
      <w:tr w:rsidR="00683B51" w14:paraId="3325C165" w14:textId="77777777">
        <w:trPr>
          <w:trHeight w:val="432"/>
        </w:trPr>
        <w:tc>
          <w:tcPr>
            <w:tcW w:w="780" w:type="dxa"/>
            <w:vAlign w:val="center"/>
          </w:tcPr>
          <w:p w14:paraId="0000038D" w14:textId="77777777" w:rsidR="00683B51" w:rsidRDefault="005E787A">
            <w:pPr>
              <w:spacing w:before="0" w:after="0" w:line="240" w:lineRule="auto"/>
              <w:ind w:right="72" w:firstLine="0"/>
              <w:jc w:val="center"/>
            </w:pPr>
            <w:r>
              <w:t>10</w:t>
            </w:r>
          </w:p>
        </w:tc>
        <w:tc>
          <w:tcPr>
            <w:tcW w:w="2362" w:type="dxa"/>
            <w:vAlign w:val="center"/>
          </w:tcPr>
          <w:p w14:paraId="0000038E" w14:textId="77777777" w:rsidR="00683B51" w:rsidRDefault="005E787A">
            <w:pPr>
              <w:keepNext/>
              <w:keepLines/>
              <w:spacing w:before="0" w:after="0" w:line="240" w:lineRule="auto"/>
              <w:ind w:right="72" w:firstLine="0"/>
              <w:jc w:val="center"/>
            </w:pPr>
            <w:r>
              <w:t>0</w:t>
            </w:r>
          </w:p>
        </w:tc>
        <w:tc>
          <w:tcPr>
            <w:tcW w:w="2300" w:type="dxa"/>
            <w:vAlign w:val="center"/>
          </w:tcPr>
          <w:p w14:paraId="0000038F" w14:textId="77777777" w:rsidR="00683B51" w:rsidRDefault="005E787A">
            <w:pPr>
              <w:spacing w:before="0" w:after="0" w:line="240" w:lineRule="auto"/>
              <w:ind w:right="72" w:firstLine="0"/>
              <w:jc w:val="center"/>
            </w:pPr>
            <w:r>
              <w:t>0</w:t>
            </w:r>
          </w:p>
        </w:tc>
        <w:tc>
          <w:tcPr>
            <w:tcW w:w="1811" w:type="dxa"/>
          </w:tcPr>
          <w:p w14:paraId="00000390" w14:textId="77777777" w:rsidR="00683B51" w:rsidRDefault="005E787A">
            <w:pPr>
              <w:keepNext/>
              <w:keepLines/>
              <w:spacing w:before="0" w:after="0" w:line="240" w:lineRule="auto"/>
              <w:ind w:right="72" w:firstLine="0"/>
              <w:jc w:val="center"/>
            </w:pPr>
            <w:r>
              <w:t>4</w:t>
            </w:r>
          </w:p>
        </w:tc>
        <w:tc>
          <w:tcPr>
            <w:tcW w:w="1809" w:type="dxa"/>
            <w:vAlign w:val="center"/>
          </w:tcPr>
          <w:p w14:paraId="00000391" w14:textId="77777777" w:rsidR="00683B51" w:rsidRDefault="005E787A">
            <w:pPr>
              <w:keepNext/>
              <w:keepLines/>
              <w:spacing w:before="0" w:after="0" w:line="240" w:lineRule="auto"/>
              <w:ind w:right="72" w:firstLine="0"/>
              <w:jc w:val="center"/>
            </w:pPr>
            <w:r>
              <w:t>165</w:t>
            </w:r>
          </w:p>
        </w:tc>
      </w:tr>
    </w:tbl>
    <w:p w14:paraId="00000392" w14:textId="77777777" w:rsidR="00683B51" w:rsidRDefault="005E787A">
      <w:pPr>
        <w:numPr>
          <w:ilvl w:val="0"/>
          <w:numId w:val="21"/>
        </w:numPr>
        <w:pBdr>
          <w:top w:val="nil"/>
          <w:left w:val="nil"/>
          <w:bottom w:val="nil"/>
          <w:right w:val="nil"/>
          <w:between w:val="nil"/>
        </w:pBdr>
        <w:spacing w:after="120" w:line="240" w:lineRule="auto"/>
        <w:rPr>
          <w:i/>
          <w:iCs/>
          <w:color w:val="000000"/>
        </w:rPr>
      </w:pPr>
      <w:r>
        <w:rPr>
          <w:i/>
          <w:iCs/>
          <w:color w:val="000000"/>
        </w:rPr>
        <w:t>Xác định các nhu cầu về hạ tầng xã hội, hạ tầng kĩ thuật:</w:t>
      </w:r>
    </w:p>
    <w:p w14:paraId="00000393" w14:textId="77777777" w:rsidR="00683B51" w:rsidRDefault="005E787A">
      <w:pPr>
        <w:pBdr>
          <w:top w:val="nil"/>
          <w:left w:val="nil"/>
          <w:bottom w:val="nil"/>
          <w:right w:val="nil"/>
          <w:between w:val="nil"/>
        </w:pBdr>
        <w:spacing w:after="120" w:line="240" w:lineRule="auto"/>
        <w:ind w:firstLine="567"/>
        <w:rPr>
          <w:color w:val="000000"/>
        </w:rPr>
      </w:pPr>
      <w:r>
        <w:rPr>
          <w:color w:val="000000"/>
        </w:rPr>
        <w:t>Theo đánh giá hiện trạng về hạ tầng xã hội và quy mô dân số dự báo cho khu vực, cần bố trí thêm các quỹ đất phát triển hệ thống hạ tầng xã hôi, hạ tầng kĩ thuật như giáo dục, văn hóa, y tế, dịch vụ, bãi đỗ xe, thể dục thể thao phục vụ người dân.</w:t>
      </w:r>
    </w:p>
    <w:p w14:paraId="00000394" w14:textId="77777777" w:rsidR="00683B51" w:rsidRDefault="005E787A">
      <w:pPr>
        <w:pStyle w:val="Heading1"/>
        <w:numPr>
          <w:ilvl w:val="0"/>
          <w:numId w:val="1"/>
        </w:numPr>
        <w:rPr>
          <w:color w:val="000000"/>
        </w:rPr>
      </w:pPr>
      <w:bookmarkStart w:id="54" w:name="_heading=h.orlld74r57b7" w:colFirst="0" w:colLast="0"/>
      <w:bookmarkEnd w:id="54"/>
      <w:r>
        <w:rPr>
          <w:color w:val="000000"/>
        </w:rPr>
        <w:t xml:space="preserve">CÁC NGUYÊN TẮC, YÊU CẦU VỀ TỔ CHỨC KHÔNG GIAN, KIẾN TRÚC, CẢNH QUAN </w:t>
      </w:r>
    </w:p>
    <w:p w14:paraId="00000395" w14:textId="77777777" w:rsidR="00683B51" w:rsidRDefault="005E787A">
      <w:pPr>
        <w:pStyle w:val="Heading2"/>
        <w:numPr>
          <w:ilvl w:val="1"/>
          <w:numId w:val="1"/>
        </w:numPr>
        <w:tabs>
          <w:tab w:val="left" w:pos="1170"/>
        </w:tabs>
        <w:ind w:left="0" w:firstLine="547"/>
        <w:jc w:val="left"/>
      </w:pPr>
      <w:bookmarkStart w:id="55" w:name="_heading=h.grbiob8e5qov" w:colFirst="0" w:colLast="0"/>
      <w:bookmarkEnd w:id="55"/>
      <w:r>
        <w:t>Nguyên tắc tổ chức không gian kiến trúc cảnh quan:</w:t>
      </w:r>
    </w:p>
    <w:p w14:paraId="00000396" w14:textId="77777777" w:rsidR="00683B51" w:rsidRDefault="005E787A">
      <w:pPr>
        <w:numPr>
          <w:ilvl w:val="0"/>
          <w:numId w:val="19"/>
        </w:numPr>
        <w:tabs>
          <w:tab w:val="left" w:pos="990"/>
        </w:tabs>
        <w:ind w:left="0" w:firstLine="540"/>
      </w:pPr>
      <w:r>
        <w:t>Bảo tồn hệ sinh thái rừng phòng hộ và rừng sản xuất; không gian kiến trúc cảnh quan phải hòa nhập với tự nhiên, hạn chế tối đa san lấp, giữ đặc trưng “sinh thái đồi núi”.</w:t>
      </w:r>
    </w:p>
    <w:p w14:paraId="00000397" w14:textId="77777777" w:rsidR="00683B51" w:rsidRDefault="005E787A">
      <w:pPr>
        <w:numPr>
          <w:ilvl w:val="0"/>
          <w:numId w:val="19"/>
        </w:numPr>
        <w:tabs>
          <w:tab w:val="left" w:pos="990"/>
        </w:tabs>
        <w:ind w:left="0" w:firstLine="540"/>
      </w:pPr>
      <w:r>
        <w:t>Tổ chức cảnh quan theo hướng “mở – đan xen”: các khu dân cư, nông nghiệp, công nghiệp được bố trí trong thung lũng và vùng đất thấp, kết nối hài hòa với cảnh quan núi và rừng.</w:t>
      </w:r>
    </w:p>
    <w:p w14:paraId="00000398" w14:textId="77777777" w:rsidR="00683B51" w:rsidRDefault="005E787A">
      <w:pPr>
        <w:numPr>
          <w:ilvl w:val="0"/>
          <w:numId w:val="19"/>
        </w:numPr>
        <w:tabs>
          <w:tab w:val="left" w:pos="990"/>
        </w:tabs>
        <w:ind w:left="0" w:firstLine="540"/>
      </w:pPr>
      <w:r>
        <w:lastRenderedPageBreak/>
        <w:t>Hình thành hệ thống hành lang xanh và vùng đệm sinh thái, gắn kết các khu chức năng, đồng thời bảo vệ môi trường và cảnh quan tự nhiên.</w:t>
      </w:r>
    </w:p>
    <w:p w14:paraId="00000399" w14:textId="77777777" w:rsidR="00683B51" w:rsidRDefault="005E787A">
      <w:pPr>
        <w:pStyle w:val="Heading2"/>
        <w:numPr>
          <w:ilvl w:val="1"/>
          <w:numId w:val="1"/>
        </w:numPr>
        <w:tabs>
          <w:tab w:val="left" w:pos="1170"/>
        </w:tabs>
        <w:ind w:left="0" w:firstLine="547"/>
        <w:jc w:val="left"/>
      </w:pPr>
      <w:bookmarkStart w:id="56" w:name="_heading=h.5goagw8r5lm0" w:colFirst="0" w:colLast="0"/>
      <w:bookmarkEnd w:id="56"/>
      <w:r>
        <w:t>Yêu cầu về tổ chức không gian kiến trúc cảnh quan:</w:t>
      </w:r>
    </w:p>
    <w:p w14:paraId="0000039A"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 xml:space="preserve">Tạo dựng hình ảnh </w:t>
      </w:r>
      <w:r>
        <w:rPr>
          <w:b/>
          <w:bCs/>
          <w:color w:val="000000"/>
        </w:rPr>
        <w:t>“Phân khu sinh thái đồi núi xanh”</w:t>
      </w:r>
      <w:r>
        <w:rPr>
          <w:color w:val="000000"/>
        </w:rPr>
        <w:t>: nhấn mạnh bản sắc cảnh quan núi – hồ – rừng.</w:t>
      </w:r>
    </w:p>
    <w:p w14:paraId="0000039B"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Kiểm soát kiến trúc công trình về tầng cao, màu sắc, hình khối để phù hợp địa hình tự nhiên, hài hòa với không gian sinh thái.</w:t>
      </w:r>
    </w:p>
    <w:p w14:paraId="0000039C"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Bố trí các điểm nhìn cảnh quan (viewpoint) và trục cảnh quan kết nối các khu vực, đặc biệt là hướng nhìn ra hồ Đồng Điền và núi Tây Vạn Gĩa</w:t>
      </w:r>
    </w:p>
    <w:p w14:paraId="0000039D" w14:textId="77777777" w:rsidR="00683B51" w:rsidRDefault="005E787A">
      <w:pPr>
        <w:pStyle w:val="Heading2"/>
        <w:numPr>
          <w:ilvl w:val="1"/>
          <w:numId w:val="1"/>
        </w:numPr>
        <w:tabs>
          <w:tab w:val="left" w:pos="1170"/>
        </w:tabs>
        <w:ind w:left="0" w:firstLine="547"/>
      </w:pPr>
      <w:bookmarkStart w:id="57" w:name="_heading=h.82780zha536e" w:colFirst="0" w:colLast="0"/>
      <w:bookmarkEnd w:id="57"/>
      <w:r>
        <w:t>Định hướng tổ chức không gian, kiến trúc, cảnh quan:</w:t>
      </w:r>
    </w:p>
    <w:tbl>
      <w:tblPr>
        <w:tblStyle w:val="af5"/>
        <w:tblW w:w="9072" w:type="dxa"/>
        <w:tblBorders>
          <w:top w:val="nil"/>
          <w:left w:val="nil"/>
          <w:bottom w:val="nil"/>
          <w:right w:val="nil"/>
          <w:insideH w:val="nil"/>
          <w:insideV w:val="nil"/>
        </w:tblBorders>
        <w:tblLayout w:type="fixed"/>
        <w:tblLook w:val="0400" w:firstRow="0" w:lastRow="0" w:firstColumn="0" w:lastColumn="0" w:noHBand="0" w:noVBand="1"/>
      </w:tblPr>
      <w:tblGrid>
        <w:gridCol w:w="3468"/>
        <w:gridCol w:w="5604"/>
      </w:tblGrid>
      <w:tr w:rsidR="00683B51" w14:paraId="4A790453" w14:textId="77777777">
        <w:trPr>
          <w:trHeight w:val="6903"/>
        </w:trPr>
        <w:tc>
          <w:tcPr>
            <w:tcW w:w="3468" w:type="dxa"/>
          </w:tcPr>
          <w:p w14:paraId="0000039E" w14:textId="77777777" w:rsidR="00683B51" w:rsidRDefault="005E787A">
            <w:pPr>
              <w:ind w:firstLine="0"/>
            </w:pPr>
            <w:r>
              <w:rPr>
                <w:b/>
                <w:bCs/>
              </w:rPr>
              <w:t xml:space="preserve">Khu làng văn hóa &amp; dịch vụ cộng đồng: </w:t>
            </w:r>
            <w:r>
              <w:t>trung tâm đón khách – làng văn hóa nông nghiệp</w:t>
            </w:r>
          </w:p>
          <w:p w14:paraId="0000039F" w14:textId="77777777" w:rsidR="00683B51" w:rsidRDefault="005E787A">
            <w:pPr>
              <w:ind w:firstLine="0"/>
            </w:pPr>
            <w:r>
              <w:rPr>
                <w:b/>
                <w:bCs/>
              </w:rPr>
              <w:t>Cụm nông nghiệp trải nghiệm</w:t>
            </w:r>
            <w:r>
              <w:t>: hai bên suối, tây nam hồ có chat lượng đất tốt trồng hoa màu cảnh quan, hình thành trang trại trải nghiệm cho du khách</w:t>
            </w:r>
          </w:p>
          <w:p w14:paraId="000003A0" w14:textId="77777777" w:rsidR="00683B51" w:rsidRDefault="005E787A">
            <w:pPr>
              <w:ind w:firstLine="0"/>
            </w:pPr>
            <w:r>
              <w:rPr>
                <w:b/>
                <w:bCs/>
              </w:rPr>
              <w:t>Vành đai ven hồ (phía đông và nam hồ Đồng Điền</w:t>
            </w:r>
            <w:r>
              <w:t>) phát triển du lịch ven hồ ( xe đạp, đi bộ, xe điện), cắm trại</w:t>
            </w:r>
          </w:p>
          <w:p w14:paraId="000003A1" w14:textId="77777777" w:rsidR="00683B51" w:rsidRDefault="005E787A">
            <w:pPr>
              <w:ind w:firstLine="0"/>
            </w:pPr>
            <w:r>
              <w:rPr>
                <w:b/>
                <w:bCs/>
              </w:rPr>
              <w:t xml:space="preserve">Khu bảo tồn sinh thái &amp; rừng cảnh quan: </w:t>
            </w:r>
            <w:r>
              <w:t>không phát triển lưu trú cố định trong vùng lõi rừng → chỉ cho phép camping tạm, điểm ngắm cảnh,</w:t>
            </w:r>
          </w:p>
        </w:tc>
        <w:tc>
          <w:tcPr>
            <w:tcW w:w="5604" w:type="dxa"/>
          </w:tcPr>
          <w:p w14:paraId="000003A2" w14:textId="77777777" w:rsidR="00683B51" w:rsidRDefault="005E787A">
            <w:pPr>
              <w:ind w:left="-102" w:right="-221" w:firstLine="0"/>
            </w:pPr>
            <w:r>
              <w:rPr>
                <w:noProof/>
                <w:lang w:val="en-US"/>
              </w:rPr>
              <w:drawing>
                <wp:inline distT="0" distB="0" distL="0" distR="0">
                  <wp:extent cx="3483223" cy="3418718"/>
                  <wp:effectExtent l="0" t="0" r="0" b="0"/>
                  <wp:docPr id="213640926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
                          <a:srcRect/>
                          <a:stretch>
                            <a:fillRect/>
                          </a:stretch>
                        </pic:blipFill>
                        <pic:spPr>
                          <a:xfrm>
                            <a:off x="0" y="0"/>
                            <a:ext cx="3483223" cy="3418718"/>
                          </a:xfrm>
                          <a:prstGeom prst="rect">
                            <a:avLst/>
                          </a:prstGeom>
                          <a:ln/>
                        </pic:spPr>
                      </pic:pic>
                    </a:graphicData>
                  </a:graphic>
                </wp:inline>
              </w:drawing>
            </w:r>
          </w:p>
        </w:tc>
      </w:tr>
      <w:tr w:rsidR="00683B51" w14:paraId="1FA7CCAE" w14:textId="77777777">
        <w:tc>
          <w:tcPr>
            <w:tcW w:w="3468" w:type="dxa"/>
          </w:tcPr>
          <w:p w14:paraId="000003A3" w14:textId="77777777" w:rsidR="00683B51" w:rsidRDefault="00683B51">
            <w:pPr>
              <w:ind w:firstLine="0"/>
            </w:pPr>
          </w:p>
        </w:tc>
        <w:tc>
          <w:tcPr>
            <w:tcW w:w="5604" w:type="dxa"/>
          </w:tcPr>
          <w:p w14:paraId="000003A4"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Sơ đồ cấu trúc</w:t>
            </w:r>
          </w:p>
        </w:tc>
      </w:tr>
    </w:tbl>
    <w:p w14:paraId="000003A5" w14:textId="77777777" w:rsidR="00683B51" w:rsidRDefault="005E787A">
      <w:pPr>
        <w:pBdr>
          <w:top w:val="nil"/>
          <w:left w:val="nil"/>
          <w:bottom w:val="nil"/>
          <w:right w:val="nil"/>
          <w:between w:val="nil"/>
        </w:pBdr>
        <w:spacing w:after="120" w:line="240" w:lineRule="auto"/>
        <w:ind w:firstLine="567"/>
        <w:rPr>
          <w:color w:val="000000"/>
        </w:rPr>
      </w:pPr>
      <w:r>
        <w:rPr>
          <w:color w:val="000000"/>
        </w:rPr>
        <w:t>Khu vực nghiên cứu được phân thành các phân khu chức năng trên nguyên tắc phát triển hài giữa công nghiệp – đô thị – dịch vụ - nông nghiệp, khai thác hiệu quả quỹ đất và các yếu tố tự nhiên, đồng thời tạo lập hình ảnh một khu đô thị – công nghiệp xanh, hiện đại và bền vững.</w:t>
      </w:r>
    </w:p>
    <w:p w14:paraId="000003A6" w14:textId="77777777" w:rsidR="00683B51" w:rsidRDefault="005E787A">
      <w:pPr>
        <w:pBdr>
          <w:top w:val="nil"/>
          <w:left w:val="nil"/>
          <w:bottom w:val="nil"/>
          <w:right w:val="nil"/>
          <w:between w:val="nil"/>
        </w:pBdr>
        <w:spacing w:after="120" w:line="240" w:lineRule="auto"/>
        <w:ind w:firstLine="567"/>
        <w:rPr>
          <w:color w:val="000000"/>
        </w:rPr>
      </w:pPr>
      <w:r>
        <w:rPr>
          <w:color w:val="000000"/>
        </w:rPr>
        <w:t xml:space="preserve">Cấu trúc không gian được hình thành dựa trên hai tiêu chí chính là hệ thống giao thông và tính chất khu vực. Các tuyến giao thông chính và đường liên khu vực đóng vai trò khung xương tổ chức không gian, là ranh giới tự nhiên cho việc phân chia các tiểu khu chức năng, đảm bảo thuận lợi trong kết nối và quản lý phát triển. Tính chất sử dụng đất được xem xét trên cơ sở hiện trạng dân cư, điều kiện địa hình và định hướng phát </w:t>
      </w:r>
      <w:r>
        <w:rPr>
          <w:color w:val="000000"/>
        </w:rPr>
        <w:lastRenderedPageBreak/>
        <w:t>triển của khu kinh tế Vân Phong, nhằm hình thành các khu vực có chức năng rõ ràng và hỗ trợ lẫn nhau.</w:t>
      </w:r>
    </w:p>
    <w:p w14:paraId="000003A7" w14:textId="77777777" w:rsidR="00683B51" w:rsidRDefault="005E787A">
      <w:pPr>
        <w:pBdr>
          <w:top w:val="nil"/>
          <w:left w:val="nil"/>
          <w:bottom w:val="nil"/>
          <w:right w:val="nil"/>
          <w:between w:val="nil"/>
        </w:pBdr>
        <w:spacing w:after="120" w:line="240" w:lineRule="auto"/>
        <w:ind w:firstLine="567"/>
        <w:rPr>
          <w:color w:val="000000"/>
        </w:rPr>
      </w:pPr>
      <w:r>
        <w:rPr>
          <w:color w:val="000000"/>
        </w:rPr>
        <w:t>Không gian kiến trúc được tổ chức theo hướng phân tầng hợp lý: khu trung tâm dịch vụ – đô thị bố trí công trình cao tầng và trung tầng, tạo điểm nhấn dọc các trục chính; khu công nghiệp phát triển tập trung với hạ tầng kỹ thuật đồng bộ, có dải cây xanh cách ly; khu dân cư bố trí thấp tầng, mật độ phù hợp, gắn với hệ thống mặt nước và cây xanh sinh thái. Cảnh quan được tổ chức theo hướng mở, hình thành các trục xanh, quảng trường và không gian công cộng liên hoàn, tạo sự kết nối giữa các khu chức năng và tăng tính nhận diện cho toàn khu vực.</w:t>
      </w:r>
    </w:p>
    <w:tbl>
      <w:tblPr>
        <w:tblStyle w:val="af6"/>
        <w:tblW w:w="7536" w:type="dxa"/>
        <w:jc w:val="center"/>
        <w:tblLayout w:type="fixed"/>
        <w:tblLook w:val="0400" w:firstRow="0" w:lastRow="0" w:firstColumn="0" w:lastColumn="0" w:noHBand="0" w:noVBand="1"/>
      </w:tblPr>
      <w:tblGrid>
        <w:gridCol w:w="7536"/>
      </w:tblGrid>
      <w:tr w:rsidR="00683B51" w14:paraId="0363F19A" w14:textId="77777777">
        <w:trPr>
          <w:trHeight w:val="5122"/>
          <w:jc w:val="center"/>
        </w:trPr>
        <w:tc>
          <w:tcPr>
            <w:tcW w:w="7536" w:type="dxa"/>
          </w:tcPr>
          <w:p w14:paraId="000003A8" w14:textId="77777777" w:rsidR="00683B51" w:rsidRDefault="005E787A">
            <w:pPr>
              <w:ind w:firstLine="0"/>
              <w:jc w:val="center"/>
            </w:pPr>
            <w:r>
              <w:rPr>
                <w:noProof/>
                <w:lang w:val="en-US"/>
              </w:rPr>
              <w:drawing>
                <wp:inline distT="0" distB="0" distL="0" distR="0">
                  <wp:extent cx="4660052" cy="4375991"/>
                  <wp:effectExtent l="0" t="0" r="0" b="0"/>
                  <wp:docPr id="213640926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1"/>
                          <a:srcRect/>
                          <a:stretch>
                            <a:fillRect/>
                          </a:stretch>
                        </pic:blipFill>
                        <pic:spPr>
                          <a:xfrm>
                            <a:off x="0" y="0"/>
                            <a:ext cx="4660052" cy="4375991"/>
                          </a:xfrm>
                          <a:prstGeom prst="rect">
                            <a:avLst/>
                          </a:prstGeom>
                          <a:ln/>
                        </pic:spPr>
                      </pic:pic>
                    </a:graphicData>
                  </a:graphic>
                </wp:inline>
              </w:drawing>
            </w:r>
          </w:p>
        </w:tc>
      </w:tr>
      <w:tr w:rsidR="00683B51" w14:paraId="2C3851E0" w14:textId="77777777">
        <w:trPr>
          <w:jc w:val="center"/>
        </w:trPr>
        <w:tc>
          <w:tcPr>
            <w:tcW w:w="7536" w:type="dxa"/>
          </w:tcPr>
          <w:p w14:paraId="000003A9"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color w:val="000000"/>
              </w:rPr>
            </w:pPr>
            <w:r>
              <w:rPr>
                <w:i/>
                <w:iCs/>
                <w:color w:val="000000"/>
              </w:rPr>
              <w:t xml:space="preserve">Sơ đồ tổ chức không gian kiến trúc cảnh quan </w:t>
            </w:r>
          </w:p>
        </w:tc>
      </w:tr>
    </w:tbl>
    <w:p w14:paraId="000003AA" w14:textId="77777777" w:rsidR="00683B51" w:rsidRDefault="005E787A">
      <w:pPr>
        <w:pBdr>
          <w:top w:val="nil"/>
          <w:left w:val="nil"/>
          <w:bottom w:val="nil"/>
          <w:right w:val="nil"/>
          <w:between w:val="nil"/>
        </w:pBdr>
        <w:spacing w:after="120" w:line="240" w:lineRule="auto"/>
        <w:ind w:firstLine="567"/>
        <w:rPr>
          <w:color w:val="000000"/>
        </w:rPr>
      </w:pPr>
      <w:r>
        <w:rPr>
          <w:color w:val="000000"/>
        </w:rPr>
        <w:t xml:space="preserve">Dựa trên nguyên tắc phát triển không gian khu vực nghiên cứu được chia thành 06 tiểu khu theo địa giới hành chính để quản lý về tổ chức không gian kiến trúc cảnh quan như sau:  </w:t>
      </w:r>
    </w:p>
    <w:tbl>
      <w:tblPr>
        <w:tblStyle w:val="af7"/>
        <w:tblW w:w="9288" w:type="dxa"/>
        <w:tblLayout w:type="fixed"/>
        <w:tblLook w:val="0400" w:firstRow="0" w:lastRow="0" w:firstColumn="0" w:lastColumn="0" w:noHBand="0" w:noVBand="1"/>
      </w:tblPr>
      <w:tblGrid>
        <w:gridCol w:w="4928"/>
        <w:gridCol w:w="4360"/>
      </w:tblGrid>
      <w:tr w:rsidR="00683B51" w14:paraId="07A9C94F" w14:textId="77777777">
        <w:tc>
          <w:tcPr>
            <w:tcW w:w="4928" w:type="dxa"/>
          </w:tcPr>
          <w:p w14:paraId="000003AB" w14:textId="77777777" w:rsidR="00683B51" w:rsidRDefault="005E787A">
            <w:pPr>
              <w:tabs>
                <w:tab w:val="left" w:pos="1060"/>
              </w:tabs>
              <w:ind w:firstLine="0"/>
            </w:pPr>
            <w:r>
              <w:rPr>
                <w:noProof/>
                <w:lang w:val="en-US"/>
              </w:rPr>
              <w:lastRenderedPageBreak/>
              <w:drawing>
                <wp:inline distT="0" distB="0" distL="0" distR="0">
                  <wp:extent cx="2798844" cy="3101181"/>
                  <wp:effectExtent l="0" t="0" r="0" b="0"/>
                  <wp:docPr id="213640926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2"/>
                          <a:srcRect/>
                          <a:stretch>
                            <a:fillRect/>
                          </a:stretch>
                        </pic:blipFill>
                        <pic:spPr>
                          <a:xfrm>
                            <a:off x="0" y="0"/>
                            <a:ext cx="2798844" cy="3101181"/>
                          </a:xfrm>
                          <a:prstGeom prst="rect">
                            <a:avLst/>
                          </a:prstGeom>
                          <a:ln/>
                        </pic:spPr>
                      </pic:pic>
                    </a:graphicData>
                  </a:graphic>
                </wp:inline>
              </w:drawing>
            </w:r>
          </w:p>
        </w:tc>
        <w:tc>
          <w:tcPr>
            <w:tcW w:w="4360" w:type="dxa"/>
          </w:tcPr>
          <w:p w14:paraId="000003AC" w14:textId="77777777" w:rsidR="00683B51" w:rsidRDefault="005E787A">
            <w:pPr>
              <w:ind w:firstLine="0"/>
            </w:pPr>
            <w:r>
              <w:t>Xã Vạn Thắng:</w:t>
            </w:r>
          </w:p>
          <w:p w14:paraId="000003AD" w14:textId="77777777" w:rsidR="00683B51" w:rsidRDefault="005E787A">
            <w:pPr>
              <w:ind w:firstLine="0"/>
            </w:pPr>
            <w:r>
              <w:t xml:space="preserve">+ Tiểu khu 1A – khu dân cư </w:t>
            </w:r>
          </w:p>
          <w:p w14:paraId="000003AE" w14:textId="77777777" w:rsidR="00683B51" w:rsidRDefault="005E787A">
            <w:pPr>
              <w:ind w:firstLine="0"/>
            </w:pPr>
            <w:r>
              <w:t xml:space="preserve">+ Tiểu khu 1B – khu vực đồi núi phía Tây </w:t>
            </w:r>
          </w:p>
          <w:p w14:paraId="000003AF" w14:textId="77777777" w:rsidR="00683B51" w:rsidRDefault="005E787A">
            <w:pPr>
              <w:ind w:firstLine="0"/>
            </w:pPr>
            <w:r>
              <w:t>Xã Vạn Ninh</w:t>
            </w:r>
          </w:p>
          <w:p w14:paraId="000003B0" w14:textId="77777777" w:rsidR="00683B51" w:rsidRDefault="005E787A">
            <w:pPr>
              <w:ind w:firstLine="0"/>
            </w:pPr>
            <w:r>
              <w:t xml:space="preserve">+ Tiểu khu 2A – khu dân cư </w:t>
            </w:r>
          </w:p>
          <w:p w14:paraId="000003B1" w14:textId="77777777" w:rsidR="00683B51" w:rsidRDefault="005E787A">
            <w:pPr>
              <w:ind w:firstLine="0"/>
            </w:pPr>
            <w:r>
              <w:t>+ Tiểu khu 2A – khu công nghiệp dự kiến</w:t>
            </w:r>
          </w:p>
          <w:p w14:paraId="000003B2" w14:textId="77777777" w:rsidR="00683B51" w:rsidRDefault="005E787A">
            <w:pPr>
              <w:ind w:firstLine="0"/>
            </w:pPr>
            <w:r>
              <w:t xml:space="preserve">+ Tiểu khu 2C: khu vực hồ Đồng Điền </w:t>
            </w:r>
          </w:p>
          <w:p w14:paraId="000003B3" w14:textId="77777777" w:rsidR="00683B51" w:rsidRDefault="005E787A">
            <w:pPr>
              <w:ind w:firstLine="0"/>
            </w:pPr>
            <w:r>
              <w:t>+ Tiểu khu 2D – khu phát triển hạ tầng năng lượng và đồi núi phía Tây</w:t>
            </w:r>
          </w:p>
        </w:tc>
      </w:tr>
    </w:tbl>
    <w:p w14:paraId="000003B4"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Tiểu khu 1A:</w:t>
      </w:r>
    </w:p>
    <w:p w14:paraId="000003B5" w14:textId="77777777" w:rsidR="00683B51" w:rsidRDefault="005E787A">
      <w:pPr>
        <w:pBdr>
          <w:top w:val="nil"/>
          <w:left w:val="nil"/>
          <w:bottom w:val="nil"/>
          <w:right w:val="nil"/>
          <w:between w:val="nil"/>
        </w:pBdr>
        <w:spacing w:after="120" w:line="240" w:lineRule="auto"/>
        <w:ind w:firstLine="567"/>
        <w:rPr>
          <w:color w:val="000000"/>
        </w:rPr>
      </w:pPr>
      <w:r>
        <w:rPr>
          <w:color w:val="000000"/>
        </w:rPr>
        <w:t>Tính chất: Là Khu dân cư gắn với sản xuất nông nghiệp.</w:t>
      </w:r>
    </w:p>
    <w:p w14:paraId="000003B6" w14:textId="77777777" w:rsidR="00683B51" w:rsidRDefault="005E787A">
      <w:pPr>
        <w:pBdr>
          <w:top w:val="nil"/>
          <w:left w:val="nil"/>
          <w:bottom w:val="nil"/>
          <w:right w:val="nil"/>
          <w:between w:val="nil"/>
        </w:pBdr>
        <w:spacing w:after="120" w:line="240" w:lineRule="auto"/>
        <w:ind w:firstLine="567"/>
        <w:rPr>
          <w:color w:val="000000"/>
        </w:rPr>
      </w:pPr>
      <w:r>
        <w:rPr>
          <w:color w:val="000000"/>
        </w:rPr>
        <w:t>Quy mô: khoảng 789,96 ha.</w:t>
      </w:r>
    </w:p>
    <w:p w14:paraId="000003B7" w14:textId="77777777" w:rsidR="00683B51" w:rsidRDefault="005E787A">
      <w:pPr>
        <w:pBdr>
          <w:top w:val="nil"/>
          <w:left w:val="nil"/>
          <w:bottom w:val="nil"/>
          <w:right w:val="nil"/>
          <w:between w:val="nil"/>
        </w:pBdr>
        <w:spacing w:after="120" w:line="240" w:lineRule="auto"/>
        <w:ind w:firstLine="567"/>
        <w:rPr>
          <w:color w:val="000000"/>
        </w:rPr>
      </w:pPr>
      <w:r>
        <w:rPr>
          <w:color w:val="000000"/>
        </w:rPr>
        <w:t>Dân số: khoảng 1.600 ha.</w:t>
      </w:r>
    </w:p>
    <w:tbl>
      <w:tblPr>
        <w:tblStyle w:val="af8"/>
        <w:tblW w:w="9000" w:type="dxa"/>
        <w:tblInd w:w="-5" w:type="dxa"/>
        <w:tblLayout w:type="fixed"/>
        <w:tblLook w:val="0400" w:firstRow="0" w:lastRow="0" w:firstColumn="0" w:lastColumn="0" w:noHBand="0" w:noVBand="1"/>
      </w:tblPr>
      <w:tblGrid>
        <w:gridCol w:w="6120"/>
        <w:gridCol w:w="2880"/>
      </w:tblGrid>
      <w:tr w:rsidR="00683B51" w14:paraId="179C8164" w14:textId="77777777">
        <w:trPr>
          <w:trHeight w:val="4704"/>
        </w:trPr>
        <w:tc>
          <w:tcPr>
            <w:tcW w:w="6120" w:type="dxa"/>
          </w:tcPr>
          <w:p w14:paraId="000003B8" w14:textId="77777777" w:rsidR="00683B51" w:rsidRDefault="005E787A">
            <w:pPr>
              <w:ind w:left="-559" w:firstLine="90"/>
              <w:jc w:val="center"/>
            </w:pPr>
            <w:r>
              <w:rPr>
                <w:noProof/>
                <w:lang w:val="en-US"/>
              </w:rPr>
              <w:drawing>
                <wp:inline distT="0" distB="0" distL="0" distR="0">
                  <wp:extent cx="3811619" cy="3754478"/>
                  <wp:effectExtent l="0" t="0" r="0" b="0"/>
                  <wp:docPr id="213640926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3"/>
                          <a:srcRect/>
                          <a:stretch>
                            <a:fillRect/>
                          </a:stretch>
                        </pic:blipFill>
                        <pic:spPr>
                          <a:xfrm>
                            <a:off x="0" y="0"/>
                            <a:ext cx="3811619" cy="3754478"/>
                          </a:xfrm>
                          <a:prstGeom prst="rect">
                            <a:avLst/>
                          </a:prstGeom>
                          <a:ln/>
                        </pic:spPr>
                      </pic:pic>
                    </a:graphicData>
                  </a:graphic>
                </wp:inline>
              </w:drawing>
            </w:r>
          </w:p>
        </w:tc>
        <w:tc>
          <w:tcPr>
            <w:tcW w:w="2880" w:type="dxa"/>
          </w:tcPr>
          <w:p w14:paraId="000003B9" w14:textId="77777777" w:rsidR="00683B51" w:rsidRDefault="005E787A">
            <w:pPr>
              <w:ind w:left="-559" w:firstLine="90"/>
              <w:jc w:val="center"/>
            </w:pPr>
            <w:r>
              <w:rPr>
                <w:noProof/>
                <w:lang w:val="en-US"/>
              </w:rPr>
              <w:drawing>
                <wp:inline distT="0" distB="0" distL="0" distR="0">
                  <wp:extent cx="1484824" cy="1961898"/>
                  <wp:effectExtent l="0" t="0" r="0" b="0"/>
                  <wp:docPr id="213640926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4"/>
                          <a:srcRect/>
                          <a:stretch>
                            <a:fillRect/>
                          </a:stretch>
                        </pic:blipFill>
                        <pic:spPr>
                          <a:xfrm>
                            <a:off x="0" y="0"/>
                            <a:ext cx="1484824" cy="1961898"/>
                          </a:xfrm>
                          <a:prstGeom prst="rect">
                            <a:avLst/>
                          </a:prstGeom>
                          <a:ln/>
                        </pic:spPr>
                      </pic:pic>
                    </a:graphicData>
                  </a:graphic>
                </wp:inline>
              </w:drawing>
            </w:r>
          </w:p>
        </w:tc>
      </w:tr>
      <w:tr w:rsidR="00683B51" w14:paraId="6A1C9AD0" w14:textId="77777777">
        <w:tc>
          <w:tcPr>
            <w:tcW w:w="6120" w:type="dxa"/>
          </w:tcPr>
          <w:p w14:paraId="000003BA"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 xml:space="preserve">Tổ chức không gian kiến trúc cảnh quan </w:t>
            </w:r>
          </w:p>
        </w:tc>
        <w:tc>
          <w:tcPr>
            <w:tcW w:w="2880" w:type="dxa"/>
          </w:tcPr>
          <w:p w14:paraId="000003BB" w14:textId="77777777" w:rsidR="00683B51" w:rsidRDefault="00683B51">
            <w:pPr>
              <w:pBdr>
                <w:top w:val="nil"/>
                <w:left w:val="nil"/>
                <w:bottom w:val="nil"/>
                <w:right w:val="nil"/>
                <w:between w:val="nil"/>
              </w:pBdr>
              <w:tabs>
                <w:tab w:val="left" w:pos="851"/>
                <w:tab w:val="left" w:pos="1018"/>
              </w:tabs>
              <w:spacing w:before="60" w:after="0" w:line="240" w:lineRule="auto"/>
              <w:ind w:firstLine="0"/>
              <w:rPr>
                <w:i/>
                <w:iCs/>
                <w:color w:val="000000"/>
              </w:rPr>
            </w:pPr>
          </w:p>
        </w:tc>
      </w:tr>
    </w:tbl>
    <w:p w14:paraId="000003BC" w14:textId="77777777" w:rsidR="00683B51" w:rsidRDefault="005E787A">
      <w:pPr>
        <w:pBdr>
          <w:top w:val="nil"/>
          <w:left w:val="nil"/>
          <w:bottom w:val="nil"/>
          <w:right w:val="nil"/>
          <w:between w:val="nil"/>
        </w:pBdr>
        <w:spacing w:after="120" w:line="240" w:lineRule="auto"/>
        <w:ind w:firstLine="567"/>
        <w:rPr>
          <w:color w:val="000000"/>
        </w:rPr>
      </w:pPr>
      <w:r>
        <w:rPr>
          <w:color w:val="000000"/>
        </w:rPr>
        <w:t xml:space="preserve">Định hướng: </w:t>
      </w:r>
    </w:p>
    <w:p w14:paraId="000003BD" w14:textId="77777777" w:rsidR="00683B51" w:rsidRDefault="005E787A">
      <w:pPr>
        <w:pBdr>
          <w:top w:val="nil"/>
          <w:left w:val="nil"/>
          <w:bottom w:val="nil"/>
          <w:right w:val="nil"/>
          <w:between w:val="nil"/>
        </w:pBdr>
        <w:spacing w:after="120" w:line="240" w:lineRule="auto"/>
        <w:ind w:firstLine="567"/>
        <w:rPr>
          <w:color w:val="000000"/>
        </w:rPr>
      </w:pPr>
      <w:r>
        <w:rPr>
          <w:color w:val="000000"/>
        </w:rPr>
        <w:lastRenderedPageBreak/>
        <w:t>Tiểu khu 1A nằm phía tây cao tốc Vân Phong – Nha Trang thuộc xã Vạn Thắng, đóng vai trò cửa ngõ nông nghiệp kết hợp du lịch trải nghiệm..</w:t>
      </w:r>
    </w:p>
    <w:p w14:paraId="000003BE" w14:textId="77777777" w:rsidR="00683B51" w:rsidRDefault="005E787A">
      <w:pPr>
        <w:pBdr>
          <w:top w:val="nil"/>
          <w:left w:val="nil"/>
          <w:bottom w:val="nil"/>
          <w:right w:val="nil"/>
          <w:between w:val="nil"/>
        </w:pBdr>
        <w:spacing w:after="120" w:line="240" w:lineRule="auto"/>
        <w:ind w:firstLine="567"/>
        <w:rPr>
          <w:color w:val="000000"/>
        </w:rPr>
      </w:pPr>
      <w:r>
        <w:rPr>
          <w:color w:val="000000"/>
        </w:rPr>
        <w:t>Khu vực hướng tới mô hình “làng nông nghiệp sinh thái”, vừa đảm bảo giá trị nghề nông nghiệp vừa phát triển du lich cộng đồng .</w:t>
      </w:r>
    </w:p>
    <w:p w14:paraId="000003BF" w14:textId="77777777" w:rsidR="00683B51" w:rsidRDefault="005E787A">
      <w:pPr>
        <w:pBdr>
          <w:top w:val="nil"/>
          <w:left w:val="nil"/>
          <w:bottom w:val="nil"/>
          <w:right w:val="nil"/>
          <w:between w:val="nil"/>
        </w:pBdr>
        <w:spacing w:after="120" w:line="240" w:lineRule="auto"/>
        <w:ind w:firstLine="567"/>
        <w:rPr>
          <w:color w:val="000000"/>
        </w:rPr>
      </w:pPr>
      <w:r>
        <w:rPr>
          <w:color w:val="000000"/>
        </w:rPr>
        <w:t>Tổ chức không gian Tiểu khu 1A dựa trên cấu trúc giao thông chính kết hợp cảnh quan hai bên sông - nông nghiệp mở, trong đó các tuyến đường hiện hữu được cải tạo, mở rộng và kết nối liên hoàn với mạng lưới giao thông khu vực.</w:t>
      </w:r>
    </w:p>
    <w:p w14:paraId="000003C0" w14:textId="77777777" w:rsidR="00683B51" w:rsidRDefault="005E787A">
      <w:pPr>
        <w:pBdr>
          <w:top w:val="nil"/>
          <w:left w:val="nil"/>
          <w:bottom w:val="nil"/>
          <w:right w:val="nil"/>
          <w:between w:val="nil"/>
        </w:pBdr>
        <w:spacing w:after="120" w:line="240" w:lineRule="auto"/>
        <w:ind w:firstLine="567"/>
        <w:rPr>
          <w:color w:val="000000"/>
        </w:rPr>
      </w:pPr>
      <w:r>
        <w:rPr>
          <w:color w:val="000000"/>
        </w:rPr>
        <w:t>Không gian của tiểu khu là không gian dân cư kết hợp sản xuất nông nghiệp công nghệ cao, hướng đến xây dựng mô hình nông thôn mới hiện đại. Chức năng chính là duy trì nơi ở ổn định cho người dân, nâng cấp hạ tầng xã hội – hạ tầng kỹ thuật cơ bản (trường học, trạm y tế, chợ, giao thông). Định hướng phát triển không gian là tổ chức thành các cụm dân cư tập trung, kết nối thuận lợi với Quốc lộ 1A và đường vào nội vùng, đồng thời để lại các dải xanh cách ly với rừng phòng hộ. Các chức năng đi kèm gồm sản xuất rau sạch, trồng cây dược liệu, cây ăn quả, nuôi trồng thủy sản nhỏ lẻ. Loại hình kinh tế chính là farmstay, homestay, dịch vụ trải nghiệm nông nghiệp. Mô hình phát triển theo hướng nông nghiệp sinh thái gắn với du lịch cộng đồng, tạo sinh kế bền vững và nâng cao đời sống người dân.</w:t>
      </w:r>
    </w:p>
    <w:tbl>
      <w:tblPr>
        <w:tblStyle w:val="af9"/>
        <w:tblW w:w="9077" w:type="dxa"/>
        <w:tblInd w:w="-5" w:type="dxa"/>
        <w:tblBorders>
          <w:top w:val="nil"/>
          <w:left w:val="nil"/>
          <w:bottom w:val="nil"/>
          <w:right w:val="nil"/>
          <w:insideH w:val="nil"/>
          <w:insideV w:val="nil"/>
        </w:tblBorders>
        <w:tblLayout w:type="fixed"/>
        <w:tblLook w:val="0400" w:firstRow="0" w:lastRow="0" w:firstColumn="0" w:lastColumn="0" w:noHBand="0" w:noVBand="1"/>
      </w:tblPr>
      <w:tblGrid>
        <w:gridCol w:w="4649"/>
        <w:gridCol w:w="4428"/>
      </w:tblGrid>
      <w:tr w:rsidR="00683B51" w14:paraId="666C1452" w14:textId="77777777">
        <w:trPr>
          <w:trHeight w:val="1368"/>
        </w:trPr>
        <w:tc>
          <w:tcPr>
            <w:tcW w:w="4649" w:type="dxa"/>
          </w:tcPr>
          <w:p w14:paraId="000003C1" w14:textId="77777777" w:rsidR="00683B51" w:rsidRDefault="005E787A">
            <w:pPr>
              <w:pBdr>
                <w:top w:val="nil"/>
                <w:left w:val="nil"/>
                <w:bottom w:val="nil"/>
                <w:right w:val="nil"/>
                <w:between w:val="nil"/>
              </w:pBdr>
              <w:spacing w:after="120" w:line="240" w:lineRule="auto"/>
              <w:ind w:firstLine="0"/>
              <w:rPr>
                <w:color w:val="000000"/>
              </w:rPr>
            </w:pPr>
            <w:r>
              <w:rPr>
                <w:noProof/>
                <w:color w:val="000000"/>
                <w:lang w:val="en-US"/>
              </w:rPr>
              <w:drawing>
                <wp:inline distT="0" distB="0" distL="0" distR="0">
                  <wp:extent cx="3158642" cy="2015514"/>
                  <wp:effectExtent l="0" t="0" r="0" b="0"/>
                  <wp:docPr id="2136409269" name="image23.jpg" descr="Phần này chứa: 应梦手绘"/>
                  <wp:cNvGraphicFramePr/>
                  <a:graphic xmlns:a="http://schemas.openxmlformats.org/drawingml/2006/main">
                    <a:graphicData uri="http://schemas.openxmlformats.org/drawingml/2006/picture">
                      <pic:pic xmlns:pic="http://schemas.openxmlformats.org/drawingml/2006/picture">
                        <pic:nvPicPr>
                          <pic:cNvPr id="0" name="image23.jpg" descr="Phần này chứa: 应梦手绘"/>
                          <pic:cNvPicPr preferRelativeResize="0"/>
                        </pic:nvPicPr>
                        <pic:blipFill>
                          <a:blip r:embed="rId35"/>
                          <a:srcRect/>
                          <a:stretch>
                            <a:fillRect/>
                          </a:stretch>
                        </pic:blipFill>
                        <pic:spPr>
                          <a:xfrm>
                            <a:off x="0" y="0"/>
                            <a:ext cx="3158642" cy="2015514"/>
                          </a:xfrm>
                          <a:prstGeom prst="rect">
                            <a:avLst/>
                          </a:prstGeom>
                          <a:ln/>
                        </pic:spPr>
                      </pic:pic>
                    </a:graphicData>
                  </a:graphic>
                </wp:inline>
              </w:drawing>
            </w:r>
          </w:p>
        </w:tc>
        <w:tc>
          <w:tcPr>
            <w:tcW w:w="4428" w:type="dxa"/>
          </w:tcPr>
          <w:p w14:paraId="000003C2" w14:textId="77777777" w:rsidR="00683B51" w:rsidRDefault="005E787A">
            <w:pPr>
              <w:pBdr>
                <w:top w:val="nil"/>
                <w:left w:val="nil"/>
                <w:bottom w:val="nil"/>
                <w:right w:val="nil"/>
                <w:between w:val="nil"/>
              </w:pBdr>
              <w:spacing w:after="120" w:line="240" w:lineRule="auto"/>
              <w:ind w:firstLine="0"/>
              <w:rPr>
                <w:color w:val="000000"/>
              </w:rPr>
            </w:pPr>
            <w:r>
              <w:rPr>
                <w:noProof/>
                <w:color w:val="000000"/>
                <w:lang w:val="en-US"/>
              </w:rPr>
              <w:drawing>
                <wp:inline distT="0" distB="0" distL="0" distR="0">
                  <wp:extent cx="2987557" cy="1991705"/>
                  <wp:effectExtent l="0" t="0" r="0" b="0"/>
                  <wp:docPr id="2136409270" name="image41.jpg" descr="Hình ảnh Ghim câu chuyện"/>
                  <wp:cNvGraphicFramePr/>
                  <a:graphic xmlns:a="http://schemas.openxmlformats.org/drawingml/2006/main">
                    <a:graphicData uri="http://schemas.openxmlformats.org/drawingml/2006/picture">
                      <pic:pic xmlns:pic="http://schemas.openxmlformats.org/drawingml/2006/picture">
                        <pic:nvPicPr>
                          <pic:cNvPr id="0" name="image41.jpg" descr="Hình ảnh Ghim câu chuyện"/>
                          <pic:cNvPicPr preferRelativeResize="0"/>
                        </pic:nvPicPr>
                        <pic:blipFill>
                          <a:blip r:embed="rId36"/>
                          <a:srcRect/>
                          <a:stretch>
                            <a:fillRect/>
                          </a:stretch>
                        </pic:blipFill>
                        <pic:spPr>
                          <a:xfrm>
                            <a:off x="0" y="0"/>
                            <a:ext cx="2987557" cy="1991705"/>
                          </a:xfrm>
                          <a:prstGeom prst="rect">
                            <a:avLst/>
                          </a:prstGeom>
                          <a:ln/>
                        </pic:spPr>
                      </pic:pic>
                    </a:graphicData>
                  </a:graphic>
                </wp:inline>
              </w:drawing>
            </w:r>
          </w:p>
        </w:tc>
      </w:tr>
      <w:tr w:rsidR="00683B51" w14:paraId="5B548A2B" w14:textId="77777777">
        <w:tc>
          <w:tcPr>
            <w:tcW w:w="4649" w:type="dxa"/>
          </w:tcPr>
          <w:p w14:paraId="000003C3"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Minh họa không gian làng nông nghiệp</w:t>
            </w:r>
          </w:p>
        </w:tc>
        <w:tc>
          <w:tcPr>
            <w:tcW w:w="4428" w:type="dxa"/>
          </w:tcPr>
          <w:p w14:paraId="000003C4"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Minh họa không gian làng nông nghiệp</w:t>
            </w:r>
          </w:p>
        </w:tc>
      </w:tr>
      <w:tr w:rsidR="00683B51" w14:paraId="5545818A" w14:textId="77777777">
        <w:trPr>
          <w:trHeight w:val="1368"/>
        </w:trPr>
        <w:tc>
          <w:tcPr>
            <w:tcW w:w="4649" w:type="dxa"/>
          </w:tcPr>
          <w:p w14:paraId="000003C5" w14:textId="77777777" w:rsidR="00683B51" w:rsidRDefault="005E787A">
            <w:pPr>
              <w:pBdr>
                <w:top w:val="nil"/>
                <w:left w:val="nil"/>
                <w:bottom w:val="nil"/>
                <w:right w:val="nil"/>
                <w:between w:val="nil"/>
              </w:pBdr>
              <w:spacing w:after="120" w:line="240" w:lineRule="auto"/>
              <w:ind w:firstLine="0"/>
              <w:rPr>
                <w:color w:val="000000"/>
              </w:rPr>
            </w:pPr>
            <w:r>
              <w:rPr>
                <w:noProof/>
                <w:color w:val="000000"/>
                <w:lang w:val="en-US"/>
              </w:rPr>
              <w:drawing>
                <wp:inline distT="0" distB="0" distL="0" distR="0">
                  <wp:extent cx="2845594" cy="1695742"/>
                  <wp:effectExtent l="0" t="0" r="0" b="0"/>
                  <wp:docPr id="213640927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7"/>
                          <a:srcRect/>
                          <a:stretch>
                            <a:fillRect/>
                          </a:stretch>
                        </pic:blipFill>
                        <pic:spPr>
                          <a:xfrm>
                            <a:off x="0" y="0"/>
                            <a:ext cx="2845594" cy="1695742"/>
                          </a:xfrm>
                          <a:prstGeom prst="rect">
                            <a:avLst/>
                          </a:prstGeom>
                          <a:ln/>
                        </pic:spPr>
                      </pic:pic>
                    </a:graphicData>
                  </a:graphic>
                </wp:inline>
              </w:drawing>
            </w:r>
          </w:p>
        </w:tc>
        <w:tc>
          <w:tcPr>
            <w:tcW w:w="4428" w:type="dxa"/>
          </w:tcPr>
          <w:p w14:paraId="000003C6" w14:textId="77777777" w:rsidR="00683B51" w:rsidRDefault="005E787A">
            <w:pPr>
              <w:pBdr>
                <w:top w:val="nil"/>
                <w:left w:val="nil"/>
                <w:bottom w:val="nil"/>
                <w:right w:val="nil"/>
                <w:between w:val="nil"/>
              </w:pBdr>
              <w:spacing w:after="120" w:line="240" w:lineRule="auto"/>
              <w:ind w:firstLine="0"/>
              <w:rPr>
                <w:color w:val="000000"/>
              </w:rPr>
            </w:pPr>
            <w:r>
              <w:rPr>
                <w:noProof/>
                <w:color w:val="000000"/>
                <w:lang w:val="en-US"/>
              </w:rPr>
              <w:drawing>
                <wp:inline distT="0" distB="0" distL="0" distR="0">
                  <wp:extent cx="2884318" cy="1703551"/>
                  <wp:effectExtent l="0" t="0" r="0" b="0"/>
                  <wp:docPr id="2136409272"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8"/>
                          <a:srcRect/>
                          <a:stretch>
                            <a:fillRect/>
                          </a:stretch>
                        </pic:blipFill>
                        <pic:spPr>
                          <a:xfrm>
                            <a:off x="0" y="0"/>
                            <a:ext cx="2884318" cy="1703551"/>
                          </a:xfrm>
                          <a:prstGeom prst="rect">
                            <a:avLst/>
                          </a:prstGeom>
                          <a:ln/>
                        </pic:spPr>
                      </pic:pic>
                    </a:graphicData>
                  </a:graphic>
                </wp:inline>
              </w:drawing>
            </w:r>
          </w:p>
        </w:tc>
      </w:tr>
      <w:tr w:rsidR="00683B51" w14:paraId="668776E1" w14:textId="77777777">
        <w:tc>
          <w:tcPr>
            <w:tcW w:w="4649" w:type="dxa"/>
          </w:tcPr>
          <w:p w14:paraId="000003C7"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 xml:space="preserve">Minh họa không gian nông nghiệp kết hợp du lịch trải nghiệm </w:t>
            </w:r>
          </w:p>
        </w:tc>
        <w:tc>
          <w:tcPr>
            <w:tcW w:w="4428" w:type="dxa"/>
          </w:tcPr>
          <w:p w14:paraId="000003C8"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Minh họa không gian nông nghiệp kết hợp du lịch trải nghiệm</w:t>
            </w:r>
          </w:p>
        </w:tc>
      </w:tr>
    </w:tbl>
    <w:p w14:paraId="000003C9" w14:textId="77777777" w:rsidR="00683B51" w:rsidRDefault="005E787A">
      <w:pPr>
        <w:pBdr>
          <w:top w:val="nil"/>
          <w:left w:val="nil"/>
          <w:bottom w:val="nil"/>
          <w:right w:val="nil"/>
          <w:between w:val="nil"/>
        </w:pBdr>
        <w:spacing w:after="120" w:line="240" w:lineRule="auto"/>
        <w:ind w:firstLine="567"/>
        <w:rPr>
          <w:color w:val="000000"/>
        </w:rPr>
      </w:pPr>
      <w:r>
        <w:rPr>
          <w:color w:val="000000"/>
        </w:rPr>
        <w:t xml:space="preserve">Các cụm dân cư hiện hữu được giữ lại và chỉnh trang theo hướng cải thiện hạ tầng kỹ thuật, bổ sung không gian xanh, sân chơi nhỏ và các tiện ích công cộng nhằm nâng </w:t>
      </w:r>
      <w:r>
        <w:rPr>
          <w:color w:val="000000"/>
        </w:rPr>
        <w:lastRenderedPageBreak/>
        <w:t>cao chất lượng sống, đảm bảo sự hài hòa với các khu dân cư mới. Khu dân cư mới được bố trí liền kề xen giữa các khu ở cũ, mở rộng theo hướng thuận lợi kết nối hạ tầng và phù hợp địa hình, tạp thành mạng lưới làng đô thị liên hoàn, vừa phát triển vừa giữ nếp sống cộng đồng đặc trưng vùng nông nghiệp ven biển. Ưu tiên mô hình nhà vườn, mật độ thấp, tạo sự chuyển tiếp mềm mại giữa không gian sản xuất và không gian ở.</w:t>
      </w:r>
    </w:p>
    <w:p w14:paraId="000003CA"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Tiểu khu 1B:</w:t>
      </w:r>
    </w:p>
    <w:p w14:paraId="000003CB" w14:textId="77777777" w:rsidR="00683B51" w:rsidRDefault="005E787A">
      <w:pPr>
        <w:pBdr>
          <w:top w:val="nil"/>
          <w:left w:val="nil"/>
          <w:bottom w:val="nil"/>
          <w:right w:val="nil"/>
          <w:between w:val="nil"/>
        </w:pBdr>
        <w:spacing w:after="120" w:line="240" w:lineRule="auto"/>
        <w:ind w:firstLine="567"/>
        <w:rPr>
          <w:color w:val="000000"/>
        </w:rPr>
      </w:pPr>
      <w:r>
        <w:rPr>
          <w:color w:val="000000"/>
        </w:rPr>
        <w:t>Quy mô: khoảng 1.385,73 ha.</w:t>
      </w:r>
    </w:p>
    <w:p w14:paraId="000003CC" w14:textId="77777777" w:rsidR="00683B51" w:rsidRDefault="005E787A">
      <w:pPr>
        <w:pBdr>
          <w:top w:val="nil"/>
          <w:left w:val="nil"/>
          <w:bottom w:val="nil"/>
          <w:right w:val="nil"/>
          <w:between w:val="nil"/>
        </w:pBdr>
        <w:spacing w:after="120" w:line="240" w:lineRule="auto"/>
        <w:ind w:firstLine="567"/>
        <w:rPr>
          <w:color w:val="000000"/>
        </w:rPr>
      </w:pPr>
      <w:r>
        <w:rPr>
          <w:color w:val="000000"/>
        </w:rPr>
        <w:t>Dân số: khoảng 8.800 ha.</w:t>
      </w:r>
    </w:p>
    <w:p w14:paraId="000003CD" w14:textId="77777777" w:rsidR="00683B51" w:rsidRDefault="005E787A">
      <w:pPr>
        <w:pBdr>
          <w:top w:val="nil"/>
          <w:left w:val="nil"/>
          <w:bottom w:val="nil"/>
          <w:right w:val="nil"/>
          <w:between w:val="nil"/>
        </w:pBdr>
        <w:spacing w:after="120" w:line="240" w:lineRule="auto"/>
        <w:ind w:firstLine="567"/>
        <w:rPr>
          <w:color w:val="000000"/>
        </w:rPr>
      </w:pPr>
      <w:r>
        <w:rPr>
          <w:color w:val="000000"/>
        </w:rPr>
        <w:t>Tính chất:  Khu vực đồi núi phía tây (bắc hồ Đồng Điền)</w:t>
      </w:r>
    </w:p>
    <w:tbl>
      <w:tblPr>
        <w:tblStyle w:val="afa"/>
        <w:tblW w:w="8352" w:type="dxa"/>
        <w:tblInd w:w="720" w:type="dxa"/>
        <w:tblLayout w:type="fixed"/>
        <w:tblLook w:val="0400" w:firstRow="0" w:lastRow="0" w:firstColumn="0" w:lastColumn="0" w:noHBand="0" w:noVBand="1"/>
      </w:tblPr>
      <w:tblGrid>
        <w:gridCol w:w="5316"/>
        <w:gridCol w:w="3036"/>
      </w:tblGrid>
      <w:tr w:rsidR="00683B51" w14:paraId="75E87738" w14:textId="77777777">
        <w:trPr>
          <w:trHeight w:val="5490"/>
        </w:trPr>
        <w:tc>
          <w:tcPr>
            <w:tcW w:w="5316" w:type="dxa"/>
          </w:tcPr>
          <w:p w14:paraId="000003CE" w14:textId="77777777" w:rsidR="00683B51" w:rsidRDefault="005E787A">
            <w:pPr>
              <w:ind w:firstLine="0"/>
              <w:jc w:val="center"/>
            </w:pPr>
            <w:r>
              <w:rPr>
                <w:noProof/>
                <w:lang w:val="en-US"/>
              </w:rPr>
              <w:drawing>
                <wp:inline distT="0" distB="0" distL="0" distR="0">
                  <wp:extent cx="3244772" cy="3489417"/>
                  <wp:effectExtent l="0" t="0" r="0" b="0"/>
                  <wp:docPr id="213640927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9"/>
                          <a:srcRect/>
                          <a:stretch>
                            <a:fillRect/>
                          </a:stretch>
                        </pic:blipFill>
                        <pic:spPr>
                          <a:xfrm>
                            <a:off x="0" y="0"/>
                            <a:ext cx="3244772" cy="3489417"/>
                          </a:xfrm>
                          <a:prstGeom prst="rect">
                            <a:avLst/>
                          </a:prstGeom>
                          <a:ln/>
                        </pic:spPr>
                      </pic:pic>
                    </a:graphicData>
                  </a:graphic>
                </wp:inline>
              </w:drawing>
            </w:r>
          </w:p>
        </w:tc>
        <w:tc>
          <w:tcPr>
            <w:tcW w:w="3036" w:type="dxa"/>
          </w:tcPr>
          <w:p w14:paraId="000003CF" w14:textId="77777777" w:rsidR="00683B51" w:rsidRDefault="00683B51">
            <w:pPr>
              <w:ind w:firstLine="0"/>
              <w:jc w:val="center"/>
            </w:pPr>
          </w:p>
        </w:tc>
      </w:tr>
      <w:tr w:rsidR="00683B51" w14:paraId="7232853E" w14:textId="77777777">
        <w:tc>
          <w:tcPr>
            <w:tcW w:w="8352" w:type="dxa"/>
            <w:gridSpan w:val="2"/>
          </w:tcPr>
          <w:p w14:paraId="000003D0"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 xml:space="preserve">Tổ chức không gian kiến trúc cảnh quan tiểu khu 2 </w:t>
            </w:r>
          </w:p>
        </w:tc>
      </w:tr>
    </w:tbl>
    <w:p w14:paraId="000003D2" w14:textId="77777777" w:rsidR="00683B51" w:rsidRDefault="005E787A">
      <w:pPr>
        <w:pBdr>
          <w:top w:val="nil"/>
          <w:left w:val="nil"/>
          <w:bottom w:val="nil"/>
          <w:right w:val="nil"/>
          <w:between w:val="nil"/>
        </w:pBdr>
        <w:spacing w:after="120" w:line="240" w:lineRule="auto"/>
        <w:ind w:firstLine="567"/>
        <w:rPr>
          <w:color w:val="000000"/>
        </w:rPr>
      </w:pPr>
      <w:r>
        <w:rPr>
          <w:color w:val="000000"/>
        </w:rPr>
        <w:t xml:space="preserve">Định hướng:  </w:t>
      </w:r>
    </w:p>
    <w:p w14:paraId="000003D3" w14:textId="77777777" w:rsidR="00683B51" w:rsidRDefault="005E787A">
      <w:pPr>
        <w:spacing w:after="0" w:line="240" w:lineRule="auto"/>
        <w:ind w:firstLine="567"/>
      </w:pPr>
      <w:r>
        <w:t>Phát triển kinh tế và bảo tồn giá trị rừng và tự nhiên, là khu lâm sinh – sinh thái với chức năng kép: bảo tồn tài nguyên rừng và khai thác kinh tế dưới tán rừng. Chức năng chính gồm duy trì diện tích rừng phòng hộ đầu nguồn, bảo vệ môi trường sinh thái, kết hợp phát triển các mô hình nông – lâm kết hợp. Định hướng phát triển không gian: giữ nguyên diện tích rừng phòng hộ, bố trí các khu vực khai thác du lịch sinh thái rừng tại các thung lũng, điểm dừng chân trên tuyến trekking. Loại hình phát triển gồm: trồng dược liệu, phát triển PES – tín chỉ carbon, tuyến du lịch trekking – forest bathing – camping. Mô hình phát triển là khu sinh thái lâm viên đa chức năng, vừa bảo tồn rừng vừa mở ra cơ hội kinh tế xanh.</w:t>
      </w:r>
    </w:p>
    <w:tbl>
      <w:tblPr>
        <w:tblStyle w:val="afb"/>
        <w:tblW w:w="9062" w:type="dxa"/>
        <w:tblBorders>
          <w:top w:val="nil"/>
          <w:left w:val="nil"/>
          <w:bottom w:val="nil"/>
          <w:right w:val="nil"/>
          <w:insideH w:val="nil"/>
          <w:insideV w:val="nil"/>
        </w:tblBorders>
        <w:tblLayout w:type="fixed"/>
        <w:tblLook w:val="0400" w:firstRow="0" w:lastRow="0" w:firstColumn="0" w:lastColumn="0" w:noHBand="0" w:noVBand="1"/>
      </w:tblPr>
      <w:tblGrid>
        <w:gridCol w:w="9062"/>
      </w:tblGrid>
      <w:tr w:rsidR="00683B51" w14:paraId="172E9CED" w14:textId="77777777">
        <w:trPr>
          <w:trHeight w:val="4140"/>
        </w:trPr>
        <w:tc>
          <w:tcPr>
            <w:tcW w:w="9062" w:type="dxa"/>
          </w:tcPr>
          <w:p w14:paraId="000003D4" w14:textId="77777777" w:rsidR="00683B51" w:rsidRDefault="005E787A">
            <w:pPr>
              <w:spacing w:after="0" w:line="240" w:lineRule="auto"/>
              <w:ind w:firstLine="567"/>
            </w:pPr>
            <w:r>
              <w:lastRenderedPageBreak/>
              <w:t>Đối với các điểm dừng chân, ngắm cảnh trên núi, sử dụng năng lượng mặt trời, nhà nghỉ gỗ, đường dạo bằng đá tự nhiên – không phá cảnh quan.</w:t>
            </w:r>
          </w:p>
          <w:p w14:paraId="000003D5" w14:textId="77777777" w:rsidR="00683B51" w:rsidRDefault="00683B51">
            <w:pPr>
              <w:pBdr>
                <w:top w:val="nil"/>
                <w:left w:val="nil"/>
                <w:bottom w:val="nil"/>
                <w:right w:val="nil"/>
                <w:between w:val="nil"/>
              </w:pBdr>
              <w:spacing w:after="120" w:line="240" w:lineRule="auto"/>
              <w:ind w:firstLine="0"/>
              <w:rPr>
                <w:color w:val="000000"/>
              </w:rPr>
            </w:pPr>
          </w:p>
        </w:tc>
      </w:tr>
      <w:tr w:rsidR="00683B51" w14:paraId="7246FE3F" w14:textId="77777777">
        <w:tc>
          <w:tcPr>
            <w:tcW w:w="9062" w:type="dxa"/>
          </w:tcPr>
          <w:p w14:paraId="000003D6"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 xml:space="preserve">Minh họa không gian </w:t>
            </w:r>
          </w:p>
        </w:tc>
      </w:tr>
    </w:tbl>
    <w:p w14:paraId="000003D7"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Tiểu khu 2A:</w:t>
      </w:r>
    </w:p>
    <w:p w14:paraId="000003D8" w14:textId="77777777" w:rsidR="00683B51" w:rsidRDefault="005E787A">
      <w:pPr>
        <w:pBdr>
          <w:top w:val="nil"/>
          <w:left w:val="nil"/>
          <w:bottom w:val="nil"/>
          <w:right w:val="nil"/>
          <w:between w:val="nil"/>
        </w:pBdr>
        <w:spacing w:after="120" w:line="240" w:lineRule="auto"/>
        <w:ind w:firstLine="567"/>
        <w:rPr>
          <w:color w:val="000000"/>
        </w:rPr>
      </w:pPr>
      <w:r>
        <w:rPr>
          <w:color w:val="000000"/>
        </w:rPr>
        <w:t>Quy mô: khoảng 577,36 ha.</w:t>
      </w:r>
    </w:p>
    <w:p w14:paraId="000003D9" w14:textId="77777777" w:rsidR="00683B51" w:rsidRDefault="005E787A">
      <w:pPr>
        <w:pBdr>
          <w:top w:val="nil"/>
          <w:left w:val="nil"/>
          <w:bottom w:val="nil"/>
          <w:right w:val="nil"/>
          <w:between w:val="nil"/>
        </w:pBdr>
        <w:spacing w:after="120" w:line="240" w:lineRule="auto"/>
        <w:ind w:firstLine="567"/>
        <w:rPr>
          <w:color w:val="000000"/>
        </w:rPr>
      </w:pPr>
      <w:r>
        <w:rPr>
          <w:color w:val="000000"/>
        </w:rPr>
        <w:t>Tính chất:  Là Khu dân cư gắn với sản xuất nông nghiệp, dịch vụ du lịch</w:t>
      </w:r>
    </w:p>
    <w:p w14:paraId="000003DA" w14:textId="77777777" w:rsidR="00683B51" w:rsidRDefault="005E787A">
      <w:pPr>
        <w:pBdr>
          <w:top w:val="nil"/>
          <w:left w:val="nil"/>
          <w:bottom w:val="nil"/>
          <w:right w:val="nil"/>
          <w:between w:val="nil"/>
        </w:pBdr>
        <w:spacing w:after="120" w:line="240" w:lineRule="auto"/>
        <w:ind w:firstLine="567"/>
        <w:rPr>
          <w:color w:val="000000"/>
        </w:rPr>
      </w:pPr>
      <w:r>
        <w:rPr>
          <w:color w:val="000000"/>
        </w:rPr>
        <w:t xml:space="preserve">Định hướng:  </w:t>
      </w:r>
    </w:p>
    <w:tbl>
      <w:tblPr>
        <w:tblStyle w:val="afc"/>
        <w:tblW w:w="8376" w:type="dxa"/>
        <w:tblInd w:w="180" w:type="dxa"/>
        <w:tblLayout w:type="fixed"/>
        <w:tblLook w:val="0400" w:firstRow="0" w:lastRow="0" w:firstColumn="0" w:lastColumn="0" w:noHBand="0" w:noVBand="1"/>
      </w:tblPr>
      <w:tblGrid>
        <w:gridCol w:w="8376"/>
      </w:tblGrid>
      <w:tr w:rsidR="00683B51" w14:paraId="2894A209" w14:textId="77777777">
        <w:trPr>
          <w:trHeight w:val="4626"/>
        </w:trPr>
        <w:tc>
          <w:tcPr>
            <w:tcW w:w="8376" w:type="dxa"/>
          </w:tcPr>
          <w:p w14:paraId="000003DB" w14:textId="77777777" w:rsidR="00683B51" w:rsidRDefault="005E787A">
            <w:pPr>
              <w:ind w:firstLine="0"/>
              <w:jc w:val="center"/>
            </w:pPr>
            <w:r>
              <w:rPr>
                <w:noProof/>
                <w:lang w:val="en-US"/>
              </w:rPr>
              <w:drawing>
                <wp:inline distT="0" distB="0" distL="0" distR="0">
                  <wp:extent cx="5185539" cy="3584493"/>
                  <wp:effectExtent l="0" t="0" r="0" b="0"/>
                  <wp:docPr id="213640924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0"/>
                          <a:srcRect/>
                          <a:stretch>
                            <a:fillRect/>
                          </a:stretch>
                        </pic:blipFill>
                        <pic:spPr>
                          <a:xfrm>
                            <a:off x="0" y="0"/>
                            <a:ext cx="5185539" cy="3584493"/>
                          </a:xfrm>
                          <a:prstGeom prst="rect">
                            <a:avLst/>
                          </a:prstGeom>
                          <a:ln/>
                        </pic:spPr>
                      </pic:pic>
                    </a:graphicData>
                  </a:graphic>
                </wp:inline>
              </w:drawing>
            </w:r>
          </w:p>
        </w:tc>
      </w:tr>
      <w:tr w:rsidR="00683B51" w14:paraId="69190384" w14:textId="77777777">
        <w:trPr>
          <w:trHeight w:val="306"/>
        </w:trPr>
        <w:tc>
          <w:tcPr>
            <w:tcW w:w="8376" w:type="dxa"/>
          </w:tcPr>
          <w:p w14:paraId="000003DC"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Tổ chức không gian kiến trúc cảnh quan tiểu khu 2A</w:t>
            </w:r>
          </w:p>
        </w:tc>
      </w:tr>
    </w:tbl>
    <w:p w14:paraId="000003DD" w14:textId="77777777" w:rsidR="00683B51" w:rsidRDefault="005E787A">
      <w:pPr>
        <w:pBdr>
          <w:top w:val="nil"/>
          <w:left w:val="nil"/>
          <w:bottom w:val="nil"/>
          <w:right w:val="nil"/>
          <w:between w:val="nil"/>
        </w:pBdr>
        <w:spacing w:after="120" w:line="240" w:lineRule="auto"/>
        <w:ind w:firstLine="567"/>
        <w:rPr>
          <w:color w:val="000000"/>
        </w:rPr>
      </w:pPr>
      <w:r>
        <w:rPr>
          <w:color w:val="000000"/>
        </w:rPr>
        <w:t>Phát triển theo mô hình làng sinh thái nông nghiệp</w:t>
      </w:r>
    </w:p>
    <w:p w14:paraId="000003DE" w14:textId="77777777" w:rsidR="00683B51" w:rsidRDefault="005E787A">
      <w:pPr>
        <w:pBdr>
          <w:top w:val="nil"/>
          <w:left w:val="nil"/>
          <w:bottom w:val="nil"/>
          <w:right w:val="nil"/>
          <w:between w:val="nil"/>
        </w:pBdr>
        <w:spacing w:after="120" w:line="240" w:lineRule="auto"/>
        <w:ind w:firstLine="567"/>
        <w:rPr>
          <w:color w:val="000000"/>
        </w:rPr>
      </w:pPr>
      <w:r>
        <w:rPr>
          <w:color w:val="000000"/>
        </w:rPr>
        <w:t>Bảo tồn dòng chảy và khai thác cảnh quan tự nhiên suối, đá. Trồng các lọai hoa màu cảnh quan phục vụ du lịch. Cải tạo khu vực ven bờ có nền thoải làm vườn cảnh quan – nông trại nhỏ – quán cà phê suối.</w:t>
      </w:r>
    </w:p>
    <w:p w14:paraId="000003DF" w14:textId="77777777" w:rsidR="00683B51" w:rsidRDefault="005E787A">
      <w:pPr>
        <w:pBdr>
          <w:top w:val="nil"/>
          <w:left w:val="nil"/>
          <w:bottom w:val="nil"/>
          <w:right w:val="nil"/>
          <w:between w:val="nil"/>
        </w:pBdr>
        <w:spacing w:after="120" w:line="240" w:lineRule="auto"/>
        <w:ind w:firstLine="567"/>
        <w:rPr>
          <w:color w:val="000000"/>
        </w:rPr>
      </w:pPr>
      <w:r>
        <w:rPr>
          <w:color w:val="000000"/>
        </w:rPr>
        <w:lastRenderedPageBreak/>
        <w:t>Hình thành trung tâm đón khách, nhà cộng đồng, phát triển văn hóa, ẩm thực, sản phẩm nông nghiệp gắn với trục chính đi trung tâm xã Vạn Ninh.</w:t>
      </w:r>
    </w:p>
    <w:p w14:paraId="000003E0" w14:textId="77777777" w:rsidR="00683B51" w:rsidRDefault="005E787A">
      <w:pPr>
        <w:pBdr>
          <w:top w:val="nil"/>
          <w:left w:val="nil"/>
          <w:bottom w:val="nil"/>
          <w:right w:val="nil"/>
          <w:between w:val="nil"/>
        </w:pBdr>
        <w:spacing w:after="120" w:line="240" w:lineRule="auto"/>
        <w:ind w:firstLine="567"/>
        <w:rPr>
          <w:color w:val="000000"/>
        </w:rPr>
      </w:pPr>
      <w:r>
        <w:rPr>
          <w:color w:val="000000"/>
        </w:rPr>
        <w:t>Phát triển cụm dân cư hiện hữu ven suối với các không gian mở, hạ tầng xã hội phục vụ dân cư</w:t>
      </w:r>
    </w:p>
    <w:tbl>
      <w:tblPr>
        <w:tblStyle w:val="afd"/>
        <w:tblW w:w="9067" w:type="dxa"/>
        <w:tblInd w:w="-5" w:type="dxa"/>
        <w:tblBorders>
          <w:top w:val="nil"/>
          <w:left w:val="nil"/>
          <w:bottom w:val="nil"/>
          <w:right w:val="nil"/>
          <w:insideH w:val="nil"/>
          <w:insideV w:val="nil"/>
        </w:tblBorders>
        <w:tblLayout w:type="fixed"/>
        <w:tblLook w:val="0400" w:firstRow="0" w:lastRow="0" w:firstColumn="0" w:lastColumn="0" w:noHBand="0" w:noVBand="1"/>
      </w:tblPr>
      <w:tblGrid>
        <w:gridCol w:w="5346"/>
        <w:gridCol w:w="3494"/>
        <w:gridCol w:w="227"/>
      </w:tblGrid>
      <w:tr w:rsidR="00683B51" w14:paraId="7FA8CD65" w14:textId="77777777">
        <w:tc>
          <w:tcPr>
            <w:tcW w:w="5346" w:type="dxa"/>
          </w:tcPr>
          <w:p w14:paraId="000003E1" w14:textId="77777777" w:rsidR="00683B51" w:rsidRDefault="005E787A">
            <w:pPr>
              <w:pBdr>
                <w:top w:val="nil"/>
                <w:left w:val="nil"/>
                <w:bottom w:val="nil"/>
                <w:right w:val="nil"/>
                <w:between w:val="nil"/>
              </w:pBdr>
              <w:spacing w:after="120" w:line="240" w:lineRule="auto"/>
              <w:ind w:firstLine="0"/>
              <w:rPr>
                <w:color w:val="000000"/>
              </w:rPr>
            </w:pPr>
            <w:r>
              <w:rPr>
                <w:noProof/>
                <w:color w:val="000000"/>
                <w:lang w:val="en-US"/>
              </w:rPr>
              <w:drawing>
                <wp:inline distT="0" distB="0" distL="0" distR="0">
                  <wp:extent cx="3262331" cy="1526707"/>
                  <wp:effectExtent l="0" t="0" r="0" b="0"/>
                  <wp:docPr id="213640924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1"/>
                          <a:srcRect r="11698" b="13102"/>
                          <a:stretch>
                            <a:fillRect/>
                          </a:stretch>
                        </pic:blipFill>
                        <pic:spPr>
                          <a:xfrm>
                            <a:off x="0" y="0"/>
                            <a:ext cx="3262331" cy="1526707"/>
                          </a:xfrm>
                          <a:prstGeom prst="rect">
                            <a:avLst/>
                          </a:prstGeom>
                          <a:ln/>
                        </pic:spPr>
                      </pic:pic>
                    </a:graphicData>
                  </a:graphic>
                </wp:inline>
              </w:drawing>
            </w:r>
          </w:p>
        </w:tc>
        <w:tc>
          <w:tcPr>
            <w:tcW w:w="3721" w:type="dxa"/>
            <w:gridSpan w:val="2"/>
          </w:tcPr>
          <w:p w14:paraId="000003E2" w14:textId="77777777" w:rsidR="00683B51" w:rsidRDefault="005E787A">
            <w:pPr>
              <w:pBdr>
                <w:top w:val="nil"/>
                <w:left w:val="nil"/>
                <w:bottom w:val="nil"/>
                <w:right w:val="nil"/>
                <w:between w:val="nil"/>
              </w:pBdr>
              <w:spacing w:after="120" w:line="240" w:lineRule="auto"/>
              <w:ind w:firstLine="0"/>
              <w:rPr>
                <w:color w:val="000000"/>
              </w:rPr>
            </w:pPr>
            <w:r>
              <w:rPr>
                <w:noProof/>
                <w:color w:val="000000"/>
                <w:lang w:val="en-US"/>
              </w:rPr>
              <w:drawing>
                <wp:inline distT="0" distB="0" distL="0" distR="0">
                  <wp:extent cx="1974921" cy="1561352"/>
                  <wp:effectExtent l="0" t="0" r="0" b="0"/>
                  <wp:docPr id="2136409249" name="image13.jpg" descr="Full view"/>
                  <wp:cNvGraphicFramePr/>
                  <a:graphic xmlns:a="http://schemas.openxmlformats.org/drawingml/2006/main">
                    <a:graphicData uri="http://schemas.openxmlformats.org/drawingml/2006/picture">
                      <pic:pic xmlns:pic="http://schemas.openxmlformats.org/drawingml/2006/picture">
                        <pic:nvPicPr>
                          <pic:cNvPr id="0" name="image13.jpg" descr="Full view"/>
                          <pic:cNvPicPr preferRelativeResize="0"/>
                        </pic:nvPicPr>
                        <pic:blipFill>
                          <a:blip r:embed="rId42"/>
                          <a:srcRect l="-1" t="40365" r="-574"/>
                          <a:stretch>
                            <a:fillRect/>
                          </a:stretch>
                        </pic:blipFill>
                        <pic:spPr>
                          <a:xfrm>
                            <a:off x="0" y="0"/>
                            <a:ext cx="1974921" cy="1561352"/>
                          </a:xfrm>
                          <a:prstGeom prst="rect">
                            <a:avLst/>
                          </a:prstGeom>
                          <a:ln/>
                        </pic:spPr>
                      </pic:pic>
                    </a:graphicData>
                  </a:graphic>
                </wp:inline>
              </w:drawing>
            </w:r>
          </w:p>
        </w:tc>
      </w:tr>
      <w:tr w:rsidR="00683B51" w14:paraId="09DC91DB" w14:textId="77777777">
        <w:trPr>
          <w:gridAfter w:val="1"/>
          <w:wAfter w:w="227" w:type="dxa"/>
          <w:trHeight w:val="3519"/>
        </w:trPr>
        <w:tc>
          <w:tcPr>
            <w:tcW w:w="8840" w:type="dxa"/>
            <w:gridSpan w:val="2"/>
          </w:tcPr>
          <w:p w14:paraId="000003E4" w14:textId="77777777" w:rsidR="00683B51" w:rsidRDefault="005E787A">
            <w:pPr>
              <w:pBdr>
                <w:top w:val="nil"/>
                <w:left w:val="nil"/>
                <w:bottom w:val="nil"/>
                <w:right w:val="nil"/>
                <w:between w:val="nil"/>
              </w:pBdr>
              <w:spacing w:after="120" w:line="240" w:lineRule="auto"/>
              <w:ind w:firstLine="0"/>
              <w:rPr>
                <w:color w:val="000000"/>
              </w:rPr>
            </w:pPr>
            <w:r>
              <w:rPr>
                <w:noProof/>
                <w:color w:val="000000"/>
                <w:lang w:val="en-US"/>
              </w:rPr>
              <w:drawing>
                <wp:inline distT="0" distB="0" distL="0" distR="0">
                  <wp:extent cx="5462332" cy="3511499"/>
                  <wp:effectExtent l="0" t="0" r="0" b="0"/>
                  <wp:docPr id="213640925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a:stretch>
                            <a:fillRect/>
                          </a:stretch>
                        </pic:blipFill>
                        <pic:spPr>
                          <a:xfrm>
                            <a:off x="0" y="0"/>
                            <a:ext cx="5462332" cy="3511499"/>
                          </a:xfrm>
                          <a:prstGeom prst="rect">
                            <a:avLst/>
                          </a:prstGeom>
                          <a:ln/>
                        </pic:spPr>
                      </pic:pic>
                    </a:graphicData>
                  </a:graphic>
                </wp:inline>
              </w:drawing>
            </w:r>
          </w:p>
        </w:tc>
      </w:tr>
      <w:tr w:rsidR="00683B51" w14:paraId="6DD44344" w14:textId="77777777">
        <w:trPr>
          <w:gridAfter w:val="1"/>
          <w:wAfter w:w="227" w:type="dxa"/>
        </w:trPr>
        <w:tc>
          <w:tcPr>
            <w:tcW w:w="8840" w:type="dxa"/>
            <w:gridSpan w:val="2"/>
          </w:tcPr>
          <w:p w14:paraId="000003E6"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 xml:space="preserve">Minh họa không gian công nghiệp </w:t>
            </w:r>
          </w:p>
        </w:tc>
      </w:tr>
    </w:tbl>
    <w:p w14:paraId="000003E8"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Tiểu khu 2B:</w:t>
      </w:r>
    </w:p>
    <w:p w14:paraId="000003E9" w14:textId="77777777" w:rsidR="00683B51" w:rsidRDefault="005E787A">
      <w:pPr>
        <w:pBdr>
          <w:top w:val="nil"/>
          <w:left w:val="nil"/>
          <w:bottom w:val="nil"/>
          <w:right w:val="nil"/>
          <w:between w:val="nil"/>
        </w:pBdr>
        <w:spacing w:after="120" w:line="240" w:lineRule="auto"/>
        <w:ind w:firstLine="567"/>
        <w:rPr>
          <w:color w:val="000000"/>
        </w:rPr>
      </w:pPr>
      <w:r>
        <w:rPr>
          <w:color w:val="000000"/>
        </w:rPr>
        <w:t>Quy mô: khoảng 4.469,88 ha.</w:t>
      </w:r>
    </w:p>
    <w:p w14:paraId="000003EA" w14:textId="77777777" w:rsidR="00683B51" w:rsidRDefault="005E787A">
      <w:pPr>
        <w:pBdr>
          <w:top w:val="nil"/>
          <w:left w:val="nil"/>
          <w:bottom w:val="nil"/>
          <w:right w:val="nil"/>
          <w:between w:val="nil"/>
        </w:pBdr>
        <w:spacing w:after="120" w:line="240" w:lineRule="auto"/>
        <w:ind w:firstLine="567"/>
        <w:rPr>
          <w:color w:val="000000"/>
        </w:rPr>
      </w:pPr>
      <w:r>
        <w:rPr>
          <w:color w:val="000000"/>
        </w:rPr>
        <w:t>Tính chất:  Khu công nghiệp quy mô vừa, ưu tiên ngành sạch, công nghệ cao, chế biến nông-lâm-thủy sản, logistics.</w:t>
      </w:r>
    </w:p>
    <w:p w14:paraId="000003EB" w14:textId="77777777" w:rsidR="00683B51" w:rsidRDefault="005E787A">
      <w:pPr>
        <w:pBdr>
          <w:top w:val="nil"/>
          <w:left w:val="nil"/>
          <w:bottom w:val="nil"/>
          <w:right w:val="nil"/>
          <w:between w:val="nil"/>
        </w:pBdr>
        <w:spacing w:after="120" w:line="240" w:lineRule="auto"/>
        <w:ind w:firstLine="567"/>
        <w:rPr>
          <w:color w:val="000000"/>
        </w:rPr>
      </w:pPr>
      <w:r>
        <w:rPr>
          <w:color w:val="000000"/>
        </w:rPr>
        <w:t xml:space="preserve">Định hướng:  </w:t>
      </w:r>
    </w:p>
    <w:tbl>
      <w:tblPr>
        <w:tblStyle w:val="afe"/>
        <w:tblW w:w="8371" w:type="dxa"/>
        <w:tblInd w:w="720" w:type="dxa"/>
        <w:tblLayout w:type="fixed"/>
        <w:tblLook w:val="0400" w:firstRow="0" w:lastRow="0" w:firstColumn="0" w:lastColumn="0" w:noHBand="0" w:noVBand="1"/>
      </w:tblPr>
      <w:tblGrid>
        <w:gridCol w:w="8371"/>
      </w:tblGrid>
      <w:tr w:rsidR="00683B51" w14:paraId="03257733" w14:textId="77777777">
        <w:trPr>
          <w:trHeight w:val="4626"/>
        </w:trPr>
        <w:tc>
          <w:tcPr>
            <w:tcW w:w="8371" w:type="dxa"/>
          </w:tcPr>
          <w:p w14:paraId="000003EC" w14:textId="77777777" w:rsidR="00683B51" w:rsidRDefault="005E787A">
            <w:pPr>
              <w:ind w:firstLine="0"/>
              <w:jc w:val="center"/>
            </w:pPr>
            <w:r>
              <w:rPr>
                <w:noProof/>
                <w:lang w:val="en-US"/>
              </w:rPr>
              <w:lastRenderedPageBreak/>
              <w:drawing>
                <wp:inline distT="0" distB="0" distL="0" distR="0">
                  <wp:extent cx="4219848" cy="3139302"/>
                  <wp:effectExtent l="0" t="0" r="0" b="0"/>
                  <wp:docPr id="213640925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4"/>
                          <a:srcRect/>
                          <a:stretch>
                            <a:fillRect/>
                          </a:stretch>
                        </pic:blipFill>
                        <pic:spPr>
                          <a:xfrm>
                            <a:off x="0" y="0"/>
                            <a:ext cx="4219848" cy="3139302"/>
                          </a:xfrm>
                          <a:prstGeom prst="rect">
                            <a:avLst/>
                          </a:prstGeom>
                          <a:ln/>
                        </pic:spPr>
                      </pic:pic>
                    </a:graphicData>
                  </a:graphic>
                </wp:inline>
              </w:drawing>
            </w:r>
          </w:p>
        </w:tc>
      </w:tr>
      <w:tr w:rsidR="00683B51" w14:paraId="4F5A9DCB" w14:textId="77777777">
        <w:trPr>
          <w:trHeight w:val="306"/>
        </w:trPr>
        <w:tc>
          <w:tcPr>
            <w:tcW w:w="8371" w:type="dxa"/>
          </w:tcPr>
          <w:p w14:paraId="000003ED"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 xml:space="preserve">Tổ chức không gian kiến trúc cảnh quan </w:t>
            </w:r>
          </w:p>
        </w:tc>
      </w:tr>
    </w:tbl>
    <w:p w14:paraId="000003EE" w14:textId="77777777" w:rsidR="00683B51" w:rsidRDefault="005E787A">
      <w:pPr>
        <w:tabs>
          <w:tab w:val="left" w:pos="540"/>
          <w:tab w:val="left" w:pos="810"/>
        </w:tabs>
        <w:spacing w:before="0" w:after="0" w:line="264" w:lineRule="auto"/>
        <w:ind w:firstLine="0"/>
      </w:pPr>
      <w:r>
        <w:tab/>
        <w:t xml:space="preserve">Không gian phát triển dọc Quốc lộ 1A và gần tuyến cao tốc Bắc – Nam. Đây là vùng cửa ngõ tiếp giáp xã Vạn Nịnh, được quy hoạch phát triển khu công nghiệp sạch, logistics và dịch vụ đô thị. Tính chất của tiểu khu là khu công nghiệp – dịch vụ tổng hợp quy mô vừa, phục vụ nhu cầu công nghiệp chế biến, hỗ trợ cảng biển và tạo việc làm tại chỗ. Chức năng chính là thu hút các ngành công nghiệp sạch (chế biến nông – lâm – thủy sản, vật liệu nhẹ, công nghiệp hỗ trợ) và dịch vụ kho vận. </w:t>
      </w:r>
    </w:p>
    <w:p w14:paraId="000003EF" w14:textId="77777777" w:rsidR="00683B51" w:rsidRDefault="005E787A">
      <w:pPr>
        <w:tabs>
          <w:tab w:val="left" w:pos="540"/>
          <w:tab w:val="left" w:pos="810"/>
        </w:tabs>
        <w:spacing w:before="0" w:after="0" w:line="264" w:lineRule="auto"/>
        <w:ind w:firstLine="0"/>
      </w:pPr>
      <w:r>
        <w:tab/>
        <w:t>Phát triển không gian: bố trí khu công nghiệp ở trung tâm, bao quanh bằng dải xanh cách ly; kết nối trực tiếp với Quốc lộ 1A và tuyến đường cao tốc; gắn kết với đô thị Vạn Giã để mở rộng nhà ở công nhân, chuyên gia. Loại hình chính: công nghiệp sạch + logistics + dịch vụ đô thị phụ trợ. Mô hình phát triển là khu công nghiệp – dịch vụ xanh, đáp ứng nhu cầu công nghiệp trong khi bảo đảm không ảnh hưởng đến môi trường du lịch.</w:t>
      </w:r>
    </w:p>
    <w:tbl>
      <w:tblPr>
        <w:tblStyle w:val="aff"/>
        <w:tblW w:w="9072" w:type="dxa"/>
        <w:tblBorders>
          <w:top w:val="nil"/>
          <w:left w:val="nil"/>
          <w:bottom w:val="nil"/>
          <w:right w:val="nil"/>
          <w:insideH w:val="nil"/>
          <w:insideV w:val="nil"/>
        </w:tblBorders>
        <w:tblLayout w:type="fixed"/>
        <w:tblLook w:val="0400" w:firstRow="0" w:lastRow="0" w:firstColumn="0" w:lastColumn="0" w:noHBand="0" w:noVBand="1"/>
      </w:tblPr>
      <w:tblGrid>
        <w:gridCol w:w="4253"/>
        <w:gridCol w:w="4819"/>
      </w:tblGrid>
      <w:tr w:rsidR="00683B51" w14:paraId="62644C6A" w14:textId="77777777">
        <w:tc>
          <w:tcPr>
            <w:tcW w:w="4253" w:type="dxa"/>
          </w:tcPr>
          <w:p w14:paraId="000003F0" w14:textId="77777777" w:rsidR="00683B51" w:rsidRDefault="005E787A">
            <w:pPr>
              <w:pBdr>
                <w:top w:val="nil"/>
                <w:left w:val="nil"/>
                <w:bottom w:val="nil"/>
                <w:right w:val="nil"/>
                <w:between w:val="nil"/>
              </w:pBdr>
              <w:spacing w:after="120" w:line="240" w:lineRule="auto"/>
              <w:ind w:firstLine="0"/>
              <w:rPr>
                <w:color w:val="000000"/>
              </w:rPr>
            </w:pPr>
            <w:r>
              <w:rPr>
                <w:noProof/>
                <w:color w:val="000000"/>
                <w:lang w:val="en-US"/>
              </w:rPr>
              <w:drawing>
                <wp:inline distT="0" distB="0" distL="0" distR="0">
                  <wp:extent cx="2666113" cy="1527460"/>
                  <wp:effectExtent l="0" t="0" r="0" b="0"/>
                  <wp:docPr id="213640925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5"/>
                          <a:srcRect/>
                          <a:stretch>
                            <a:fillRect/>
                          </a:stretch>
                        </pic:blipFill>
                        <pic:spPr>
                          <a:xfrm>
                            <a:off x="0" y="0"/>
                            <a:ext cx="2666113" cy="1527460"/>
                          </a:xfrm>
                          <a:prstGeom prst="rect">
                            <a:avLst/>
                          </a:prstGeom>
                          <a:ln/>
                        </pic:spPr>
                      </pic:pic>
                    </a:graphicData>
                  </a:graphic>
                </wp:inline>
              </w:drawing>
            </w:r>
          </w:p>
        </w:tc>
        <w:tc>
          <w:tcPr>
            <w:tcW w:w="4819" w:type="dxa"/>
          </w:tcPr>
          <w:p w14:paraId="000003F1" w14:textId="77777777" w:rsidR="00683B51" w:rsidRDefault="005E787A">
            <w:pPr>
              <w:pBdr>
                <w:top w:val="nil"/>
                <w:left w:val="nil"/>
                <w:bottom w:val="nil"/>
                <w:right w:val="nil"/>
                <w:between w:val="nil"/>
              </w:pBdr>
              <w:spacing w:after="120" w:line="240" w:lineRule="auto"/>
              <w:ind w:firstLine="0"/>
              <w:rPr>
                <w:color w:val="000000"/>
              </w:rPr>
            </w:pPr>
            <w:r>
              <w:rPr>
                <w:noProof/>
                <w:color w:val="000000"/>
                <w:lang w:val="en-US"/>
              </w:rPr>
              <w:drawing>
                <wp:inline distT="0" distB="0" distL="0" distR="0">
                  <wp:extent cx="3027670" cy="1513835"/>
                  <wp:effectExtent l="0" t="0" r="0" b="0"/>
                  <wp:docPr id="2136409253" name="image36.jpg" descr="Full view"/>
                  <wp:cNvGraphicFramePr/>
                  <a:graphic xmlns:a="http://schemas.openxmlformats.org/drawingml/2006/main">
                    <a:graphicData uri="http://schemas.openxmlformats.org/drawingml/2006/picture">
                      <pic:pic xmlns:pic="http://schemas.openxmlformats.org/drawingml/2006/picture">
                        <pic:nvPicPr>
                          <pic:cNvPr id="0" name="image36.jpg" descr="Full view"/>
                          <pic:cNvPicPr preferRelativeResize="0"/>
                        </pic:nvPicPr>
                        <pic:blipFill>
                          <a:blip r:embed="rId46"/>
                          <a:srcRect/>
                          <a:stretch>
                            <a:fillRect/>
                          </a:stretch>
                        </pic:blipFill>
                        <pic:spPr>
                          <a:xfrm>
                            <a:off x="0" y="0"/>
                            <a:ext cx="3027670" cy="1513835"/>
                          </a:xfrm>
                          <a:prstGeom prst="rect">
                            <a:avLst/>
                          </a:prstGeom>
                          <a:ln/>
                        </pic:spPr>
                      </pic:pic>
                    </a:graphicData>
                  </a:graphic>
                </wp:inline>
              </w:drawing>
            </w:r>
          </w:p>
        </w:tc>
      </w:tr>
      <w:tr w:rsidR="00683B51" w14:paraId="3CD45CEB" w14:textId="77777777">
        <w:tc>
          <w:tcPr>
            <w:tcW w:w="4253" w:type="dxa"/>
          </w:tcPr>
          <w:p w14:paraId="000003F2"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Minh họa không gian CN</w:t>
            </w:r>
          </w:p>
        </w:tc>
        <w:tc>
          <w:tcPr>
            <w:tcW w:w="4819" w:type="dxa"/>
          </w:tcPr>
          <w:p w14:paraId="000003F3"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Minh họa không gian công nghiệp</w:t>
            </w:r>
          </w:p>
        </w:tc>
      </w:tr>
    </w:tbl>
    <w:p w14:paraId="000003F4"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Tiểu khu 2C:</w:t>
      </w:r>
    </w:p>
    <w:p w14:paraId="000003F5" w14:textId="77777777" w:rsidR="00683B51" w:rsidRDefault="005E787A">
      <w:pPr>
        <w:pBdr>
          <w:top w:val="nil"/>
          <w:left w:val="nil"/>
          <w:bottom w:val="nil"/>
          <w:right w:val="nil"/>
          <w:between w:val="nil"/>
        </w:pBdr>
        <w:spacing w:after="120" w:line="240" w:lineRule="auto"/>
        <w:ind w:firstLine="567"/>
        <w:rPr>
          <w:color w:val="000000"/>
        </w:rPr>
      </w:pPr>
      <w:r>
        <w:rPr>
          <w:color w:val="000000"/>
        </w:rPr>
        <w:t>Quy mô: khoảng 1.051,53 ha.</w:t>
      </w:r>
    </w:p>
    <w:p w14:paraId="000003F6" w14:textId="77777777" w:rsidR="00683B51" w:rsidRDefault="005E787A">
      <w:pPr>
        <w:pBdr>
          <w:top w:val="nil"/>
          <w:left w:val="nil"/>
          <w:bottom w:val="nil"/>
          <w:right w:val="nil"/>
          <w:between w:val="nil"/>
        </w:pBdr>
        <w:spacing w:after="120" w:line="240" w:lineRule="auto"/>
        <w:ind w:firstLine="567"/>
        <w:rPr>
          <w:color w:val="000000"/>
        </w:rPr>
      </w:pPr>
      <w:r>
        <w:rPr>
          <w:color w:val="000000"/>
        </w:rPr>
        <w:t>Tính chất:  Khu du lịch sinh thái hồ Đồng Điền.</w:t>
      </w:r>
    </w:p>
    <w:p w14:paraId="000003F7" w14:textId="77777777" w:rsidR="00683B51" w:rsidRDefault="005E787A">
      <w:pPr>
        <w:pBdr>
          <w:top w:val="nil"/>
          <w:left w:val="nil"/>
          <w:bottom w:val="nil"/>
          <w:right w:val="nil"/>
          <w:between w:val="nil"/>
        </w:pBdr>
        <w:spacing w:after="120" w:line="240" w:lineRule="auto"/>
        <w:ind w:firstLine="567"/>
        <w:rPr>
          <w:color w:val="000000"/>
        </w:rPr>
      </w:pPr>
      <w:r>
        <w:rPr>
          <w:color w:val="000000"/>
        </w:rPr>
        <w:lastRenderedPageBreak/>
        <w:t xml:space="preserve">Định hướng:  </w:t>
      </w:r>
    </w:p>
    <w:tbl>
      <w:tblPr>
        <w:tblStyle w:val="aff0"/>
        <w:tblW w:w="8371" w:type="dxa"/>
        <w:tblInd w:w="720" w:type="dxa"/>
        <w:tblLayout w:type="fixed"/>
        <w:tblLook w:val="0400" w:firstRow="0" w:lastRow="0" w:firstColumn="0" w:lastColumn="0" w:noHBand="0" w:noVBand="1"/>
      </w:tblPr>
      <w:tblGrid>
        <w:gridCol w:w="8371"/>
      </w:tblGrid>
      <w:tr w:rsidR="00683B51" w14:paraId="39FD781E" w14:textId="77777777">
        <w:trPr>
          <w:trHeight w:val="4626"/>
        </w:trPr>
        <w:tc>
          <w:tcPr>
            <w:tcW w:w="8371" w:type="dxa"/>
          </w:tcPr>
          <w:p w14:paraId="000003F8" w14:textId="77777777" w:rsidR="00683B51" w:rsidRDefault="005E787A">
            <w:pPr>
              <w:ind w:firstLine="0"/>
              <w:jc w:val="center"/>
            </w:pPr>
            <w:r>
              <w:rPr>
                <w:noProof/>
                <w:lang w:val="en-US"/>
              </w:rPr>
              <w:drawing>
                <wp:inline distT="0" distB="0" distL="0" distR="0">
                  <wp:extent cx="4344624" cy="2909348"/>
                  <wp:effectExtent l="0" t="0" r="0" b="0"/>
                  <wp:docPr id="213640925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a:stretch>
                            <a:fillRect/>
                          </a:stretch>
                        </pic:blipFill>
                        <pic:spPr>
                          <a:xfrm>
                            <a:off x="0" y="0"/>
                            <a:ext cx="4344624" cy="2909348"/>
                          </a:xfrm>
                          <a:prstGeom prst="rect">
                            <a:avLst/>
                          </a:prstGeom>
                          <a:ln/>
                        </pic:spPr>
                      </pic:pic>
                    </a:graphicData>
                  </a:graphic>
                </wp:inline>
              </w:drawing>
            </w:r>
          </w:p>
        </w:tc>
      </w:tr>
      <w:tr w:rsidR="00683B51" w14:paraId="4BF5DB15" w14:textId="77777777">
        <w:trPr>
          <w:trHeight w:val="306"/>
        </w:trPr>
        <w:tc>
          <w:tcPr>
            <w:tcW w:w="8371" w:type="dxa"/>
          </w:tcPr>
          <w:p w14:paraId="000003F9"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Tổ chức không gian kiến trúc cảnh quan tiểu khu 4</w:t>
            </w:r>
          </w:p>
        </w:tc>
      </w:tr>
    </w:tbl>
    <w:p w14:paraId="000003FA" w14:textId="77777777" w:rsidR="00683B51" w:rsidRDefault="005E787A">
      <w:pPr>
        <w:ind w:firstLine="567"/>
      </w:pPr>
      <w:r>
        <w:t xml:space="preserve">Hình thành quanh vùng lòng hồ và ven hồ Đồng Điền theo quy hoạch. Tính chất của khu vực là không gian du lịch sinh thái hồ – núi, kết hợp cảnh quan mặt nước, rừng và địa hình đồi núi. Chức năng chính là khai thác dịch vụ du lịch nghỉ dưỡng, du lịch thể thao, vui chơi ngoài trời và giáo dục môi trường. </w:t>
      </w:r>
    </w:p>
    <w:p w14:paraId="000003FB" w14:textId="77777777" w:rsidR="00683B51" w:rsidRDefault="005E787A">
      <w:pPr>
        <w:ind w:firstLine="567"/>
      </w:pPr>
      <w:r>
        <w:t>Định hướng phát triển không gian: bố trí các khu nghỉ dưỡng nhỏ ven hồ, điểm cắm trại, bến thuyền, tuyến đi bộ và xe đạp quanh hồ; kết nối với các tuyến du lịch núi Tây Vạn Giã. Các chức năng đi kèm gồm dịch vụ thể thao nước (kayak, thuyền buồm nhỏ, câu cá), trải nghiệm camping, trekking. Loại hình phát triển chính: eco-lodge, glamping, resort nhỏ ven hồ. Mô hình phát triển: du lịch sinh thái kết hợp bảo tồn tài nguyên nước, vừa mang lại giá trị kinh tế vừa quảng bá hình ảnh thiên nhiên KKT Vân Phong.</w:t>
      </w:r>
    </w:p>
    <w:p w14:paraId="000003FC"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Tiểu khu 2D:</w:t>
      </w:r>
    </w:p>
    <w:p w14:paraId="000003FD" w14:textId="77777777" w:rsidR="00683B51" w:rsidRDefault="005E787A">
      <w:pPr>
        <w:pBdr>
          <w:top w:val="nil"/>
          <w:left w:val="nil"/>
          <w:bottom w:val="nil"/>
          <w:right w:val="nil"/>
          <w:between w:val="nil"/>
        </w:pBdr>
        <w:spacing w:after="120" w:line="240" w:lineRule="auto"/>
        <w:ind w:firstLine="567"/>
        <w:rPr>
          <w:color w:val="000000"/>
        </w:rPr>
      </w:pPr>
      <w:r>
        <w:rPr>
          <w:color w:val="000000"/>
        </w:rPr>
        <w:t>Quy mô: khoảng 8.013,54 ha.</w:t>
      </w:r>
    </w:p>
    <w:p w14:paraId="000003FE" w14:textId="77777777" w:rsidR="00683B51" w:rsidRDefault="005E787A">
      <w:pPr>
        <w:pBdr>
          <w:top w:val="nil"/>
          <w:left w:val="nil"/>
          <w:bottom w:val="nil"/>
          <w:right w:val="nil"/>
          <w:between w:val="nil"/>
        </w:pBdr>
        <w:spacing w:after="120" w:line="240" w:lineRule="auto"/>
        <w:ind w:firstLine="567"/>
        <w:rPr>
          <w:color w:val="000000"/>
        </w:rPr>
      </w:pPr>
      <w:r>
        <w:rPr>
          <w:color w:val="000000"/>
        </w:rPr>
        <w:t>Tính chất:  Khu đồi núi phía Tây (Nam hồ Đồng Điền)</w:t>
      </w:r>
    </w:p>
    <w:p w14:paraId="000003FF" w14:textId="77777777" w:rsidR="00683B51" w:rsidRDefault="005E787A">
      <w:pPr>
        <w:pBdr>
          <w:top w:val="nil"/>
          <w:left w:val="nil"/>
          <w:bottom w:val="nil"/>
          <w:right w:val="nil"/>
          <w:between w:val="nil"/>
        </w:pBdr>
        <w:spacing w:after="120" w:line="240" w:lineRule="auto"/>
        <w:ind w:firstLine="567"/>
        <w:rPr>
          <w:color w:val="000000"/>
        </w:rPr>
      </w:pPr>
      <w:r>
        <w:rPr>
          <w:color w:val="000000"/>
        </w:rPr>
        <w:t xml:space="preserve">Định hướng:  </w:t>
      </w:r>
    </w:p>
    <w:tbl>
      <w:tblPr>
        <w:tblStyle w:val="aff1"/>
        <w:tblW w:w="8371" w:type="dxa"/>
        <w:tblInd w:w="720" w:type="dxa"/>
        <w:tblLayout w:type="fixed"/>
        <w:tblLook w:val="0400" w:firstRow="0" w:lastRow="0" w:firstColumn="0" w:lastColumn="0" w:noHBand="0" w:noVBand="1"/>
      </w:tblPr>
      <w:tblGrid>
        <w:gridCol w:w="8371"/>
      </w:tblGrid>
      <w:tr w:rsidR="00683B51" w14:paraId="31E299B5" w14:textId="77777777">
        <w:trPr>
          <w:trHeight w:val="4626"/>
        </w:trPr>
        <w:tc>
          <w:tcPr>
            <w:tcW w:w="8371" w:type="dxa"/>
          </w:tcPr>
          <w:p w14:paraId="00000400" w14:textId="77777777" w:rsidR="00683B51" w:rsidRDefault="005E787A">
            <w:pPr>
              <w:ind w:firstLine="0"/>
              <w:jc w:val="center"/>
            </w:pPr>
            <w:r>
              <w:rPr>
                <w:noProof/>
                <w:lang w:val="en-US"/>
              </w:rPr>
              <w:lastRenderedPageBreak/>
              <w:drawing>
                <wp:inline distT="0" distB="0" distL="0" distR="0">
                  <wp:extent cx="4068394" cy="4802965"/>
                  <wp:effectExtent l="0" t="0" r="0" b="0"/>
                  <wp:docPr id="213640925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8"/>
                          <a:srcRect/>
                          <a:stretch>
                            <a:fillRect/>
                          </a:stretch>
                        </pic:blipFill>
                        <pic:spPr>
                          <a:xfrm>
                            <a:off x="0" y="0"/>
                            <a:ext cx="4068394" cy="4802965"/>
                          </a:xfrm>
                          <a:prstGeom prst="rect">
                            <a:avLst/>
                          </a:prstGeom>
                          <a:ln/>
                        </pic:spPr>
                      </pic:pic>
                    </a:graphicData>
                  </a:graphic>
                </wp:inline>
              </w:drawing>
            </w:r>
          </w:p>
        </w:tc>
      </w:tr>
      <w:tr w:rsidR="00683B51" w14:paraId="5D2F8FDE" w14:textId="77777777">
        <w:trPr>
          <w:trHeight w:val="306"/>
        </w:trPr>
        <w:tc>
          <w:tcPr>
            <w:tcW w:w="8371" w:type="dxa"/>
          </w:tcPr>
          <w:p w14:paraId="00000401" w14:textId="77777777" w:rsidR="00683B51" w:rsidRDefault="005E787A">
            <w:pPr>
              <w:numPr>
                <w:ilvl w:val="0"/>
                <w:numId w:val="4"/>
              </w:numPr>
              <w:pBdr>
                <w:top w:val="nil"/>
                <w:left w:val="nil"/>
                <w:bottom w:val="nil"/>
                <w:right w:val="nil"/>
                <w:between w:val="nil"/>
              </w:pBdr>
              <w:tabs>
                <w:tab w:val="left" w:pos="851"/>
                <w:tab w:val="left" w:pos="1018"/>
              </w:tabs>
              <w:spacing w:before="60" w:after="0" w:line="240" w:lineRule="auto"/>
              <w:jc w:val="center"/>
              <w:rPr>
                <w:i/>
                <w:iCs/>
                <w:color w:val="000000"/>
              </w:rPr>
            </w:pPr>
            <w:r>
              <w:rPr>
                <w:i/>
                <w:iCs/>
                <w:color w:val="000000"/>
              </w:rPr>
              <w:t>Tổ chức không gian kiến trúc cảnh quan tiểu khu 4</w:t>
            </w:r>
          </w:p>
        </w:tc>
      </w:tr>
    </w:tbl>
    <w:p w14:paraId="00000402" w14:textId="77777777" w:rsidR="00683B51" w:rsidRDefault="005E787A">
      <w:pPr>
        <w:spacing w:after="0" w:line="240" w:lineRule="auto"/>
        <w:ind w:firstLine="567"/>
      </w:pPr>
      <w:r>
        <w:t>Giữ tỷ lệ rừng che phủ &gt;80%, phát triển du lịch “không bê tông hóa”, chỉ tập trung cụm nhỏ quanh hồ và đường chính.</w:t>
      </w:r>
    </w:p>
    <w:p w14:paraId="00000403" w14:textId="77777777" w:rsidR="00683B51" w:rsidRDefault="005E787A">
      <w:pPr>
        <w:spacing w:after="0" w:line="240" w:lineRule="auto"/>
        <w:ind w:firstLine="567"/>
      </w:pPr>
      <w:r>
        <w:t>Đối với các điểm dừng chân, ngắm cảnh trên núi, sử dụng năng lượng mặt trời, nhà nghỉ gỗ, đường dạo bằng đá tự nhiên – không phá cảnh quan.</w:t>
      </w:r>
    </w:p>
    <w:p w14:paraId="00000404" w14:textId="77777777" w:rsidR="00683B51" w:rsidRDefault="005E787A">
      <w:pPr>
        <w:spacing w:after="0" w:line="240" w:lineRule="auto"/>
        <w:ind w:firstLine="567"/>
      </w:pPr>
      <w:r>
        <w:t>Phát triển kinh tế và bảo tồn giá trị rừng và tự nhiên, là khu lâm sinh – sinh thái với chức năng kép: bảo tồn tài nguyên rừng và khai thác kinh tế dưới tán rừng. Chức năng chính gồm duy trì diện tích rừng phòng hộ đầu nguồn, bảo vệ môi trường sinh thái, kết hợp phát triển các mô hình nông – lâm kết hợp. Định hướng phát triển không gian: giữ nguyên diện tích rừng phòng hộ, bố trí các khu vực khai thác du lịch sinh thái rừng tại các thung lũng, điểm dừng chân trên tuyến trekking. Loại hình phát triển gồm: trồng dược liệu, phát triển PES – tín chỉ carbon, tuyến du lịch trekking – forest bathing – camping. Mô hình phát triển là khu sinh thái lâm viên đa chức năng, vừa bảo tồn rừng vừa mở ra cơ hội kinh tế xanh.</w:t>
      </w:r>
    </w:p>
    <w:p w14:paraId="00000405" w14:textId="77777777" w:rsidR="00683B51" w:rsidRDefault="005E787A">
      <w:pPr>
        <w:pStyle w:val="Heading2"/>
        <w:numPr>
          <w:ilvl w:val="1"/>
          <w:numId w:val="1"/>
        </w:numPr>
        <w:tabs>
          <w:tab w:val="left" w:pos="1170"/>
        </w:tabs>
        <w:ind w:left="0" w:firstLine="547"/>
      </w:pPr>
      <w:bookmarkStart w:id="58" w:name="_heading=h.gn1l8ad1rypt" w:colFirst="0" w:colLast="0"/>
      <w:bookmarkEnd w:id="58"/>
      <w:r>
        <w:t>Các giải pháp tổ chức không gian, kiến trúc, cảnh quan đối với từng khu chức năng:</w:t>
      </w:r>
    </w:p>
    <w:p w14:paraId="00000406" w14:textId="77777777" w:rsidR="00683B51" w:rsidRDefault="005E787A">
      <w:pPr>
        <w:numPr>
          <w:ilvl w:val="4"/>
          <w:numId w:val="4"/>
        </w:numPr>
        <w:pBdr>
          <w:top w:val="nil"/>
          <w:left w:val="nil"/>
          <w:bottom w:val="nil"/>
          <w:right w:val="nil"/>
          <w:between w:val="nil"/>
        </w:pBdr>
        <w:tabs>
          <w:tab w:val="left" w:pos="900"/>
        </w:tabs>
        <w:spacing w:after="0"/>
        <w:ind w:left="0" w:firstLine="540"/>
        <w:rPr>
          <w:i/>
          <w:iCs/>
          <w:color w:val="000000"/>
        </w:rPr>
      </w:pPr>
      <w:r>
        <w:rPr>
          <w:i/>
          <w:iCs/>
          <w:color w:val="000000"/>
        </w:rPr>
        <w:t>Khu vục nhóm nhà ở</w:t>
      </w:r>
    </w:p>
    <w:p w14:paraId="00000407"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Khu nhà ở hiện trạng, chỉnh trang</w:t>
      </w:r>
    </w:p>
    <w:p w14:paraId="00000408"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lastRenderedPageBreak/>
        <w:t>Các khu dân cư hiện hữu được giữ lại và chỉnh trang theo hướng cải thiện hạ tầng kỹ thuật, tổ chức lại không gian ở đảm bảo vệ sinh môi trường và an toàn giao thông.Việc chỉnh trang ưu tiên cải tạo hệ thống thoát nước, giao thông nội bộ, bổ sung cây xanh, sân chơi và không gian sinh hoạt cộng đồng nhỏ.</w:t>
      </w:r>
    </w:p>
    <w:p w14:paraId="00000409"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Mặt tiền các công trình được khuyến khích chỉnh sửa theo hướng đồng bộ về màu sắc, vật liệu và tỷ lệ, tạo bộ mặt kiến trúc hài hòa, đặc trưng cho làng ven đô – nông nghiệp sinh thái.</w:t>
      </w:r>
    </w:p>
    <w:p w14:paraId="0000040A"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Khu nhà ở tái định cư (nếu có):</w:t>
      </w:r>
    </w:p>
    <w:p w14:paraId="0000040B"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Bố trí cục bộ tại các khu vực dân cư cần di dời, đảm bảo tiếp cận thuận lợi với tuyến giao thông chính, trường học và dịch vụ dân sinh. Hình thức kiến trúc và cảnh quan đồng bộ với khu ở cũ, tránh tạo ranh giới cứng giữa khu cũ và mới.</w:t>
      </w:r>
    </w:p>
    <w:p w14:paraId="0000040C"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Các khu vực nhà ở tái định cư theo dạng thấp tầng để phù hợp với nhu cầu, điều kiện sống hiện tại của người dân, tránh xáo trộ lớn khi thay đổi chỗ ở.</w:t>
      </w:r>
    </w:p>
    <w:p w14:paraId="0000040D"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Khu nhà ở xây dựng mới</w:t>
      </w:r>
    </w:p>
    <w:p w14:paraId="0000040E"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Các khu nhà ở mới được bố trí gắn kết với khu hiện hữu, hình thành cấu trúc làng – đô thị liên hoàn, thuận tiện kết nối hạ tầng</w:t>
      </w:r>
    </w:p>
    <w:p w14:paraId="0000040F"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Phát triển đa dạng loại hình nhà ở: nhà liền kề, nhà vườn, biệt thự thấp tầng và nhà ở xã hội quy mô vừa, nhằm đáp ứng đa dạng nhu cầu dân cư.</w:t>
      </w:r>
    </w:p>
    <w:p w14:paraId="00000410"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Kiến trúc theo hướng hiện đại – sinh thái, khuyến khích giải pháp thông gió tự nhiên, mái dốc phủ xanh, vật liệu địa phương, tạo nên bản sắc kiến trúc hài hòa với cảnh quan nông nghiệp – biển.</w:t>
      </w:r>
    </w:p>
    <w:p w14:paraId="00000411"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Chiều cao công trình thấp tầng (2–5 tầng), tổ chức mật độ xây dựng trung bình, kết hợp các vườn cây và khoảng trống xen kẽ, hình thành không gian sống thoáng đãng</w:t>
      </w:r>
    </w:p>
    <w:p w14:paraId="00000412" w14:textId="77777777" w:rsidR="00683B51" w:rsidRDefault="005E787A">
      <w:pPr>
        <w:numPr>
          <w:ilvl w:val="4"/>
          <w:numId w:val="4"/>
        </w:numPr>
        <w:pBdr>
          <w:top w:val="nil"/>
          <w:left w:val="nil"/>
          <w:bottom w:val="nil"/>
          <w:right w:val="nil"/>
          <w:between w:val="nil"/>
        </w:pBdr>
        <w:tabs>
          <w:tab w:val="left" w:pos="900"/>
        </w:tabs>
        <w:ind w:left="0" w:firstLine="540"/>
        <w:rPr>
          <w:i/>
          <w:iCs/>
          <w:color w:val="000000"/>
        </w:rPr>
      </w:pPr>
      <w:r>
        <w:rPr>
          <w:i/>
          <w:iCs/>
          <w:color w:val="000000"/>
        </w:rPr>
        <w:t>Khu vực hỗn hợp nhóm nhà ở và dịch vụ:</w:t>
      </w:r>
    </w:p>
    <w:p w14:paraId="00000413"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Các khu chức năng hỗn hợp (dịch vụ – thương mại – nhà ở) thuộc trục chính của tiểu khu 4, đảm nhận vai trò động lực kinh tế – xã hội của khu vực</w:t>
      </w:r>
    </w:p>
    <w:p w14:paraId="00000414"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Các công trình có tầng cao từ 5–9 tầng, kiến trúc hiện đại, khối tích hợp linh hoạt giữa chức năng thương mại, dịch vụ, văn phòng và lưu trú ngắn hạn.</w:t>
      </w:r>
    </w:p>
    <w:p w14:paraId="00000415"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Không gian kiến trúc khuyến khích thiết kế mở – sinh thái, sử dụng mái xanh, ban công cây cảnh, vật liệu phản xạ thấp để giảm hiệu ứng nhiệt.</w:t>
      </w:r>
    </w:p>
    <w:p w14:paraId="00000416"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Tầng trệt và không gian mở được tổ chức như “đường phố thương mại” – nơi kết nối cộng đồng, có thể tổ chức sự kiện, chợ phiên, sinh hoạt ngoài trời</w:t>
      </w:r>
    </w:p>
    <w:p w14:paraId="00000417"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Công trình cao tầng cần có khoảng lùi và bố trí lớp cây xanh đệm, đảm bảo tầm nhìn thoáng và giảm tác động vi khí hậu đến khu vực ở xung quanh.</w:t>
      </w:r>
    </w:p>
    <w:p w14:paraId="00000418" w14:textId="77777777" w:rsidR="00683B51" w:rsidRDefault="005E787A">
      <w:pPr>
        <w:numPr>
          <w:ilvl w:val="4"/>
          <w:numId w:val="4"/>
        </w:numPr>
        <w:pBdr>
          <w:top w:val="nil"/>
          <w:left w:val="nil"/>
          <w:bottom w:val="nil"/>
          <w:right w:val="nil"/>
          <w:between w:val="nil"/>
        </w:pBdr>
        <w:tabs>
          <w:tab w:val="left" w:pos="900"/>
        </w:tabs>
        <w:ind w:left="0" w:firstLine="540"/>
        <w:rPr>
          <w:i/>
          <w:iCs/>
          <w:color w:val="000000"/>
        </w:rPr>
      </w:pPr>
      <w:r>
        <w:rPr>
          <w:i/>
          <w:iCs/>
          <w:color w:val="000000"/>
        </w:rPr>
        <w:t>Khu vực không gian mở, công viên cây xanh</w:t>
      </w:r>
    </w:p>
    <w:p w14:paraId="00000419"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Không gian mở, Công viên cây xanh cấp khu vực được bố trí tại vị trí trung tâm các tiểu khu, đóng vai trò lõi sinh thái và không gian sinh hoạt cộng đồng.</w:t>
      </w:r>
    </w:p>
    <w:p w14:paraId="0000041A"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lastRenderedPageBreak/>
        <w:t>Không gian mở, Công viên ven kênh, ven đồng muối và hành lang xanh dọc trục chính được thiết kế dạng công viên mở, kết hợp tuyến dạo bộ, đường xe đạp, điểm ngắm cảnh</w:t>
      </w:r>
    </w:p>
    <w:p w14:paraId="0000041B"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Không gian mở, Cây xanh cấp đơn vị ở được bố trí xen cài trong các nhóm nhà ở mới và hiện trạng, kết hợp sân chơi, vườn hoa, tạo không gian gần gũi, dễ tiếp cận</w:t>
      </w:r>
    </w:p>
    <w:p w14:paraId="0000041C" w14:textId="77777777" w:rsidR="00683B51" w:rsidRDefault="005E787A">
      <w:pPr>
        <w:pBdr>
          <w:top w:val="nil"/>
          <w:left w:val="nil"/>
          <w:bottom w:val="nil"/>
          <w:right w:val="nil"/>
          <w:between w:val="nil"/>
        </w:pBdr>
        <w:spacing w:after="120" w:line="240" w:lineRule="auto"/>
        <w:ind w:firstLine="540"/>
        <w:rPr>
          <w:color w:val="000000"/>
        </w:rPr>
      </w:pPr>
      <w:r>
        <w:rPr>
          <w:color w:val="000000"/>
        </w:rPr>
        <w:t>Các dải cây xanh cách ly xung quanh khu công nghiệp, khu xử lý rác và dọc cao tốc được tổ chức nhiều tầng (cây bóng mát – cây bụi – thảm cỏ) đảm bảo chức năng chắn bụi, giảm ồn và cải thiện vi khí hậu</w:t>
      </w:r>
    </w:p>
    <w:p w14:paraId="0000041D" w14:textId="77777777" w:rsidR="00683B51" w:rsidRDefault="005E787A">
      <w:pPr>
        <w:pBdr>
          <w:top w:val="nil"/>
          <w:left w:val="nil"/>
          <w:bottom w:val="nil"/>
          <w:right w:val="nil"/>
          <w:between w:val="nil"/>
        </w:pBdr>
        <w:tabs>
          <w:tab w:val="left" w:pos="540"/>
        </w:tabs>
        <w:spacing w:after="120" w:line="240" w:lineRule="auto"/>
        <w:ind w:firstLine="540"/>
        <w:rPr>
          <w:color w:val="000000"/>
        </w:rPr>
      </w:pPr>
      <w:r>
        <w:rPr>
          <w:color w:val="000000"/>
        </w:rPr>
        <w:t>Khuyến khích sử dụng cây bản địa chịu mặn, chịu gió, kết hợp cây hoa màu sắc tạo điểm nhấn cảnh quan bốn mùa.</w:t>
      </w:r>
    </w:p>
    <w:p w14:paraId="0000041E" w14:textId="77777777" w:rsidR="00683B51" w:rsidRDefault="005E787A">
      <w:pPr>
        <w:numPr>
          <w:ilvl w:val="4"/>
          <w:numId w:val="4"/>
        </w:numPr>
        <w:pBdr>
          <w:top w:val="nil"/>
          <w:left w:val="nil"/>
          <w:bottom w:val="nil"/>
          <w:right w:val="nil"/>
          <w:between w:val="nil"/>
        </w:pBdr>
        <w:tabs>
          <w:tab w:val="left" w:pos="900"/>
        </w:tabs>
        <w:spacing w:after="0"/>
        <w:ind w:left="0" w:firstLine="540"/>
        <w:rPr>
          <w:i/>
          <w:iCs/>
          <w:color w:val="000000"/>
        </w:rPr>
      </w:pPr>
      <w:r>
        <w:rPr>
          <w:i/>
          <w:iCs/>
          <w:color w:val="000000"/>
        </w:rPr>
        <w:t>Khu vực công cộng – dịch vụ:</w:t>
      </w:r>
    </w:p>
    <w:p w14:paraId="0000041F" w14:textId="77777777" w:rsidR="00683B51" w:rsidRDefault="005E787A">
      <w:pPr>
        <w:pBdr>
          <w:top w:val="nil"/>
          <w:left w:val="nil"/>
          <w:bottom w:val="nil"/>
          <w:right w:val="nil"/>
          <w:between w:val="nil"/>
        </w:pBdr>
        <w:spacing w:before="0" w:after="0" w:line="264" w:lineRule="auto"/>
        <w:ind w:firstLine="567"/>
        <w:rPr>
          <w:color w:val="000000"/>
        </w:rPr>
      </w:pPr>
      <w:r>
        <w:rPr>
          <w:color w:val="000000"/>
        </w:rPr>
        <w:t>Các trường học các cấp (mầm non, tiểu học, THCS, THPT) được bố trí phù hợp bán kính phục vụ theo quy chuẩn, tiếp cận thuận lợi với mạng lưới giao thông và khu dân cư, đảm bảo diện tích cây xanh bóng mát, sân chơi, và an toàn lối ra vào</w:t>
      </w:r>
    </w:p>
    <w:p w14:paraId="00000420" w14:textId="77777777" w:rsidR="00683B51" w:rsidRDefault="005E787A">
      <w:pPr>
        <w:pBdr>
          <w:top w:val="nil"/>
          <w:left w:val="nil"/>
          <w:bottom w:val="nil"/>
          <w:right w:val="nil"/>
          <w:between w:val="nil"/>
        </w:pBdr>
        <w:tabs>
          <w:tab w:val="left" w:pos="540"/>
        </w:tabs>
        <w:spacing w:before="0" w:after="0" w:line="264" w:lineRule="auto"/>
        <w:ind w:firstLine="567"/>
        <w:rPr>
          <w:color w:val="000000"/>
        </w:rPr>
      </w:pPr>
      <w:r>
        <w:rPr>
          <w:color w:val="000000"/>
        </w:rPr>
        <w:t>Đất y tế, trạm y tế, trung tâm chăm sóc sức khỏe cộng đồng bố trí gần khu dân cư trung tâm, thuận tiện tiếp cận từ các trục chính, đảm bảo tách biệt khu ở bằng dải cây xanh</w:t>
      </w:r>
    </w:p>
    <w:p w14:paraId="00000421" w14:textId="77777777" w:rsidR="00683B51" w:rsidRDefault="005E787A">
      <w:pPr>
        <w:pBdr>
          <w:top w:val="nil"/>
          <w:left w:val="nil"/>
          <w:bottom w:val="nil"/>
          <w:right w:val="nil"/>
          <w:between w:val="nil"/>
        </w:pBdr>
        <w:tabs>
          <w:tab w:val="left" w:pos="540"/>
        </w:tabs>
        <w:spacing w:before="0" w:after="0" w:line="264" w:lineRule="auto"/>
        <w:ind w:firstLine="567"/>
        <w:rPr>
          <w:color w:val="000000"/>
        </w:rPr>
      </w:pPr>
      <w:r>
        <w:rPr>
          <w:color w:val="000000"/>
        </w:rPr>
        <w:t>Chợ, siêu thị mini, công trình dịch vụ công cộng được đặt tại các điểm giao thương, có bãi đỗ xe và sân sinh hoạt chung</w:t>
      </w:r>
    </w:p>
    <w:p w14:paraId="00000422" w14:textId="77777777" w:rsidR="00683B51" w:rsidRDefault="005E787A">
      <w:pPr>
        <w:pBdr>
          <w:top w:val="nil"/>
          <w:left w:val="nil"/>
          <w:bottom w:val="nil"/>
          <w:right w:val="nil"/>
          <w:between w:val="nil"/>
        </w:pBdr>
        <w:tabs>
          <w:tab w:val="left" w:pos="540"/>
        </w:tabs>
        <w:spacing w:before="0" w:after="0" w:line="264" w:lineRule="auto"/>
        <w:ind w:firstLine="567"/>
        <w:rPr>
          <w:color w:val="000000"/>
        </w:rPr>
      </w:pPr>
      <w:r>
        <w:rPr>
          <w:color w:val="000000"/>
        </w:rPr>
        <w:t>Kiến trúc công trình công cộng ưu tiên hình thức đơn giản – thoáng mở – thân thiện, sử dụng mái dốc, hiên rộng, hành lang mở và vật liệu tự nhiên</w:t>
      </w:r>
    </w:p>
    <w:p w14:paraId="00000423" w14:textId="77777777" w:rsidR="00683B51" w:rsidRDefault="005E787A">
      <w:pPr>
        <w:numPr>
          <w:ilvl w:val="4"/>
          <w:numId w:val="4"/>
        </w:numPr>
        <w:pBdr>
          <w:top w:val="nil"/>
          <w:left w:val="nil"/>
          <w:bottom w:val="nil"/>
          <w:right w:val="nil"/>
          <w:between w:val="nil"/>
        </w:pBdr>
        <w:tabs>
          <w:tab w:val="left" w:pos="900"/>
        </w:tabs>
        <w:spacing w:before="0"/>
        <w:ind w:left="0" w:firstLine="540"/>
        <w:rPr>
          <w:i/>
          <w:iCs/>
          <w:color w:val="000000"/>
        </w:rPr>
      </w:pPr>
      <w:bookmarkStart w:id="59" w:name="_heading=h.98lfywm7fd8b" w:colFirst="0" w:colLast="0"/>
      <w:bookmarkEnd w:id="59"/>
      <w:r>
        <w:rPr>
          <w:i/>
          <w:iCs/>
          <w:color w:val="000000"/>
        </w:rPr>
        <w:t>Khu vực công nghiệp:</w:t>
      </w:r>
    </w:p>
    <w:p w14:paraId="00000424" w14:textId="77777777" w:rsidR="00683B51" w:rsidRDefault="005E787A">
      <w:pPr>
        <w:pBdr>
          <w:top w:val="nil"/>
          <w:left w:val="nil"/>
          <w:bottom w:val="nil"/>
          <w:right w:val="nil"/>
          <w:between w:val="nil"/>
        </w:pBdr>
        <w:tabs>
          <w:tab w:val="left" w:pos="540"/>
        </w:tabs>
        <w:spacing w:after="120" w:line="240" w:lineRule="auto"/>
        <w:ind w:firstLine="547"/>
        <w:rPr>
          <w:color w:val="000000"/>
        </w:rPr>
      </w:pPr>
      <w:r>
        <w:rPr>
          <w:color w:val="000000"/>
        </w:rPr>
        <w:t>Khu công nghiệp được tổ chức xa khu ở, đảm bảo hành lang cách ly môi trường, tiếp cận giao thông thuận tiện.</w:t>
      </w:r>
    </w:p>
    <w:p w14:paraId="00000425" w14:textId="77777777" w:rsidR="00683B51" w:rsidRDefault="005E787A">
      <w:pPr>
        <w:pBdr>
          <w:top w:val="nil"/>
          <w:left w:val="nil"/>
          <w:bottom w:val="nil"/>
          <w:right w:val="nil"/>
          <w:between w:val="nil"/>
        </w:pBdr>
        <w:tabs>
          <w:tab w:val="left" w:pos="540"/>
        </w:tabs>
        <w:spacing w:after="120" w:line="240" w:lineRule="auto"/>
        <w:ind w:firstLine="547"/>
        <w:rPr>
          <w:color w:val="000000"/>
        </w:rPr>
      </w:pPr>
      <w:r>
        <w:rPr>
          <w:color w:val="000000"/>
        </w:rPr>
        <w:t>Công trình sản xuất có tầng cao 1–5 tầng, áp dụng tiêu chuẩn xây dựng xanh, tiết kiệm năng lượng, thu hồi và tái sử dụng nước mưa.</w:t>
      </w:r>
    </w:p>
    <w:p w14:paraId="00000426" w14:textId="77777777" w:rsidR="00683B51" w:rsidRDefault="005E787A">
      <w:pPr>
        <w:pBdr>
          <w:top w:val="nil"/>
          <w:left w:val="nil"/>
          <w:bottom w:val="nil"/>
          <w:right w:val="nil"/>
          <w:between w:val="nil"/>
        </w:pBdr>
        <w:tabs>
          <w:tab w:val="left" w:pos="540"/>
        </w:tabs>
        <w:spacing w:after="120" w:line="240" w:lineRule="auto"/>
        <w:ind w:firstLine="547"/>
        <w:rPr>
          <w:color w:val="000000"/>
        </w:rPr>
      </w:pPr>
      <w:r>
        <w:rPr>
          <w:color w:val="000000"/>
        </w:rPr>
        <w:t>Khuyến khích các ngành nghề sạch, công nghệ cao, chế biến nông sản, dịch vụ hỗ trợ năng lượng và logistics</w:t>
      </w:r>
    </w:p>
    <w:p w14:paraId="00000427" w14:textId="77777777" w:rsidR="00683B51" w:rsidRDefault="005E787A">
      <w:pPr>
        <w:numPr>
          <w:ilvl w:val="4"/>
          <w:numId w:val="4"/>
        </w:numPr>
        <w:pBdr>
          <w:top w:val="nil"/>
          <w:left w:val="nil"/>
          <w:bottom w:val="nil"/>
          <w:right w:val="nil"/>
          <w:between w:val="nil"/>
        </w:pBdr>
        <w:tabs>
          <w:tab w:val="left" w:pos="900"/>
        </w:tabs>
        <w:spacing w:after="0"/>
        <w:ind w:left="0" w:firstLine="540"/>
        <w:rPr>
          <w:i/>
          <w:iCs/>
          <w:color w:val="000000"/>
        </w:rPr>
      </w:pPr>
      <w:r>
        <w:rPr>
          <w:i/>
          <w:iCs/>
          <w:color w:val="000000"/>
        </w:rPr>
        <w:t>Khu vực nông nghiệp – làm muối</w:t>
      </w:r>
    </w:p>
    <w:p w14:paraId="00000428" w14:textId="77777777" w:rsidR="00683B51" w:rsidRDefault="005E787A">
      <w:pPr>
        <w:pBdr>
          <w:top w:val="nil"/>
          <w:left w:val="nil"/>
          <w:bottom w:val="nil"/>
          <w:right w:val="nil"/>
          <w:between w:val="nil"/>
        </w:pBdr>
        <w:tabs>
          <w:tab w:val="left" w:pos="900"/>
        </w:tabs>
        <w:spacing w:before="0" w:after="0"/>
        <w:ind w:firstLine="567"/>
        <w:rPr>
          <w:color w:val="000000"/>
        </w:rPr>
      </w:pPr>
      <w:r>
        <w:rPr>
          <w:color w:val="000000"/>
        </w:rPr>
        <w:t>Các cánh đồng muối và đất nông nghiệp được duy trì và tổ chức lại theo hướng nông nghiệp sinh thái, kết hợp phát triển du lịch trải nghiệm.</w:t>
      </w:r>
    </w:p>
    <w:p w14:paraId="00000429" w14:textId="77777777" w:rsidR="00683B51" w:rsidRDefault="005E787A">
      <w:pPr>
        <w:pBdr>
          <w:top w:val="nil"/>
          <w:left w:val="nil"/>
          <w:bottom w:val="nil"/>
          <w:right w:val="nil"/>
          <w:between w:val="nil"/>
        </w:pBdr>
        <w:tabs>
          <w:tab w:val="left" w:pos="900"/>
        </w:tabs>
        <w:spacing w:before="0" w:after="0"/>
        <w:ind w:firstLine="567"/>
        <w:rPr>
          <w:color w:val="000000"/>
        </w:rPr>
      </w:pPr>
      <w:r>
        <w:rPr>
          <w:color w:val="000000"/>
        </w:rPr>
        <w:t>Tổ chức trung tâm dịch vụ hỗ trợ sản xuất, trạm kỹ thuật, khu trưng bày và giới thiệu sản phẩm địa phương (muối, nông sản), hình thành điểm nhấn đặc sắc cho khu vực.</w:t>
      </w:r>
    </w:p>
    <w:p w14:paraId="0000042A" w14:textId="77777777" w:rsidR="00683B51" w:rsidRDefault="005E787A">
      <w:pPr>
        <w:pBdr>
          <w:top w:val="nil"/>
          <w:left w:val="nil"/>
          <w:bottom w:val="nil"/>
          <w:right w:val="nil"/>
          <w:between w:val="nil"/>
        </w:pBdr>
        <w:tabs>
          <w:tab w:val="left" w:pos="900"/>
        </w:tabs>
        <w:spacing w:before="0"/>
        <w:ind w:firstLine="567"/>
        <w:rPr>
          <w:color w:val="000000"/>
        </w:rPr>
      </w:pPr>
      <w:r>
        <w:rPr>
          <w:color w:val="000000"/>
        </w:rPr>
        <w:t>Hệ thống thủy lợi, mương dẫn, đường nội đồng được cải tạo kết hợp cảnh quan, vừa phục vụ sản xuất vừa tạo không gian mở</w:t>
      </w:r>
    </w:p>
    <w:p w14:paraId="0000042B" w14:textId="77777777" w:rsidR="00683B51" w:rsidRDefault="005E787A">
      <w:pPr>
        <w:spacing w:before="0" w:after="0" w:line="240" w:lineRule="auto"/>
        <w:ind w:firstLine="0"/>
        <w:jc w:val="left"/>
      </w:pPr>
      <w:r>
        <w:br w:type="page"/>
      </w:r>
    </w:p>
    <w:p w14:paraId="0000042C" w14:textId="77777777" w:rsidR="00683B51" w:rsidRDefault="005E787A">
      <w:pPr>
        <w:pStyle w:val="Heading1"/>
        <w:numPr>
          <w:ilvl w:val="0"/>
          <w:numId w:val="1"/>
        </w:numPr>
        <w:rPr>
          <w:color w:val="000000"/>
        </w:rPr>
      </w:pPr>
      <w:bookmarkStart w:id="60" w:name="_heading=h.e9qdz27adgt5" w:colFirst="0" w:colLast="0"/>
      <w:bookmarkEnd w:id="60"/>
      <w:r>
        <w:rPr>
          <w:color w:val="000000"/>
        </w:rPr>
        <w:lastRenderedPageBreak/>
        <w:t xml:space="preserve">QUY ĐỊNH VỀ SỬ DỤNG ĐẤT ĐỐI VỚI TỪNG KHU CHỨC NĂNG, TRỤC ĐƯỜNG CHÍNH, KHÔNG GIAN MỞ, ĐIỂM NHẤN, KHU TRUNG TÂM; XÁC ĐỊNH VỊ TRÍ, QUY MÔ, CẤU TRÚC CÁC ĐƠN VỊ Ở; QUY MÔ CÁC CÔNG TRÌNH HẠ TẦNG XÃ HỘI CẤP ĐÔ THỊ TRỞ LÊN; QUY MÔ DIỆN TÍCH, DÂN SỐ, CHỈ TIÊU SỬ DỤNG ĐẤT ĐỐI VỚI TỪNG KHU CHỨC NĂNG ĐÔ THỊ THEO Ô PHỐ TRONG KHU VỰC LẬP QUY HOẠCH; VỊ TRÍ, QUY MÔ CÔNG TRÌNH NGẦM. </w:t>
      </w:r>
    </w:p>
    <w:p w14:paraId="0000042D" w14:textId="77777777" w:rsidR="00683B51" w:rsidRDefault="005E787A">
      <w:pPr>
        <w:pStyle w:val="Heading2"/>
        <w:numPr>
          <w:ilvl w:val="1"/>
          <w:numId w:val="1"/>
        </w:numPr>
        <w:tabs>
          <w:tab w:val="left" w:pos="1170"/>
        </w:tabs>
        <w:ind w:left="0" w:firstLine="547"/>
      </w:pPr>
      <w:bookmarkStart w:id="61" w:name="_heading=h.l63jt9cygu0g" w:colFirst="0" w:colLast="0"/>
      <w:bookmarkEnd w:id="61"/>
      <w:r>
        <w:t>Quy định về sử dụng đất đối với từng khu chức năng, trục đường chính, không gian mở, điểm nhấn, khu trung tâm:</w:t>
      </w:r>
    </w:p>
    <w:p w14:paraId="0000042E" w14:textId="77777777" w:rsidR="00683B51" w:rsidRDefault="005E787A">
      <w:pPr>
        <w:pBdr>
          <w:top w:val="nil"/>
          <w:left w:val="nil"/>
          <w:bottom w:val="nil"/>
          <w:right w:val="nil"/>
          <w:between w:val="nil"/>
        </w:pBdr>
        <w:tabs>
          <w:tab w:val="left" w:pos="540"/>
        </w:tabs>
        <w:spacing w:after="120" w:line="240" w:lineRule="auto"/>
        <w:ind w:firstLine="547"/>
        <w:rPr>
          <w:color w:val="000000"/>
        </w:rPr>
      </w:pPr>
      <w:bookmarkStart w:id="62" w:name="_heading=h.fkvqvmz5mek2" w:colFirst="0" w:colLast="0"/>
      <w:bookmarkEnd w:id="62"/>
      <w:r>
        <w:rPr>
          <w:color w:val="000000"/>
        </w:rPr>
        <w:t>Cơ cấu sử dụng đất trong khu vực lập điều chỉnh quy hoạch gồm đất xây dựng và đất khác. Đất xây dựng cụ thể như sau:</w:t>
      </w:r>
    </w:p>
    <w:p w14:paraId="0000042F" w14:textId="77777777" w:rsidR="00683B51" w:rsidRDefault="005E787A">
      <w:pPr>
        <w:numPr>
          <w:ilvl w:val="0"/>
          <w:numId w:val="7"/>
        </w:numPr>
        <w:tabs>
          <w:tab w:val="left" w:pos="900"/>
        </w:tabs>
        <w:ind w:left="0" w:firstLine="540"/>
        <w:rPr>
          <w:i/>
          <w:iCs/>
        </w:rPr>
      </w:pPr>
      <w:r>
        <w:rPr>
          <w:i/>
          <w:iCs/>
        </w:rPr>
        <w:t>Đất xây dựng:</w:t>
      </w:r>
    </w:p>
    <w:p w14:paraId="00000430" w14:textId="77777777" w:rsidR="00683B51" w:rsidRDefault="005E787A">
      <w:pPr>
        <w:numPr>
          <w:ilvl w:val="0"/>
          <w:numId w:val="20"/>
        </w:numPr>
        <w:tabs>
          <w:tab w:val="left" w:pos="900"/>
        </w:tabs>
        <w:spacing w:after="120" w:line="240" w:lineRule="auto"/>
        <w:ind w:left="0" w:firstLine="540"/>
        <w:rPr>
          <w:i/>
          <w:iCs/>
        </w:rPr>
      </w:pPr>
      <w:bookmarkStart w:id="63" w:name="_heading=h.zb5ol896cbs0" w:colFirst="0" w:colLast="0"/>
      <w:bookmarkEnd w:id="63"/>
      <w:r>
        <w:rPr>
          <w:i/>
          <w:iCs/>
        </w:rPr>
        <w:t xml:space="preserve">Đất hỗn hợp nhóm nhà ở và dịch vụ: </w:t>
      </w:r>
    </w:p>
    <w:p w14:paraId="00000431" w14:textId="77777777" w:rsidR="00683B51" w:rsidRDefault="005E787A">
      <w:pPr>
        <w:pBdr>
          <w:top w:val="nil"/>
          <w:left w:val="nil"/>
          <w:bottom w:val="nil"/>
          <w:right w:val="nil"/>
          <w:between w:val="nil"/>
        </w:pBdr>
        <w:tabs>
          <w:tab w:val="left" w:pos="540"/>
        </w:tabs>
        <w:spacing w:after="120" w:line="240" w:lineRule="auto"/>
        <w:ind w:firstLine="547"/>
        <w:rPr>
          <w:color w:val="000000"/>
        </w:rPr>
      </w:pPr>
      <w:r>
        <w:rPr>
          <w:color w:val="000000"/>
        </w:rPr>
        <w:t>Diện tích khoảng 3,38 ha bao gồm chức năng nhóm nhà ở và chức năng dịch vụ hỗn hợp.</w:t>
      </w:r>
    </w:p>
    <w:p w14:paraId="00000432" w14:textId="77777777" w:rsidR="00683B51" w:rsidRDefault="005E787A">
      <w:pPr>
        <w:numPr>
          <w:ilvl w:val="0"/>
          <w:numId w:val="20"/>
        </w:numPr>
        <w:tabs>
          <w:tab w:val="left" w:pos="900"/>
        </w:tabs>
        <w:spacing w:after="120" w:line="240" w:lineRule="auto"/>
        <w:ind w:left="0" w:firstLine="540"/>
        <w:rPr>
          <w:i/>
          <w:iCs/>
        </w:rPr>
      </w:pPr>
      <w:r>
        <w:rPr>
          <w:i/>
          <w:iCs/>
        </w:rPr>
        <w:t xml:space="preserve">Đất Làng xóm, dân cư nông thôn: </w:t>
      </w:r>
    </w:p>
    <w:p w14:paraId="00000433" w14:textId="77777777" w:rsidR="00683B51" w:rsidRDefault="005E787A">
      <w:pPr>
        <w:pBdr>
          <w:top w:val="nil"/>
          <w:left w:val="nil"/>
          <w:bottom w:val="nil"/>
          <w:right w:val="nil"/>
          <w:between w:val="nil"/>
        </w:pBdr>
        <w:tabs>
          <w:tab w:val="left" w:pos="540"/>
        </w:tabs>
        <w:spacing w:after="120" w:line="240" w:lineRule="auto"/>
        <w:ind w:firstLine="547"/>
        <w:rPr>
          <w:color w:val="000000"/>
        </w:rPr>
      </w:pPr>
      <w:r>
        <w:rPr>
          <w:color w:val="000000"/>
        </w:rPr>
        <w:t>Diện tích khoảng 160,15 ha, chiếm 21,32% diện tích đất xây dựng. Gồm đất làng xóm, dân cư nông thôn hiện trạng cải tạo, đất làng xóm, dân cư nông thôn phát triển mới.</w:t>
      </w:r>
    </w:p>
    <w:p w14:paraId="00000434" w14:textId="77777777" w:rsidR="00683B51" w:rsidRDefault="005E787A">
      <w:pPr>
        <w:pBdr>
          <w:top w:val="nil"/>
          <w:left w:val="nil"/>
          <w:bottom w:val="nil"/>
          <w:right w:val="nil"/>
          <w:between w:val="nil"/>
        </w:pBdr>
        <w:tabs>
          <w:tab w:val="left" w:pos="540"/>
        </w:tabs>
        <w:spacing w:after="120" w:line="240" w:lineRule="auto"/>
        <w:ind w:firstLine="547"/>
        <w:jc w:val="center"/>
        <w:rPr>
          <w:color w:val="000000"/>
        </w:rPr>
      </w:pPr>
      <w:r>
        <w:rPr>
          <w:color w:val="000000"/>
        </w:rPr>
        <w:t>Bảng chỉ tiêu đất nhóm nhà ở</w:t>
      </w:r>
    </w:p>
    <w:tbl>
      <w:tblPr>
        <w:tblStyle w:val="aff2"/>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784"/>
        <w:gridCol w:w="2443"/>
        <w:gridCol w:w="988"/>
        <w:gridCol w:w="1138"/>
        <w:gridCol w:w="1133"/>
        <w:gridCol w:w="1185"/>
        <w:gridCol w:w="1391"/>
      </w:tblGrid>
      <w:tr w:rsidR="00683B51" w14:paraId="04AF0CB2" w14:textId="77777777">
        <w:trPr>
          <w:trHeight w:val="513"/>
        </w:trPr>
        <w:tc>
          <w:tcPr>
            <w:tcW w:w="784" w:type="dxa"/>
            <w:tcMar>
              <w:top w:w="15" w:type="dxa"/>
              <w:left w:w="15" w:type="dxa"/>
              <w:bottom w:w="0" w:type="dxa"/>
              <w:right w:w="15" w:type="dxa"/>
            </w:tcMar>
            <w:vAlign w:val="center"/>
          </w:tcPr>
          <w:p w14:paraId="00000435"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STT</w:t>
            </w:r>
          </w:p>
        </w:tc>
        <w:tc>
          <w:tcPr>
            <w:tcW w:w="2443" w:type="dxa"/>
            <w:tcMar>
              <w:top w:w="15" w:type="dxa"/>
              <w:left w:w="15" w:type="dxa"/>
              <w:bottom w:w="0" w:type="dxa"/>
              <w:right w:w="15" w:type="dxa"/>
            </w:tcMar>
            <w:vAlign w:val="center"/>
          </w:tcPr>
          <w:p w14:paraId="00000436"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Hạng mục</w:t>
            </w:r>
          </w:p>
        </w:tc>
        <w:tc>
          <w:tcPr>
            <w:tcW w:w="988" w:type="dxa"/>
            <w:vAlign w:val="center"/>
          </w:tcPr>
          <w:p w14:paraId="00000437"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Diện tích (ha</w:t>
            </w:r>
          </w:p>
        </w:tc>
        <w:tc>
          <w:tcPr>
            <w:tcW w:w="1138" w:type="dxa"/>
            <w:tcMar>
              <w:top w:w="15" w:type="dxa"/>
              <w:left w:w="15" w:type="dxa"/>
              <w:bottom w:w="0" w:type="dxa"/>
              <w:right w:w="15" w:type="dxa"/>
            </w:tcMar>
            <w:vAlign w:val="center"/>
          </w:tcPr>
          <w:p w14:paraId="00000438"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Tỷ lệ(%)</w:t>
            </w:r>
          </w:p>
        </w:tc>
        <w:tc>
          <w:tcPr>
            <w:tcW w:w="1133" w:type="dxa"/>
            <w:tcMar>
              <w:top w:w="15" w:type="dxa"/>
              <w:left w:w="15" w:type="dxa"/>
              <w:bottom w:w="0" w:type="dxa"/>
              <w:right w:w="15" w:type="dxa"/>
            </w:tcMar>
            <w:vAlign w:val="center"/>
          </w:tcPr>
          <w:p w14:paraId="00000439"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MĐ</w:t>
            </w:r>
          </w:p>
          <w:p w14:paraId="0000043A"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XD tối đa (%)</w:t>
            </w:r>
          </w:p>
        </w:tc>
        <w:tc>
          <w:tcPr>
            <w:tcW w:w="1185" w:type="dxa"/>
            <w:tcMar>
              <w:top w:w="15" w:type="dxa"/>
              <w:left w:w="15" w:type="dxa"/>
              <w:bottom w:w="0" w:type="dxa"/>
              <w:right w:w="15" w:type="dxa"/>
            </w:tcMar>
            <w:vAlign w:val="center"/>
          </w:tcPr>
          <w:p w14:paraId="0000043B"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Tầng cao tối đa (tầng)</w:t>
            </w:r>
          </w:p>
        </w:tc>
        <w:tc>
          <w:tcPr>
            <w:tcW w:w="1391" w:type="dxa"/>
            <w:tcMar>
              <w:top w:w="15" w:type="dxa"/>
              <w:left w:w="15" w:type="dxa"/>
              <w:bottom w:w="0" w:type="dxa"/>
              <w:right w:w="15" w:type="dxa"/>
            </w:tcMar>
            <w:vAlign w:val="center"/>
          </w:tcPr>
          <w:p w14:paraId="0000043C"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HSSDĐ tối đa (lần)</w:t>
            </w:r>
          </w:p>
        </w:tc>
      </w:tr>
      <w:tr w:rsidR="00683B51" w14:paraId="4A86C25C" w14:textId="77777777">
        <w:trPr>
          <w:trHeight w:val="275"/>
        </w:trPr>
        <w:tc>
          <w:tcPr>
            <w:tcW w:w="784" w:type="dxa"/>
            <w:tcMar>
              <w:top w:w="15" w:type="dxa"/>
              <w:left w:w="15" w:type="dxa"/>
              <w:bottom w:w="0" w:type="dxa"/>
              <w:right w:w="15" w:type="dxa"/>
            </w:tcMar>
            <w:vAlign w:val="center"/>
          </w:tcPr>
          <w:p w14:paraId="0000043D" w14:textId="77777777" w:rsidR="00683B51" w:rsidRDefault="005E787A">
            <w:pPr>
              <w:spacing w:before="0" w:after="0" w:line="240" w:lineRule="auto"/>
              <w:ind w:firstLine="0"/>
              <w:jc w:val="center"/>
              <w:rPr>
                <w:rFonts w:ascii="Calibri" w:eastAsia="Calibri" w:hAnsi="Calibri" w:cs="Calibri"/>
                <w:sz w:val="24"/>
                <w:szCs w:val="24"/>
              </w:rPr>
            </w:pPr>
            <w:r>
              <w:rPr>
                <w:sz w:val="24"/>
                <w:szCs w:val="24"/>
              </w:rPr>
              <w:t>1.1</w:t>
            </w:r>
          </w:p>
        </w:tc>
        <w:tc>
          <w:tcPr>
            <w:tcW w:w="2443" w:type="dxa"/>
            <w:tcMar>
              <w:top w:w="15" w:type="dxa"/>
              <w:left w:w="15" w:type="dxa"/>
              <w:bottom w:w="0" w:type="dxa"/>
              <w:right w:w="15" w:type="dxa"/>
            </w:tcMar>
            <w:vAlign w:val="center"/>
          </w:tcPr>
          <w:p w14:paraId="0000043E" w14:textId="77777777" w:rsidR="00683B51" w:rsidRDefault="005E787A">
            <w:pPr>
              <w:spacing w:before="0" w:after="0" w:line="240" w:lineRule="auto"/>
              <w:ind w:firstLine="0"/>
              <w:jc w:val="left"/>
              <w:rPr>
                <w:rFonts w:ascii="Calibri" w:eastAsia="Calibri" w:hAnsi="Calibri" w:cs="Calibri"/>
                <w:sz w:val="24"/>
                <w:szCs w:val="24"/>
              </w:rPr>
            </w:pPr>
            <w:r>
              <w:rPr>
                <w:sz w:val="24"/>
                <w:szCs w:val="24"/>
              </w:rPr>
              <w:t>Đất các nhóm nhà ở</w:t>
            </w:r>
          </w:p>
        </w:tc>
        <w:tc>
          <w:tcPr>
            <w:tcW w:w="988" w:type="dxa"/>
            <w:tcMar>
              <w:top w:w="15" w:type="dxa"/>
              <w:left w:w="15" w:type="dxa"/>
              <w:bottom w:w="0" w:type="dxa"/>
              <w:right w:w="15" w:type="dxa"/>
            </w:tcMar>
            <w:vAlign w:val="bottom"/>
          </w:tcPr>
          <w:p w14:paraId="0000043F"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163,53</w:t>
            </w:r>
          </w:p>
        </w:tc>
        <w:tc>
          <w:tcPr>
            <w:tcW w:w="1138" w:type="dxa"/>
            <w:tcMar>
              <w:top w:w="15" w:type="dxa"/>
              <w:left w:w="15" w:type="dxa"/>
              <w:bottom w:w="0" w:type="dxa"/>
              <w:right w:w="15" w:type="dxa"/>
            </w:tcMar>
            <w:vAlign w:val="bottom"/>
          </w:tcPr>
          <w:p w14:paraId="00000440"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21,77</w:t>
            </w:r>
          </w:p>
        </w:tc>
        <w:tc>
          <w:tcPr>
            <w:tcW w:w="1133" w:type="dxa"/>
            <w:tcMar>
              <w:top w:w="15" w:type="dxa"/>
              <w:left w:w="15" w:type="dxa"/>
              <w:bottom w:w="0" w:type="dxa"/>
              <w:right w:w="15" w:type="dxa"/>
            </w:tcMar>
            <w:vAlign w:val="center"/>
          </w:tcPr>
          <w:p w14:paraId="00000441" w14:textId="77777777" w:rsidR="00683B51" w:rsidRDefault="00683B51">
            <w:pPr>
              <w:spacing w:before="0" w:after="0" w:line="240" w:lineRule="auto"/>
              <w:ind w:firstLine="0"/>
              <w:jc w:val="center"/>
              <w:rPr>
                <w:rFonts w:ascii="Calibri" w:eastAsia="Calibri" w:hAnsi="Calibri" w:cs="Calibri"/>
                <w:sz w:val="24"/>
                <w:szCs w:val="24"/>
              </w:rPr>
            </w:pPr>
          </w:p>
        </w:tc>
        <w:tc>
          <w:tcPr>
            <w:tcW w:w="1185" w:type="dxa"/>
            <w:tcMar>
              <w:top w:w="15" w:type="dxa"/>
              <w:left w:w="15" w:type="dxa"/>
              <w:bottom w:w="0" w:type="dxa"/>
              <w:right w:w="15" w:type="dxa"/>
            </w:tcMar>
            <w:vAlign w:val="center"/>
          </w:tcPr>
          <w:p w14:paraId="00000442" w14:textId="77777777" w:rsidR="00683B51" w:rsidRDefault="00683B51">
            <w:pPr>
              <w:spacing w:before="0" w:after="0" w:line="240" w:lineRule="auto"/>
              <w:ind w:firstLine="0"/>
              <w:jc w:val="center"/>
              <w:rPr>
                <w:rFonts w:ascii="Calibri" w:eastAsia="Calibri" w:hAnsi="Calibri" w:cs="Calibri"/>
                <w:sz w:val="24"/>
                <w:szCs w:val="24"/>
              </w:rPr>
            </w:pPr>
          </w:p>
        </w:tc>
        <w:tc>
          <w:tcPr>
            <w:tcW w:w="1391" w:type="dxa"/>
            <w:tcMar>
              <w:top w:w="15" w:type="dxa"/>
              <w:left w:w="15" w:type="dxa"/>
              <w:bottom w:w="0" w:type="dxa"/>
              <w:right w:w="15" w:type="dxa"/>
            </w:tcMar>
            <w:vAlign w:val="center"/>
          </w:tcPr>
          <w:p w14:paraId="00000443" w14:textId="77777777" w:rsidR="00683B51" w:rsidRDefault="00683B51">
            <w:pPr>
              <w:spacing w:before="0" w:after="0" w:line="240" w:lineRule="auto"/>
              <w:ind w:firstLine="0"/>
              <w:jc w:val="center"/>
              <w:rPr>
                <w:rFonts w:ascii="Calibri" w:eastAsia="Calibri" w:hAnsi="Calibri" w:cs="Calibri"/>
                <w:sz w:val="24"/>
                <w:szCs w:val="24"/>
              </w:rPr>
            </w:pPr>
          </w:p>
        </w:tc>
      </w:tr>
      <w:tr w:rsidR="00683B51" w14:paraId="2EDB1804" w14:textId="77777777">
        <w:trPr>
          <w:trHeight w:val="586"/>
        </w:trPr>
        <w:tc>
          <w:tcPr>
            <w:tcW w:w="784" w:type="dxa"/>
            <w:tcMar>
              <w:top w:w="15" w:type="dxa"/>
              <w:left w:w="15" w:type="dxa"/>
              <w:bottom w:w="0" w:type="dxa"/>
              <w:right w:w="15" w:type="dxa"/>
            </w:tcMar>
            <w:vAlign w:val="center"/>
          </w:tcPr>
          <w:p w14:paraId="00000444" w14:textId="77777777" w:rsidR="00683B51" w:rsidRDefault="005E787A">
            <w:pPr>
              <w:spacing w:before="0" w:after="0" w:line="240" w:lineRule="auto"/>
              <w:ind w:firstLine="0"/>
              <w:jc w:val="center"/>
              <w:rPr>
                <w:rFonts w:ascii="Calibri" w:eastAsia="Calibri" w:hAnsi="Calibri" w:cs="Calibri"/>
                <w:sz w:val="24"/>
                <w:szCs w:val="24"/>
              </w:rPr>
            </w:pPr>
            <w:r>
              <w:rPr>
                <w:sz w:val="24"/>
                <w:szCs w:val="24"/>
              </w:rPr>
              <w:t>-</w:t>
            </w:r>
          </w:p>
        </w:tc>
        <w:tc>
          <w:tcPr>
            <w:tcW w:w="2443" w:type="dxa"/>
            <w:tcMar>
              <w:top w:w="15" w:type="dxa"/>
              <w:left w:w="15" w:type="dxa"/>
              <w:bottom w:w="0" w:type="dxa"/>
              <w:right w:w="15" w:type="dxa"/>
            </w:tcMar>
            <w:vAlign w:val="center"/>
          </w:tcPr>
          <w:p w14:paraId="00000445" w14:textId="77777777" w:rsidR="00683B51" w:rsidRDefault="005E787A">
            <w:pPr>
              <w:spacing w:before="0" w:after="0" w:line="240" w:lineRule="auto"/>
              <w:ind w:firstLine="0"/>
              <w:jc w:val="left"/>
              <w:rPr>
                <w:rFonts w:ascii="Calibri" w:eastAsia="Calibri" w:hAnsi="Calibri" w:cs="Calibri"/>
                <w:sz w:val="24"/>
                <w:szCs w:val="24"/>
              </w:rPr>
            </w:pPr>
            <w:r>
              <w:rPr>
                <w:sz w:val="24"/>
                <w:szCs w:val="24"/>
              </w:rPr>
              <w:t>Đất hỗn hợp nhóm nhà ở và dịch vụ</w:t>
            </w:r>
          </w:p>
        </w:tc>
        <w:tc>
          <w:tcPr>
            <w:tcW w:w="988" w:type="dxa"/>
            <w:tcMar>
              <w:top w:w="15" w:type="dxa"/>
              <w:left w:w="15" w:type="dxa"/>
              <w:bottom w:w="0" w:type="dxa"/>
              <w:right w:w="15" w:type="dxa"/>
            </w:tcMar>
            <w:vAlign w:val="center"/>
          </w:tcPr>
          <w:p w14:paraId="00000446"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3,38</w:t>
            </w:r>
          </w:p>
        </w:tc>
        <w:tc>
          <w:tcPr>
            <w:tcW w:w="1138" w:type="dxa"/>
            <w:tcMar>
              <w:top w:w="15" w:type="dxa"/>
              <w:left w:w="15" w:type="dxa"/>
              <w:bottom w:w="0" w:type="dxa"/>
              <w:right w:w="15" w:type="dxa"/>
            </w:tcMar>
            <w:vAlign w:val="center"/>
          </w:tcPr>
          <w:p w14:paraId="00000447"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0,45</w:t>
            </w:r>
          </w:p>
        </w:tc>
        <w:tc>
          <w:tcPr>
            <w:tcW w:w="1133" w:type="dxa"/>
            <w:tcMar>
              <w:top w:w="15" w:type="dxa"/>
              <w:left w:w="15" w:type="dxa"/>
              <w:bottom w:w="0" w:type="dxa"/>
              <w:right w:w="15" w:type="dxa"/>
            </w:tcMar>
            <w:vAlign w:val="center"/>
          </w:tcPr>
          <w:p w14:paraId="00000448"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40</w:t>
            </w:r>
          </w:p>
        </w:tc>
        <w:tc>
          <w:tcPr>
            <w:tcW w:w="1185" w:type="dxa"/>
            <w:tcMar>
              <w:top w:w="15" w:type="dxa"/>
              <w:left w:w="15" w:type="dxa"/>
              <w:bottom w:w="0" w:type="dxa"/>
              <w:right w:w="15" w:type="dxa"/>
            </w:tcMar>
            <w:vAlign w:val="center"/>
          </w:tcPr>
          <w:p w14:paraId="00000449"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20</w:t>
            </w:r>
          </w:p>
        </w:tc>
        <w:tc>
          <w:tcPr>
            <w:tcW w:w="1391" w:type="dxa"/>
            <w:tcMar>
              <w:top w:w="15" w:type="dxa"/>
              <w:left w:w="15" w:type="dxa"/>
              <w:bottom w:w="0" w:type="dxa"/>
              <w:right w:w="15" w:type="dxa"/>
            </w:tcMar>
            <w:vAlign w:val="center"/>
          </w:tcPr>
          <w:p w14:paraId="0000044A" w14:textId="77777777" w:rsidR="00683B51" w:rsidRDefault="005E787A">
            <w:pPr>
              <w:spacing w:before="0" w:after="0" w:line="240" w:lineRule="auto"/>
              <w:ind w:firstLine="0"/>
              <w:jc w:val="center"/>
              <w:rPr>
                <w:rFonts w:ascii="Calibri" w:eastAsia="Calibri" w:hAnsi="Calibri" w:cs="Calibri"/>
                <w:sz w:val="24"/>
                <w:szCs w:val="24"/>
              </w:rPr>
            </w:pPr>
            <w:r>
              <w:rPr>
                <w:sz w:val="24"/>
                <w:szCs w:val="24"/>
              </w:rPr>
              <w:t>QCVN 01:2021/BXD</w:t>
            </w:r>
          </w:p>
        </w:tc>
      </w:tr>
      <w:tr w:rsidR="00683B51" w14:paraId="26352E11" w14:textId="77777777">
        <w:trPr>
          <w:trHeight w:val="586"/>
        </w:trPr>
        <w:tc>
          <w:tcPr>
            <w:tcW w:w="784" w:type="dxa"/>
            <w:tcMar>
              <w:top w:w="15" w:type="dxa"/>
              <w:left w:w="15" w:type="dxa"/>
              <w:bottom w:w="0" w:type="dxa"/>
              <w:right w:w="15" w:type="dxa"/>
            </w:tcMar>
            <w:vAlign w:val="center"/>
          </w:tcPr>
          <w:p w14:paraId="0000044B" w14:textId="77777777" w:rsidR="00683B51" w:rsidRDefault="005E787A">
            <w:pPr>
              <w:spacing w:before="0" w:after="0" w:line="240" w:lineRule="auto"/>
              <w:ind w:firstLine="0"/>
              <w:jc w:val="center"/>
              <w:rPr>
                <w:sz w:val="24"/>
                <w:szCs w:val="24"/>
              </w:rPr>
            </w:pPr>
            <w:r>
              <w:rPr>
                <w:sz w:val="24"/>
                <w:szCs w:val="24"/>
              </w:rPr>
              <w:t>2.1</w:t>
            </w:r>
          </w:p>
        </w:tc>
        <w:tc>
          <w:tcPr>
            <w:tcW w:w="2443" w:type="dxa"/>
            <w:tcMar>
              <w:top w:w="15" w:type="dxa"/>
              <w:left w:w="15" w:type="dxa"/>
              <w:bottom w:w="0" w:type="dxa"/>
              <w:right w:w="15" w:type="dxa"/>
            </w:tcMar>
            <w:vAlign w:val="center"/>
          </w:tcPr>
          <w:p w14:paraId="0000044C" w14:textId="77777777" w:rsidR="00683B51" w:rsidRDefault="005E787A">
            <w:pPr>
              <w:spacing w:before="0" w:after="0" w:line="240" w:lineRule="auto"/>
              <w:ind w:firstLine="0"/>
              <w:jc w:val="left"/>
              <w:rPr>
                <w:sz w:val="24"/>
                <w:szCs w:val="24"/>
              </w:rPr>
            </w:pPr>
            <w:r>
              <w:rPr>
                <w:sz w:val="24"/>
                <w:szCs w:val="24"/>
              </w:rPr>
              <w:t>Làng xóm, dân cư nông thôn</w:t>
            </w:r>
          </w:p>
        </w:tc>
        <w:tc>
          <w:tcPr>
            <w:tcW w:w="988" w:type="dxa"/>
            <w:tcMar>
              <w:top w:w="15" w:type="dxa"/>
              <w:left w:w="15" w:type="dxa"/>
              <w:bottom w:w="0" w:type="dxa"/>
              <w:right w:w="15" w:type="dxa"/>
            </w:tcMar>
            <w:vAlign w:val="center"/>
          </w:tcPr>
          <w:p w14:paraId="0000044D" w14:textId="77777777" w:rsidR="00683B51" w:rsidRDefault="005E787A">
            <w:pPr>
              <w:spacing w:before="0" w:after="0" w:line="240" w:lineRule="auto"/>
              <w:ind w:firstLine="0"/>
              <w:jc w:val="right"/>
              <w:rPr>
                <w:sz w:val="24"/>
                <w:szCs w:val="24"/>
              </w:rPr>
            </w:pPr>
            <w:r>
              <w:rPr>
                <w:sz w:val="24"/>
                <w:szCs w:val="24"/>
              </w:rPr>
              <w:t>160,15</w:t>
            </w:r>
          </w:p>
        </w:tc>
        <w:tc>
          <w:tcPr>
            <w:tcW w:w="1138" w:type="dxa"/>
            <w:tcMar>
              <w:top w:w="15" w:type="dxa"/>
              <w:left w:w="15" w:type="dxa"/>
              <w:bottom w:w="0" w:type="dxa"/>
              <w:right w:w="15" w:type="dxa"/>
            </w:tcMar>
            <w:vAlign w:val="center"/>
          </w:tcPr>
          <w:p w14:paraId="0000044E" w14:textId="77777777" w:rsidR="00683B51" w:rsidRDefault="005E787A">
            <w:pPr>
              <w:spacing w:before="0" w:after="0" w:line="240" w:lineRule="auto"/>
              <w:ind w:firstLine="0"/>
              <w:jc w:val="right"/>
              <w:rPr>
                <w:sz w:val="24"/>
                <w:szCs w:val="24"/>
              </w:rPr>
            </w:pPr>
            <w:r>
              <w:rPr>
                <w:sz w:val="24"/>
                <w:szCs w:val="24"/>
              </w:rPr>
              <w:t>21,32</w:t>
            </w:r>
          </w:p>
        </w:tc>
        <w:tc>
          <w:tcPr>
            <w:tcW w:w="1133" w:type="dxa"/>
            <w:tcMar>
              <w:top w:w="15" w:type="dxa"/>
              <w:left w:w="15" w:type="dxa"/>
              <w:bottom w:w="0" w:type="dxa"/>
              <w:right w:w="15" w:type="dxa"/>
            </w:tcMar>
            <w:vAlign w:val="center"/>
          </w:tcPr>
          <w:p w14:paraId="0000044F" w14:textId="77777777" w:rsidR="00683B51" w:rsidRDefault="00683B51">
            <w:pPr>
              <w:spacing w:before="0" w:after="0" w:line="240" w:lineRule="auto"/>
              <w:ind w:firstLine="0"/>
              <w:jc w:val="center"/>
              <w:rPr>
                <w:rFonts w:ascii="Calibri" w:eastAsia="Calibri" w:hAnsi="Calibri" w:cs="Calibri"/>
                <w:sz w:val="24"/>
                <w:szCs w:val="24"/>
              </w:rPr>
            </w:pPr>
          </w:p>
        </w:tc>
        <w:tc>
          <w:tcPr>
            <w:tcW w:w="1185" w:type="dxa"/>
            <w:tcMar>
              <w:top w:w="15" w:type="dxa"/>
              <w:left w:w="15" w:type="dxa"/>
              <w:bottom w:w="0" w:type="dxa"/>
              <w:right w:w="15" w:type="dxa"/>
            </w:tcMar>
            <w:vAlign w:val="center"/>
          </w:tcPr>
          <w:p w14:paraId="00000450" w14:textId="77777777" w:rsidR="00683B51" w:rsidRDefault="00683B51">
            <w:pPr>
              <w:spacing w:before="0" w:after="0" w:line="240" w:lineRule="auto"/>
              <w:ind w:firstLine="0"/>
              <w:jc w:val="center"/>
              <w:rPr>
                <w:rFonts w:ascii="Calibri" w:eastAsia="Calibri" w:hAnsi="Calibri" w:cs="Calibri"/>
                <w:sz w:val="24"/>
                <w:szCs w:val="24"/>
              </w:rPr>
            </w:pPr>
          </w:p>
        </w:tc>
        <w:tc>
          <w:tcPr>
            <w:tcW w:w="1391" w:type="dxa"/>
            <w:tcMar>
              <w:top w:w="15" w:type="dxa"/>
              <w:left w:w="15" w:type="dxa"/>
              <w:bottom w:w="0" w:type="dxa"/>
              <w:right w:w="15" w:type="dxa"/>
            </w:tcMar>
            <w:vAlign w:val="center"/>
          </w:tcPr>
          <w:p w14:paraId="00000451" w14:textId="77777777" w:rsidR="00683B51" w:rsidRDefault="00683B51">
            <w:pPr>
              <w:spacing w:before="0" w:after="0" w:line="240" w:lineRule="auto"/>
              <w:ind w:firstLine="0"/>
              <w:jc w:val="center"/>
              <w:rPr>
                <w:rFonts w:ascii="Calibri" w:eastAsia="Calibri" w:hAnsi="Calibri" w:cs="Calibri"/>
                <w:sz w:val="24"/>
                <w:szCs w:val="24"/>
              </w:rPr>
            </w:pPr>
          </w:p>
        </w:tc>
      </w:tr>
      <w:tr w:rsidR="00683B51" w14:paraId="61350922" w14:textId="77777777">
        <w:trPr>
          <w:trHeight w:val="586"/>
        </w:trPr>
        <w:tc>
          <w:tcPr>
            <w:tcW w:w="784" w:type="dxa"/>
            <w:tcMar>
              <w:top w:w="15" w:type="dxa"/>
              <w:left w:w="15" w:type="dxa"/>
              <w:bottom w:w="0" w:type="dxa"/>
              <w:right w:w="15" w:type="dxa"/>
            </w:tcMar>
            <w:vAlign w:val="center"/>
          </w:tcPr>
          <w:p w14:paraId="00000452" w14:textId="77777777" w:rsidR="00683B51" w:rsidRDefault="005E787A">
            <w:pPr>
              <w:spacing w:before="0" w:after="0" w:line="240" w:lineRule="auto"/>
              <w:ind w:firstLine="0"/>
              <w:jc w:val="center"/>
              <w:rPr>
                <w:sz w:val="24"/>
                <w:szCs w:val="24"/>
              </w:rPr>
            </w:pPr>
            <w:r>
              <w:rPr>
                <w:sz w:val="24"/>
                <w:szCs w:val="24"/>
              </w:rPr>
              <w:t>-</w:t>
            </w:r>
          </w:p>
        </w:tc>
        <w:tc>
          <w:tcPr>
            <w:tcW w:w="2443" w:type="dxa"/>
            <w:tcMar>
              <w:top w:w="15" w:type="dxa"/>
              <w:left w:w="15" w:type="dxa"/>
              <w:bottom w:w="0" w:type="dxa"/>
              <w:right w:w="15" w:type="dxa"/>
            </w:tcMar>
            <w:vAlign w:val="center"/>
          </w:tcPr>
          <w:p w14:paraId="00000453" w14:textId="77777777" w:rsidR="00683B51" w:rsidRDefault="005E787A">
            <w:pPr>
              <w:spacing w:before="0" w:after="0" w:line="240" w:lineRule="auto"/>
              <w:ind w:firstLine="0"/>
              <w:jc w:val="left"/>
              <w:rPr>
                <w:sz w:val="24"/>
                <w:szCs w:val="24"/>
              </w:rPr>
            </w:pPr>
            <w:r>
              <w:rPr>
                <w:i/>
                <w:iCs/>
                <w:sz w:val="24"/>
                <w:szCs w:val="24"/>
              </w:rPr>
              <w:t>Làng xóm, dân cư nông thôn hiện trạng</w:t>
            </w:r>
          </w:p>
        </w:tc>
        <w:tc>
          <w:tcPr>
            <w:tcW w:w="988" w:type="dxa"/>
            <w:tcMar>
              <w:top w:w="15" w:type="dxa"/>
              <w:left w:w="15" w:type="dxa"/>
              <w:bottom w:w="0" w:type="dxa"/>
              <w:right w:w="15" w:type="dxa"/>
            </w:tcMar>
            <w:vAlign w:val="center"/>
          </w:tcPr>
          <w:p w14:paraId="00000454" w14:textId="77777777" w:rsidR="00683B51" w:rsidRDefault="005E787A">
            <w:pPr>
              <w:spacing w:before="0" w:after="0" w:line="240" w:lineRule="auto"/>
              <w:ind w:firstLine="0"/>
              <w:jc w:val="right"/>
              <w:rPr>
                <w:sz w:val="24"/>
                <w:szCs w:val="24"/>
              </w:rPr>
            </w:pPr>
            <w:r>
              <w:rPr>
                <w:sz w:val="24"/>
                <w:szCs w:val="24"/>
              </w:rPr>
              <w:t>159,46</w:t>
            </w:r>
          </w:p>
        </w:tc>
        <w:tc>
          <w:tcPr>
            <w:tcW w:w="1138" w:type="dxa"/>
            <w:tcMar>
              <w:top w:w="15" w:type="dxa"/>
              <w:left w:w="15" w:type="dxa"/>
              <w:bottom w:w="0" w:type="dxa"/>
              <w:right w:w="15" w:type="dxa"/>
            </w:tcMar>
            <w:vAlign w:val="center"/>
          </w:tcPr>
          <w:p w14:paraId="00000455" w14:textId="77777777" w:rsidR="00683B51" w:rsidRDefault="005E787A">
            <w:pPr>
              <w:spacing w:before="0" w:after="0" w:line="240" w:lineRule="auto"/>
              <w:ind w:firstLine="0"/>
              <w:jc w:val="right"/>
              <w:rPr>
                <w:sz w:val="24"/>
                <w:szCs w:val="24"/>
              </w:rPr>
            </w:pPr>
            <w:r>
              <w:rPr>
                <w:sz w:val="24"/>
                <w:szCs w:val="24"/>
              </w:rPr>
              <w:t>21,23</w:t>
            </w:r>
          </w:p>
        </w:tc>
        <w:tc>
          <w:tcPr>
            <w:tcW w:w="1133" w:type="dxa"/>
            <w:tcMar>
              <w:top w:w="15" w:type="dxa"/>
              <w:left w:w="15" w:type="dxa"/>
              <w:bottom w:w="0" w:type="dxa"/>
              <w:right w:w="15" w:type="dxa"/>
            </w:tcMar>
            <w:vAlign w:val="center"/>
          </w:tcPr>
          <w:p w14:paraId="00000456"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70</w:t>
            </w:r>
          </w:p>
        </w:tc>
        <w:tc>
          <w:tcPr>
            <w:tcW w:w="1185" w:type="dxa"/>
            <w:tcMar>
              <w:top w:w="15" w:type="dxa"/>
              <w:left w:w="15" w:type="dxa"/>
              <w:bottom w:w="0" w:type="dxa"/>
              <w:right w:w="15" w:type="dxa"/>
            </w:tcMar>
            <w:vAlign w:val="center"/>
          </w:tcPr>
          <w:p w14:paraId="00000457"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5</w:t>
            </w:r>
          </w:p>
        </w:tc>
        <w:tc>
          <w:tcPr>
            <w:tcW w:w="1391" w:type="dxa"/>
            <w:tcMar>
              <w:top w:w="15" w:type="dxa"/>
              <w:left w:w="15" w:type="dxa"/>
              <w:bottom w:w="0" w:type="dxa"/>
              <w:right w:w="15" w:type="dxa"/>
            </w:tcMar>
            <w:vAlign w:val="center"/>
          </w:tcPr>
          <w:p w14:paraId="00000458" w14:textId="77777777" w:rsidR="00683B51" w:rsidRDefault="00683B51">
            <w:pPr>
              <w:spacing w:before="0" w:after="0" w:line="240" w:lineRule="auto"/>
              <w:ind w:firstLine="0"/>
              <w:jc w:val="center"/>
              <w:rPr>
                <w:rFonts w:ascii="Calibri" w:eastAsia="Calibri" w:hAnsi="Calibri" w:cs="Calibri"/>
                <w:sz w:val="24"/>
                <w:szCs w:val="24"/>
              </w:rPr>
            </w:pPr>
          </w:p>
        </w:tc>
      </w:tr>
      <w:tr w:rsidR="00683B51" w14:paraId="4AAC37B7" w14:textId="77777777">
        <w:trPr>
          <w:trHeight w:val="586"/>
        </w:trPr>
        <w:tc>
          <w:tcPr>
            <w:tcW w:w="784" w:type="dxa"/>
            <w:tcMar>
              <w:top w:w="15" w:type="dxa"/>
              <w:left w:w="15" w:type="dxa"/>
              <w:bottom w:w="0" w:type="dxa"/>
              <w:right w:w="15" w:type="dxa"/>
            </w:tcMar>
            <w:vAlign w:val="center"/>
          </w:tcPr>
          <w:p w14:paraId="00000459" w14:textId="77777777" w:rsidR="00683B51" w:rsidRDefault="005E787A">
            <w:pPr>
              <w:spacing w:before="0" w:after="0" w:line="240" w:lineRule="auto"/>
              <w:ind w:firstLine="0"/>
              <w:jc w:val="center"/>
              <w:rPr>
                <w:sz w:val="24"/>
                <w:szCs w:val="24"/>
              </w:rPr>
            </w:pPr>
            <w:r>
              <w:rPr>
                <w:sz w:val="24"/>
                <w:szCs w:val="24"/>
              </w:rPr>
              <w:t>-</w:t>
            </w:r>
          </w:p>
        </w:tc>
        <w:tc>
          <w:tcPr>
            <w:tcW w:w="2443" w:type="dxa"/>
            <w:tcMar>
              <w:top w:w="15" w:type="dxa"/>
              <w:left w:w="15" w:type="dxa"/>
              <w:bottom w:w="0" w:type="dxa"/>
              <w:right w:w="15" w:type="dxa"/>
            </w:tcMar>
            <w:vAlign w:val="center"/>
          </w:tcPr>
          <w:p w14:paraId="0000045A" w14:textId="77777777" w:rsidR="00683B51" w:rsidRDefault="005E787A">
            <w:pPr>
              <w:spacing w:before="0" w:after="0" w:line="240" w:lineRule="auto"/>
              <w:ind w:firstLine="0"/>
              <w:jc w:val="left"/>
              <w:rPr>
                <w:sz w:val="24"/>
                <w:szCs w:val="24"/>
              </w:rPr>
            </w:pPr>
            <w:r>
              <w:rPr>
                <w:i/>
                <w:iCs/>
                <w:sz w:val="24"/>
                <w:szCs w:val="24"/>
              </w:rPr>
              <w:t>Làng xóm, dân cư nông thôn quy hoạch mới</w:t>
            </w:r>
          </w:p>
        </w:tc>
        <w:tc>
          <w:tcPr>
            <w:tcW w:w="988" w:type="dxa"/>
            <w:tcMar>
              <w:top w:w="15" w:type="dxa"/>
              <w:left w:w="15" w:type="dxa"/>
              <w:bottom w:w="0" w:type="dxa"/>
              <w:right w:w="15" w:type="dxa"/>
            </w:tcMar>
            <w:vAlign w:val="center"/>
          </w:tcPr>
          <w:p w14:paraId="0000045B" w14:textId="77777777" w:rsidR="00683B51" w:rsidRDefault="005E787A">
            <w:pPr>
              <w:spacing w:before="0" w:after="0" w:line="240" w:lineRule="auto"/>
              <w:ind w:firstLine="0"/>
              <w:jc w:val="right"/>
              <w:rPr>
                <w:sz w:val="24"/>
                <w:szCs w:val="24"/>
              </w:rPr>
            </w:pPr>
            <w:r>
              <w:rPr>
                <w:sz w:val="24"/>
                <w:szCs w:val="24"/>
              </w:rPr>
              <w:t>0,69</w:t>
            </w:r>
          </w:p>
        </w:tc>
        <w:tc>
          <w:tcPr>
            <w:tcW w:w="1138" w:type="dxa"/>
            <w:tcMar>
              <w:top w:w="15" w:type="dxa"/>
              <w:left w:w="15" w:type="dxa"/>
              <w:bottom w:w="0" w:type="dxa"/>
              <w:right w:w="15" w:type="dxa"/>
            </w:tcMar>
            <w:vAlign w:val="center"/>
          </w:tcPr>
          <w:p w14:paraId="0000045C" w14:textId="77777777" w:rsidR="00683B51" w:rsidRDefault="005E787A">
            <w:pPr>
              <w:spacing w:before="0" w:after="0" w:line="240" w:lineRule="auto"/>
              <w:ind w:firstLine="0"/>
              <w:jc w:val="right"/>
              <w:rPr>
                <w:sz w:val="24"/>
                <w:szCs w:val="24"/>
              </w:rPr>
            </w:pPr>
            <w:r>
              <w:rPr>
                <w:sz w:val="24"/>
                <w:szCs w:val="24"/>
              </w:rPr>
              <w:t>0,09</w:t>
            </w:r>
          </w:p>
        </w:tc>
        <w:tc>
          <w:tcPr>
            <w:tcW w:w="1133" w:type="dxa"/>
            <w:tcMar>
              <w:top w:w="15" w:type="dxa"/>
              <w:left w:w="15" w:type="dxa"/>
              <w:bottom w:w="0" w:type="dxa"/>
              <w:right w:w="15" w:type="dxa"/>
            </w:tcMar>
            <w:vAlign w:val="center"/>
          </w:tcPr>
          <w:p w14:paraId="0000045D"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60</w:t>
            </w:r>
          </w:p>
        </w:tc>
        <w:tc>
          <w:tcPr>
            <w:tcW w:w="1185" w:type="dxa"/>
            <w:tcMar>
              <w:top w:w="15" w:type="dxa"/>
              <w:left w:w="15" w:type="dxa"/>
              <w:bottom w:w="0" w:type="dxa"/>
              <w:right w:w="15" w:type="dxa"/>
            </w:tcMar>
            <w:vAlign w:val="center"/>
          </w:tcPr>
          <w:p w14:paraId="0000045E"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5</w:t>
            </w:r>
          </w:p>
        </w:tc>
        <w:tc>
          <w:tcPr>
            <w:tcW w:w="1391" w:type="dxa"/>
            <w:tcMar>
              <w:top w:w="15" w:type="dxa"/>
              <w:left w:w="15" w:type="dxa"/>
              <w:bottom w:w="0" w:type="dxa"/>
              <w:right w:w="15" w:type="dxa"/>
            </w:tcMar>
            <w:vAlign w:val="center"/>
          </w:tcPr>
          <w:p w14:paraId="0000045F" w14:textId="77777777" w:rsidR="00683B51" w:rsidRDefault="00683B51">
            <w:pPr>
              <w:spacing w:before="0" w:after="0" w:line="240" w:lineRule="auto"/>
              <w:ind w:firstLine="0"/>
              <w:jc w:val="center"/>
              <w:rPr>
                <w:rFonts w:ascii="Calibri" w:eastAsia="Calibri" w:hAnsi="Calibri" w:cs="Calibri"/>
                <w:sz w:val="24"/>
                <w:szCs w:val="24"/>
              </w:rPr>
            </w:pPr>
          </w:p>
        </w:tc>
      </w:tr>
    </w:tbl>
    <w:p w14:paraId="00000460" w14:textId="77777777" w:rsidR="00683B51" w:rsidRDefault="005E787A">
      <w:pPr>
        <w:numPr>
          <w:ilvl w:val="0"/>
          <w:numId w:val="20"/>
        </w:numPr>
        <w:tabs>
          <w:tab w:val="left" w:pos="900"/>
        </w:tabs>
        <w:spacing w:after="120" w:line="240" w:lineRule="auto"/>
        <w:ind w:left="0" w:firstLine="540"/>
        <w:rPr>
          <w:i/>
          <w:iCs/>
        </w:rPr>
      </w:pPr>
      <w:r>
        <w:rPr>
          <w:i/>
          <w:iCs/>
        </w:rPr>
        <w:t>Đất dịch vụ công cộng</w:t>
      </w:r>
    </w:p>
    <w:p w14:paraId="00000461" w14:textId="77777777" w:rsidR="00683B51" w:rsidRDefault="005E787A">
      <w:pPr>
        <w:pBdr>
          <w:top w:val="nil"/>
          <w:left w:val="nil"/>
          <w:bottom w:val="nil"/>
          <w:right w:val="nil"/>
          <w:between w:val="nil"/>
        </w:pBdr>
        <w:tabs>
          <w:tab w:val="left" w:pos="540"/>
        </w:tabs>
        <w:spacing w:after="120" w:line="240" w:lineRule="auto"/>
        <w:ind w:firstLine="547"/>
        <w:rPr>
          <w:color w:val="000000"/>
        </w:rPr>
      </w:pPr>
      <w:r>
        <w:rPr>
          <w:color w:val="000000"/>
        </w:rPr>
        <w:t>Diện tích khoảng 29,62 ha, chiếm  3,94% diện tích đất xây dựng bao gồm đất xây dựng các công trình thương mại, dịch vụ, bao gồm: Chợ, siêu thị, cửa hàng; thể dục thể thao, giáo dục, Y tế,... Vị trí đất công cộng đơn vị ở xác định trên bản vẽ làm cơ sở để nghiên cứu trong giai đoạn sau. Trong quá trình nghiên cứu nhằm cụ thể hóa quy hoạch phân khu này, vị trí các công trình công cộng đơn vị ở có thể điều chỉnh để phù hợp với thức tế, tiết kiệm đất và tuân thủ Tiêu chuẩn, Quy chuẩn Xây dựng Việt Nam. Bao gồm các loại đất:</w:t>
      </w:r>
    </w:p>
    <w:p w14:paraId="00000462"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 xml:space="preserve">Đất giáo dục: </w:t>
      </w:r>
    </w:p>
    <w:p w14:paraId="00000463" w14:textId="77777777" w:rsidR="00683B51" w:rsidRDefault="005E787A">
      <w:pPr>
        <w:pBdr>
          <w:top w:val="nil"/>
          <w:left w:val="nil"/>
          <w:bottom w:val="nil"/>
          <w:right w:val="nil"/>
          <w:between w:val="nil"/>
        </w:pBdr>
        <w:tabs>
          <w:tab w:val="left" w:pos="540"/>
        </w:tabs>
        <w:spacing w:after="120" w:line="240" w:lineRule="auto"/>
        <w:ind w:firstLine="547"/>
        <w:rPr>
          <w:color w:val="000000"/>
        </w:rPr>
      </w:pPr>
      <w:r>
        <w:rPr>
          <w:color w:val="000000"/>
        </w:rPr>
        <w:lastRenderedPageBreak/>
        <w:t>Diện tích khoảng 18,48 ha. chiếm 2,46% diện tích đất xây dựng. Trong đó trường trung học phổ thông 1,63 ha, trường THCS 2,79 ha, trường tiểu học 7,02 ha và trường mầm non 7,04 ha.</w:t>
      </w:r>
    </w:p>
    <w:p w14:paraId="00000464"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Đất khu dịch vụ: Diện tích khoảng 5,02  ha chiếm 0,67% diện tích đất xây dựng. là khu dịch vụ gắn với  đơn vị ở.</w:t>
      </w:r>
    </w:p>
    <w:p w14:paraId="00000465"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Đất thể dục thể thao: Diện tích khoảng 3,30 ha chiếm 0,44% diện tích đất xây dựng. là thể thao gắn với  đơn vị ở.</w:t>
      </w:r>
    </w:p>
    <w:p w14:paraId="00000466"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Đất văn hoá: Diện tích khoảng 2,50 ha chiếm 0,33% diện tích đất xây dựng. là văn hoá gắn với  đơn vị ở.</w:t>
      </w:r>
    </w:p>
    <w:p w14:paraId="00000467"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Đất y tế: Diện tích khoảng 0,32 ha chiếm 0,04% diện tích đất xây dựng. là trạm y tế gắn với  đơn vị ở.</w:t>
      </w:r>
    </w:p>
    <w:p w14:paraId="00000468" w14:textId="77777777" w:rsidR="00683B51" w:rsidRDefault="005E787A">
      <w:pPr>
        <w:pBdr>
          <w:top w:val="nil"/>
          <w:left w:val="nil"/>
          <w:bottom w:val="nil"/>
          <w:right w:val="nil"/>
          <w:between w:val="nil"/>
        </w:pBdr>
        <w:tabs>
          <w:tab w:val="left" w:pos="540"/>
        </w:tabs>
        <w:spacing w:after="120" w:line="240" w:lineRule="auto"/>
        <w:ind w:firstLine="547"/>
        <w:jc w:val="center"/>
        <w:rPr>
          <w:color w:val="000000"/>
        </w:rPr>
      </w:pPr>
      <w:r>
        <w:rPr>
          <w:color w:val="000000"/>
        </w:rPr>
        <w:t>Bảng chỉ tiêu đất công cộng dịch vụ cấp đơn vị ở</w:t>
      </w:r>
    </w:p>
    <w:tbl>
      <w:tblPr>
        <w:tblStyle w:val="aff3"/>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92"/>
        <w:gridCol w:w="1898"/>
        <w:gridCol w:w="765"/>
        <w:gridCol w:w="654"/>
        <w:gridCol w:w="796"/>
        <w:gridCol w:w="890"/>
        <w:gridCol w:w="1098"/>
        <w:gridCol w:w="1098"/>
        <w:gridCol w:w="1371"/>
      </w:tblGrid>
      <w:tr w:rsidR="00683B51" w14:paraId="4BE24391" w14:textId="77777777">
        <w:trPr>
          <w:trHeight w:val="788"/>
          <w:tblHeader/>
        </w:trPr>
        <w:tc>
          <w:tcPr>
            <w:tcW w:w="492" w:type="dxa"/>
            <w:tcMar>
              <w:top w:w="15" w:type="dxa"/>
              <w:left w:w="15" w:type="dxa"/>
              <w:bottom w:w="0" w:type="dxa"/>
              <w:right w:w="15" w:type="dxa"/>
            </w:tcMar>
            <w:vAlign w:val="center"/>
          </w:tcPr>
          <w:p w14:paraId="00000469"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STT</w:t>
            </w:r>
          </w:p>
        </w:tc>
        <w:tc>
          <w:tcPr>
            <w:tcW w:w="1898" w:type="dxa"/>
            <w:tcMar>
              <w:top w:w="15" w:type="dxa"/>
              <w:left w:w="15" w:type="dxa"/>
              <w:bottom w:w="0" w:type="dxa"/>
              <w:right w:w="15" w:type="dxa"/>
            </w:tcMar>
            <w:vAlign w:val="center"/>
          </w:tcPr>
          <w:p w14:paraId="0000046A"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Hạng mục</w:t>
            </w:r>
          </w:p>
        </w:tc>
        <w:tc>
          <w:tcPr>
            <w:tcW w:w="765" w:type="dxa"/>
            <w:tcMar>
              <w:top w:w="15" w:type="dxa"/>
              <w:left w:w="15" w:type="dxa"/>
              <w:bottom w:w="0" w:type="dxa"/>
              <w:right w:w="15" w:type="dxa"/>
            </w:tcMar>
            <w:vAlign w:val="center"/>
          </w:tcPr>
          <w:p w14:paraId="0000046B"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Diện tích (ha)</w:t>
            </w:r>
          </w:p>
        </w:tc>
        <w:tc>
          <w:tcPr>
            <w:tcW w:w="654" w:type="dxa"/>
            <w:tcMar>
              <w:top w:w="15" w:type="dxa"/>
              <w:left w:w="15" w:type="dxa"/>
              <w:bottom w:w="0" w:type="dxa"/>
              <w:right w:w="15" w:type="dxa"/>
            </w:tcMar>
            <w:vAlign w:val="center"/>
          </w:tcPr>
          <w:p w14:paraId="0000046C"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Tỷ lệ(%)</w:t>
            </w:r>
          </w:p>
        </w:tc>
        <w:tc>
          <w:tcPr>
            <w:tcW w:w="796" w:type="dxa"/>
            <w:tcMar>
              <w:top w:w="15" w:type="dxa"/>
              <w:left w:w="15" w:type="dxa"/>
              <w:bottom w:w="0" w:type="dxa"/>
              <w:right w:w="15" w:type="dxa"/>
            </w:tcMar>
            <w:vAlign w:val="center"/>
          </w:tcPr>
          <w:p w14:paraId="0000046D"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MĐ</w:t>
            </w:r>
          </w:p>
          <w:p w14:paraId="0000046E"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XD tối đa (%)</w:t>
            </w:r>
          </w:p>
        </w:tc>
        <w:tc>
          <w:tcPr>
            <w:tcW w:w="890" w:type="dxa"/>
            <w:tcMar>
              <w:top w:w="15" w:type="dxa"/>
              <w:left w:w="15" w:type="dxa"/>
              <w:bottom w:w="0" w:type="dxa"/>
              <w:right w:w="15" w:type="dxa"/>
            </w:tcMar>
            <w:vAlign w:val="center"/>
          </w:tcPr>
          <w:p w14:paraId="0000046F"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Tầng cao tối đa (tầng)</w:t>
            </w:r>
          </w:p>
        </w:tc>
        <w:tc>
          <w:tcPr>
            <w:tcW w:w="1098" w:type="dxa"/>
            <w:tcMar>
              <w:top w:w="15" w:type="dxa"/>
              <w:left w:w="15" w:type="dxa"/>
              <w:bottom w:w="0" w:type="dxa"/>
              <w:right w:w="15" w:type="dxa"/>
            </w:tcMar>
            <w:vAlign w:val="center"/>
          </w:tcPr>
          <w:p w14:paraId="00000470"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HSSDĐ tối đa (lần)</w:t>
            </w:r>
          </w:p>
        </w:tc>
        <w:tc>
          <w:tcPr>
            <w:tcW w:w="1098" w:type="dxa"/>
          </w:tcPr>
          <w:p w14:paraId="00000471"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Chỉ tiêu đồ án</w:t>
            </w:r>
          </w:p>
          <w:p w14:paraId="00000472"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(m2/ng)</w:t>
            </w:r>
          </w:p>
        </w:tc>
        <w:tc>
          <w:tcPr>
            <w:tcW w:w="1371" w:type="dxa"/>
          </w:tcPr>
          <w:p w14:paraId="00000473" w14:textId="77777777" w:rsidR="00683B51" w:rsidRDefault="005E787A">
            <w:pPr>
              <w:spacing w:before="0" w:after="0" w:line="240" w:lineRule="auto"/>
              <w:ind w:firstLine="0"/>
              <w:jc w:val="center"/>
              <w:rPr>
                <w:sz w:val="24"/>
                <w:szCs w:val="24"/>
              </w:rPr>
            </w:pPr>
            <w:r>
              <w:rPr>
                <w:sz w:val="24"/>
                <w:szCs w:val="24"/>
              </w:rPr>
              <w:t>QCVN 01:2021/BXD</w:t>
            </w:r>
          </w:p>
          <w:p w14:paraId="00000474"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(m2/ng)</w:t>
            </w:r>
          </w:p>
        </w:tc>
      </w:tr>
      <w:tr w:rsidR="00683B51" w14:paraId="4246F495" w14:textId="77777777">
        <w:trPr>
          <w:trHeight w:val="223"/>
        </w:trPr>
        <w:tc>
          <w:tcPr>
            <w:tcW w:w="492" w:type="dxa"/>
            <w:tcMar>
              <w:top w:w="15" w:type="dxa"/>
              <w:left w:w="15" w:type="dxa"/>
              <w:bottom w:w="0" w:type="dxa"/>
              <w:right w:w="15" w:type="dxa"/>
            </w:tcMar>
            <w:vAlign w:val="center"/>
          </w:tcPr>
          <w:p w14:paraId="00000475"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 </w:t>
            </w:r>
          </w:p>
        </w:tc>
        <w:tc>
          <w:tcPr>
            <w:tcW w:w="1898" w:type="dxa"/>
            <w:tcMar>
              <w:top w:w="15" w:type="dxa"/>
              <w:left w:w="15" w:type="dxa"/>
              <w:bottom w:w="0" w:type="dxa"/>
              <w:right w:w="15" w:type="dxa"/>
            </w:tcMar>
            <w:vAlign w:val="center"/>
          </w:tcPr>
          <w:p w14:paraId="00000476" w14:textId="77777777" w:rsidR="00683B51" w:rsidRDefault="005E787A">
            <w:pPr>
              <w:spacing w:before="0" w:after="0" w:line="240" w:lineRule="auto"/>
              <w:ind w:firstLine="0"/>
              <w:jc w:val="left"/>
              <w:rPr>
                <w:rFonts w:ascii="Calibri" w:eastAsia="Calibri" w:hAnsi="Calibri" w:cs="Calibri"/>
                <w:sz w:val="24"/>
                <w:szCs w:val="24"/>
              </w:rPr>
            </w:pPr>
            <w:r>
              <w:rPr>
                <w:sz w:val="24"/>
                <w:szCs w:val="24"/>
              </w:rPr>
              <w:t>Đất dịch vụ công cộng</w:t>
            </w:r>
          </w:p>
        </w:tc>
        <w:tc>
          <w:tcPr>
            <w:tcW w:w="765" w:type="dxa"/>
            <w:tcMar>
              <w:top w:w="15" w:type="dxa"/>
              <w:left w:w="15" w:type="dxa"/>
              <w:bottom w:w="0" w:type="dxa"/>
              <w:right w:w="15" w:type="dxa"/>
            </w:tcMar>
            <w:vAlign w:val="center"/>
          </w:tcPr>
          <w:p w14:paraId="00000477"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29,62</w:t>
            </w:r>
          </w:p>
        </w:tc>
        <w:tc>
          <w:tcPr>
            <w:tcW w:w="654" w:type="dxa"/>
            <w:tcMar>
              <w:top w:w="15" w:type="dxa"/>
              <w:left w:w="15" w:type="dxa"/>
              <w:bottom w:w="0" w:type="dxa"/>
              <w:right w:w="15" w:type="dxa"/>
            </w:tcMar>
            <w:vAlign w:val="center"/>
          </w:tcPr>
          <w:p w14:paraId="00000478"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3,94</w:t>
            </w:r>
          </w:p>
        </w:tc>
        <w:tc>
          <w:tcPr>
            <w:tcW w:w="796" w:type="dxa"/>
            <w:tcMar>
              <w:top w:w="15" w:type="dxa"/>
              <w:left w:w="15" w:type="dxa"/>
              <w:bottom w:w="0" w:type="dxa"/>
              <w:right w:w="15" w:type="dxa"/>
            </w:tcMar>
            <w:vAlign w:val="center"/>
          </w:tcPr>
          <w:p w14:paraId="00000479" w14:textId="77777777" w:rsidR="00683B51" w:rsidRDefault="00683B51">
            <w:pPr>
              <w:spacing w:before="0" w:after="0" w:line="240" w:lineRule="auto"/>
              <w:ind w:firstLine="0"/>
              <w:jc w:val="right"/>
              <w:rPr>
                <w:rFonts w:ascii="Calibri" w:eastAsia="Calibri" w:hAnsi="Calibri" w:cs="Calibri"/>
                <w:sz w:val="24"/>
                <w:szCs w:val="24"/>
              </w:rPr>
            </w:pPr>
          </w:p>
        </w:tc>
        <w:tc>
          <w:tcPr>
            <w:tcW w:w="890" w:type="dxa"/>
            <w:tcMar>
              <w:top w:w="15" w:type="dxa"/>
              <w:left w:w="15" w:type="dxa"/>
              <w:bottom w:w="0" w:type="dxa"/>
              <w:right w:w="15" w:type="dxa"/>
            </w:tcMar>
            <w:vAlign w:val="center"/>
          </w:tcPr>
          <w:p w14:paraId="0000047A" w14:textId="77777777" w:rsidR="00683B51" w:rsidRDefault="00683B51">
            <w:pPr>
              <w:spacing w:before="0" w:after="0" w:line="240" w:lineRule="auto"/>
              <w:ind w:firstLine="0"/>
              <w:jc w:val="right"/>
              <w:rPr>
                <w:rFonts w:ascii="Calibri" w:eastAsia="Calibri" w:hAnsi="Calibri" w:cs="Calibri"/>
                <w:sz w:val="24"/>
                <w:szCs w:val="24"/>
              </w:rPr>
            </w:pPr>
          </w:p>
        </w:tc>
        <w:tc>
          <w:tcPr>
            <w:tcW w:w="1098" w:type="dxa"/>
            <w:tcMar>
              <w:top w:w="15" w:type="dxa"/>
              <w:left w:w="15" w:type="dxa"/>
              <w:bottom w:w="0" w:type="dxa"/>
              <w:right w:w="15" w:type="dxa"/>
            </w:tcMar>
            <w:vAlign w:val="center"/>
          </w:tcPr>
          <w:p w14:paraId="0000047B" w14:textId="77777777" w:rsidR="00683B51" w:rsidRDefault="00683B51">
            <w:pPr>
              <w:spacing w:before="0" w:after="0" w:line="240" w:lineRule="auto"/>
              <w:ind w:firstLine="0"/>
              <w:jc w:val="right"/>
              <w:rPr>
                <w:rFonts w:ascii="Calibri" w:eastAsia="Calibri" w:hAnsi="Calibri" w:cs="Calibri"/>
                <w:sz w:val="24"/>
                <w:szCs w:val="24"/>
              </w:rPr>
            </w:pPr>
          </w:p>
        </w:tc>
        <w:tc>
          <w:tcPr>
            <w:tcW w:w="1098" w:type="dxa"/>
          </w:tcPr>
          <w:p w14:paraId="0000047C" w14:textId="77777777" w:rsidR="00683B51" w:rsidRDefault="00683B51">
            <w:pPr>
              <w:spacing w:before="0" w:after="0" w:line="240" w:lineRule="auto"/>
              <w:ind w:firstLine="0"/>
              <w:jc w:val="right"/>
              <w:rPr>
                <w:rFonts w:ascii="Calibri" w:eastAsia="Calibri" w:hAnsi="Calibri" w:cs="Calibri"/>
                <w:sz w:val="24"/>
                <w:szCs w:val="24"/>
              </w:rPr>
            </w:pPr>
          </w:p>
        </w:tc>
        <w:tc>
          <w:tcPr>
            <w:tcW w:w="1371" w:type="dxa"/>
          </w:tcPr>
          <w:p w14:paraId="0000047D" w14:textId="77777777" w:rsidR="00683B51" w:rsidRDefault="00683B51">
            <w:pPr>
              <w:spacing w:before="0" w:after="0" w:line="240" w:lineRule="auto"/>
              <w:ind w:firstLine="0"/>
              <w:jc w:val="right"/>
              <w:rPr>
                <w:rFonts w:ascii="Calibri" w:eastAsia="Calibri" w:hAnsi="Calibri" w:cs="Calibri"/>
                <w:sz w:val="24"/>
                <w:szCs w:val="24"/>
              </w:rPr>
            </w:pPr>
          </w:p>
        </w:tc>
      </w:tr>
      <w:tr w:rsidR="00683B51" w14:paraId="3721C8FA" w14:textId="77777777">
        <w:trPr>
          <w:trHeight w:val="250"/>
        </w:trPr>
        <w:tc>
          <w:tcPr>
            <w:tcW w:w="492" w:type="dxa"/>
            <w:tcMar>
              <w:top w:w="15" w:type="dxa"/>
              <w:left w:w="15" w:type="dxa"/>
              <w:bottom w:w="0" w:type="dxa"/>
              <w:right w:w="15" w:type="dxa"/>
            </w:tcMar>
          </w:tcPr>
          <w:p w14:paraId="0000047E"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1</w:t>
            </w:r>
          </w:p>
        </w:tc>
        <w:tc>
          <w:tcPr>
            <w:tcW w:w="1898" w:type="dxa"/>
            <w:tcMar>
              <w:top w:w="15" w:type="dxa"/>
              <w:left w:w="15" w:type="dxa"/>
              <w:bottom w:w="0" w:type="dxa"/>
              <w:right w:w="15" w:type="dxa"/>
            </w:tcMar>
            <w:vAlign w:val="center"/>
          </w:tcPr>
          <w:p w14:paraId="0000047F" w14:textId="77777777" w:rsidR="00683B51" w:rsidRDefault="005E787A">
            <w:pPr>
              <w:spacing w:before="0" w:after="0" w:line="240" w:lineRule="auto"/>
              <w:ind w:firstLine="0"/>
              <w:jc w:val="left"/>
              <w:rPr>
                <w:rFonts w:ascii="Calibri" w:eastAsia="Calibri" w:hAnsi="Calibri" w:cs="Calibri"/>
                <w:sz w:val="24"/>
                <w:szCs w:val="24"/>
              </w:rPr>
            </w:pPr>
            <w:r>
              <w:rPr>
                <w:sz w:val="24"/>
                <w:szCs w:val="24"/>
              </w:rPr>
              <w:t>Đất giáo dục</w:t>
            </w:r>
          </w:p>
        </w:tc>
        <w:tc>
          <w:tcPr>
            <w:tcW w:w="765" w:type="dxa"/>
            <w:tcMar>
              <w:top w:w="15" w:type="dxa"/>
              <w:left w:w="15" w:type="dxa"/>
              <w:bottom w:w="0" w:type="dxa"/>
              <w:right w:w="15" w:type="dxa"/>
            </w:tcMar>
            <w:vAlign w:val="center"/>
          </w:tcPr>
          <w:p w14:paraId="00000480"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18,48</w:t>
            </w:r>
          </w:p>
        </w:tc>
        <w:tc>
          <w:tcPr>
            <w:tcW w:w="654" w:type="dxa"/>
            <w:tcMar>
              <w:top w:w="15" w:type="dxa"/>
              <w:left w:w="15" w:type="dxa"/>
              <w:bottom w:w="0" w:type="dxa"/>
              <w:right w:w="15" w:type="dxa"/>
            </w:tcMar>
            <w:vAlign w:val="center"/>
          </w:tcPr>
          <w:p w14:paraId="00000481"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2,46</w:t>
            </w:r>
          </w:p>
        </w:tc>
        <w:tc>
          <w:tcPr>
            <w:tcW w:w="796" w:type="dxa"/>
            <w:tcMar>
              <w:top w:w="15" w:type="dxa"/>
              <w:left w:w="15" w:type="dxa"/>
              <w:bottom w:w="0" w:type="dxa"/>
              <w:right w:w="15" w:type="dxa"/>
            </w:tcMar>
            <w:vAlign w:val="center"/>
          </w:tcPr>
          <w:p w14:paraId="00000482" w14:textId="77777777" w:rsidR="00683B51" w:rsidRDefault="00683B51">
            <w:pPr>
              <w:spacing w:before="0" w:after="0" w:line="240" w:lineRule="auto"/>
              <w:ind w:firstLine="0"/>
              <w:jc w:val="right"/>
              <w:rPr>
                <w:rFonts w:ascii="Calibri" w:eastAsia="Calibri" w:hAnsi="Calibri" w:cs="Calibri"/>
                <w:sz w:val="24"/>
                <w:szCs w:val="24"/>
              </w:rPr>
            </w:pPr>
          </w:p>
        </w:tc>
        <w:tc>
          <w:tcPr>
            <w:tcW w:w="890" w:type="dxa"/>
            <w:tcMar>
              <w:top w:w="15" w:type="dxa"/>
              <w:left w:w="15" w:type="dxa"/>
              <w:bottom w:w="0" w:type="dxa"/>
              <w:right w:w="15" w:type="dxa"/>
            </w:tcMar>
            <w:vAlign w:val="center"/>
          </w:tcPr>
          <w:p w14:paraId="00000483" w14:textId="77777777" w:rsidR="00683B51" w:rsidRDefault="00683B51">
            <w:pPr>
              <w:spacing w:before="0" w:after="0" w:line="240" w:lineRule="auto"/>
              <w:ind w:firstLine="0"/>
              <w:jc w:val="right"/>
              <w:rPr>
                <w:rFonts w:ascii="Calibri" w:eastAsia="Calibri" w:hAnsi="Calibri" w:cs="Calibri"/>
                <w:sz w:val="24"/>
                <w:szCs w:val="24"/>
              </w:rPr>
            </w:pPr>
          </w:p>
        </w:tc>
        <w:tc>
          <w:tcPr>
            <w:tcW w:w="1098" w:type="dxa"/>
            <w:tcMar>
              <w:top w:w="15" w:type="dxa"/>
              <w:left w:w="15" w:type="dxa"/>
              <w:bottom w:w="0" w:type="dxa"/>
              <w:right w:w="15" w:type="dxa"/>
            </w:tcMar>
            <w:vAlign w:val="center"/>
          </w:tcPr>
          <w:p w14:paraId="00000484" w14:textId="77777777" w:rsidR="00683B51" w:rsidRDefault="00683B51">
            <w:pPr>
              <w:spacing w:before="0" w:after="0" w:line="240" w:lineRule="auto"/>
              <w:ind w:firstLine="0"/>
              <w:jc w:val="right"/>
              <w:rPr>
                <w:rFonts w:ascii="Calibri" w:eastAsia="Calibri" w:hAnsi="Calibri" w:cs="Calibri"/>
                <w:sz w:val="24"/>
                <w:szCs w:val="24"/>
              </w:rPr>
            </w:pPr>
          </w:p>
        </w:tc>
        <w:tc>
          <w:tcPr>
            <w:tcW w:w="1098" w:type="dxa"/>
          </w:tcPr>
          <w:p w14:paraId="00000485" w14:textId="77777777" w:rsidR="00683B51" w:rsidRDefault="00683B51">
            <w:pPr>
              <w:spacing w:before="0" w:after="0" w:line="240" w:lineRule="auto"/>
              <w:ind w:firstLine="0"/>
              <w:jc w:val="right"/>
              <w:rPr>
                <w:rFonts w:ascii="Calibri" w:eastAsia="Calibri" w:hAnsi="Calibri" w:cs="Calibri"/>
                <w:sz w:val="24"/>
                <w:szCs w:val="24"/>
              </w:rPr>
            </w:pPr>
          </w:p>
        </w:tc>
        <w:tc>
          <w:tcPr>
            <w:tcW w:w="1371" w:type="dxa"/>
          </w:tcPr>
          <w:p w14:paraId="00000486" w14:textId="77777777" w:rsidR="00683B51" w:rsidRDefault="00683B51">
            <w:pPr>
              <w:spacing w:before="0" w:after="0" w:line="240" w:lineRule="auto"/>
              <w:ind w:firstLine="0"/>
              <w:jc w:val="right"/>
              <w:rPr>
                <w:rFonts w:ascii="Calibri" w:eastAsia="Calibri" w:hAnsi="Calibri" w:cs="Calibri"/>
                <w:sz w:val="24"/>
                <w:szCs w:val="24"/>
              </w:rPr>
            </w:pPr>
          </w:p>
        </w:tc>
      </w:tr>
      <w:tr w:rsidR="00683B51" w14:paraId="2627F849" w14:textId="77777777">
        <w:trPr>
          <w:trHeight w:val="241"/>
        </w:trPr>
        <w:tc>
          <w:tcPr>
            <w:tcW w:w="492" w:type="dxa"/>
            <w:tcMar>
              <w:top w:w="15" w:type="dxa"/>
              <w:left w:w="15" w:type="dxa"/>
              <w:bottom w:w="0" w:type="dxa"/>
              <w:right w:w="15" w:type="dxa"/>
            </w:tcMar>
          </w:tcPr>
          <w:p w14:paraId="00000487" w14:textId="77777777" w:rsidR="00683B51" w:rsidRDefault="00683B51">
            <w:pPr>
              <w:spacing w:before="0" w:after="0" w:line="240" w:lineRule="auto"/>
              <w:ind w:firstLine="0"/>
              <w:jc w:val="center"/>
              <w:rPr>
                <w:rFonts w:ascii="Calibri" w:eastAsia="Calibri" w:hAnsi="Calibri" w:cs="Calibri"/>
                <w:sz w:val="24"/>
                <w:szCs w:val="24"/>
              </w:rPr>
            </w:pPr>
          </w:p>
        </w:tc>
        <w:tc>
          <w:tcPr>
            <w:tcW w:w="1898" w:type="dxa"/>
            <w:tcMar>
              <w:top w:w="15" w:type="dxa"/>
              <w:left w:w="15" w:type="dxa"/>
              <w:bottom w:w="0" w:type="dxa"/>
              <w:right w:w="15" w:type="dxa"/>
            </w:tcMar>
            <w:vAlign w:val="center"/>
          </w:tcPr>
          <w:p w14:paraId="00000488" w14:textId="77777777" w:rsidR="00683B51" w:rsidRDefault="005E787A">
            <w:pPr>
              <w:spacing w:before="0" w:after="0" w:line="240" w:lineRule="auto"/>
              <w:ind w:firstLine="0"/>
              <w:jc w:val="left"/>
              <w:rPr>
                <w:rFonts w:ascii="Calibri" w:eastAsia="Calibri" w:hAnsi="Calibri" w:cs="Calibri"/>
                <w:sz w:val="24"/>
                <w:szCs w:val="24"/>
              </w:rPr>
            </w:pPr>
            <w:r>
              <w:rPr>
                <w:i/>
                <w:iCs/>
                <w:sz w:val="24"/>
                <w:szCs w:val="24"/>
              </w:rPr>
              <w:t>Trường Mầm non</w:t>
            </w:r>
          </w:p>
        </w:tc>
        <w:tc>
          <w:tcPr>
            <w:tcW w:w="765" w:type="dxa"/>
            <w:tcMar>
              <w:top w:w="15" w:type="dxa"/>
              <w:left w:w="15" w:type="dxa"/>
              <w:bottom w:w="0" w:type="dxa"/>
              <w:right w:w="15" w:type="dxa"/>
            </w:tcMar>
            <w:vAlign w:val="center"/>
          </w:tcPr>
          <w:p w14:paraId="00000489"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7,04</w:t>
            </w:r>
          </w:p>
        </w:tc>
        <w:tc>
          <w:tcPr>
            <w:tcW w:w="654" w:type="dxa"/>
            <w:tcMar>
              <w:top w:w="15" w:type="dxa"/>
              <w:left w:w="15" w:type="dxa"/>
              <w:bottom w:w="0" w:type="dxa"/>
              <w:right w:w="15" w:type="dxa"/>
            </w:tcMar>
            <w:vAlign w:val="center"/>
          </w:tcPr>
          <w:p w14:paraId="0000048A"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0,94</w:t>
            </w:r>
          </w:p>
        </w:tc>
        <w:tc>
          <w:tcPr>
            <w:tcW w:w="796" w:type="dxa"/>
            <w:tcMar>
              <w:top w:w="15" w:type="dxa"/>
              <w:left w:w="15" w:type="dxa"/>
              <w:bottom w:w="0" w:type="dxa"/>
              <w:right w:w="15" w:type="dxa"/>
            </w:tcMar>
            <w:vAlign w:val="center"/>
          </w:tcPr>
          <w:p w14:paraId="0000048B"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40</w:t>
            </w:r>
          </w:p>
        </w:tc>
        <w:tc>
          <w:tcPr>
            <w:tcW w:w="890" w:type="dxa"/>
            <w:tcMar>
              <w:top w:w="15" w:type="dxa"/>
              <w:left w:w="15" w:type="dxa"/>
              <w:bottom w:w="0" w:type="dxa"/>
              <w:right w:w="15" w:type="dxa"/>
            </w:tcMar>
            <w:vAlign w:val="center"/>
          </w:tcPr>
          <w:p w14:paraId="0000048C"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3</w:t>
            </w:r>
          </w:p>
        </w:tc>
        <w:tc>
          <w:tcPr>
            <w:tcW w:w="1098" w:type="dxa"/>
            <w:tcMar>
              <w:top w:w="15" w:type="dxa"/>
              <w:left w:w="15" w:type="dxa"/>
              <w:bottom w:w="0" w:type="dxa"/>
              <w:right w:w="15" w:type="dxa"/>
            </w:tcMar>
            <w:vAlign w:val="center"/>
          </w:tcPr>
          <w:p w14:paraId="0000048D"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1,2</w:t>
            </w:r>
          </w:p>
        </w:tc>
        <w:tc>
          <w:tcPr>
            <w:tcW w:w="1098" w:type="dxa"/>
            <w:vAlign w:val="center"/>
          </w:tcPr>
          <w:p w14:paraId="0000048E" w14:textId="77777777" w:rsidR="00683B51" w:rsidRDefault="005E787A">
            <w:pPr>
              <w:spacing w:before="0" w:after="0" w:line="240" w:lineRule="auto"/>
              <w:ind w:firstLine="0"/>
              <w:jc w:val="center"/>
              <w:rPr>
                <w:rFonts w:ascii="Calibri" w:eastAsia="Calibri" w:hAnsi="Calibri" w:cs="Calibri"/>
                <w:sz w:val="24"/>
                <w:szCs w:val="24"/>
              </w:rPr>
            </w:pPr>
            <w:r>
              <w:rPr>
                <w:i/>
                <w:iCs/>
                <w:sz w:val="24"/>
                <w:szCs w:val="24"/>
              </w:rPr>
              <w:t>6,40</w:t>
            </w:r>
          </w:p>
        </w:tc>
        <w:tc>
          <w:tcPr>
            <w:tcW w:w="1371" w:type="dxa"/>
            <w:vAlign w:val="center"/>
          </w:tcPr>
          <w:p w14:paraId="0000048F"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0,6</w:t>
            </w:r>
          </w:p>
        </w:tc>
      </w:tr>
      <w:tr w:rsidR="00683B51" w14:paraId="666CDDB6" w14:textId="77777777">
        <w:trPr>
          <w:trHeight w:val="241"/>
        </w:trPr>
        <w:tc>
          <w:tcPr>
            <w:tcW w:w="492" w:type="dxa"/>
            <w:tcMar>
              <w:top w:w="15" w:type="dxa"/>
              <w:left w:w="15" w:type="dxa"/>
              <w:bottom w:w="0" w:type="dxa"/>
              <w:right w:w="15" w:type="dxa"/>
            </w:tcMar>
          </w:tcPr>
          <w:p w14:paraId="00000490" w14:textId="77777777" w:rsidR="00683B51" w:rsidRDefault="00683B51">
            <w:pPr>
              <w:spacing w:before="0" w:after="0" w:line="240" w:lineRule="auto"/>
              <w:ind w:firstLine="0"/>
              <w:jc w:val="center"/>
              <w:rPr>
                <w:rFonts w:ascii="Calibri" w:eastAsia="Calibri" w:hAnsi="Calibri" w:cs="Calibri"/>
                <w:sz w:val="24"/>
                <w:szCs w:val="24"/>
              </w:rPr>
            </w:pPr>
          </w:p>
        </w:tc>
        <w:tc>
          <w:tcPr>
            <w:tcW w:w="1898" w:type="dxa"/>
            <w:tcMar>
              <w:top w:w="15" w:type="dxa"/>
              <w:left w:w="15" w:type="dxa"/>
              <w:bottom w:w="0" w:type="dxa"/>
              <w:right w:w="15" w:type="dxa"/>
            </w:tcMar>
            <w:vAlign w:val="center"/>
          </w:tcPr>
          <w:p w14:paraId="00000491" w14:textId="77777777" w:rsidR="00683B51" w:rsidRDefault="005E787A">
            <w:pPr>
              <w:spacing w:before="0" w:after="0" w:line="240" w:lineRule="auto"/>
              <w:ind w:firstLine="0"/>
              <w:jc w:val="left"/>
              <w:rPr>
                <w:i/>
                <w:iCs/>
                <w:sz w:val="24"/>
                <w:szCs w:val="24"/>
              </w:rPr>
            </w:pPr>
            <w:r>
              <w:rPr>
                <w:i/>
                <w:iCs/>
                <w:sz w:val="24"/>
                <w:szCs w:val="24"/>
              </w:rPr>
              <w:t>Trường tiểu học</w:t>
            </w:r>
          </w:p>
        </w:tc>
        <w:tc>
          <w:tcPr>
            <w:tcW w:w="765" w:type="dxa"/>
            <w:tcMar>
              <w:top w:w="15" w:type="dxa"/>
              <w:left w:w="15" w:type="dxa"/>
              <w:bottom w:w="0" w:type="dxa"/>
              <w:right w:w="15" w:type="dxa"/>
            </w:tcMar>
            <w:vAlign w:val="center"/>
          </w:tcPr>
          <w:p w14:paraId="00000492" w14:textId="77777777" w:rsidR="00683B51" w:rsidRDefault="005E787A">
            <w:pPr>
              <w:spacing w:before="0" w:after="0" w:line="240" w:lineRule="auto"/>
              <w:ind w:firstLine="0"/>
              <w:jc w:val="right"/>
              <w:rPr>
                <w:sz w:val="24"/>
                <w:szCs w:val="24"/>
              </w:rPr>
            </w:pPr>
            <w:r>
              <w:rPr>
                <w:sz w:val="24"/>
                <w:szCs w:val="24"/>
              </w:rPr>
              <w:t>7,02</w:t>
            </w:r>
          </w:p>
        </w:tc>
        <w:tc>
          <w:tcPr>
            <w:tcW w:w="654" w:type="dxa"/>
            <w:tcMar>
              <w:top w:w="15" w:type="dxa"/>
              <w:left w:w="15" w:type="dxa"/>
              <w:bottom w:w="0" w:type="dxa"/>
              <w:right w:w="15" w:type="dxa"/>
            </w:tcMar>
            <w:vAlign w:val="center"/>
          </w:tcPr>
          <w:p w14:paraId="00000493" w14:textId="77777777" w:rsidR="00683B51" w:rsidRDefault="005E787A">
            <w:pPr>
              <w:spacing w:before="0" w:after="0" w:line="240" w:lineRule="auto"/>
              <w:ind w:firstLine="0"/>
              <w:jc w:val="right"/>
              <w:rPr>
                <w:sz w:val="24"/>
                <w:szCs w:val="24"/>
              </w:rPr>
            </w:pPr>
            <w:r>
              <w:rPr>
                <w:sz w:val="24"/>
                <w:szCs w:val="24"/>
              </w:rPr>
              <w:t>0,93</w:t>
            </w:r>
          </w:p>
        </w:tc>
        <w:tc>
          <w:tcPr>
            <w:tcW w:w="796" w:type="dxa"/>
            <w:tcMar>
              <w:top w:w="15" w:type="dxa"/>
              <w:left w:w="15" w:type="dxa"/>
              <w:bottom w:w="0" w:type="dxa"/>
              <w:right w:w="15" w:type="dxa"/>
            </w:tcMar>
            <w:vAlign w:val="center"/>
          </w:tcPr>
          <w:p w14:paraId="00000494"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40</w:t>
            </w:r>
          </w:p>
        </w:tc>
        <w:tc>
          <w:tcPr>
            <w:tcW w:w="890" w:type="dxa"/>
            <w:tcMar>
              <w:top w:w="15" w:type="dxa"/>
              <w:left w:w="15" w:type="dxa"/>
              <w:bottom w:w="0" w:type="dxa"/>
              <w:right w:w="15" w:type="dxa"/>
            </w:tcMar>
            <w:vAlign w:val="center"/>
          </w:tcPr>
          <w:p w14:paraId="00000495"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4</w:t>
            </w:r>
          </w:p>
        </w:tc>
        <w:tc>
          <w:tcPr>
            <w:tcW w:w="1098" w:type="dxa"/>
            <w:tcMar>
              <w:top w:w="15" w:type="dxa"/>
              <w:left w:w="15" w:type="dxa"/>
              <w:bottom w:w="0" w:type="dxa"/>
              <w:right w:w="15" w:type="dxa"/>
            </w:tcMar>
            <w:vAlign w:val="center"/>
          </w:tcPr>
          <w:p w14:paraId="00000496"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1,6</w:t>
            </w:r>
          </w:p>
        </w:tc>
        <w:tc>
          <w:tcPr>
            <w:tcW w:w="1098" w:type="dxa"/>
            <w:vAlign w:val="center"/>
          </w:tcPr>
          <w:p w14:paraId="00000497" w14:textId="77777777" w:rsidR="00683B51" w:rsidRDefault="005E787A">
            <w:pPr>
              <w:spacing w:before="0" w:after="0" w:line="240" w:lineRule="auto"/>
              <w:ind w:firstLine="0"/>
              <w:jc w:val="center"/>
              <w:rPr>
                <w:sz w:val="24"/>
                <w:szCs w:val="24"/>
              </w:rPr>
            </w:pPr>
            <w:r>
              <w:rPr>
                <w:i/>
                <w:iCs/>
                <w:sz w:val="24"/>
                <w:szCs w:val="24"/>
              </w:rPr>
              <w:t>6,38</w:t>
            </w:r>
          </w:p>
        </w:tc>
        <w:tc>
          <w:tcPr>
            <w:tcW w:w="1371" w:type="dxa"/>
            <w:vAlign w:val="center"/>
          </w:tcPr>
          <w:p w14:paraId="00000498"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0,65</w:t>
            </w:r>
          </w:p>
        </w:tc>
      </w:tr>
      <w:tr w:rsidR="00683B51" w14:paraId="79827D1C" w14:textId="77777777">
        <w:trPr>
          <w:trHeight w:val="241"/>
        </w:trPr>
        <w:tc>
          <w:tcPr>
            <w:tcW w:w="492" w:type="dxa"/>
            <w:tcMar>
              <w:top w:w="15" w:type="dxa"/>
              <w:left w:w="15" w:type="dxa"/>
              <w:bottom w:w="0" w:type="dxa"/>
              <w:right w:w="15" w:type="dxa"/>
            </w:tcMar>
          </w:tcPr>
          <w:p w14:paraId="00000499" w14:textId="77777777" w:rsidR="00683B51" w:rsidRDefault="00683B51">
            <w:pPr>
              <w:spacing w:before="0" w:after="0" w:line="240" w:lineRule="auto"/>
              <w:ind w:firstLine="0"/>
              <w:jc w:val="center"/>
              <w:rPr>
                <w:rFonts w:ascii="Calibri" w:eastAsia="Calibri" w:hAnsi="Calibri" w:cs="Calibri"/>
                <w:sz w:val="24"/>
                <w:szCs w:val="24"/>
              </w:rPr>
            </w:pPr>
          </w:p>
        </w:tc>
        <w:tc>
          <w:tcPr>
            <w:tcW w:w="1898" w:type="dxa"/>
            <w:tcMar>
              <w:top w:w="15" w:type="dxa"/>
              <w:left w:w="15" w:type="dxa"/>
              <w:bottom w:w="0" w:type="dxa"/>
              <w:right w:w="15" w:type="dxa"/>
            </w:tcMar>
            <w:vAlign w:val="center"/>
          </w:tcPr>
          <w:p w14:paraId="0000049A" w14:textId="77777777" w:rsidR="00683B51" w:rsidRDefault="005E787A">
            <w:pPr>
              <w:spacing w:before="0" w:after="0" w:line="240" w:lineRule="auto"/>
              <w:ind w:firstLine="0"/>
              <w:jc w:val="left"/>
              <w:rPr>
                <w:i/>
                <w:iCs/>
                <w:sz w:val="24"/>
                <w:szCs w:val="24"/>
              </w:rPr>
            </w:pPr>
            <w:r>
              <w:rPr>
                <w:i/>
                <w:iCs/>
                <w:sz w:val="24"/>
                <w:szCs w:val="24"/>
              </w:rPr>
              <w:t>Trường THCS</w:t>
            </w:r>
          </w:p>
        </w:tc>
        <w:tc>
          <w:tcPr>
            <w:tcW w:w="765" w:type="dxa"/>
            <w:tcMar>
              <w:top w:w="15" w:type="dxa"/>
              <w:left w:w="15" w:type="dxa"/>
              <w:bottom w:w="0" w:type="dxa"/>
              <w:right w:w="15" w:type="dxa"/>
            </w:tcMar>
            <w:vAlign w:val="center"/>
          </w:tcPr>
          <w:p w14:paraId="0000049B" w14:textId="77777777" w:rsidR="00683B51" w:rsidRDefault="005E787A">
            <w:pPr>
              <w:spacing w:before="0" w:after="0" w:line="240" w:lineRule="auto"/>
              <w:ind w:firstLine="0"/>
              <w:jc w:val="right"/>
              <w:rPr>
                <w:i/>
                <w:iCs/>
                <w:sz w:val="24"/>
                <w:szCs w:val="24"/>
              </w:rPr>
            </w:pPr>
            <w:r>
              <w:rPr>
                <w:sz w:val="24"/>
                <w:szCs w:val="24"/>
              </w:rPr>
              <w:t>2,79</w:t>
            </w:r>
          </w:p>
        </w:tc>
        <w:tc>
          <w:tcPr>
            <w:tcW w:w="654" w:type="dxa"/>
            <w:tcMar>
              <w:top w:w="15" w:type="dxa"/>
              <w:left w:w="15" w:type="dxa"/>
              <w:bottom w:w="0" w:type="dxa"/>
              <w:right w:w="15" w:type="dxa"/>
            </w:tcMar>
            <w:vAlign w:val="center"/>
          </w:tcPr>
          <w:p w14:paraId="0000049C" w14:textId="77777777" w:rsidR="00683B51" w:rsidRDefault="005E787A">
            <w:pPr>
              <w:spacing w:before="0" w:after="0" w:line="240" w:lineRule="auto"/>
              <w:ind w:firstLine="0"/>
              <w:jc w:val="right"/>
              <w:rPr>
                <w:i/>
                <w:iCs/>
                <w:sz w:val="24"/>
                <w:szCs w:val="24"/>
              </w:rPr>
            </w:pPr>
            <w:r>
              <w:rPr>
                <w:sz w:val="24"/>
                <w:szCs w:val="24"/>
              </w:rPr>
              <w:t>0,37</w:t>
            </w:r>
          </w:p>
        </w:tc>
        <w:tc>
          <w:tcPr>
            <w:tcW w:w="796" w:type="dxa"/>
            <w:tcMar>
              <w:top w:w="15" w:type="dxa"/>
              <w:left w:w="15" w:type="dxa"/>
              <w:bottom w:w="0" w:type="dxa"/>
              <w:right w:w="15" w:type="dxa"/>
            </w:tcMar>
            <w:vAlign w:val="center"/>
          </w:tcPr>
          <w:p w14:paraId="0000049D"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40</w:t>
            </w:r>
          </w:p>
        </w:tc>
        <w:tc>
          <w:tcPr>
            <w:tcW w:w="890" w:type="dxa"/>
            <w:tcMar>
              <w:top w:w="15" w:type="dxa"/>
              <w:left w:w="15" w:type="dxa"/>
              <w:bottom w:w="0" w:type="dxa"/>
              <w:right w:w="15" w:type="dxa"/>
            </w:tcMar>
            <w:vAlign w:val="center"/>
          </w:tcPr>
          <w:p w14:paraId="0000049E"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4</w:t>
            </w:r>
          </w:p>
        </w:tc>
        <w:tc>
          <w:tcPr>
            <w:tcW w:w="1098" w:type="dxa"/>
            <w:tcMar>
              <w:top w:w="15" w:type="dxa"/>
              <w:left w:w="15" w:type="dxa"/>
              <w:bottom w:w="0" w:type="dxa"/>
              <w:right w:w="15" w:type="dxa"/>
            </w:tcMar>
            <w:vAlign w:val="center"/>
          </w:tcPr>
          <w:p w14:paraId="0000049F"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1,6</w:t>
            </w:r>
          </w:p>
        </w:tc>
        <w:tc>
          <w:tcPr>
            <w:tcW w:w="1098" w:type="dxa"/>
            <w:vAlign w:val="center"/>
          </w:tcPr>
          <w:p w14:paraId="000004A0" w14:textId="77777777" w:rsidR="00683B51" w:rsidRDefault="005E787A">
            <w:pPr>
              <w:spacing w:before="0" w:after="0" w:line="240" w:lineRule="auto"/>
              <w:ind w:firstLine="0"/>
              <w:jc w:val="center"/>
              <w:rPr>
                <w:i/>
                <w:iCs/>
                <w:sz w:val="24"/>
                <w:szCs w:val="24"/>
              </w:rPr>
            </w:pPr>
            <w:r>
              <w:rPr>
                <w:i/>
                <w:iCs/>
                <w:sz w:val="24"/>
                <w:szCs w:val="24"/>
              </w:rPr>
              <w:t>2,54</w:t>
            </w:r>
          </w:p>
        </w:tc>
        <w:tc>
          <w:tcPr>
            <w:tcW w:w="1371" w:type="dxa"/>
            <w:vAlign w:val="center"/>
          </w:tcPr>
          <w:p w14:paraId="000004A1"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0,55</w:t>
            </w:r>
          </w:p>
        </w:tc>
      </w:tr>
      <w:tr w:rsidR="00683B51" w14:paraId="1E068DE4" w14:textId="77777777">
        <w:trPr>
          <w:trHeight w:val="241"/>
        </w:trPr>
        <w:tc>
          <w:tcPr>
            <w:tcW w:w="492" w:type="dxa"/>
            <w:tcMar>
              <w:top w:w="15" w:type="dxa"/>
              <w:left w:w="15" w:type="dxa"/>
              <w:bottom w:w="0" w:type="dxa"/>
              <w:right w:w="15" w:type="dxa"/>
            </w:tcMar>
          </w:tcPr>
          <w:p w14:paraId="000004A2" w14:textId="77777777" w:rsidR="00683B51" w:rsidRDefault="00683B51">
            <w:pPr>
              <w:spacing w:before="0" w:after="0" w:line="240" w:lineRule="auto"/>
              <w:ind w:firstLine="0"/>
              <w:jc w:val="center"/>
              <w:rPr>
                <w:rFonts w:ascii="Calibri" w:eastAsia="Calibri" w:hAnsi="Calibri" w:cs="Calibri"/>
                <w:sz w:val="24"/>
                <w:szCs w:val="24"/>
              </w:rPr>
            </w:pPr>
          </w:p>
        </w:tc>
        <w:tc>
          <w:tcPr>
            <w:tcW w:w="1898" w:type="dxa"/>
            <w:tcMar>
              <w:top w:w="15" w:type="dxa"/>
              <w:left w:w="15" w:type="dxa"/>
              <w:bottom w:w="0" w:type="dxa"/>
              <w:right w:w="15" w:type="dxa"/>
            </w:tcMar>
            <w:vAlign w:val="center"/>
          </w:tcPr>
          <w:p w14:paraId="000004A3" w14:textId="77777777" w:rsidR="00683B51" w:rsidRDefault="005E787A">
            <w:pPr>
              <w:spacing w:before="0" w:after="0" w:line="240" w:lineRule="auto"/>
              <w:ind w:firstLine="0"/>
              <w:jc w:val="left"/>
              <w:rPr>
                <w:rFonts w:ascii="Calibri" w:eastAsia="Calibri" w:hAnsi="Calibri" w:cs="Calibri"/>
                <w:sz w:val="24"/>
                <w:szCs w:val="24"/>
              </w:rPr>
            </w:pPr>
            <w:r>
              <w:rPr>
                <w:i/>
                <w:iCs/>
                <w:sz w:val="24"/>
                <w:szCs w:val="24"/>
              </w:rPr>
              <w:t>Trường trung học phổ thông</w:t>
            </w:r>
          </w:p>
        </w:tc>
        <w:tc>
          <w:tcPr>
            <w:tcW w:w="765" w:type="dxa"/>
            <w:tcMar>
              <w:top w:w="15" w:type="dxa"/>
              <w:left w:w="15" w:type="dxa"/>
              <w:bottom w:w="0" w:type="dxa"/>
              <w:right w:w="15" w:type="dxa"/>
            </w:tcMar>
            <w:vAlign w:val="center"/>
          </w:tcPr>
          <w:p w14:paraId="000004A4"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1,63</w:t>
            </w:r>
          </w:p>
        </w:tc>
        <w:tc>
          <w:tcPr>
            <w:tcW w:w="654" w:type="dxa"/>
            <w:tcMar>
              <w:top w:w="15" w:type="dxa"/>
              <w:left w:w="15" w:type="dxa"/>
              <w:bottom w:w="0" w:type="dxa"/>
              <w:right w:w="15" w:type="dxa"/>
            </w:tcMar>
            <w:vAlign w:val="center"/>
          </w:tcPr>
          <w:p w14:paraId="000004A5"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0,22</w:t>
            </w:r>
          </w:p>
        </w:tc>
        <w:tc>
          <w:tcPr>
            <w:tcW w:w="796" w:type="dxa"/>
            <w:tcMar>
              <w:top w:w="15" w:type="dxa"/>
              <w:left w:w="15" w:type="dxa"/>
              <w:bottom w:w="0" w:type="dxa"/>
              <w:right w:w="15" w:type="dxa"/>
            </w:tcMar>
            <w:vAlign w:val="center"/>
          </w:tcPr>
          <w:p w14:paraId="000004A6"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40</w:t>
            </w:r>
          </w:p>
        </w:tc>
        <w:tc>
          <w:tcPr>
            <w:tcW w:w="890" w:type="dxa"/>
            <w:tcMar>
              <w:top w:w="15" w:type="dxa"/>
              <w:left w:w="15" w:type="dxa"/>
              <w:bottom w:w="0" w:type="dxa"/>
              <w:right w:w="15" w:type="dxa"/>
            </w:tcMar>
            <w:vAlign w:val="center"/>
          </w:tcPr>
          <w:p w14:paraId="000004A7"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5</w:t>
            </w:r>
          </w:p>
        </w:tc>
        <w:tc>
          <w:tcPr>
            <w:tcW w:w="1098" w:type="dxa"/>
            <w:tcMar>
              <w:top w:w="15" w:type="dxa"/>
              <w:left w:w="15" w:type="dxa"/>
              <w:bottom w:w="0" w:type="dxa"/>
              <w:right w:w="15" w:type="dxa"/>
            </w:tcMar>
            <w:vAlign w:val="center"/>
          </w:tcPr>
          <w:p w14:paraId="000004A8"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2</w:t>
            </w:r>
          </w:p>
        </w:tc>
        <w:tc>
          <w:tcPr>
            <w:tcW w:w="1098" w:type="dxa"/>
            <w:vAlign w:val="center"/>
          </w:tcPr>
          <w:p w14:paraId="000004A9" w14:textId="77777777" w:rsidR="00683B51" w:rsidRDefault="005E787A">
            <w:pPr>
              <w:spacing w:before="0" w:after="0" w:line="240" w:lineRule="auto"/>
              <w:ind w:firstLine="0"/>
              <w:jc w:val="center"/>
              <w:rPr>
                <w:rFonts w:ascii="Calibri" w:eastAsia="Calibri" w:hAnsi="Calibri" w:cs="Calibri"/>
                <w:sz w:val="24"/>
                <w:szCs w:val="24"/>
              </w:rPr>
            </w:pPr>
            <w:r>
              <w:rPr>
                <w:i/>
                <w:iCs/>
                <w:sz w:val="24"/>
                <w:szCs w:val="24"/>
              </w:rPr>
              <w:t>1,48</w:t>
            </w:r>
          </w:p>
        </w:tc>
        <w:tc>
          <w:tcPr>
            <w:tcW w:w="1371" w:type="dxa"/>
            <w:vAlign w:val="center"/>
          </w:tcPr>
          <w:p w14:paraId="000004AA"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0,4</w:t>
            </w:r>
          </w:p>
        </w:tc>
      </w:tr>
      <w:tr w:rsidR="00683B51" w14:paraId="7C7E1AE6" w14:textId="77777777">
        <w:trPr>
          <w:trHeight w:val="267"/>
        </w:trPr>
        <w:tc>
          <w:tcPr>
            <w:tcW w:w="492" w:type="dxa"/>
            <w:tcMar>
              <w:top w:w="15" w:type="dxa"/>
              <w:left w:w="15" w:type="dxa"/>
              <w:bottom w:w="0" w:type="dxa"/>
              <w:right w:w="15" w:type="dxa"/>
            </w:tcMar>
          </w:tcPr>
          <w:p w14:paraId="000004AB"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2</w:t>
            </w:r>
          </w:p>
        </w:tc>
        <w:tc>
          <w:tcPr>
            <w:tcW w:w="1898" w:type="dxa"/>
            <w:tcMar>
              <w:top w:w="15" w:type="dxa"/>
              <w:left w:w="15" w:type="dxa"/>
              <w:bottom w:w="0" w:type="dxa"/>
              <w:right w:w="15" w:type="dxa"/>
            </w:tcMar>
            <w:vAlign w:val="center"/>
          </w:tcPr>
          <w:p w14:paraId="000004AC" w14:textId="77777777" w:rsidR="00683B51" w:rsidRDefault="005E787A">
            <w:pPr>
              <w:spacing w:before="0" w:after="0" w:line="240" w:lineRule="auto"/>
              <w:ind w:firstLine="0"/>
              <w:jc w:val="left"/>
              <w:rPr>
                <w:rFonts w:ascii="Calibri" w:eastAsia="Calibri" w:hAnsi="Calibri" w:cs="Calibri"/>
                <w:sz w:val="24"/>
                <w:szCs w:val="24"/>
              </w:rPr>
            </w:pPr>
            <w:r>
              <w:rPr>
                <w:sz w:val="24"/>
                <w:szCs w:val="24"/>
              </w:rPr>
              <w:t>Đất dịch vụ</w:t>
            </w:r>
          </w:p>
        </w:tc>
        <w:tc>
          <w:tcPr>
            <w:tcW w:w="765" w:type="dxa"/>
            <w:tcMar>
              <w:top w:w="15" w:type="dxa"/>
              <w:left w:w="15" w:type="dxa"/>
              <w:bottom w:w="0" w:type="dxa"/>
              <w:right w:w="15" w:type="dxa"/>
            </w:tcMar>
            <w:vAlign w:val="center"/>
          </w:tcPr>
          <w:p w14:paraId="000004AD"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5,02</w:t>
            </w:r>
          </w:p>
        </w:tc>
        <w:tc>
          <w:tcPr>
            <w:tcW w:w="654" w:type="dxa"/>
            <w:tcMar>
              <w:top w:w="15" w:type="dxa"/>
              <w:left w:w="15" w:type="dxa"/>
              <w:bottom w:w="0" w:type="dxa"/>
              <w:right w:w="15" w:type="dxa"/>
            </w:tcMar>
            <w:vAlign w:val="center"/>
          </w:tcPr>
          <w:p w14:paraId="000004AE" w14:textId="77777777" w:rsidR="00683B51" w:rsidRDefault="005E787A">
            <w:pPr>
              <w:spacing w:before="0" w:after="0" w:line="240" w:lineRule="auto"/>
              <w:ind w:firstLine="0"/>
              <w:jc w:val="right"/>
              <w:rPr>
                <w:rFonts w:ascii="Calibri" w:eastAsia="Calibri" w:hAnsi="Calibri" w:cs="Calibri"/>
                <w:sz w:val="24"/>
                <w:szCs w:val="24"/>
              </w:rPr>
            </w:pPr>
            <w:r>
              <w:rPr>
                <w:sz w:val="24"/>
                <w:szCs w:val="24"/>
              </w:rPr>
              <w:t>0,67</w:t>
            </w:r>
          </w:p>
        </w:tc>
        <w:tc>
          <w:tcPr>
            <w:tcW w:w="796" w:type="dxa"/>
            <w:tcMar>
              <w:top w:w="15" w:type="dxa"/>
              <w:left w:w="15" w:type="dxa"/>
              <w:bottom w:w="0" w:type="dxa"/>
              <w:right w:w="15" w:type="dxa"/>
            </w:tcMar>
            <w:vAlign w:val="bottom"/>
          </w:tcPr>
          <w:p w14:paraId="000004AF" w14:textId="77777777" w:rsidR="00683B51" w:rsidRDefault="005E787A">
            <w:pPr>
              <w:spacing w:before="0" w:after="0" w:line="240" w:lineRule="auto"/>
              <w:ind w:firstLine="0"/>
              <w:jc w:val="center"/>
              <w:rPr>
                <w:rFonts w:ascii="Calibri" w:eastAsia="Calibri" w:hAnsi="Calibri" w:cs="Calibri"/>
                <w:sz w:val="24"/>
                <w:szCs w:val="24"/>
              </w:rPr>
            </w:pPr>
            <w:r>
              <w:rPr>
                <w:sz w:val="24"/>
                <w:szCs w:val="24"/>
              </w:rPr>
              <w:t>40</w:t>
            </w:r>
          </w:p>
        </w:tc>
        <w:tc>
          <w:tcPr>
            <w:tcW w:w="890" w:type="dxa"/>
            <w:tcMar>
              <w:top w:w="15" w:type="dxa"/>
              <w:left w:w="15" w:type="dxa"/>
              <w:bottom w:w="0" w:type="dxa"/>
              <w:right w:w="15" w:type="dxa"/>
            </w:tcMar>
            <w:vAlign w:val="bottom"/>
          </w:tcPr>
          <w:p w14:paraId="000004B0" w14:textId="77777777" w:rsidR="00683B51" w:rsidRDefault="005E787A">
            <w:pPr>
              <w:spacing w:before="0" w:after="0" w:line="240" w:lineRule="auto"/>
              <w:ind w:firstLine="0"/>
              <w:jc w:val="center"/>
              <w:rPr>
                <w:rFonts w:ascii="Calibri" w:eastAsia="Calibri" w:hAnsi="Calibri" w:cs="Calibri"/>
                <w:sz w:val="24"/>
                <w:szCs w:val="24"/>
              </w:rPr>
            </w:pPr>
            <w:r>
              <w:rPr>
                <w:sz w:val="24"/>
                <w:szCs w:val="24"/>
              </w:rPr>
              <w:t>5</w:t>
            </w:r>
          </w:p>
        </w:tc>
        <w:tc>
          <w:tcPr>
            <w:tcW w:w="1098" w:type="dxa"/>
            <w:tcMar>
              <w:top w:w="15" w:type="dxa"/>
              <w:left w:w="15" w:type="dxa"/>
              <w:bottom w:w="0" w:type="dxa"/>
              <w:right w:w="15" w:type="dxa"/>
            </w:tcMar>
            <w:vAlign w:val="center"/>
          </w:tcPr>
          <w:p w14:paraId="000004B1"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2</w:t>
            </w:r>
          </w:p>
        </w:tc>
        <w:tc>
          <w:tcPr>
            <w:tcW w:w="1098" w:type="dxa"/>
          </w:tcPr>
          <w:p w14:paraId="000004B2" w14:textId="77777777" w:rsidR="00683B51" w:rsidRDefault="00683B51">
            <w:pPr>
              <w:spacing w:before="0" w:after="0" w:line="240" w:lineRule="auto"/>
              <w:ind w:firstLine="0"/>
              <w:jc w:val="center"/>
              <w:rPr>
                <w:rFonts w:ascii="Calibri" w:eastAsia="Calibri" w:hAnsi="Calibri" w:cs="Calibri"/>
                <w:sz w:val="24"/>
                <w:szCs w:val="24"/>
              </w:rPr>
            </w:pPr>
          </w:p>
        </w:tc>
        <w:tc>
          <w:tcPr>
            <w:tcW w:w="1371" w:type="dxa"/>
          </w:tcPr>
          <w:p w14:paraId="000004B3" w14:textId="77777777" w:rsidR="00683B51" w:rsidRDefault="00683B51">
            <w:pPr>
              <w:spacing w:before="0" w:after="0" w:line="240" w:lineRule="auto"/>
              <w:ind w:firstLine="0"/>
              <w:jc w:val="center"/>
              <w:rPr>
                <w:rFonts w:ascii="Calibri" w:eastAsia="Calibri" w:hAnsi="Calibri" w:cs="Calibri"/>
                <w:sz w:val="24"/>
                <w:szCs w:val="24"/>
              </w:rPr>
            </w:pPr>
          </w:p>
        </w:tc>
      </w:tr>
      <w:tr w:rsidR="00683B51" w14:paraId="0CDAD6CE" w14:textId="77777777">
        <w:trPr>
          <w:trHeight w:val="241"/>
        </w:trPr>
        <w:tc>
          <w:tcPr>
            <w:tcW w:w="492" w:type="dxa"/>
            <w:tcMar>
              <w:top w:w="15" w:type="dxa"/>
              <w:left w:w="15" w:type="dxa"/>
              <w:bottom w:w="0" w:type="dxa"/>
              <w:right w:w="15" w:type="dxa"/>
            </w:tcMar>
          </w:tcPr>
          <w:p w14:paraId="000004B4"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3</w:t>
            </w:r>
          </w:p>
        </w:tc>
        <w:tc>
          <w:tcPr>
            <w:tcW w:w="1898" w:type="dxa"/>
            <w:tcMar>
              <w:top w:w="15" w:type="dxa"/>
              <w:left w:w="15" w:type="dxa"/>
              <w:bottom w:w="0" w:type="dxa"/>
              <w:right w:w="15" w:type="dxa"/>
            </w:tcMar>
            <w:vAlign w:val="center"/>
          </w:tcPr>
          <w:p w14:paraId="000004B5" w14:textId="77777777" w:rsidR="00683B51" w:rsidRDefault="005E787A">
            <w:pPr>
              <w:spacing w:before="0" w:after="0" w:line="240" w:lineRule="auto"/>
              <w:ind w:firstLine="0"/>
              <w:jc w:val="left"/>
              <w:rPr>
                <w:sz w:val="24"/>
                <w:szCs w:val="24"/>
              </w:rPr>
            </w:pPr>
            <w:r>
              <w:rPr>
                <w:sz w:val="24"/>
                <w:szCs w:val="24"/>
              </w:rPr>
              <w:t>Đất y tế</w:t>
            </w:r>
          </w:p>
        </w:tc>
        <w:tc>
          <w:tcPr>
            <w:tcW w:w="765" w:type="dxa"/>
            <w:tcMar>
              <w:top w:w="15" w:type="dxa"/>
              <w:left w:w="15" w:type="dxa"/>
              <w:bottom w:w="0" w:type="dxa"/>
              <w:right w:w="15" w:type="dxa"/>
            </w:tcMar>
            <w:vAlign w:val="center"/>
          </w:tcPr>
          <w:p w14:paraId="000004B6" w14:textId="77777777" w:rsidR="00683B51" w:rsidRDefault="005E787A">
            <w:pPr>
              <w:spacing w:before="0" w:after="0" w:line="240" w:lineRule="auto"/>
              <w:ind w:firstLine="0"/>
              <w:jc w:val="right"/>
              <w:rPr>
                <w:sz w:val="24"/>
                <w:szCs w:val="24"/>
              </w:rPr>
            </w:pPr>
            <w:r>
              <w:rPr>
                <w:sz w:val="24"/>
                <w:szCs w:val="24"/>
              </w:rPr>
              <w:t>0,32</w:t>
            </w:r>
          </w:p>
        </w:tc>
        <w:tc>
          <w:tcPr>
            <w:tcW w:w="654" w:type="dxa"/>
            <w:tcMar>
              <w:top w:w="15" w:type="dxa"/>
              <w:left w:w="15" w:type="dxa"/>
              <w:bottom w:w="0" w:type="dxa"/>
              <w:right w:w="15" w:type="dxa"/>
            </w:tcMar>
            <w:vAlign w:val="center"/>
          </w:tcPr>
          <w:p w14:paraId="000004B7" w14:textId="77777777" w:rsidR="00683B51" w:rsidRDefault="005E787A">
            <w:pPr>
              <w:spacing w:before="0" w:after="0" w:line="240" w:lineRule="auto"/>
              <w:ind w:firstLine="0"/>
              <w:jc w:val="right"/>
              <w:rPr>
                <w:sz w:val="24"/>
                <w:szCs w:val="24"/>
              </w:rPr>
            </w:pPr>
            <w:r>
              <w:rPr>
                <w:sz w:val="24"/>
                <w:szCs w:val="24"/>
              </w:rPr>
              <w:t>0,04</w:t>
            </w:r>
          </w:p>
        </w:tc>
        <w:tc>
          <w:tcPr>
            <w:tcW w:w="796" w:type="dxa"/>
            <w:tcMar>
              <w:top w:w="15" w:type="dxa"/>
              <w:left w:w="15" w:type="dxa"/>
              <w:bottom w:w="0" w:type="dxa"/>
              <w:right w:w="15" w:type="dxa"/>
            </w:tcMar>
            <w:vAlign w:val="bottom"/>
          </w:tcPr>
          <w:p w14:paraId="000004B8" w14:textId="77777777" w:rsidR="00683B51" w:rsidRDefault="005E787A">
            <w:pPr>
              <w:spacing w:before="0" w:after="0" w:line="240" w:lineRule="auto"/>
              <w:ind w:firstLine="0"/>
              <w:jc w:val="center"/>
              <w:rPr>
                <w:rFonts w:ascii="Calibri" w:eastAsia="Calibri" w:hAnsi="Calibri" w:cs="Calibri"/>
                <w:sz w:val="24"/>
                <w:szCs w:val="24"/>
              </w:rPr>
            </w:pPr>
            <w:r>
              <w:rPr>
                <w:sz w:val="24"/>
                <w:szCs w:val="24"/>
              </w:rPr>
              <w:t>40</w:t>
            </w:r>
          </w:p>
        </w:tc>
        <w:tc>
          <w:tcPr>
            <w:tcW w:w="890" w:type="dxa"/>
            <w:tcMar>
              <w:top w:w="15" w:type="dxa"/>
              <w:left w:w="15" w:type="dxa"/>
              <w:bottom w:w="0" w:type="dxa"/>
              <w:right w:w="15" w:type="dxa"/>
            </w:tcMar>
            <w:vAlign w:val="bottom"/>
          </w:tcPr>
          <w:p w14:paraId="000004B9" w14:textId="77777777" w:rsidR="00683B51" w:rsidRDefault="005E787A">
            <w:pPr>
              <w:spacing w:before="0" w:after="0" w:line="240" w:lineRule="auto"/>
              <w:ind w:firstLine="0"/>
              <w:jc w:val="center"/>
              <w:rPr>
                <w:rFonts w:ascii="Calibri" w:eastAsia="Calibri" w:hAnsi="Calibri" w:cs="Calibri"/>
                <w:sz w:val="24"/>
                <w:szCs w:val="24"/>
              </w:rPr>
            </w:pPr>
            <w:r>
              <w:rPr>
                <w:sz w:val="24"/>
                <w:szCs w:val="24"/>
              </w:rPr>
              <w:t>5</w:t>
            </w:r>
          </w:p>
        </w:tc>
        <w:tc>
          <w:tcPr>
            <w:tcW w:w="1098" w:type="dxa"/>
            <w:tcMar>
              <w:top w:w="15" w:type="dxa"/>
              <w:left w:w="15" w:type="dxa"/>
              <w:bottom w:w="0" w:type="dxa"/>
              <w:right w:w="15" w:type="dxa"/>
            </w:tcMar>
            <w:vAlign w:val="center"/>
          </w:tcPr>
          <w:p w14:paraId="000004BA"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2</w:t>
            </w:r>
          </w:p>
        </w:tc>
        <w:tc>
          <w:tcPr>
            <w:tcW w:w="1098" w:type="dxa"/>
          </w:tcPr>
          <w:p w14:paraId="000004BB" w14:textId="77777777" w:rsidR="00683B51" w:rsidRDefault="00683B51">
            <w:pPr>
              <w:spacing w:before="0" w:after="0" w:line="240" w:lineRule="auto"/>
              <w:ind w:firstLine="0"/>
              <w:jc w:val="center"/>
              <w:rPr>
                <w:rFonts w:ascii="Calibri" w:eastAsia="Calibri" w:hAnsi="Calibri" w:cs="Calibri"/>
                <w:sz w:val="24"/>
                <w:szCs w:val="24"/>
              </w:rPr>
            </w:pPr>
          </w:p>
        </w:tc>
        <w:tc>
          <w:tcPr>
            <w:tcW w:w="1371" w:type="dxa"/>
          </w:tcPr>
          <w:p w14:paraId="000004BC" w14:textId="77777777" w:rsidR="00683B51" w:rsidRDefault="00683B51">
            <w:pPr>
              <w:spacing w:before="0" w:after="0" w:line="240" w:lineRule="auto"/>
              <w:ind w:firstLine="0"/>
              <w:jc w:val="center"/>
              <w:rPr>
                <w:rFonts w:ascii="Calibri" w:eastAsia="Calibri" w:hAnsi="Calibri" w:cs="Calibri"/>
                <w:sz w:val="24"/>
                <w:szCs w:val="24"/>
              </w:rPr>
            </w:pPr>
          </w:p>
        </w:tc>
      </w:tr>
      <w:tr w:rsidR="00683B51" w14:paraId="426F4A05" w14:textId="77777777">
        <w:trPr>
          <w:trHeight w:val="241"/>
        </w:trPr>
        <w:tc>
          <w:tcPr>
            <w:tcW w:w="492" w:type="dxa"/>
            <w:tcMar>
              <w:top w:w="15" w:type="dxa"/>
              <w:left w:w="15" w:type="dxa"/>
              <w:bottom w:w="0" w:type="dxa"/>
              <w:right w:w="15" w:type="dxa"/>
            </w:tcMar>
          </w:tcPr>
          <w:p w14:paraId="000004BD"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4</w:t>
            </w:r>
          </w:p>
        </w:tc>
        <w:tc>
          <w:tcPr>
            <w:tcW w:w="1898" w:type="dxa"/>
            <w:tcMar>
              <w:top w:w="15" w:type="dxa"/>
              <w:left w:w="15" w:type="dxa"/>
              <w:bottom w:w="0" w:type="dxa"/>
              <w:right w:w="15" w:type="dxa"/>
            </w:tcMar>
            <w:vAlign w:val="center"/>
          </w:tcPr>
          <w:p w14:paraId="000004BE" w14:textId="77777777" w:rsidR="00683B51" w:rsidRDefault="005E787A">
            <w:pPr>
              <w:spacing w:before="0" w:after="0" w:line="240" w:lineRule="auto"/>
              <w:ind w:firstLine="0"/>
              <w:jc w:val="left"/>
              <w:rPr>
                <w:sz w:val="24"/>
                <w:szCs w:val="24"/>
              </w:rPr>
            </w:pPr>
            <w:r>
              <w:rPr>
                <w:sz w:val="24"/>
                <w:szCs w:val="24"/>
              </w:rPr>
              <w:t>Đất văn hoá</w:t>
            </w:r>
          </w:p>
        </w:tc>
        <w:tc>
          <w:tcPr>
            <w:tcW w:w="765" w:type="dxa"/>
            <w:tcMar>
              <w:top w:w="15" w:type="dxa"/>
              <w:left w:w="15" w:type="dxa"/>
              <w:bottom w:w="0" w:type="dxa"/>
              <w:right w:w="15" w:type="dxa"/>
            </w:tcMar>
            <w:vAlign w:val="center"/>
          </w:tcPr>
          <w:p w14:paraId="000004BF" w14:textId="77777777" w:rsidR="00683B51" w:rsidRDefault="005E787A">
            <w:pPr>
              <w:spacing w:before="0" w:after="0" w:line="240" w:lineRule="auto"/>
              <w:ind w:firstLine="0"/>
              <w:jc w:val="right"/>
              <w:rPr>
                <w:sz w:val="24"/>
                <w:szCs w:val="24"/>
              </w:rPr>
            </w:pPr>
            <w:r>
              <w:rPr>
                <w:sz w:val="24"/>
                <w:szCs w:val="24"/>
              </w:rPr>
              <w:t>2,50</w:t>
            </w:r>
          </w:p>
        </w:tc>
        <w:tc>
          <w:tcPr>
            <w:tcW w:w="654" w:type="dxa"/>
            <w:tcMar>
              <w:top w:w="15" w:type="dxa"/>
              <w:left w:w="15" w:type="dxa"/>
              <w:bottom w:w="0" w:type="dxa"/>
              <w:right w:w="15" w:type="dxa"/>
            </w:tcMar>
            <w:vAlign w:val="center"/>
          </w:tcPr>
          <w:p w14:paraId="000004C0" w14:textId="77777777" w:rsidR="00683B51" w:rsidRDefault="005E787A">
            <w:pPr>
              <w:spacing w:before="0" w:after="0" w:line="240" w:lineRule="auto"/>
              <w:ind w:firstLine="0"/>
              <w:jc w:val="right"/>
              <w:rPr>
                <w:sz w:val="24"/>
                <w:szCs w:val="24"/>
              </w:rPr>
            </w:pPr>
            <w:r>
              <w:rPr>
                <w:sz w:val="24"/>
                <w:szCs w:val="24"/>
              </w:rPr>
              <w:t>0,33</w:t>
            </w:r>
          </w:p>
        </w:tc>
        <w:tc>
          <w:tcPr>
            <w:tcW w:w="796" w:type="dxa"/>
            <w:tcMar>
              <w:top w:w="15" w:type="dxa"/>
              <w:left w:w="15" w:type="dxa"/>
              <w:bottom w:w="0" w:type="dxa"/>
              <w:right w:w="15" w:type="dxa"/>
            </w:tcMar>
            <w:vAlign w:val="bottom"/>
          </w:tcPr>
          <w:p w14:paraId="000004C1" w14:textId="77777777" w:rsidR="00683B51" w:rsidRDefault="005E787A">
            <w:pPr>
              <w:spacing w:before="0" w:after="0" w:line="240" w:lineRule="auto"/>
              <w:ind w:firstLine="0"/>
              <w:jc w:val="center"/>
              <w:rPr>
                <w:sz w:val="24"/>
                <w:szCs w:val="24"/>
              </w:rPr>
            </w:pPr>
            <w:r>
              <w:rPr>
                <w:sz w:val="24"/>
                <w:szCs w:val="24"/>
              </w:rPr>
              <w:t>40</w:t>
            </w:r>
          </w:p>
        </w:tc>
        <w:tc>
          <w:tcPr>
            <w:tcW w:w="890" w:type="dxa"/>
            <w:tcMar>
              <w:top w:w="15" w:type="dxa"/>
              <w:left w:w="15" w:type="dxa"/>
              <w:bottom w:w="0" w:type="dxa"/>
              <w:right w:w="15" w:type="dxa"/>
            </w:tcMar>
            <w:vAlign w:val="bottom"/>
          </w:tcPr>
          <w:p w14:paraId="000004C2" w14:textId="77777777" w:rsidR="00683B51" w:rsidRDefault="005E787A">
            <w:pPr>
              <w:spacing w:before="0" w:after="0" w:line="240" w:lineRule="auto"/>
              <w:ind w:firstLine="0"/>
              <w:jc w:val="center"/>
              <w:rPr>
                <w:sz w:val="24"/>
                <w:szCs w:val="24"/>
              </w:rPr>
            </w:pPr>
            <w:r>
              <w:rPr>
                <w:sz w:val="24"/>
                <w:szCs w:val="24"/>
              </w:rPr>
              <w:t>5</w:t>
            </w:r>
          </w:p>
        </w:tc>
        <w:tc>
          <w:tcPr>
            <w:tcW w:w="1098" w:type="dxa"/>
            <w:tcMar>
              <w:top w:w="15" w:type="dxa"/>
              <w:left w:w="15" w:type="dxa"/>
              <w:bottom w:w="0" w:type="dxa"/>
              <w:right w:w="15" w:type="dxa"/>
            </w:tcMar>
            <w:vAlign w:val="center"/>
          </w:tcPr>
          <w:p w14:paraId="000004C3"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2</w:t>
            </w:r>
          </w:p>
        </w:tc>
        <w:tc>
          <w:tcPr>
            <w:tcW w:w="1098" w:type="dxa"/>
          </w:tcPr>
          <w:p w14:paraId="000004C4" w14:textId="77777777" w:rsidR="00683B51" w:rsidRDefault="00683B51">
            <w:pPr>
              <w:spacing w:before="0" w:after="0" w:line="240" w:lineRule="auto"/>
              <w:ind w:firstLine="0"/>
              <w:jc w:val="center"/>
              <w:rPr>
                <w:rFonts w:ascii="Calibri" w:eastAsia="Calibri" w:hAnsi="Calibri" w:cs="Calibri"/>
                <w:sz w:val="24"/>
                <w:szCs w:val="24"/>
              </w:rPr>
            </w:pPr>
          </w:p>
        </w:tc>
        <w:tc>
          <w:tcPr>
            <w:tcW w:w="1371" w:type="dxa"/>
          </w:tcPr>
          <w:p w14:paraId="000004C5" w14:textId="77777777" w:rsidR="00683B51" w:rsidRDefault="00683B51">
            <w:pPr>
              <w:spacing w:before="0" w:after="0" w:line="240" w:lineRule="auto"/>
              <w:ind w:firstLine="0"/>
              <w:jc w:val="center"/>
              <w:rPr>
                <w:rFonts w:ascii="Calibri" w:eastAsia="Calibri" w:hAnsi="Calibri" w:cs="Calibri"/>
                <w:sz w:val="24"/>
                <w:szCs w:val="24"/>
              </w:rPr>
            </w:pPr>
          </w:p>
        </w:tc>
      </w:tr>
      <w:tr w:rsidR="00683B51" w14:paraId="42776999" w14:textId="77777777">
        <w:trPr>
          <w:trHeight w:val="241"/>
        </w:trPr>
        <w:tc>
          <w:tcPr>
            <w:tcW w:w="492" w:type="dxa"/>
            <w:tcMar>
              <w:top w:w="15" w:type="dxa"/>
              <w:left w:w="15" w:type="dxa"/>
              <w:bottom w:w="0" w:type="dxa"/>
              <w:right w:w="15" w:type="dxa"/>
            </w:tcMar>
          </w:tcPr>
          <w:p w14:paraId="000004C6"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5</w:t>
            </w:r>
          </w:p>
        </w:tc>
        <w:tc>
          <w:tcPr>
            <w:tcW w:w="1898" w:type="dxa"/>
            <w:tcMar>
              <w:top w:w="15" w:type="dxa"/>
              <w:left w:w="15" w:type="dxa"/>
              <w:bottom w:w="0" w:type="dxa"/>
              <w:right w:w="15" w:type="dxa"/>
            </w:tcMar>
            <w:vAlign w:val="center"/>
          </w:tcPr>
          <w:p w14:paraId="000004C7" w14:textId="77777777" w:rsidR="00683B51" w:rsidRDefault="005E787A">
            <w:pPr>
              <w:spacing w:before="0" w:after="0" w:line="240" w:lineRule="auto"/>
              <w:ind w:firstLine="0"/>
              <w:jc w:val="left"/>
              <w:rPr>
                <w:sz w:val="24"/>
                <w:szCs w:val="24"/>
              </w:rPr>
            </w:pPr>
            <w:r>
              <w:rPr>
                <w:sz w:val="24"/>
                <w:szCs w:val="24"/>
              </w:rPr>
              <w:t>Đất thể dục thể thao</w:t>
            </w:r>
          </w:p>
        </w:tc>
        <w:tc>
          <w:tcPr>
            <w:tcW w:w="765" w:type="dxa"/>
            <w:tcMar>
              <w:top w:w="15" w:type="dxa"/>
              <w:left w:w="15" w:type="dxa"/>
              <w:bottom w:w="0" w:type="dxa"/>
              <w:right w:w="15" w:type="dxa"/>
            </w:tcMar>
            <w:vAlign w:val="center"/>
          </w:tcPr>
          <w:p w14:paraId="000004C8" w14:textId="77777777" w:rsidR="00683B51" w:rsidRDefault="005E787A">
            <w:pPr>
              <w:spacing w:before="0" w:after="0" w:line="240" w:lineRule="auto"/>
              <w:ind w:firstLine="0"/>
              <w:jc w:val="right"/>
              <w:rPr>
                <w:sz w:val="24"/>
                <w:szCs w:val="24"/>
              </w:rPr>
            </w:pPr>
            <w:r>
              <w:rPr>
                <w:sz w:val="24"/>
                <w:szCs w:val="24"/>
              </w:rPr>
              <w:t>3,30</w:t>
            </w:r>
          </w:p>
        </w:tc>
        <w:tc>
          <w:tcPr>
            <w:tcW w:w="654" w:type="dxa"/>
            <w:tcMar>
              <w:top w:w="15" w:type="dxa"/>
              <w:left w:w="15" w:type="dxa"/>
              <w:bottom w:w="0" w:type="dxa"/>
              <w:right w:w="15" w:type="dxa"/>
            </w:tcMar>
            <w:vAlign w:val="center"/>
          </w:tcPr>
          <w:p w14:paraId="000004C9" w14:textId="77777777" w:rsidR="00683B51" w:rsidRDefault="005E787A">
            <w:pPr>
              <w:spacing w:before="0" w:after="0" w:line="240" w:lineRule="auto"/>
              <w:ind w:firstLine="0"/>
              <w:jc w:val="right"/>
              <w:rPr>
                <w:sz w:val="24"/>
                <w:szCs w:val="24"/>
              </w:rPr>
            </w:pPr>
            <w:r>
              <w:rPr>
                <w:sz w:val="24"/>
                <w:szCs w:val="24"/>
              </w:rPr>
              <w:t>0,44</w:t>
            </w:r>
          </w:p>
        </w:tc>
        <w:tc>
          <w:tcPr>
            <w:tcW w:w="796" w:type="dxa"/>
            <w:tcMar>
              <w:top w:w="15" w:type="dxa"/>
              <w:left w:w="15" w:type="dxa"/>
              <w:bottom w:w="0" w:type="dxa"/>
              <w:right w:w="15" w:type="dxa"/>
            </w:tcMar>
            <w:vAlign w:val="center"/>
          </w:tcPr>
          <w:p w14:paraId="000004CA"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40</w:t>
            </w:r>
          </w:p>
        </w:tc>
        <w:tc>
          <w:tcPr>
            <w:tcW w:w="890" w:type="dxa"/>
            <w:tcMar>
              <w:top w:w="15" w:type="dxa"/>
              <w:left w:w="15" w:type="dxa"/>
              <w:bottom w:w="0" w:type="dxa"/>
              <w:right w:w="15" w:type="dxa"/>
            </w:tcMar>
            <w:vAlign w:val="center"/>
          </w:tcPr>
          <w:p w14:paraId="000004CB"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3</w:t>
            </w:r>
          </w:p>
        </w:tc>
        <w:tc>
          <w:tcPr>
            <w:tcW w:w="1098" w:type="dxa"/>
            <w:tcMar>
              <w:top w:w="15" w:type="dxa"/>
              <w:left w:w="15" w:type="dxa"/>
              <w:bottom w:w="0" w:type="dxa"/>
              <w:right w:w="15" w:type="dxa"/>
            </w:tcMar>
            <w:vAlign w:val="center"/>
          </w:tcPr>
          <w:p w14:paraId="000004CC"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1,2</w:t>
            </w:r>
          </w:p>
        </w:tc>
        <w:tc>
          <w:tcPr>
            <w:tcW w:w="1098" w:type="dxa"/>
          </w:tcPr>
          <w:p w14:paraId="000004CD" w14:textId="77777777" w:rsidR="00683B51" w:rsidRDefault="00683B51">
            <w:pPr>
              <w:spacing w:before="0" w:after="0" w:line="240" w:lineRule="auto"/>
              <w:ind w:firstLine="0"/>
              <w:jc w:val="center"/>
              <w:rPr>
                <w:rFonts w:ascii="Calibri" w:eastAsia="Calibri" w:hAnsi="Calibri" w:cs="Calibri"/>
                <w:sz w:val="24"/>
                <w:szCs w:val="24"/>
              </w:rPr>
            </w:pPr>
          </w:p>
        </w:tc>
        <w:tc>
          <w:tcPr>
            <w:tcW w:w="1371" w:type="dxa"/>
          </w:tcPr>
          <w:p w14:paraId="000004CE" w14:textId="77777777" w:rsidR="00683B51" w:rsidRDefault="00683B51">
            <w:pPr>
              <w:spacing w:before="0" w:after="0" w:line="240" w:lineRule="auto"/>
              <w:ind w:firstLine="0"/>
              <w:jc w:val="center"/>
              <w:rPr>
                <w:rFonts w:ascii="Calibri" w:eastAsia="Calibri" w:hAnsi="Calibri" w:cs="Calibri"/>
                <w:sz w:val="24"/>
                <w:szCs w:val="24"/>
              </w:rPr>
            </w:pPr>
          </w:p>
        </w:tc>
      </w:tr>
    </w:tbl>
    <w:p w14:paraId="000004CF" w14:textId="77777777" w:rsidR="00683B51" w:rsidRDefault="005E787A">
      <w:pPr>
        <w:numPr>
          <w:ilvl w:val="0"/>
          <w:numId w:val="20"/>
        </w:numPr>
        <w:tabs>
          <w:tab w:val="left" w:pos="900"/>
        </w:tabs>
        <w:spacing w:after="120" w:line="240" w:lineRule="auto"/>
        <w:ind w:left="0" w:firstLine="540"/>
        <w:rPr>
          <w:i/>
          <w:iCs/>
        </w:rPr>
      </w:pPr>
      <w:r>
        <w:rPr>
          <w:i/>
          <w:iCs/>
        </w:rPr>
        <w:t>Đất cây xanh sử dụng công cộng</w:t>
      </w:r>
    </w:p>
    <w:p w14:paraId="000004D0" w14:textId="77777777" w:rsidR="00683B51" w:rsidRDefault="005E787A">
      <w:pPr>
        <w:pBdr>
          <w:top w:val="nil"/>
          <w:left w:val="nil"/>
          <w:bottom w:val="nil"/>
          <w:right w:val="nil"/>
          <w:between w:val="nil"/>
        </w:pBdr>
        <w:tabs>
          <w:tab w:val="left" w:pos="540"/>
        </w:tabs>
        <w:spacing w:after="120" w:line="240" w:lineRule="auto"/>
        <w:ind w:firstLine="547"/>
        <w:rPr>
          <w:color w:val="000000"/>
        </w:rPr>
      </w:pPr>
      <w:bookmarkStart w:id="64" w:name="_heading=h.1p5iodixnoxf" w:colFirst="0" w:colLast="0"/>
      <w:bookmarkEnd w:id="64"/>
      <w:r>
        <w:rPr>
          <w:color w:val="000000"/>
        </w:rPr>
        <w:t>Diện tích khoảng 42,37 ha, chiếm  5,64% diện tích đất xây dựng. Đất cây xanh công viên bao gồm: công viên; vườn hoa, cây xanh, mặt nước; quảng trường, đường dạo; khu vui chơi giải trí; công trình,…</w:t>
      </w:r>
    </w:p>
    <w:p w14:paraId="000004D1" w14:textId="77777777" w:rsidR="00683B51" w:rsidRDefault="005E787A">
      <w:pPr>
        <w:pBdr>
          <w:top w:val="nil"/>
          <w:left w:val="nil"/>
          <w:bottom w:val="nil"/>
          <w:right w:val="nil"/>
          <w:between w:val="nil"/>
        </w:pBdr>
        <w:tabs>
          <w:tab w:val="left" w:pos="540"/>
        </w:tabs>
        <w:spacing w:after="120" w:line="240" w:lineRule="auto"/>
        <w:ind w:firstLine="547"/>
        <w:rPr>
          <w:color w:val="000000"/>
        </w:rPr>
      </w:pPr>
      <w:r>
        <w:rPr>
          <w:color w:val="000000"/>
        </w:rPr>
        <w:t>Các khu vực công viên, cây xanh, vườn hoa được kết hợp không gian mặt nước nhằm tạo lập cảnh quan kết hợp phục vụ việc tiêu thoát nước trong khu vực. Các công viên này kết hợp với không gian đi bộ trong khu đô thị. Tại đây bố trí các hoạt động vui chơi giải trí phục vụ cho nhiều lứa tuổi.</w:t>
      </w:r>
    </w:p>
    <w:p w14:paraId="000004D2" w14:textId="77777777" w:rsidR="00683B51" w:rsidRDefault="005E787A">
      <w:pPr>
        <w:pBdr>
          <w:top w:val="nil"/>
          <w:left w:val="nil"/>
          <w:bottom w:val="nil"/>
          <w:right w:val="nil"/>
          <w:between w:val="nil"/>
        </w:pBdr>
        <w:tabs>
          <w:tab w:val="left" w:pos="540"/>
        </w:tabs>
        <w:spacing w:after="120" w:line="240" w:lineRule="auto"/>
        <w:ind w:firstLine="547"/>
        <w:rPr>
          <w:color w:val="000000"/>
        </w:rPr>
      </w:pPr>
      <w:r>
        <w:rPr>
          <w:color w:val="000000"/>
        </w:rPr>
        <w:t xml:space="preserve">Hệ thống cây xanh đô thị, khu ở được kết nối với nhau bằng hệ thống cây xanh đường phố, các dải cây xanh ven biển, các trục không gian đi bộ gắn với cây xanh, vườn hoa đơn vị ở, nhóm ở và các công trình xây dựng.  </w:t>
      </w:r>
    </w:p>
    <w:p w14:paraId="000004D3" w14:textId="77777777" w:rsidR="00683B51" w:rsidRDefault="005E787A">
      <w:pPr>
        <w:pBdr>
          <w:top w:val="nil"/>
          <w:left w:val="nil"/>
          <w:bottom w:val="nil"/>
          <w:right w:val="nil"/>
          <w:between w:val="nil"/>
        </w:pBdr>
        <w:tabs>
          <w:tab w:val="left" w:pos="540"/>
        </w:tabs>
        <w:spacing w:after="120" w:line="240" w:lineRule="auto"/>
        <w:ind w:firstLine="547"/>
        <w:jc w:val="center"/>
        <w:rPr>
          <w:color w:val="000000"/>
        </w:rPr>
      </w:pPr>
      <w:r>
        <w:rPr>
          <w:color w:val="000000"/>
        </w:rPr>
        <w:t>Bảng thống kê chỉ tiêu đất cây xanh công cộng</w:t>
      </w:r>
    </w:p>
    <w:tbl>
      <w:tblPr>
        <w:tblStyle w:val="aff4"/>
        <w:tblW w:w="9062" w:type="dxa"/>
        <w:tblLayout w:type="fixed"/>
        <w:tblLook w:val="0600" w:firstRow="0" w:lastRow="0" w:firstColumn="0" w:lastColumn="0" w:noHBand="1" w:noVBand="1"/>
      </w:tblPr>
      <w:tblGrid>
        <w:gridCol w:w="536"/>
        <w:gridCol w:w="2197"/>
        <w:gridCol w:w="870"/>
        <w:gridCol w:w="738"/>
        <w:gridCol w:w="1487"/>
        <w:gridCol w:w="939"/>
        <w:gridCol w:w="1026"/>
        <w:gridCol w:w="1269"/>
      </w:tblGrid>
      <w:tr w:rsidR="00683B51" w14:paraId="7A1AECDE" w14:textId="77777777">
        <w:tc>
          <w:tcPr>
            <w:tcW w:w="536"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D4" w14:textId="77777777" w:rsidR="00683B51" w:rsidRDefault="005E787A">
            <w:pPr>
              <w:spacing w:before="0" w:after="0" w:line="240" w:lineRule="auto"/>
              <w:ind w:firstLine="0"/>
              <w:jc w:val="center"/>
              <w:rPr>
                <w:sz w:val="24"/>
                <w:szCs w:val="24"/>
              </w:rPr>
            </w:pPr>
            <w:r>
              <w:rPr>
                <w:sz w:val="24"/>
                <w:szCs w:val="24"/>
              </w:rPr>
              <w:lastRenderedPageBreak/>
              <w:t>STT</w:t>
            </w:r>
          </w:p>
        </w:tc>
        <w:tc>
          <w:tcPr>
            <w:tcW w:w="219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D5" w14:textId="77777777" w:rsidR="00683B51" w:rsidRDefault="005E787A">
            <w:pPr>
              <w:spacing w:before="0" w:after="0" w:line="240" w:lineRule="auto"/>
              <w:ind w:firstLine="0"/>
              <w:jc w:val="center"/>
              <w:rPr>
                <w:sz w:val="24"/>
                <w:szCs w:val="24"/>
              </w:rPr>
            </w:pPr>
            <w:r>
              <w:rPr>
                <w:sz w:val="24"/>
                <w:szCs w:val="24"/>
              </w:rPr>
              <w:t>Hạng mục</w:t>
            </w:r>
          </w:p>
        </w:tc>
        <w:tc>
          <w:tcPr>
            <w:tcW w:w="87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D6" w14:textId="77777777" w:rsidR="00683B51" w:rsidRDefault="005E787A">
            <w:pPr>
              <w:spacing w:before="0" w:after="0" w:line="240" w:lineRule="auto"/>
              <w:ind w:firstLine="0"/>
              <w:jc w:val="center"/>
              <w:rPr>
                <w:sz w:val="24"/>
                <w:szCs w:val="24"/>
              </w:rPr>
            </w:pPr>
            <w:r>
              <w:rPr>
                <w:rFonts w:ascii="Calibri" w:eastAsia="Calibri" w:hAnsi="Calibri" w:cs="Calibri"/>
                <w:sz w:val="24"/>
                <w:szCs w:val="24"/>
              </w:rPr>
              <w:t>Diện tích (ha)</w:t>
            </w:r>
          </w:p>
        </w:tc>
        <w:tc>
          <w:tcPr>
            <w:tcW w:w="738"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D7" w14:textId="77777777" w:rsidR="00683B51" w:rsidRDefault="005E787A">
            <w:pPr>
              <w:spacing w:before="0" w:after="0" w:line="240" w:lineRule="auto"/>
              <w:ind w:firstLine="0"/>
              <w:jc w:val="center"/>
              <w:rPr>
                <w:sz w:val="24"/>
                <w:szCs w:val="24"/>
              </w:rPr>
            </w:pPr>
            <w:r>
              <w:rPr>
                <w:sz w:val="24"/>
                <w:szCs w:val="24"/>
              </w:rPr>
              <w:t xml:space="preserve"> Tỷ lệ(%) </w:t>
            </w:r>
          </w:p>
        </w:tc>
        <w:tc>
          <w:tcPr>
            <w:tcW w:w="148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D8" w14:textId="77777777" w:rsidR="00683B51" w:rsidRDefault="005E787A">
            <w:pPr>
              <w:spacing w:before="0" w:after="0" w:line="240" w:lineRule="auto"/>
              <w:ind w:firstLine="0"/>
              <w:jc w:val="center"/>
              <w:rPr>
                <w:sz w:val="24"/>
                <w:szCs w:val="24"/>
              </w:rPr>
            </w:pPr>
            <w:r>
              <w:rPr>
                <w:sz w:val="24"/>
                <w:szCs w:val="24"/>
              </w:rPr>
              <w:t xml:space="preserve"> Chỉ tiêu(m2/người) </w:t>
            </w:r>
          </w:p>
        </w:tc>
        <w:tc>
          <w:tcPr>
            <w:tcW w:w="939"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D9" w14:textId="77777777" w:rsidR="00683B51" w:rsidRDefault="005E787A">
            <w:pPr>
              <w:spacing w:before="0" w:after="0" w:line="240" w:lineRule="auto"/>
              <w:ind w:firstLine="0"/>
              <w:jc w:val="center"/>
              <w:rPr>
                <w:rFonts w:ascii="Calibri" w:eastAsia="Calibri" w:hAnsi="Calibri" w:cs="Calibri"/>
                <w:sz w:val="24"/>
                <w:szCs w:val="24"/>
              </w:rPr>
            </w:pPr>
            <w:r>
              <w:rPr>
                <w:rFonts w:ascii="Calibri" w:eastAsia="Calibri" w:hAnsi="Calibri" w:cs="Calibri"/>
                <w:sz w:val="24"/>
                <w:szCs w:val="24"/>
              </w:rPr>
              <w:t>MĐ</w:t>
            </w:r>
          </w:p>
          <w:p w14:paraId="000004DA" w14:textId="77777777" w:rsidR="00683B51" w:rsidRDefault="005E787A">
            <w:pPr>
              <w:spacing w:before="0" w:after="0" w:line="240" w:lineRule="auto"/>
              <w:ind w:firstLine="0"/>
              <w:jc w:val="center"/>
              <w:rPr>
                <w:sz w:val="24"/>
                <w:szCs w:val="24"/>
              </w:rPr>
            </w:pPr>
            <w:r>
              <w:rPr>
                <w:rFonts w:ascii="Calibri" w:eastAsia="Calibri" w:hAnsi="Calibri" w:cs="Calibri"/>
                <w:sz w:val="24"/>
                <w:szCs w:val="24"/>
              </w:rPr>
              <w:t>XD tối đa (%)</w:t>
            </w:r>
          </w:p>
        </w:tc>
        <w:tc>
          <w:tcPr>
            <w:tcW w:w="1026"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DB" w14:textId="77777777" w:rsidR="00683B51" w:rsidRDefault="005E787A">
            <w:pPr>
              <w:spacing w:before="0" w:after="0" w:line="240" w:lineRule="auto"/>
              <w:ind w:firstLine="0"/>
              <w:jc w:val="center"/>
              <w:rPr>
                <w:sz w:val="24"/>
                <w:szCs w:val="24"/>
              </w:rPr>
            </w:pPr>
            <w:r>
              <w:rPr>
                <w:rFonts w:ascii="Calibri" w:eastAsia="Calibri" w:hAnsi="Calibri" w:cs="Calibri"/>
                <w:sz w:val="24"/>
                <w:szCs w:val="24"/>
              </w:rPr>
              <w:t>Tầng cao tối đa (tầng)</w:t>
            </w:r>
          </w:p>
        </w:tc>
        <w:tc>
          <w:tcPr>
            <w:tcW w:w="1269"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DC" w14:textId="77777777" w:rsidR="00683B51" w:rsidRDefault="005E787A">
            <w:pPr>
              <w:spacing w:before="0" w:after="0" w:line="240" w:lineRule="auto"/>
              <w:ind w:firstLine="0"/>
              <w:jc w:val="center"/>
              <w:rPr>
                <w:sz w:val="24"/>
                <w:szCs w:val="24"/>
              </w:rPr>
            </w:pPr>
            <w:r>
              <w:rPr>
                <w:rFonts w:ascii="Calibri" w:eastAsia="Calibri" w:hAnsi="Calibri" w:cs="Calibri"/>
                <w:sz w:val="24"/>
                <w:szCs w:val="24"/>
              </w:rPr>
              <w:t>HSSDĐ tối đa (lần)</w:t>
            </w:r>
          </w:p>
        </w:tc>
      </w:tr>
      <w:tr w:rsidR="00683B51" w14:paraId="75FDFC21" w14:textId="77777777">
        <w:trPr>
          <w:trHeight w:val="276"/>
        </w:trPr>
        <w:tc>
          <w:tcPr>
            <w:tcW w:w="536"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DD" w14:textId="77777777" w:rsidR="00683B51" w:rsidRDefault="005E787A">
            <w:pPr>
              <w:spacing w:before="0" w:after="0" w:line="240" w:lineRule="auto"/>
              <w:ind w:firstLine="0"/>
              <w:jc w:val="center"/>
              <w:rPr>
                <w:sz w:val="24"/>
                <w:szCs w:val="24"/>
              </w:rPr>
            </w:pPr>
            <w:r>
              <w:rPr>
                <w:sz w:val="24"/>
                <w:szCs w:val="24"/>
              </w:rPr>
              <w:t>2.2</w:t>
            </w:r>
          </w:p>
        </w:tc>
        <w:tc>
          <w:tcPr>
            <w:tcW w:w="219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DE" w14:textId="77777777" w:rsidR="00683B51" w:rsidRDefault="005E787A">
            <w:pPr>
              <w:spacing w:before="0" w:after="0" w:line="240" w:lineRule="auto"/>
              <w:ind w:firstLine="0"/>
              <w:jc w:val="center"/>
              <w:rPr>
                <w:sz w:val="24"/>
                <w:szCs w:val="24"/>
              </w:rPr>
            </w:pPr>
            <w:r>
              <w:rPr>
                <w:sz w:val="24"/>
                <w:szCs w:val="24"/>
              </w:rPr>
              <w:t>Đất cây xanh sử dụng công cộng</w:t>
            </w:r>
          </w:p>
        </w:tc>
        <w:tc>
          <w:tcPr>
            <w:tcW w:w="87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DF" w14:textId="77777777" w:rsidR="00683B51" w:rsidRDefault="005E787A">
            <w:pPr>
              <w:spacing w:before="0" w:after="0" w:line="240" w:lineRule="auto"/>
              <w:ind w:firstLine="0"/>
              <w:jc w:val="center"/>
              <w:rPr>
                <w:sz w:val="24"/>
                <w:szCs w:val="24"/>
              </w:rPr>
            </w:pPr>
            <w:r>
              <w:t>42,37</w:t>
            </w:r>
          </w:p>
        </w:tc>
        <w:tc>
          <w:tcPr>
            <w:tcW w:w="738" w:type="dxa"/>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00004E0" w14:textId="77777777" w:rsidR="00683B51" w:rsidRDefault="005E787A">
            <w:pPr>
              <w:spacing w:before="0" w:after="0" w:line="240" w:lineRule="auto"/>
              <w:ind w:firstLine="0"/>
              <w:jc w:val="center"/>
              <w:rPr>
                <w:sz w:val="24"/>
                <w:szCs w:val="24"/>
              </w:rPr>
            </w:pPr>
            <w:r>
              <w:t>5,64</w:t>
            </w:r>
          </w:p>
        </w:tc>
        <w:tc>
          <w:tcPr>
            <w:tcW w:w="1487" w:type="dxa"/>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00004E1" w14:textId="77777777" w:rsidR="00683B51" w:rsidRDefault="005E787A">
            <w:pPr>
              <w:spacing w:before="0" w:after="0" w:line="240" w:lineRule="auto"/>
              <w:ind w:firstLine="0"/>
              <w:jc w:val="center"/>
              <w:rPr>
                <w:sz w:val="24"/>
                <w:szCs w:val="24"/>
              </w:rPr>
            </w:pPr>
            <w:r>
              <w:t>38,52</w:t>
            </w:r>
          </w:p>
        </w:tc>
        <w:tc>
          <w:tcPr>
            <w:tcW w:w="939"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E2" w14:textId="77777777" w:rsidR="00683B51" w:rsidRDefault="005E787A">
            <w:pPr>
              <w:spacing w:before="0" w:after="0" w:line="240" w:lineRule="auto"/>
              <w:ind w:firstLine="0"/>
              <w:jc w:val="center"/>
              <w:rPr>
                <w:sz w:val="24"/>
                <w:szCs w:val="24"/>
              </w:rPr>
            </w:pPr>
            <w:r>
              <w:rPr>
                <w:sz w:val="24"/>
                <w:szCs w:val="24"/>
              </w:rPr>
              <w:t>5</w:t>
            </w:r>
          </w:p>
        </w:tc>
        <w:tc>
          <w:tcPr>
            <w:tcW w:w="1026"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E3" w14:textId="77777777" w:rsidR="00683B51" w:rsidRDefault="005E787A">
            <w:pPr>
              <w:spacing w:before="0" w:after="0" w:line="240" w:lineRule="auto"/>
              <w:ind w:firstLine="0"/>
              <w:jc w:val="center"/>
              <w:rPr>
                <w:sz w:val="24"/>
                <w:szCs w:val="24"/>
              </w:rPr>
            </w:pPr>
            <w:r>
              <w:rPr>
                <w:rFonts w:ascii="Calibri" w:eastAsia="Calibri" w:hAnsi="Calibri" w:cs="Calibri"/>
                <w:sz w:val="24"/>
                <w:szCs w:val="24"/>
              </w:rPr>
              <w:t>1</w:t>
            </w:r>
          </w:p>
        </w:tc>
        <w:tc>
          <w:tcPr>
            <w:tcW w:w="1269"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000004E4" w14:textId="77777777" w:rsidR="00683B51" w:rsidRDefault="005E787A">
            <w:pPr>
              <w:spacing w:before="0" w:after="0" w:line="240" w:lineRule="auto"/>
              <w:ind w:firstLine="0"/>
              <w:jc w:val="center"/>
              <w:rPr>
                <w:sz w:val="24"/>
                <w:szCs w:val="24"/>
              </w:rPr>
            </w:pPr>
            <w:r>
              <w:rPr>
                <w:rFonts w:ascii="Calibri" w:eastAsia="Calibri" w:hAnsi="Calibri" w:cs="Calibri"/>
                <w:sz w:val="24"/>
                <w:szCs w:val="24"/>
              </w:rPr>
              <w:t>0,05</w:t>
            </w:r>
          </w:p>
        </w:tc>
      </w:tr>
    </w:tbl>
    <w:p w14:paraId="000004E5" w14:textId="77777777" w:rsidR="00683B51" w:rsidRDefault="005E787A">
      <w:pPr>
        <w:numPr>
          <w:ilvl w:val="0"/>
          <w:numId w:val="20"/>
        </w:numPr>
        <w:tabs>
          <w:tab w:val="left" w:pos="900"/>
        </w:tabs>
        <w:spacing w:after="120" w:line="240" w:lineRule="auto"/>
        <w:ind w:left="0" w:firstLine="540"/>
        <w:rPr>
          <w:i/>
          <w:iCs/>
        </w:rPr>
      </w:pPr>
      <w:r>
        <w:rPr>
          <w:i/>
          <w:iCs/>
        </w:rPr>
        <w:t>Đất phát triển dịch vụ du lịch rừng: khoảng 237,83 ha</w:t>
      </w:r>
    </w:p>
    <w:p w14:paraId="000004E6" w14:textId="77777777" w:rsidR="00683B51" w:rsidRDefault="005E787A">
      <w:pPr>
        <w:numPr>
          <w:ilvl w:val="0"/>
          <w:numId w:val="20"/>
        </w:numPr>
        <w:tabs>
          <w:tab w:val="left" w:pos="900"/>
        </w:tabs>
        <w:spacing w:after="120" w:line="240" w:lineRule="auto"/>
        <w:ind w:left="0" w:firstLine="540"/>
        <w:rPr>
          <w:i/>
          <w:iCs/>
        </w:rPr>
      </w:pPr>
      <w:r>
        <w:rPr>
          <w:i/>
          <w:iCs/>
        </w:rPr>
        <w:t>Đất quốc phòng: khoảng 17,65 ha</w:t>
      </w:r>
    </w:p>
    <w:p w14:paraId="000004E7" w14:textId="77777777" w:rsidR="00683B51" w:rsidRDefault="005E787A">
      <w:pPr>
        <w:numPr>
          <w:ilvl w:val="0"/>
          <w:numId w:val="20"/>
        </w:numPr>
        <w:tabs>
          <w:tab w:val="left" w:pos="900"/>
        </w:tabs>
        <w:spacing w:after="120" w:line="240" w:lineRule="auto"/>
        <w:ind w:left="0" w:firstLine="540"/>
        <w:rPr>
          <w:i/>
          <w:iCs/>
        </w:rPr>
      </w:pPr>
      <w:r>
        <w:rPr>
          <w:i/>
          <w:iCs/>
        </w:rPr>
        <w:t>Đất giao thông: khoảng 255,17 ha</w:t>
      </w:r>
    </w:p>
    <w:p w14:paraId="000004E8" w14:textId="77777777" w:rsidR="00683B51" w:rsidRDefault="005E787A">
      <w:pPr>
        <w:numPr>
          <w:ilvl w:val="0"/>
          <w:numId w:val="20"/>
        </w:numPr>
        <w:tabs>
          <w:tab w:val="left" w:pos="900"/>
        </w:tabs>
        <w:spacing w:after="120" w:line="240" w:lineRule="auto"/>
        <w:ind w:left="0" w:firstLine="540"/>
        <w:rPr>
          <w:i/>
          <w:iCs/>
        </w:rPr>
      </w:pPr>
      <w:r>
        <w:rPr>
          <w:i/>
          <w:iCs/>
        </w:rPr>
        <w:t>Đất bãi đỗ xe: khoảng 0,98 ha</w:t>
      </w:r>
    </w:p>
    <w:p w14:paraId="000004E9" w14:textId="77777777" w:rsidR="00683B51" w:rsidRDefault="005E787A">
      <w:pPr>
        <w:numPr>
          <w:ilvl w:val="0"/>
          <w:numId w:val="20"/>
        </w:numPr>
        <w:tabs>
          <w:tab w:val="left" w:pos="900"/>
        </w:tabs>
        <w:spacing w:after="120" w:line="240" w:lineRule="auto"/>
        <w:ind w:left="0" w:firstLine="540"/>
        <w:rPr>
          <w:i/>
          <w:iCs/>
        </w:rPr>
      </w:pPr>
      <w:r>
        <w:rPr>
          <w:i/>
          <w:iCs/>
        </w:rPr>
        <w:t>Đất hạ tầng kỹ thuật khác: khoảng 4,00 ha.</w:t>
      </w:r>
    </w:p>
    <w:p w14:paraId="000004EA" w14:textId="77777777" w:rsidR="00683B51" w:rsidRDefault="005E787A">
      <w:pPr>
        <w:numPr>
          <w:ilvl w:val="0"/>
          <w:numId w:val="7"/>
        </w:numPr>
        <w:tabs>
          <w:tab w:val="left" w:pos="900"/>
        </w:tabs>
        <w:ind w:left="0" w:firstLine="540"/>
        <w:rPr>
          <w:i/>
          <w:iCs/>
        </w:rPr>
      </w:pPr>
      <w:r>
        <w:rPr>
          <w:i/>
          <w:iCs/>
        </w:rPr>
        <w:t xml:space="preserve">Đất khác: </w:t>
      </w:r>
    </w:p>
    <w:p w14:paraId="000004EB" w14:textId="77777777" w:rsidR="00683B51" w:rsidRDefault="005E787A">
      <w:pPr>
        <w:pBdr>
          <w:top w:val="nil"/>
          <w:left w:val="nil"/>
          <w:bottom w:val="nil"/>
          <w:right w:val="nil"/>
          <w:between w:val="nil"/>
        </w:pBdr>
        <w:tabs>
          <w:tab w:val="left" w:pos="540"/>
        </w:tabs>
        <w:spacing w:after="120" w:line="240" w:lineRule="auto"/>
        <w:ind w:firstLine="547"/>
        <w:rPr>
          <w:color w:val="000000"/>
        </w:rPr>
        <w:sectPr w:rsidR="00683B51">
          <w:footerReference w:type="default" r:id="rId49"/>
          <w:pgSz w:w="11907" w:h="16839"/>
          <w:pgMar w:top="1440" w:right="1134" w:bottom="1440" w:left="1701" w:header="720" w:footer="720" w:gutter="0"/>
          <w:pgNumType w:start="1"/>
          <w:cols w:space="720"/>
        </w:sectPr>
      </w:pPr>
      <w:r>
        <w:rPr>
          <w:color w:val="000000"/>
        </w:rPr>
        <w:t>Tổng diện tích khoảng 15.536,85 ha. Bao gồm: nghĩa trang, nông nghiệp, lâm nghiệp, chưa sử dụng, dự trữ, mặt nước, sông suối, kênh rạch.</w:t>
      </w:r>
    </w:p>
    <w:p w14:paraId="000004EC" w14:textId="77777777" w:rsidR="00683B51" w:rsidRDefault="005E787A">
      <w:pPr>
        <w:spacing w:after="120" w:line="240" w:lineRule="auto"/>
        <w:jc w:val="center"/>
      </w:pPr>
      <w:r>
        <w:lastRenderedPageBreak/>
        <w:t>Bảng tổng hợp quy hoạch sử dụng đất</w:t>
      </w:r>
    </w:p>
    <w:tbl>
      <w:tblPr>
        <w:tblStyle w:val="aff5"/>
        <w:tblW w:w="13948" w:type="dxa"/>
        <w:tblLayout w:type="fixed"/>
        <w:tblLook w:val="0400" w:firstRow="0" w:lastRow="0" w:firstColumn="0" w:lastColumn="0" w:noHBand="0" w:noVBand="1"/>
      </w:tblPr>
      <w:tblGrid>
        <w:gridCol w:w="707"/>
        <w:gridCol w:w="4475"/>
        <w:gridCol w:w="1358"/>
        <w:gridCol w:w="1256"/>
        <w:gridCol w:w="1256"/>
        <w:gridCol w:w="1256"/>
        <w:gridCol w:w="931"/>
        <w:gridCol w:w="792"/>
        <w:gridCol w:w="881"/>
        <w:gridCol w:w="1036"/>
      </w:tblGrid>
      <w:tr w:rsidR="00683B51" w14:paraId="7CB86069" w14:textId="77777777">
        <w:trPr>
          <w:trHeight w:val="330"/>
          <w:tblHeader/>
        </w:trPr>
        <w:tc>
          <w:tcPr>
            <w:tcW w:w="708" w:type="dxa"/>
            <w:vMerge w:val="restart"/>
            <w:tcBorders>
              <w:top w:val="single" w:sz="4" w:space="0" w:color="000000"/>
              <w:left w:val="single" w:sz="4" w:space="0" w:color="000000"/>
              <w:bottom w:val="single" w:sz="4" w:space="0" w:color="000000"/>
              <w:right w:val="single" w:sz="4" w:space="0" w:color="000000"/>
            </w:tcBorders>
            <w:vAlign w:val="center"/>
          </w:tcPr>
          <w:p w14:paraId="000004ED" w14:textId="77777777" w:rsidR="00683B51" w:rsidRDefault="005E787A">
            <w:pPr>
              <w:spacing w:before="0" w:after="0" w:line="240" w:lineRule="auto"/>
              <w:ind w:firstLine="0"/>
              <w:jc w:val="center"/>
              <w:rPr>
                <w:b/>
                <w:bCs/>
              </w:rPr>
            </w:pPr>
            <w:r>
              <w:rPr>
                <w:b/>
                <w:bCs/>
              </w:rPr>
              <w:t>STT</w:t>
            </w:r>
          </w:p>
        </w:tc>
        <w:tc>
          <w:tcPr>
            <w:tcW w:w="4475" w:type="dxa"/>
            <w:vMerge w:val="restart"/>
            <w:tcBorders>
              <w:top w:val="single" w:sz="4" w:space="0" w:color="000000"/>
              <w:left w:val="single" w:sz="4" w:space="0" w:color="000000"/>
              <w:bottom w:val="single" w:sz="4" w:space="0" w:color="000000"/>
              <w:right w:val="single" w:sz="4" w:space="0" w:color="000000"/>
            </w:tcBorders>
            <w:vAlign w:val="center"/>
          </w:tcPr>
          <w:p w14:paraId="000004EE" w14:textId="77777777" w:rsidR="00683B51" w:rsidRDefault="005E787A">
            <w:pPr>
              <w:spacing w:before="0" w:after="0" w:line="240" w:lineRule="auto"/>
              <w:ind w:firstLine="0"/>
              <w:jc w:val="center"/>
              <w:rPr>
                <w:b/>
                <w:bCs/>
              </w:rPr>
            </w:pPr>
            <w:r>
              <w:rPr>
                <w:b/>
                <w:bCs/>
              </w:rPr>
              <w:t>Chức năng sử dụng của ô đất</w:t>
            </w:r>
          </w:p>
        </w:tc>
        <w:tc>
          <w:tcPr>
            <w:tcW w:w="1358" w:type="dxa"/>
            <w:vMerge w:val="restart"/>
            <w:tcBorders>
              <w:top w:val="single" w:sz="4" w:space="0" w:color="000000"/>
              <w:left w:val="single" w:sz="4" w:space="0" w:color="000000"/>
              <w:bottom w:val="single" w:sz="4" w:space="0" w:color="000000"/>
              <w:right w:val="single" w:sz="4" w:space="0" w:color="000000"/>
            </w:tcBorders>
            <w:vAlign w:val="center"/>
          </w:tcPr>
          <w:p w14:paraId="000004EF" w14:textId="77777777" w:rsidR="00683B51" w:rsidRDefault="005E787A">
            <w:pPr>
              <w:spacing w:before="0" w:after="0" w:line="240" w:lineRule="auto"/>
              <w:ind w:firstLine="0"/>
              <w:jc w:val="center"/>
              <w:rPr>
                <w:b/>
                <w:bCs/>
              </w:rPr>
            </w:pPr>
            <w:r>
              <w:rPr>
                <w:b/>
                <w:bCs/>
              </w:rPr>
              <w:t>Ký hiệu</w:t>
            </w:r>
          </w:p>
        </w:tc>
        <w:tc>
          <w:tcPr>
            <w:tcW w:w="1256" w:type="dxa"/>
            <w:vMerge w:val="restart"/>
            <w:tcBorders>
              <w:top w:val="single" w:sz="4" w:space="0" w:color="000000"/>
              <w:left w:val="single" w:sz="4" w:space="0" w:color="000000"/>
              <w:bottom w:val="single" w:sz="4" w:space="0" w:color="000000"/>
              <w:right w:val="single" w:sz="4" w:space="0" w:color="000000"/>
            </w:tcBorders>
            <w:vAlign w:val="center"/>
          </w:tcPr>
          <w:p w14:paraId="000004F0" w14:textId="77777777" w:rsidR="00683B51" w:rsidRDefault="005E787A">
            <w:pPr>
              <w:spacing w:before="0" w:after="0" w:line="240" w:lineRule="auto"/>
              <w:ind w:firstLine="0"/>
              <w:jc w:val="center"/>
              <w:rPr>
                <w:b/>
                <w:bCs/>
              </w:rPr>
            </w:pPr>
            <w:r>
              <w:rPr>
                <w:b/>
                <w:bCs/>
              </w:rPr>
              <w:t>Hiện trạng</w:t>
            </w:r>
            <w:r>
              <w:rPr>
                <w:b/>
                <w:bCs/>
              </w:rPr>
              <w:br/>
              <w:t>(ha)</w:t>
            </w:r>
          </w:p>
        </w:tc>
        <w:tc>
          <w:tcPr>
            <w:tcW w:w="2512" w:type="dxa"/>
            <w:gridSpan w:val="2"/>
            <w:tcBorders>
              <w:top w:val="single" w:sz="4" w:space="0" w:color="000000"/>
              <w:left w:val="nil"/>
              <w:bottom w:val="single" w:sz="4" w:space="0" w:color="000000"/>
              <w:right w:val="single" w:sz="4" w:space="0" w:color="000000"/>
            </w:tcBorders>
            <w:vAlign w:val="center"/>
          </w:tcPr>
          <w:p w14:paraId="000004F1" w14:textId="77777777" w:rsidR="00683B51" w:rsidRDefault="005E787A">
            <w:pPr>
              <w:spacing w:before="0" w:after="0" w:line="240" w:lineRule="auto"/>
              <w:ind w:firstLine="0"/>
              <w:jc w:val="center"/>
              <w:rPr>
                <w:b/>
                <w:bCs/>
              </w:rPr>
            </w:pPr>
            <w:r>
              <w:rPr>
                <w:b/>
                <w:bCs/>
              </w:rPr>
              <w:t>Diện tích quy hoạch</w:t>
            </w:r>
            <w:r>
              <w:rPr>
                <w:b/>
                <w:bCs/>
              </w:rPr>
              <w:br/>
              <w:t>(ha)</w:t>
            </w:r>
          </w:p>
        </w:tc>
        <w:tc>
          <w:tcPr>
            <w:tcW w:w="931" w:type="dxa"/>
            <w:vMerge w:val="restart"/>
            <w:tcBorders>
              <w:top w:val="single" w:sz="4" w:space="0" w:color="000000"/>
              <w:left w:val="single" w:sz="4" w:space="0" w:color="000000"/>
              <w:bottom w:val="single" w:sz="4" w:space="0" w:color="000000"/>
              <w:right w:val="single" w:sz="4" w:space="0" w:color="000000"/>
            </w:tcBorders>
            <w:vAlign w:val="center"/>
          </w:tcPr>
          <w:p w14:paraId="000004F3" w14:textId="77777777" w:rsidR="00683B51" w:rsidRDefault="005E787A">
            <w:pPr>
              <w:spacing w:before="0" w:after="0" w:line="240" w:lineRule="auto"/>
              <w:ind w:firstLine="0"/>
              <w:jc w:val="center"/>
              <w:rPr>
                <w:b/>
                <w:bCs/>
              </w:rPr>
            </w:pPr>
            <w:r>
              <w:rPr>
                <w:b/>
                <w:bCs/>
              </w:rPr>
              <w:t>Tỷ lệ diện tích quy hoạch dài hạn</w:t>
            </w:r>
            <w:r>
              <w:rPr>
                <w:b/>
                <w:bCs/>
              </w:rPr>
              <w:br/>
              <w:t>(%)</w:t>
            </w:r>
          </w:p>
        </w:tc>
        <w:tc>
          <w:tcPr>
            <w:tcW w:w="792" w:type="dxa"/>
            <w:vMerge w:val="restart"/>
            <w:tcBorders>
              <w:top w:val="single" w:sz="4" w:space="0" w:color="000000"/>
              <w:left w:val="single" w:sz="4" w:space="0" w:color="000000"/>
              <w:bottom w:val="single" w:sz="4" w:space="0" w:color="000000"/>
              <w:right w:val="single" w:sz="4" w:space="0" w:color="000000"/>
            </w:tcBorders>
            <w:vAlign w:val="center"/>
          </w:tcPr>
          <w:p w14:paraId="000004F4" w14:textId="77777777" w:rsidR="00683B51" w:rsidRDefault="005E787A">
            <w:pPr>
              <w:spacing w:before="0" w:after="0" w:line="240" w:lineRule="auto"/>
              <w:ind w:firstLine="0"/>
              <w:jc w:val="center"/>
              <w:rPr>
                <w:b/>
                <w:bCs/>
              </w:rPr>
            </w:pPr>
            <w:r>
              <w:rPr>
                <w:b/>
                <w:bCs/>
              </w:rPr>
              <w:t>Mật độ xây dựng gộp tối đa</w:t>
            </w:r>
            <w:r>
              <w:rPr>
                <w:b/>
                <w:bCs/>
              </w:rPr>
              <w:br/>
              <w:t>(%)</w:t>
            </w:r>
          </w:p>
        </w:tc>
        <w:tc>
          <w:tcPr>
            <w:tcW w:w="881" w:type="dxa"/>
            <w:vMerge w:val="restart"/>
            <w:tcBorders>
              <w:top w:val="single" w:sz="4" w:space="0" w:color="000000"/>
              <w:left w:val="single" w:sz="4" w:space="0" w:color="000000"/>
              <w:bottom w:val="single" w:sz="4" w:space="0" w:color="000000"/>
              <w:right w:val="single" w:sz="4" w:space="0" w:color="000000"/>
            </w:tcBorders>
            <w:vAlign w:val="center"/>
          </w:tcPr>
          <w:p w14:paraId="000004F5" w14:textId="77777777" w:rsidR="00683B51" w:rsidRDefault="005E787A">
            <w:pPr>
              <w:spacing w:before="0" w:after="0" w:line="240" w:lineRule="auto"/>
              <w:ind w:firstLine="0"/>
              <w:jc w:val="center"/>
              <w:rPr>
                <w:b/>
                <w:bCs/>
              </w:rPr>
            </w:pPr>
            <w:r>
              <w:rPr>
                <w:b/>
                <w:bCs/>
              </w:rPr>
              <w:t>Tầng cao tối đa</w:t>
            </w:r>
            <w:r>
              <w:rPr>
                <w:b/>
                <w:bCs/>
              </w:rPr>
              <w:br/>
              <w:t>(tầng)</w:t>
            </w:r>
          </w:p>
        </w:tc>
        <w:tc>
          <w:tcPr>
            <w:tcW w:w="1036" w:type="dxa"/>
            <w:vMerge w:val="restart"/>
            <w:tcBorders>
              <w:top w:val="single" w:sz="4" w:space="0" w:color="000000"/>
              <w:left w:val="single" w:sz="4" w:space="0" w:color="000000"/>
              <w:bottom w:val="single" w:sz="4" w:space="0" w:color="000000"/>
              <w:right w:val="single" w:sz="4" w:space="0" w:color="000000"/>
            </w:tcBorders>
            <w:vAlign w:val="center"/>
          </w:tcPr>
          <w:p w14:paraId="000004F6" w14:textId="77777777" w:rsidR="00683B51" w:rsidRDefault="005E787A">
            <w:pPr>
              <w:spacing w:before="0" w:after="0" w:line="240" w:lineRule="auto"/>
              <w:ind w:firstLine="0"/>
              <w:jc w:val="center"/>
              <w:rPr>
                <w:b/>
                <w:bCs/>
              </w:rPr>
            </w:pPr>
            <w:r>
              <w:rPr>
                <w:b/>
                <w:bCs/>
              </w:rPr>
              <w:t>Dân số</w:t>
            </w:r>
            <w:r>
              <w:rPr>
                <w:b/>
                <w:bCs/>
              </w:rPr>
              <w:br/>
              <w:t>(người)</w:t>
            </w:r>
          </w:p>
        </w:tc>
      </w:tr>
      <w:tr w:rsidR="00683B51" w14:paraId="485793F4" w14:textId="77777777">
        <w:trPr>
          <w:trHeight w:val="990"/>
          <w:tblHeader/>
        </w:trPr>
        <w:tc>
          <w:tcPr>
            <w:tcW w:w="708" w:type="dxa"/>
            <w:vMerge/>
            <w:tcBorders>
              <w:top w:val="single" w:sz="4" w:space="0" w:color="000000"/>
              <w:left w:val="single" w:sz="4" w:space="0" w:color="000000"/>
              <w:bottom w:val="single" w:sz="4" w:space="0" w:color="000000"/>
              <w:right w:val="single" w:sz="4" w:space="0" w:color="000000"/>
            </w:tcBorders>
            <w:vAlign w:val="center"/>
          </w:tcPr>
          <w:p w14:paraId="000004F7" w14:textId="77777777" w:rsidR="00683B51" w:rsidRDefault="00683B51">
            <w:pPr>
              <w:widowControl w:val="0"/>
              <w:pBdr>
                <w:top w:val="nil"/>
                <w:left w:val="nil"/>
                <w:bottom w:val="nil"/>
                <w:right w:val="nil"/>
                <w:between w:val="nil"/>
              </w:pBdr>
              <w:spacing w:before="0" w:after="0" w:line="276" w:lineRule="auto"/>
              <w:ind w:firstLine="0"/>
              <w:jc w:val="left"/>
              <w:rPr>
                <w:b/>
                <w:bCs/>
              </w:rPr>
            </w:pPr>
          </w:p>
        </w:tc>
        <w:tc>
          <w:tcPr>
            <w:tcW w:w="4475" w:type="dxa"/>
            <w:vMerge/>
            <w:tcBorders>
              <w:top w:val="single" w:sz="4" w:space="0" w:color="000000"/>
              <w:left w:val="single" w:sz="4" w:space="0" w:color="000000"/>
              <w:bottom w:val="single" w:sz="4" w:space="0" w:color="000000"/>
              <w:right w:val="single" w:sz="4" w:space="0" w:color="000000"/>
            </w:tcBorders>
            <w:vAlign w:val="center"/>
          </w:tcPr>
          <w:p w14:paraId="000004F8" w14:textId="77777777" w:rsidR="00683B51" w:rsidRDefault="00683B51">
            <w:pPr>
              <w:widowControl w:val="0"/>
              <w:pBdr>
                <w:top w:val="nil"/>
                <w:left w:val="nil"/>
                <w:bottom w:val="nil"/>
                <w:right w:val="nil"/>
                <w:between w:val="nil"/>
              </w:pBdr>
              <w:spacing w:before="0" w:after="0" w:line="276" w:lineRule="auto"/>
              <w:ind w:firstLine="0"/>
              <w:jc w:val="left"/>
              <w:rPr>
                <w:b/>
                <w:bCs/>
              </w:rPr>
            </w:pPr>
          </w:p>
        </w:tc>
        <w:tc>
          <w:tcPr>
            <w:tcW w:w="1358" w:type="dxa"/>
            <w:vMerge/>
            <w:tcBorders>
              <w:top w:val="single" w:sz="4" w:space="0" w:color="000000"/>
              <w:left w:val="single" w:sz="4" w:space="0" w:color="000000"/>
              <w:bottom w:val="single" w:sz="4" w:space="0" w:color="000000"/>
              <w:right w:val="single" w:sz="4" w:space="0" w:color="000000"/>
            </w:tcBorders>
            <w:vAlign w:val="center"/>
          </w:tcPr>
          <w:p w14:paraId="000004F9" w14:textId="77777777" w:rsidR="00683B51" w:rsidRDefault="00683B51">
            <w:pPr>
              <w:widowControl w:val="0"/>
              <w:pBdr>
                <w:top w:val="nil"/>
                <w:left w:val="nil"/>
                <w:bottom w:val="nil"/>
                <w:right w:val="nil"/>
                <w:between w:val="nil"/>
              </w:pBdr>
              <w:spacing w:before="0" w:after="0" w:line="276" w:lineRule="auto"/>
              <w:ind w:firstLine="0"/>
              <w:jc w:val="left"/>
              <w:rPr>
                <w:b/>
                <w:bCs/>
              </w:rPr>
            </w:pPr>
          </w:p>
        </w:tc>
        <w:tc>
          <w:tcPr>
            <w:tcW w:w="1256" w:type="dxa"/>
            <w:vMerge/>
            <w:tcBorders>
              <w:top w:val="single" w:sz="4" w:space="0" w:color="000000"/>
              <w:left w:val="single" w:sz="4" w:space="0" w:color="000000"/>
              <w:bottom w:val="single" w:sz="4" w:space="0" w:color="000000"/>
              <w:right w:val="single" w:sz="4" w:space="0" w:color="000000"/>
            </w:tcBorders>
            <w:vAlign w:val="center"/>
          </w:tcPr>
          <w:p w14:paraId="000004FA" w14:textId="77777777" w:rsidR="00683B51" w:rsidRDefault="00683B51">
            <w:pPr>
              <w:widowControl w:val="0"/>
              <w:pBdr>
                <w:top w:val="nil"/>
                <w:left w:val="nil"/>
                <w:bottom w:val="nil"/>
                <w:right w:val="nil"/>
                <w:between w:val="nil"/>
              </w:pBdr>
              <w:spacing w:before="0" w:after="0" w:line="276" w:lineRule="auto"/>
              <w:ind w:firstLine="0"/>
              <w:jc w:val="left"/>
              <w:rPr>
                <w:b/>
                <w:bCs/>
              </w:rPr>
            </w:pPr>
          </w:p>
        </w:tc>
        <w:tc>
          <w:tcPr>
            <w:tcW w:w="1256" w:type="dxa"/>
            <w:tcBorders>
              <w:top w:val="nil"/>
              <w:left w:val="nil"/>
              <w:bottom w:val="single" w:sz="4" w:space="0" w:color="000000"/>
              <w:right w:val="single" w:sz="4" w:space="0" w:color="000000"/>
            </w:tcBorders>
            <w:vAlign w:val="center"/>
          </w:tcPr>
          <w:p w14:paraId="000004FB" w14:textId="77777777" w:rsidR="00683B51" w:rsidRDefault="005E787A">
            <w:pPr>
              <w:spacing w:before="0" w:after="0" w:line="240" w:lineRule="auto"/>
              <w:ind w:firstLine="0"/>
              <w:jc w:val="center"/>
              <w:rPr>
                <w:b/>
                <w:bCs/>
              </w:rPr>
            </w:pPr>
            <w:r>
              <w:rPr>
                <w:b/>
                <w:bCs/>
              </w:rPr>
              <w:t>Đợt đầu (*)</w:t>
            </w:r>
          </w:p>
        </w:tc>
        <w:tc>
          <w:tcPr>
            <w:tcW w:w="1256" w:type="dxa"/>
            <w:tcBorders>
              <w:top w:val="nil"/>
              <w:left w:val="nil"/>
              <w:bottom w:val="single" w:sz="4" w:space="0" w:color="000000"/>
              <w:right w:val="single" w:sz="4" w:space="0" w:color="000000"/>
            </w:tcBorders>
            <w:vAlign w:val="center"/>
          </w:tcPr>
          <w:p w14:paraId="000004FC" w14:textId="77777777" w:rsidR="00683B51" w:rsidRDefault="005E787A">
            <w:pPr>
              <w:spacing w:before="0" w:after="0" w:line="240" w:lineRule="auto"/>
              <w:ind w:firstLine="0"/>
              <w:jc w:val="center"/>
              <w:rPr>
                <w:b/>
                <w:bCs/>
              </w:rPr>
            </w:pPr>
            <w:r>
              <w:rPr>
                <w:b/>
                <w:bCs/>
              </w:rPr>
              <w:t>Dài hạn</w:t>
            </w:r>
          </w:p>
        </w:tc>
        <w:tc>
          <w:tcPr>
            <w:tcW w:w="931" w:type="dxa"/>
            <w:vMerge/>
            <w:tcBorders>
              <w:top w:val="single" w:sz="4" w:space="0" w:color="000000"/>
              <w:left w:val="single" w:sz="4" w:space="0" w:color="000000"/>
              <w:bottom w:val="single" w:sz="4" w:space="0" w:color="000000"/>
              <w:right w:val="single" w:sz="4" w:space="0" w:color="000000"/>
            </w:tcBorders>
            <w:vAlign w:val="center"/>
          </w:tcPr>
          <w:p w14:paraId="000004FD" w14:textId="77777777" w:rsidR="00683B51" w:rsidRDefault="00683B51">
            <w:pPr>
              <w:widowControl w:val="0"/>
              <w:pBdr>
                <w:top w:val="nil"/>
                <w:left w:val="nil"/>
                <w:bottom w:val="nil"/>
                <w:right w:val="nil"/>
                <w:between w:val="nil"/>
              </w:pBdr>
              <w:spacing w:before="0" w:after="0" w:line="276" w:lineRule="auto"/>
              <w:ind w:firstLine="0"/>
              <w:jc w:val="left"/>
              <w:rPr>
                <w:b/>
                <w:bCs/>
              </w:rPr>
            </w:pPr>
          </w:p>
        </w:tc>
        <w:tc>
          <w:tcPr>
            <w:tcW w:w="792" w:type="dxa"/>
            <w:vMerge/>
            <w:tcBorders>
              <w:top w:val="single" w:sz="4" w:space="0" w:color="000000"/>
              <w:left w:val="single" w:sz="4" w:space="0" w:color="000000"/>
              <w:bottom w:val="single" w:sz="4" w:space="0" w:color="000000"/>
              <w:right w:val="single" w:sz="4" w:space="0" w:color="000000"/>
            </w:tcBorders>
            <w:vAlign w:val="center"/>
          </w:tcPr>
          <w:p w14:paraId="000004FE" w14:textId="77777777" w:rsidR="00683B51" w:rsidRDefault="00683B51">
            <w:pPr>
              <w:widowControl w:val="0"/>
              <w:pBdr>
                <w:top w:val="nil"/>
                <w:left w:val="nil"/>
                <w:bottom w:val="nil"/>
                <w:right w:val="nil"/>
                <w:between w:val="nil"/>
              </w:pBdr>
              <w:spacing w:before="0" w:after="0" w:line="276" w:lineRule="auto"/>
              <w:ind w:firstLine="0"/>
              <w:jc w:val="left"/>
              <w:rPr>
                <w:b/>
                <w:bCs/>
              </w:rPr>
            </w:pPr>
          </w:p>
        </w:tc>
        <w:tc>
          <w:tcPr>
            <w:tcW w:w="881" w:type="dxa"/>
            <w:vMerge/>
            <w:tcBorders>
              <w:top w:val="single" w:sz="4" w:space="0" w:color="000000"/>
              <w:left w:val="single" w:sz="4" w:space="0" w:color="000000"/>
              <w:bottom w:val="single" w:sz="4" w:space="0" w:color="000000"/>
              <w:right w:val="single" w:sz="4" w:space="0" w:color="000000"/>
            </w:tcBorders>
            <w:vAlign w:val="center"/>
          </w:tcPr>
          <w:p w14:paraId="000004FF" w14:textId="77777777" w:rsidR="00683B51" w:rsidRDefault="00683B51">
            <w:pPr>
              <w:widowControl w:val="0"/>
              <w:pBdr>
                <w:top w:val="nil"/>
                <w:left w:val="nil"/>
                <w:bottom w:val="nil"/>
                <w:right w:val="nil"/>
                <w:between w:val="nil"/>
              </w:pBdr>
              <w:spacing w:before="0" w:after="0" w:line="276" w:lineRule="auto"/>
              <w:ind w:firstLine="0"/>
              <w:jc w:val="left"/>
              <w:rPr>
                <w:b/>
                <w:bCs/>
              </w:rPr>
            </w:pPr>
          </w:p>
        </w:tc>
        <w:tc>
          <w:tcPr>
            <w:tcW w:w="1036" w:type="dxa"/>
            <w:vMerge/>
            <w:tcBorders>
              <w:top w:val="single" w:sz="4" w:space="0" w:color="000000"/>
              <w:left w:val="single" w:sz="4" w:space="0" w:color="000000"/>
              <w:bottom w:val="single" w:sz="4" w:space="0" w:color="000000"/>
              <w:right w:val="single" w:sz="4" w:space="0" w:color="000000"/>
            </w:tcBorders>
            <w:vAlign w:val="center"/>
          </w:tcPr>
          <w:p w14:paraId="00000500" w14:textId="77777777" w:rsidR="00683B51" w:rsidRDefault="00683B51">
            <w:pPr>
              <w:widowControl w:val="0"/>
              <w:pBdr>
                <w:top w:val="nil"/>
                <w:left w:val="nil"/>
                <w:bottom w:val="nil"/>
                <w:right w:val="nil"/>
                <w:between w:val="nil"/>
              </w:pBdr>
              <w:spacing w:before="0" w:after="0" w:line="276" w:lineRule="auto"/>
              <w:ind w:firstLine="0"/>
              <w:jc w:val="left"/>
              <w:rPr>
                <w:b/>
                <w:bCs/>
              </w:rPr>
            </w:pPr>
          </w:p>
        </w:tc>
      </w:tr>
      <w:tr w:rsidR="00683B51" w14:paraId="62D3E29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01" w14:textId="77777777" w:rsidR="00683B51" w:rsidRDefault="005E787A">
            <w:pPr>
              <w:spacing w:before="0" w:after="0" w:line="240" w:lineRule="auto"/>
              <w:ind w:firstLine="0"/>
              <w:jc w:val="center"/>
              <w:rPr>
                <w:b/>
                <w:bCs/>
              </w:rPr>
            </w:pPr>
            <w:r>
              <w:rPr>
                <w:b/>
                <w:bCs/>
              </w:rPr>
              <w:t> </w:t>
            </w:r>
          </w:p>
        </w:tc>
        <w:tc>
          <w:tcPr>
            <w:tcW w:w="4475" w:type="dxa"/>
            <w:tcBorders>
              <w:top w:val="nil"/>
              <w:left w:val="nil"/>
              <w:bottom w:val="single" w:sz="4" w:space="0" w:color="000000"/>
              <w:right w:val="single" w:sz="4" w:space="0" w:color="000000"/>
            </w:tcBorders>
            <w:vAlign w:val="center"/>
          </w:tcPr>
          <w:p w14:paraId="00000502" w14:textId="77777777" w:rsidR="00683B51" w:rsidRDefault="005E787A">
            <w:pPr>
              <w:spacing w:before="0" w:after="0" w:line="240" w:lineRule="auto"/>
              <w:ind w:firstLine="0"/>
              <w:jc w:val="left"/>
              <w:rPr>
                <w:b/>
                <w:bCs/>
              </w:rPr>
            </w:pPr>
            <w:r>
              <w:rPr>
                <w:b/>
                <w:bCs/>
              </w:rPr>
              <w:t>Diện tích khu vực nghiên cứu (I+II)</w:t>
            </w:r>
          </w:p>
        </w:tc>
        <w:tc>
          <w:tcPr>
            <w:tcW w:w="1358" w:type="dxa"/>
            <w:tcBorders>
              <w:top w:val="nil"/>
              <w:left w:val="nil"/>
              <w:bottom w:val="single" w:sz="4" w:space="0" w:color="000000"/>
              <w:right w:val="single" w:sz="4" w:space="0" w:color="000000"/>
            </w:tcBorders>
            <w:vAlign w:val="center"/>
          </w:tcPr>
          <w:p w14:paraId="00000503" w14:textId="77777777" w:rsidR="00683B51" w:rsidRDefault="005E787A">
            <w:pPr>
              <w:spacing w:before="0" w:after="0" w:line="240" w:lineRule="auto"/>
              <w:ind w:firstLine="0"/>
              <w:jc w:val="center"/>
              <w:rPr>
                <w:b/>
                <w:bCs/>
              </w:rPr>
            </w:pPr>
            <w:r>
              <w:rPr>
                <w:b/>
                <w:bCs/>
              </w:rPr>
              <w:t> </w:t>
            </w:r>
          </w:p>
        </w:tc>
        <w:tc>
          <w:tcPr>
            <w:tcW w:w="1256" w:type="dxa"/>
            <w:tcBorders>
              <w:top w:val="nil"/>
              <w:left w:val="nil"/>
              <w:bottom w:val="single" w:sz="4" w:space="0" w:color="000000"/>
              <w:right w:val="single" w:sz="4" w:space="0" w:color="000000"/>
            </w:tcBorders>
            <w:vAlign w:val="center"/>
          </w:tcPr>
          <w:p w14:paraId="00000504" w14:textId="77777777" w:rsidR="00683B51" w:rsidRDefault="005E787A">
            <w:pPr>
              <w:spacing w:before="0" w:after="0" w:line="240" w:lineRule="auto"/>
              <w:ind w:firstLine="0"/>
              <w:jc w:val="right"/>
              <w:rPr>
                <w:b/>
                <w:bCs/>
              </w:rPr>
            </w:pPr>
            <w:r>
              <w:rPr>
                <w:b/>
                <w:bCs/>
              </w:rPr>
              <w:t>16.288,00</w:t>
            </w:r>
          </w:p>
        </w:tc>
        <w:tc>
          <w:tcPr>
            <w:tcW w:w="1256" w:type="dxa"/>
            <w:tcBorders>
              <w:top w:val="nil"/>
              <w:left w:val="nil"/>
              <w:bottom w:val="single" w:sz="4" w:space="0" w:color="000000"/>
              <w:right w:val="single" w:sz="4" w:space="0" w:color="000000"/>
            </w:tcBorders>
            <w:vAlign w:val="center"/>
          </w:tcPr>
          <w:p w14:paraId="00000505" w14:textId="77777777" w:rsidR="00683B51" w:rsidRDefault="005E787A">
            <w:pPr>
              <w:spacing w:before="0" w:after="0" w:line="240" w:lineRule="auto"/>
              <w:ind w:firstLine="0"/>
              <w:jc w:val="right"/>
              <w:rPr>
                <w:b/>
                <w:bCs/>
              </w:rPr>
            </w:pPr>
            <w:r>
              <w:rPr>
                <w:b/>
                <w:bCs/>
              </w:rPr>
              <w:t>16.288,00</w:t>
            </w:r>
          </w:p>
        </w:tc>
        <w:tc>
          <w:tcPr>
            <w:tcW w:w="1256" w:type="dxa"/>
            <w:tcBorders>
              <w:top w:val="nil"/>
              <w:left w:val="nil"/>
              <w:bottom w:val="single" w:sz="4" w:space="0" w:color="000000"/>
              <w:right w:val="single" w:sz="4" w:space="0" w:color="000000"/>
            </w:tcBorders>
            <w:vAlign w:val="center"/>
          </w:tcPr>
          <w:p w14:paraId="00000506" w14:textId="77777777" w:rsidR="00683B51" w:rsidRDefault="005E787A">
            <w:pPr>
              <w:spacing w:before="0" w:after="0" w:line="240" w:lineRule="auto"/>
              <w:ind w:firstLine="0"/>
              <w:jc w:val="right"/>
              <w:rPr>
                <w:b/>
                <w:bCs/>
              </w:rPr>
            </w:pPr>
            <w:r>
              <w:rPr>
                <w:b/>
                <w:bCs/>
              </w:rPr>
              <w:t>16.288,00</w:t>
            </w:r>
          </w:p>
        </w:tc>
        <w:tc>
          <w:tcPr>
            <w:tcW w:w="931" w:type="dxa"/>
            <w:tcBorders>
              <w:top w:val="nil"/>
              <w:left w:val="nil"/>
              <w:bottom w:val="single" w:sz="4" w:space="0" w:color="000000"/>
              <w:right w:val="single" w:sz="4" w:space="0" w:color="000000"/>
            </w:tcBorders>
            <w:vAlign w:val="center"/>
          </w:tcPr>
          <w:p w14:paraId="00000507" w14:textId="77777777" w:rsidR="00683B51" w:rsidRDefault="005E787A">
            <w:pPr>
              <w:spacing w:before="0" w:after="0" w:line="240" w:lineRule="auto"/>
              <w:ind w:firstLine="0"/>
              <w:jc w:val="right"/>
              <w:rPr>
                <w:b/>
                <w:bCs/>
              </w:rPr>
            </w:pPr>
            <w:r>
              <w:rPr>
                <w:b/>
                <w:bCs/>
              </w:rPr>
              <w:t> </w:t>
            </w:r>
          </w:p>
        </w:tc>
        <w:tc>
          <w:tcPr>
            <w:tcW w:w="792" w:type="dxa"/>
            <w:tcBorders>
              <w:top w:val="nil"/>
              <w:left w:val="nil"/>
              <w:bottom w:val="single" w:sz="4" w:space="0" w:color="000000"/>
              <w:right w:val="single" w:sz="4" w:space="0" w:color="000000"/>
            </w:tcBorders>
            <w:vAlign w:val="center"/>
          </w:tcPr>
          <w:p w14:paraId="00000508" w14:textId="77777777" w:rsidR="00683B51" w:rsidRDefault="005E787A">
            <w:pPr>
              <w:spacing w:before="0" w:after="0" w:line="240" w:lineRule="auto"/>
              <w:ind w:firstLine="0"/>
              <w:jc w:val="center"/>
              <w:rPr>
                <w:b/>
                <w:bCs/>
              </w:rPr>
            </w:pPr>
            <w:r>
              <w:rPr>
                <w:b/>
                <w:bCs/>
              </w:rPr>
              <w:t> </w:t>
            </w:r>
          </w:p>
        </w:tc>
        <w:tc>
          <w:tcPr>
            <w:tcW w:w="881" w:type="dxa"/>
            <w:tcBorders>
              <w:top w:val="nil"/>
              <w:left w:val="nil"/>
              <w:bottom w:val="single" w:sz="4" w:space="0" w:color="000000"/>
              <w:right w:val="single" w:sz="4" w:space="0" w:color="000000"/>
            </w:tcBorders>
            <w:vAlign w:val="center"/>
          </w:tcPr>
          <w:p w14:paraId="00000509" w14:textId="77777777" w:rsidR="00683B51" w:rsidRDefault="005E787A">
            <w:pPr>
              <w:spacing w:before="0" w:after="0" w:line="240" w:lineRule="auto"/>
              <w:ind w:firstLine="0"/>
              <w:jc w:val="center"/>
              <w:rPr>
                <w:b/>
                <w:bCs/>
              </w:rPr>
            </w:pPr>
            <w:r>
              <w:rPr>
                <w:b/>
                <w:bCs/>
              </w:rPr>
              <w:t> </w:t>
            </w:r>
          </w:p>
        </w:tc>
        <w:tc>
          <w:tcPr>
            <w:tcW w:w="1036" w:type="dxa"/>
            <w:tcBorders>
              <w:top w:val="nil"/>
              <w:left w:val="nil"/>
              <w:bottom w:val="single" w:sz="4" w:space="0" w:color="000000"/>
              <w:right w:val="single" w:sz="4" w:space="0" w:color="000000"/>
            </w:tcBorders>
            <w:vAlign w:val="center"/>
          </w:tcPr>
          <w:p w14:paraId="0000050A" w14:textId="77777777" w:rsidR="00683B51" w:rsidRDefault="005E787A">
            <w:pPr>
              <w:spacing w:before="0" w:after="0" w:line="240" w:lineRule="auto"/>
              <w:ind w:firstLine="0"/>
              <w:jc w:val="center"/>
              <w:rPr>
                <w:b/>
                <w:bCs/>
              </w:rPr>
            </w:pPr>
            <w:r>
              <w:rPr>
                <w:b/>
                <w:bCs/>
              </w:rPr>
              <w:t> </w:t>
            </w:r>
          </w:p>
        </w:tc>
      </w:tr>
      <w:tr w:rsidR="00683B51" w14:paraId="75A78FD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0B" w14:textId="77777777" w:rsidR="00683B51" w:rsidRDefault="005E787A">
            <w:pPr>
              <w:spacing w:before="0" w:after="0" w:line="240" w:lineRule="auto"/>
              <w:ind w:firstLine="0"/>
              <w:jc w:val="center"/>
              <w:rPr>
                <w:b/>
                <w:bCs/>
              </w:rPr>
            </w:pPr>
            <w:r>
              <w:rPr>
                <w:b/>
                <w:bCs/>
              </w:rPr>
              <w:t>I</w:t>
            </w:r>
          </w:p>
        </w:tc>
        <w:tc>
          <w:tcPr>
            <w:tcW w:w="4475" w:type="dxa"/>
            <w:tcBorders>
              <w:top w:val="nil"/>
              <w:left w:val="nil"/>
              <w:bottom w:val="single" w:sz="4" w:space="0" w:color="000000"/>
              <w:right w:val="single" w:sz="4" w:space="0" w:color="000000"/>
            </w:tcBorders>
            <w:vAlign w:val="center"/>
          </w:tcPr>
          <w:p w14:paraId="0000050C" w14:textId="77777777" w:rsidR="00683B51" w:rsidRDefault="005E787A">
            <w:pPr>
              <w:spacing w:before="0" w:after="0" w:line="240" w:lineRule="auto"/>
              <w:ind w:firstLine="0"/>
              <w:jc w:val="left"/>
              <w:rPr>
                <w:b/>
                <w:bCs/>
              </w:rPr>
            </w:pPr>
            <w:r>
              <w:rPr>
                <w:b/>
                <w:bCs/>
              </w:rPr>
              <w:t>Khu vực mặt nước</w:t>
            </w:r>
          </w:p>
        </w:tc>
        <w:tc>
          <w:tcPr>
            <w:tcW w:w="1358" w:type="dxa"/>
            <w:tcBorders>
              <w:top w:val="nil"/>
              <w:left w:val="nil"/>
              <w:bottom w:val="single" w:sz="4" w:space="0" w:color="000000"/>
              <w:right w:val="single" w:sz="4" w:space="0" w:color="000000"/>
            </w:tcBorders>
            <w:vAlign w:val="center"/>
          </w:tcPr>
          <w:p w14:paraId="0000050D" w14:textId="77777777" w:rsidR="00683B51" w:rsidRDefault="005E787A">
            <w:pPr>
              <w:spacing w:before="0" w:after="0" w:line="240" w:lineRule="auto"/>
              <w:ind w:firstLine="0"/>
              <w:jc w:val="center"/>
              <w:rPr>
                <w:b/>
                <w:bCs/>
              </w:rPr>
            </w:pPr>
            <w:r>
              <w:rPr>
                <w:b/>
                <w:bCs/>
              </w:rPr>
              <w:t>NB</w:t>
            </w:r>
          </w:p>
        </w:tc>
        <w:tc>
          <w:tcPr>
            <w:tcW w:w="1256" w:type="dxa"/>
            <w:tcBorders>
              <w:top w:val="nil"/>
              <w:left w:val="nil"/>
              <w:bottom w:val="single" w:sz="4" w:space="0" w:color="000000"/>
              <w:right w:val="single" w:sz="4" w:space="0" w:color="000000"/>
            </w:tcBorders>
            <w:vAlign w:val="center"/>
          </w:tcPr>
          <w:p w14:paraId="0000050E" w14:textId="77777777" w:rsidR="00683B51" w:rsidRDefault="005E787A">
            <w:pPr>
              <w:spacing w:before="0" w:after="0" w:line="240" w:lineRule="auto"/>
              <w:ind w:firstLine="0"/>
              <w:jc w:val="right"/>
              <w:rPr>
                <w:b/>
                <w:bCs/>
              </w:rPr>
            </w:pPr>
            <w:r>
              <w:rPr>
                <w:b/>
                <w:bCs/>
              </w:rPr>
              <w:t>0,00</w:t>
            </w:r>
          </w:p>
        </w:tc>
        <w:tc>
          <w:tcPr>
            <w:tcW w:w="1256" w:type="dxa"/>
            <w:tcBorders>
              <w:top w:val="nil"/>
              <w:left w:val="nil"/>
              <w:bottom w:val="single" w:sz="4" w:space="0" w:color="000000"/>
              <w:right w:val="single" w:sz="4" w:space="0" w:color="000000"/>
            </w:tcBorders>
            <w:vAlign w:val="center"/>
          </w:tcPr>
          <w:p w14:paraId="0000050F" w14:textId="77777777" w:rsidR="00683B51" w:rsidRDefault="005E787A">
            <w:pPr>
              <w:spacing w:before="0" w:after="0" w:line="240" w:lineRule="auto"/>
              <w:ind w:firstLine="0"/>
              <w:jc w:val="right"/>
              <w:rPr>
                <w:b/>
                <w:bCs/>
              </w:rPr>
            </w:pPr>
            <w:r>
              <w:rPr>
                <w:b/>
                <w:bCs/>
              </w:rPr>
              <w:t>0,00</w:t>
            </w:r>
          </w:p>
        </w:tc>
        <w:tc>
          <w:tcPr>
            <w:tcW w:w="1256" w:type="dxa"/>
            <w:tcBorders>
              <w:top w:val="nil"/>
              <w:left w:val="nil"/>
              <w:bottom w:val="single" w:sz="4" w:space="0" w:color="000000"/>
              <w:right w:val="single" w:sz="4" w:space="0" w:color="000000"/>
            </w:tcBorders>
            <w:vAlign w:val="center"/>
          </w:tcPr>
          <w:p w14:paraId="00000510" w14:textId="77777777" w:rsidR="00683B51" w:rsidRDefault="005E787A">
            <w:pPr>
              <w:spacing w:before="0" w:after="0" w:line="240" w:lineRule="auto"/>
              <w:ind w:firstLine="0"/>
              <w:jc w:val="right"/>
              <w:rPr>
                <w:b/>
                <w:bCs/>
              </w:rPr>
            </w:pPr>
            <w:r>
              <w:rPr>
                <w:b/>
                <w:bCs/>
              </w:rPr>
              <w:t>0,00</w:t>
            </w:r>
          </w:p>
        </w:tc>
        <w:tc>
          <w:tcPr>
            <w:tcW w:w="931" w:type="dxa"/>
            <w:tcBorders>
              <w:top w:val="nil"/>
              <w:left w:val="nil"/>
              <w:bottom w:val="single" w:sz="4" w:space="0" w:color="000000"/>
              <w:right w:val="single" w:sz="4" w:space="0" w:color="000000"/>
            </w:tcBorders>
            <w:vAlign w:val="center"/>
          </w:tcPr>
          <w:p w14:paraId="00000511" w14:textId="77777777" w:rsidR="00683B51" w:rsidRDefault="005E787A">
            <w:pPr>
              <w:spacing w:before="0" w:after="0" w:line="240" w:lineRule="auto"/>
              <w:ind w:firstLine="0"/>
              <w:jc w:val="right"/>
              <w:rPr>
                <w:b/>
                <w:bCs/>
              </w:rPr>
            </w:pPr>
            <w:r>
              <w:rPr>
                <w:b/>
                <w:bCs/>
              </w:rPr>
              <w:t> </w:t>
            </w:r>
          </w:p>
        </w:tc>
        <w:tc>
          <w:tcPr>
            <w:tcW w:w="792" w:type="dxa"/>
            <w:tcBorders>
              <w:top w:val="nil"/>
              <w:left w:val="nil"/>
              <w:bottom w:val="single" w:sz="4" w:space="0" w:color="000000"/>
              <w:right w:val="single" w:sz="4" w:space="0" w:color="000000"/>
            </w:tcBorders>
            <w:vAlign w:val="center"/>
          </w:tcPr>
          <w:p w14:paraId="00000512" w14:textId="77777777" w:rsidR="00683B51" w:rsidRDefault="005E787A">
            <w:pPr>
              <w:spacing w:before="0" w:after="0" w:line="240" w:lineRule="auto"/>
              <w:ind w:firstLine="0"/>
              <w:jc w:val="center"/>
              <w:rPr>
                <w:b/>
                <w:bCs/>
              </w:rPr>
            </w:pPr>
            <w:r>
              <w:rPr>
                <w:b/>
                <w:bCs/>
              </w:rPr>
              <w:t> </w:t>
            </w:r>
          </w:p>
        </w:tc>
        <w:tc>
          <w:tcPr>
            <w:tcW w:w="881" w:type="dxa"/>
            <w:tcBorders>
              <w:top w:val="nil"/>
              <w:left w:val="nil"/>
              <w:bottom w:val="single" w:sz="4" w:space="0" w:color="000000"/>
              <w:right w:val="single" w:sz="4" w:space="0" w:color="000000"/>
            </w:tcBorders>
            <w:vAlign w:val="center"/>
          </w:tcPr>
          <w:p w14:paraId="00000513" w14:textId="77777777" w:rsidR="00683B51" w:rsidRDefault="005E787A">
            <w:pPr>
              <w:spacing w:before="0" w:after="0" w:line="240" w:lineRule="auto"/>
              <w:ind w:firstLine="0"/>
              <w:jc w:val="center"/>
              <w:rPr>
                <w:b/>
                <w:bCs/>
              </w:rPr>
            </w:pPr>
            <w:r>
              <w:rPr>
                <w:b/>
                <w:bCs/>
              </w:rPr>
              <w:t> </w:t>
            </w:r>
          </w:p>
        </w:tc>
        <w:tc>
          <w:tcPr>
            <w:tcW w:w="1036" w:type="dxa"/>
            <w:tcBorders>
              <w:top w:val="nil"/>
              <w:left w:val="nil"/>
              <w:bottom w:val="single" w:sz="4" w:space="0" w:color="000000"/>
              <w:right w:val="single" w:sz="4" w:space="0" w:color="000000"/>
            </w:tcBorders>
            <w:vAlign w:val="center"/>
          </w:tcPr>
          <w:p w14:paraId="00000514" w14:textId="77777777" w:rsidR="00683B51" w:rsidRDefault="005E787A">
            <w:pPr>
              <w:spacing w:before="0" w:after="0" w:line="240" w:lineRule="auto"/>
              <w:ind w:firstLine="0"/>
              <w:jc w:val="center"/>
              <w:rPr>
                <w:b/>
                <w:bCs/>
              </w:rPr>
            </w:pPr>
            <w:r>
              <w:rPr>
                <w:b/>
                <w:bCs/>
              </w:rPr>
              <w:t> </w:t>
            </w:r>
          </w:p>
        </w:tc>
      </w:tr>
      <w:tr w:rsidR="00683B51" w14:paraId="3847248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15" w14:textId="77777777" w:rsidR="00683B51" w:rsidRDefault="005E787A">
            <w:pPr>
              <w:spacing w:before="0" w:after="0" w:line="240" w:lineRule="auto"/>
              <w:ind w:firstLine="0"/>
              <w:jc w:val="center"/>
              <w:rPr>
                <w:b/>
                <w:bCs/>
              </w:rPr>
            </w:pPr>
            <w:r>
              <w:rPr>
                <w:b/>
                <w:bCs/>
              </w:rPr>
              <w:t>II</w:t>
            </w:r>
          </w:p>
        </w:tc>
        <w:tc>
          <w:tcPr>
            <w:tcW w:w="4475" w:type="dxa"/>
            <w:tcBorders>
              <w:top w:val="nil"/>
              <w:left w:val="nil"/>
              <w:bottom w:val="single" w:sz="4" w:space="0" w:color="000000"/>
              <w:right w:val="single" w:sz="4" w:space="0" w:color="000000"/>
            </w:tcBorders>
            <w:vAlign w:val="center"/>
          </w:tcPr>
          <w:p w14:paraId="00000516" w14:textId="77777777" w:rsidR="00683B51" w:rsidRDefault="005E787A">
            <w:pPr>
              <w:spacing w:before="0" w:after="0" w:line="240" w:lineRule="auto"/>
              <w:ind w:firstLine="0"/>
              <w:jc w:val="left"/>
              <w:rPr>
                <w:b/>
                <w:bCs/>
              </w:rPr>
            </w:pPr>
            <w:r>
              <w:rPr>
                <w:b/>
                <w:bCs/>
              </w:rPr>
              <w:t>Diện tích đất tự nhiên (A+B)</w:t>
            </w:r>
          </w:p>
        </w:tc>
        <w:tc>
          <w:tcPr>
            <w:tcW w:w="1358" w:type="dxa"/>
            <w:tcBorders>
              <w:top w:val="nil"/>
              <w:left w:val="nil"/>
              <w:bottom w:val="single" w:sz="4" w:space="0" w:color="000000"/>
              <w:right w:val="single" w:sz="4" w:space="0" w:color="000000"/>
            </w:tcBorders>
            <w:vAlign w:val="center"/>
          </w:tcPr>
          <w:p w14:paraId="00000517" w14:textId="77777777" w:rsidR="00683B51" w:rsidRDefault="005E787A">
            <w:pPr>
              <w:spacing w:before="0" w:after="0" w:line="240" w:lineRule="auto"/>
              <w:ind w:firstLine="0"/>
              <w:jc w:val="center"/>
              <w:rPr>
                <w:b/>
                <w:bCs/>
              </w:rPr>
            </w:pPr>
            <w:r>
              <w:rPr>
                <w:b/>
                <w:bCs/>
              </w:rPr>
              <w:t> </w:t>
            </w:r>
          </w:p>
        </w:tc>
        <w:tc>
          <w:tcPr>
            <w:tcW w:w="1256" w:type="dxa"/>
            <w:tcBorders>
              <w:top w:val="nil"/>
              <w:left w:val="nil"/>
              <w:bottom w:val="single" w:sz="4" w:space="0" w:color="000000"/>
              <w:right w:val="single" w:sz="4" w:space="0" w:color="000000"/>
            </w:tcBorders>
            <w:vAlign w:val="center"/>
          </w:tcPr>
          <w:p w14:paraId="00000518" w14:textId="77777777" w:rsidR="00683B51" w:rsidRDefault="005E787A">
            <w:pPr>
              <w:spacing w:before="0" w:after="0" w:line="240" w:lineRule="auto"/>
              <w:ind w:firstLine="0"/>
              <w:jc w:val="right"/>
              <w:rPr>
                <w:b/>
                <w:bCs/>
              </w:rPr>
            </w:pPr>
            <w:r>
              <w:rPr>
                <w:b/>
                <w:bCs/>
              </w:rPr>
              <w:t>16.288,00</w:t>
            </w:r>
          </w:p>
        </w:tc>
        <w:tc>
          <w:tcPr>
            <w:tcW w:w="1256" w:type="dxa"/>
            <w:tcBorders>
              <w:top w:val="nil"/>
              <w:left w:val="nil"/>
              <w:bottom w:val="single" w:sz="4" w:space="0" w:color="000000"/>
              <w:right w:val="single" w:sz="4" w:space="0" w:color="000000"/>
            </w:tcBorders>
            <w:vAlign w:val="center"/>
          </w:tcPr>
          <w:p w14:paraId="00000519" w14:textId="77777777" w:rsidR="00683B51" w:rsidRDefault="005E787A">
            <w:pPr>
              <w:spacing w:before="0" w:after="0" w:line="240" w:lineRule="auto"/>
              <w:ind w:firstLine="0"/>
              <w:jc w:val="right"/>
              <w:rPr>
                <w:b/>
                <w:bCs/>
              </w:rPr>
            </w:pPr>
            <w:r>
              <w:rPr>
                <w:b/>
                <w:bCs/>
              </w:rPr>
              <w:t>16.288,00</w:t>
            </w:r>
          </w:p>
        </w:tc>
        <w:tc>
          <w:tcPr>
            <w:tcW w:w="1256" w:type="dxa"/>
            <w:tcBorders>
              <w:top w:val="nil"/>
              <w:left w:val="nil"/>
              <w:bottom w:val="single" w:sz="4" w:space="0" w:color="000000"/>
              <w:right w:val="single" w:sz="4" w:space="0" w:color="000000"/>
            </w:tcBorders>
            <w:vAlign w:val="center"/>
          </w:tcPr>
          <w:p w14:paraId="0000051A" w14:textId="77777777" w:rsidR="00683B51" w:rsidRDefault="005E787A">
            <w:pPr>
              <w:spacing w:before="0" w:after="0" w:line="240" w:lineRule="auto"/>
              <w:ind w:firstLine="0"/>
              <w:jc w:val="right"/>
              <w:rPr>
                <w:b/>
                <w:bCs/>
              </w:rPr>
            </w:pPr>
            <w:r>
              <w:rPr>
                <w:b/>
                <w:bCs/>
              </w:rPr>
              <w:t>16.288,00</w:t>
            </w:r>
          </w:p>
        </w:tc>
        <w:tc>
          <w:tcPr>
            <w:tcW w:w="931" w:type="dxa"/>
            <w:tcBorders>
              <w:top w:val="nil"/>
              <w:left w:val="nil"/>
              <w:bottom w:val="single" w:sz="4" w:space="0" w:color="000000"/>
              <w:right w:val="single" w:sz="4" w:space="0" w:color="000000"/>
            </w:tcBorders>
            <w:vAlign w:val="center"/>
          </w:tcPr>
          <w:p w14:paraId="0000051B" w14:textId="77777777" w:rsidR="00683B51" w:rsidRDefault="005E787A">
            <w:pPr>
              <w:spacing w:before="0" w:after="0" w:line="240" w:lineRule="auto"/>
              <w:ind w:firstLine="0"/>
              <w:jc w:val="right"/>
              <w:rPr>
                <w:b/>
                <w:bCs/>
              </w:rPr>
            </w:pPr>
            <w:r>
              <w:rPr>
                <w:b/>
                <w:bCs/>
              </w:rPr>
              <w:t> </w:t>
            </w:r>
          </w:p>
        </w:tc>
        <w:tc>
          <w:tcPr>
            <w:tcW w:w="792" w:type="dxa"/>
            <w:tcBorders>
              <w:top w:val="nil"/>
              <w:left w:val="nil"/>
              <w:bottom w:val="single" w:sz="4" w:space="0" w:color="000000"/>
              <w:right w:val="single" w:sz="4" w:space="0" w:color="000000"/>
            </w:tcBorders>
            <w:vAlign w:val="center"/>
          </w:tcPr>
          <w:p w14:paraId="0000051C" w14:textId="77777777" w:rsidR="00683B51" w:rsidRDefault="005E787A">
            <w:pPr>
              <w:spacing w:before="0" w:after="0" w:line="240" w:lineRule="auto"/>
              <w:ind w:firstLine="0"/>
              <w:jc w:val="center"/>
              <w:rPr>
                <w:b/>
                <w:bCs/>
              </w:rPr>
            </w:pPr>
            <w:r>
              <w:rPr>
                <w:b/>
                <w:bCs/>
              </w:rPr>
              <w:t> </w:t>
            </w:r>
          </w:p>
        </w:tc>
        <w:tc>
          <w:tcPr>
            <w:tcW w:w="881" w:type="dxa"/>
            <w:tcBorders>
              <w:top w:val="nil"/>
              <w:left w:val="nil"/>
              <w:bottom w:val="single" w:sz="4" w:space="0" w:color="000000"/>
              <w:right w:val="single" w:sz="4" w:space="0" w:color="000000"/>
            </w:tcBorders>
            <w:vAlign w:val="center"/>
          </w:tcPr>
          <w:p w14:paraId="0000051D" w14:textId="77777777" w:rsidR="00683B51" w:rsidRDefault="005E787A">
            <w:pPr>
              <w:spacing w:before="0" w:after="0" w:line="240" w:lineRule="auto"/>
              <w:ind w:firstLine="0"/>
              <w:jc w:val="center"/>
              <w:rPr>
                <w:b/>
                <w:bCs/>
              </w:rPr>
            </w:pPr>
            <w:r>
              <w:rPr>
                <w:b/>
                <w:bCs/>
              </w:rPr>
              <w:t> </w:t>
            </w:r>
          </w:p>
        </w:tc>
        <w:tc>
          <w:tcPr>
            <w:tcW w:w="1036" w:type="dxa"/>
            <w:tcBorders>
              <w:top w:val="nil"/>
              <w:left w:val="nil"/>
              <w:bottom w:val="single" w:sz="4" w:space="0" w:color="000000"/>
              <w:right w:val="single" w:sz="4" w:space="0" w:color="000000"/>
            </w:tcBorders>
            <w:vAlign w:val="center"/>
          </w:tcPr>
          <w:p w14:paraId="0000051E" w14:textId="77777777" w:rsidR="00683B51" w:rsidRDefault="005E787A">
            <w:pPr>
              <w:spacing w:before="0" w:after="0" w:line="240" w:lineRule="auto"/>
              <w:ind w:firstLine="0"/>
              <w:jc w:val="center"/>
              <w:rPr>
                <w:b/>
                <w:bCs/>
              </w:rPr>
            </w:pPr>
            <w:r>
              <w:rPr>
                <w:b/>
                <w:bCs/>
              </w:rPr>
              <w:t> </w:t>
            </w:r>
          </w:p>
        </w:tc>
      </w:tr>
      <w:tr w:rsidR="00683B51" w14:paraId="1C50D95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1F" w14:textId="77777777" w:rsidR="00683B51" w:rsidRDefault="005E787A">
            <w:pPr>
              <w:spacing w:before="0" w:after="0" w:line="240" w:lineRule="auto"/>
              <w:ind w:firstLine="0"/>
              <w:jc w:val="center"/>
              <w:rPr>
                <w:b/>
                <w:bCs/>
              </w:rPr>
            </w:pPr>
            <w:r>
              <w:rPr>
                <w:b/>
                <w:bCs/>
              </w:rPr>
              <w:t>A</w:t>
            </w:r>
          </w:p>
        </w:tc>
        <w:tc>
          <w:tcPr>
            <w:tcW w:w="4475" w:type="dxa"/>
            <w:tcBorders>
              <w:top w:val="nil"/>
              <w:left w:val="nil"/>
              <w:bottom w:val="single" w:sz="4" w:space="0" w:color="000000"/>
              <w:right w:val="single" w:sz="4" w:space="0" w:color="000000"/>
            </w:tcBorders>
            <w:vAlign w:val="center"/>
          </w:tcPr>
          <w:p w14:paraId="00000520" w14:textId="77777777" w:rsidR="00683B51" w:rsidRDefault="005E787A">
            <w:pPr>
              <w:spacing w:before="0" w:after="0" w:line="240" w:lineRule="auto"/>
              <w:ind w:firstLine="0"/>
              <w:jc w:val="left"/>
              <w:rPr>
                <w:b/>
                <w:bCs/>
              </w:rPr>
            </w:pPr>
            <w:r>
              <w:rPr>
                <w:b/>
                <w:bCs/>
              </w:rPr>
              <w:t>Đất xây dựng các khu chức năng</w:t>
            </w:r>
          </w:p>
        </w:tc>
        <w:tc>
          <w:tcPr>
            <w:tcW w:w="1358" w:type="dxa"/>
            <w:tcBorders>
              <w:top w:val="nil"/>
              <w:left w:val="nil"/>
              <w:bottom w:val="single" w:sz="4" w:space="0" w:color="000000"/>
              <w:right w:val="single" w:sz="4" w:space="0" w:color="000000"/>
            </w:tcBorders>
            <w:vAlign w:val="center"/>
          </w:tcPr>
          <w:p w14:paraId="00000521" w14:textId="77777777" w:rsidR="00683B51" w:rsidRDefault="005E787A">
            <w:pPr>
              <w:spacing w:before="0" w:after="0" w:line="240" w:lineRule="auto"/>
              <w:ind w:firstLine="0"/>
              <w:jc w:val="center"/>
              <w:rPr>
                <w:b/>
                <w:bCs/>
              </w:rPr>
            </w:pPr>
            <w:r>
              <w:rPr>
                <w:b/>
                <w:bCs/>
              </w:rPr>
              <w:t> </w:t>
            </w:r>
          </w:p>
        </w:tc>
        <w:tc>
          <w:tcPr>
            <w:tcW w:w="1256" w:type="dxa"/>
            <w:tcBorders>
              <w:top w:val="nil"/>
              <w:left w:val="nil"/>
              <w:bottom w:val="single" w:sz="4" w:space="0" w:color="000000"/>
              <w:right w:val="single" w:sz="4" w:space="0" w:color="000000"/>
            </w:tcBorders>
            <w:vAlign w:val="center"/>
          </w:tcPr>
          <w:p w14:paraId="00000522" w14:textId="77777777" w:rsidR="00683B51" w:rsidRDefault="005E787A">
            <w:pPr>
              <w:spacing w:before="0" w:after="0" w:line="240" w:lineRule="auto"/>
              <w:ind w:firstLine="0"/>
              <w:jc w:val="right"/>
              <w:rPr>
                <w:b/>
                <w:bCs/>
              </w:rPr>
            </w:pPr>
            <w:r>
              <w:rPr>
                <w:b/>
                <w:bCs/>
              </w:rPr>
              <w:t>203,75</w:t>
            </w:r>
          </w:p>
        </w:tc>
        <w:tc>
          <w:tcPr>
            <w:tcW w:w="1256" w:type="dxa"/>
            <w:tcBorders>
              <w:top w:val="nil"/>
              <w:left w:val="nil"/>
              <w:bottom w:val="single" w:sz="4" w:space="0" w:color="000000"/>
              <w:right w:val="single" w:sz="4" w:space="0" w:color="000000"/>
            </w:tcBorders>
            <w:vAlign w:val="center"/>
          </w:tcPr>
          <w:p w14:paraId="00000523" w14:textId="77777777" w:rsidR="00683B51" w:rsidRDefault="005E787A">
            <w:pPr>
              <w:spacing w:before="0" w:after="0" w:line="240" w:lineRule="auto"/>
              <w:ind w:firstLine="0"/>
              <w:jc w:val="right"/>
              <w:rPr>
                <w:b/>
                <w:bCs/>
              </w:rPr>
            </w:pPr>
            <w:r>
              <w:rPr>
                <w:b/>
                <w:bCs/>
              </w:rPr>
              <w:t>463,32</w:t>
            </w:r>
          </w:p>
        </w:tc>
        <w:tc>
          <w:tcPr>
            <w:tcW w:w="1256" w:type="dxa"/>
            <w:tcBorders>
              <w:top w:val="nil"/>
              <w:left w:val="nil"/>
              <w:bottom w:val="single" w:sz="4" w:space="0" w:color="000000"/>
              <w:right w:val="single" w:sz="4" w:space="0" w:color="000000"/>
            </w:tcBorders>
            <w:vAlign w:val="center"/>
          </w:tcPr>
          <w:p w14:paraId="00000524" w14:textId="77777777" w:rsidR="00683B51" w:rsidRDefault="005E787A">
            <w:pPr>
              <w:spacing w:before="0" w:after="0" w:line="240" w:lineRule="auto"/>
              <w:ind w:firstLine="0"/>
              <w:jc w:val="right"/>
              <w:rPr>
                <w:b/>
                <w:bCs/>
              </w:rPr>
            </w:pPr>
            <w:r>
              <w:rPr>
                <w:b/>
                <w:bCs/>
              </w:rPr>
              <w:t>751,15</w:t>
            </w:r>
          </w:p>
        </w:tc>
        <w:tc>
          <w:tcPr>
            <w:tcW w:w="931" w:type="dxa"/>
            <w:tcBorders>
              <w:top w:val="nil"/>
              <w:left w:val="nil"/>
              <w:bottom w:val="single" w:sz="4" w:space="0" w:color="000000"/>
              <w:right w:val="single" w:sz="4" w:space="0" w:color="000000"/>
            </w:tcBorders>
            <w:vAlign w:val="center"/>
          </w:tcPr>
          <w:p w14:paraId="00000525" w14:textId="77777777" w:rsidR="00683B51" w:rsidRDefault="005E787A">
            <w:pPr>
              <w:spacing w:before="0" w:after="0" w:line="240" w:lineRule="auto"/>
              <w:ind w:firstLine="0"/>
              <w:jc w:val="right"/>
              <w:rPr>
                <w:b/>
                <w:bCs/>
              </w:rPr>
            </w:pPr>
            <w:r>
              <w:rPr>
                <w:b/>
                <w:bCs/>
              </w:rPr>
              <w:t>100,00</w:t>
            </w:r>
          </w:p>
        </w:tc>
        <w:tc>
          <w:tcPr>
            <w:tcW w:w="792" w:type="dxa"/>
            <w:tcBorders>
              <w:top w:val="nil"/>
              <w:left w:val="nil"/>
              <w:bottom w:val="single" w:sz="4" w:space="0" w:color="000000"/>
              <w:right w:val="single" w:sz="4" w:space="0" w:color="000000"/>
            </w:tcBorders>
            <w:vAlign w:val="center"/>
          </w:tcPr>
          <w:p w14:paraId="00000526" w14:textId="77777777" w:rsidR="00683B51" w:rsidRDefault="005E787A">
            <w:pPr>
              <w:spacing w:before="0" w:after="0" w:line="240" w:lineRule="auto"/>
              <w:ind w:firstLine="0"/>
              <w:jc w:val="center"/>
              <w:rPr>
                <w:b/>
                <w:bCs/>
              </w:rPr>
            </w:pPr>
            <w:r>
              <w:rPr>
                <w:b/>
                <w:bCs/>
              </w:rPr>
              <w:t> </w:t>
            </w:r>
          </w:p>
        </w:tc>
        <w:tc>
          <w:tcPr>
            <w:tcW w:w="881" w:type="dxa"/>
            <w:tcBorders>
              <w:top w:val="nil"/>
              <w:left w:val="nil"/>
              <w:bottom w:val="single" w:sz="4" w:space="0" w:color="000000"/>
              <w:right w:val="single" w:sz="4" w:space="0" w:color="000000"/>
            </w:tcBorders>
            <w:vAlign w:val="center"/>
          </w:tcPr>
          <w:p w14:paraId="00000527" w14:textId="77777777" w:rsidR="00683B51" w:rsidRDefault="005E787A">
            <w:pPr>
              <w:spacing w:before="0" w:after="0" w:line="240" w:lineRule="auto"/>
              <w:ind w:firstLine="0"/>
              <w:jc w:val="center"/>
              <w:rPr>
                <w:b/>
                <w:bCs/>
              </w:rPr>
            </w:pPr>
            <w:r>
              <w:rPr>
                <w:b/>
                <w:bCs/>
              </w:rPr>
              <w:t> </w:t>
            </w:r>
          </w:p>
        </w:tc>
        <w:tc>
          <w:tcPr>
            <w:tcW w:w="1036" w:type="dxa"/>
            <w:tcBorders>
              <w:top w:val="nil"/>
              <w:left w:val="nil"/>
              <w:bottom w:val="single" w:sz="4" w:space="0" w:color="000000"/>
              <w:right w:val="single" w:sz="4" w:space="0" w:color="000000"/>
            </w:tcBorders>
            <w:vAlign w:val="center"/>
          </w:tcPr>
          <w:p w14:paraId="00000528" w14:textId="77777777" w:rsidR="00683B51" w:rsidRDefault="005E787A">
            <w:pPr>
              <w:spacing w:before="0" w:after="0" w:line="240" w:lineRule="auto"/>
              <w:ind w:firstLine="0"/>
              <w:jc w:val="right"/>
              <w:rPr>
                <w:b/>
                <w:bCs/>
              </w:rPr>
            </w:pPr>
            <w:r>
              <w:rPr>
                <w:b/>
                <w:bCs/>
              </w:rPr>
              <w:t>11.000</w:t>
            </w:r>
          </w:p>
        </w:tc>
      </w:tr>
      <w:tr w:rsidR="00683B51" w14:paraId="64AD811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29" w14:textId="77777777" w:rsidR="00683B51" w:rsidRDefault="005E787A">
            <w:pPr>
              <w:spacing w:before="0" w:after="0" w:line="240" w:lineRule="auto"/>
              <w:ind w:firstLine="0"/>
              <w:jc w:val="center"/>
            </w:pPr>
            <w:r>
              <w:t>1</w:t>
            </w:r>
          </w:p>
        </w:tc>
        <w:tc>
          <w:tcPr>
            <w:tcW w:w="4475" w:type="dxa"/>
            <w:tcBorders>
              <w:top w:val="nil"/>
              <w:left w:val="nil"/>
              <w:bottom w:val="single" w:sz="4" w:space="0" w:color="000000"/>
              <w:right w:val="single" w:sz="4" w:space="0" w:color="000000"/>
            </w:tcBorders>
            <w:vAlign w:val="center"/>
          </w:tcPr>
          <w:p w14:paraId="0000052A" w14:textId="77777777" w:rsidR="00683B51" w:rsidRDefault="005E787A">
            <w:pPr>
              <w:spacing w:before="0" w:after="0" w:line="240" w:lineRule="auto"/>
              <w:ind w:firstLine="0"/>
              <w:jc w:val="left"/>
            </w:pPr>
            <w:r>
              <w:t>Hỗn hợp nhóm nhà ở và dịch vụ</w:t>
            </w:r>
          </w:p>
        </w:tc>
        <w:tc>
          <w:tcPr>
            <w:tcW w:w="1358" w:type="dxa"/>
            <w:tcBorders>
              <w:top w:val="nil"/>
              <w:left w:val="nil"/>
              <w:bottom w:val="single" w:sz="4" w:space="0" w:color="000000"/>
              <w:right w:val="single" w:sz="4" w:space="0" w:color="000000"/>
            </w:tcBorders>
            <w:vAlign w:val="center"/>
          </w:tcPr>
          <w:p w14:paraId="0000052B" w14:textId="77777777" w:rsidR="00683B51" w:rsidRDefault="005E787A">
            <w:pPr>
              <w:spacing w:before="0" w:after="0" w:line="240" w:lineRule="auto"/>
              <w:ind w:firstLine="0"/>
              <w:jc w:val="center"/>
            </w:pPr>
            <w:r>
              <w:t>OHH</w:t>
            </w:r>
          </w:p>
        </w:tc>
        <w:tc>
          <w:tcPr>
            <w:tcW w:w="1256" w:type="dxa"/>
            <w:tcBorders>
              <w:top w:val="nil"/>
              <w:left w:val="nil"/>
              <w:bottom w:val="single" w:sz="4" w:space="0" w:color="000000"/>
              <w:right w:val="single" w:sz="4" w:space="0" w:color="000000"/>
            </w:tcBorders>
            <w:vAlign w:val="center"/>
          </w:tcPr>
          <w:p w14:paraId="0000052C" w14:textId="77777777" w:rsidR="00683B51" w:rsidRDefault="005E787A">
            <w:pPr>
              <w:spacing w:before="0" w:after="0" w:line="240" w:lineRule="auto"/>
              <w:ind w:firstLine="0"/>
              <w:jc w:val="right"/>
            </w:pPr>
            <w:r>
              <w:t> </w:t>
            </w:r>
          </w:p>
        </w:tc>
        <w:tc>
          <w:tcPr>
            <w:tcW w:w="1256" w:type="dxa"/>
            <w:tcBorders>
              <w:top w:val="nil"/>
              <w:left w:val="nil"/>
              <w:bottom w:val="single" w:sz="4" w:space="0" w:color="000000"/>
              <w:right w:val="single" w:sz="4" w:space="0" w:color="000000"/>
            </w:tcBorders>
            <w:vAlign w:val="center"/>
          </w:tcPr>
          <w:p w14:paraId="0000052D" w14:textId="77777777" w:rsidR="00683B51" w:rsidRDefault="005E787A">
            <w:pPr>
              <w:spacing w:before="0" w:after="0" w:line="240" w:lineRule="auto"/>
              <w:ind w:firstLine="0"/>
              <w:jc w:val="right"/>
            </w:pPr>
            <w:r>
              <w:t>3,38</w:t>
            </w:r>
          </w:p>
        </w:tc>
        <w:tc>
          <w:tcPr>
            <w:tcW w:w="1256" w:type="dxa"/>
            <w:tcBorders>
              <w:top w:val="nil"/>
              <w:left w:val="nil"/>
              <w:bottom w:val="single" w:sz="4" w:space="0" w:color="000000"/>
              <w:right w:val="single" w:sz="4" w:space="0" w:color="000000"/>
            </w:tcBorders>
            <w:vAlign w:val="center"/>
          </w:tcPr>
          <w:p w14:paraId="0000052E" w14:textId="77777777" w:rsidR="00683B51" w:rsidRDefault="005E787A">
            <w:pPr>
              <w:spacing w:before="0" w:after="0" w:line="240" w:lineRule="auto"/>
              <w:ind w:firstLine="0"/>
              <w:jc w:val="right"/>
            </w:pPr>
            <w:r>
              <w:t>3,38</w:t>
            </w:r>
          </w:p>
        </w:tc>
        <w:tc>
          <w:tcPr>
            <w:tcW w:w="931" w:type="dxa"/>
            <w:tcBorders>
              <w:top w:val="nil"/>
              <w:left w:val="nil"/>
              <w:bottom w:val="single" w:sz="4" w:space="0" w:color="000000"/>
              <w:right w:val="single" w:sz="4" w:space="0" w:color="000000"/>
            </w:tcBorders>
            <w:vAlign w:val="center"/>
          </w:tcPr>
          <w:p w14:paraId="0000052F" w14:textId="77777777" w:rsidR="00683B51" w:rsidRDefault="005E787A">
            <w:pPr>
              <w:spacing w:before="0" w:after="0" w:line="240" w:lineRule="auto"/>
              <w:ind w:firstLine="0"/>
              <w:jc w:val="right"/>
            </w:pPr>
            <w:r>
              <w:t>0,45</w:t>
            </w:r>
          </w:p>
        </w:tc>
        <w:tc>
          <w:tcPr>
            <w:tcW w:w="792" w:type="dxa"/>
            <w:tcBorders>
              <w:top w:val="nil"/>
              <w:left w:val="nil"/>
              <w:bottom w:val="single" w:sz="4" w:space="0" w:color="000000"/>
              <w:right w:val="single" w:sz="4" w:space="0" w:color="000000"/>
            </w:tcBorders>
            <w:vAlign w:val="center"/>
          </w:tcPr>
          <w:p w14:paraId="00000530"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center"/>
          </w:tcPr>
          <w:p w14:paraId="00000531" w14:textId="77777777" w:rsidR="00683B51" w:rsidRDefault="005E787A">
            <w:pPr>
              <w:spacing w:before="0" w:after="0" w:line="240" w:lineRule="auto"/>
              <w:ind w:firstLine="0"/>
              <w:jc w:val="right"/>
            </w:pPr>
            <w:r>
              <w:t>5</w:t>
            </w:r>
          </w:p>
        </w:tc>
        <w:tc>
          <w:tcPr>
            <w:tcW w:w="1036" w:type="dxa"/>
            <w:tcBorders>
              <w:top w:val="nil"/>
              <w:left w:val="nil"/>
              <w:bottom w:val="single" w:sz="4" w:space="0" w:color="000000"/>
              <w:right w:val="single" w:sz="4" w:space="0" w:color="000000"/>
            </w:tcBorders>
            <w:vAlign w:val="center"/>
          </w:tcPr>
          <w:p w14:paraId="00000532" w14:textId="77777777" w:rsidR="00683B51" w:rsidRDefault="005E787A">
            <w:pPr>
              <w:spacing w:before="0" w:after="0" w:line="240" w:lineRule="auto"/>
              <w:ind w:firstLine="0"/>
              <w:jc w:val="right"/>
            </w:pPr>
            <w:r>
              <w:t> </w:t>
            </w:r>
          </w:p>
        </w:tc>
      </w:tr>
      <w:tr w:rsidR="00683B51" w14:paraId="6F3F386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33" w14:textId="77777777" w:rsidR="00683B51" w:rsidRDefault="005E787A">
            <w:pPr>
              <w:spacing w:before="0" w:after="0" w:line="240" w:lineRule="auto"/>
              <w:ind w:firstLine="0"/>
              <w:jc w:val="center"/>
            </w:pPr>
            <w:r>
              <w:t>2</w:t>
            </w:r>
          </w:p>
        </w:tc>
        <w:tc>
          <w:tcPr>
            <w:tcW w:w="4475" w:type="dxa"/>
            <w:tcBorders>
              <w:top w:val="nil"/>
              <w:left w:val="nil"/>
              <w:bottom w:val="single" w:sz="4" w:space="0" w:color="000000"/>
              <w:right w:val="single" w:sz="4" w:space="0" w:color="000000"/>
            </w:tcBorders>
            <w:vAlign w:val="center"/>
          </w:tcPr>
          <w:p w14:paraId="00000534" w14:textId="77777777" w:rsidR="00683B51" w:rsidRDefault="005E787A">
            <w:pPr>
              <w:spacing w:before="0" w:after="0" w:line="240" w:lineRule="auto"/>
              <w:ind w:firstLine="0"/>
              <w:jc w:val="left"/>
            </w:pPr>
            <w:r>
              <w:t>Làng xóm, dân cư nông thôn</w:t>
            </w:r>
          </w:p>
        </w:tc>
        <w:tc>
          <w:tcPr>
            <w:tcW w:w="1358" w:type="dxa"/>
            <w:tcBorders>
              <w:top w:val="nil"/>
              <w:left w:val="nil"/>
              <w:bottom w:val="single" w:sz="4" w:space="0" w:color="000000"/>
              <w:right w:val="single" w:sz="4" w:space="0" w:color="000000"/>
            </w:tcBorders>
            <w:vAlign w:val="center"/>
          </w:tcPr>
          <w:p w14:paraId="00000535" w14:textId="77777777" w:rsidR="00683B51" w:rsidRDefault="005E787A">
            <w:pPr>
              <w:spacing w:before="0" w:after="0" w:line="240" w:lineRule="auto"/>
              <w:ind w:firstLine="0"/>
              <w:jc w:val="center"/>
            </w:pPr>
            <w:r>
              <w:t>OHT, OM</w:t>
            </w:r>
          </w:p>
        </w:tc>
        <w:tc>
          <w:tcPr>
            <w:tcW w:w="1256" w:type="dxa"/>
            <w:tcBorders>
              <w:top w:val="nil"/>
              <w:left w:val="nil"/>
              <w:bottom w:val="single" w:sz="4" w:space="0" w:color="000000"/>
              <w:right w:val="single" w:sz="4" w:space="0" w:color="000000"/>
            </w:tcBorders>
            <w:vAlign w:val="center"/>
          </w:tcPr>
          <w:p w14:paraId="00000536" w14:textId="77777777" w:rsidR="00683B51" w:rsidRDefault="005E787A">
            <w:pPr>
              <w:spacing w:before="0" w:after="0" w:line="240" w:lineRule="auto"/>
              <w:ind w:firstLine="0"/>
              <w:jc w:val="right"/>
            </w:pPr>
            <w:r>
              <w:t>177,92</w:t>
            </w:r>
          </w:p>
        </w:tc>
        <w:tc>
          <w:tcPr>
            <w:tcW w:w="1256" w:type="dxa"/>
            <w:tcBorders>
              <w:top w:val="nil"/>
              <w:left w:val="nil"/>
              <w:bottom w:val="single" w:sz="4" w:space="0" w:color="000000"/>
              <w:right w:val="single" w:sz="4" w:space="0" w:color="000000"/>
            </w:tcBorders>
            <w:vAlign w:val="center"/>
          </w:tcPr>
          <w:p w14:paraId="00000537" w14:textId="77777777" w:rsidR="00683B51" w:rsidRDefault="005E787A">
            <w:pPr>
              <w:spacing w:before="0" w:after="0" w:line="240" w:lineRule="auto"/>
              <w:ind w:firstLine="0"/>
              <w:jc w:val="right"/>
            </w:pPr>
            <w:r>
              <w:t>160,15</w:t>
            </w:r>
          </w:p>
        </w:tc>
        <w:tc>
          <w:tcPr>
            <w:tcW w:w="1256" w:type="dxa"/>
            <w:tcBorders>
              <w:top w:val="nil"/>
              <w:left w:val="nil"/>
              <w:bottom w:val="single" w:sz="4" w:space="0" w:color="000000"/>
              <w:right w:val="single" w:sz="4" w:space="0" w:color="000000"/>
            </w:tcBorders>
            <w:vAlign w:val="center"/>
          </w:tcPr>
          <w:p w14:paraId="00000538" w14:textId="77777777" w:rsidR="00683B51" w:rsidRDefault="005E787A">
            <w:pPr>
              <w:spacing w:before="0" w:after="0" w:line="240" w:lineRule="auto"/>
              <w:ind w:firstLine="0"/>
              <w:jc w:val="right"/>
            </w:pPr>
            <w:r>
              <w:t>160,15</w:t>
            </w:r>
          </w:p>
        </w:tc>
        <w:tc>
          <w:tcPr>
            <w:tcW w:w="931" w:type="dxa"/>
            <w:tcBorders>
              <w:top w:val="nil"/>
              <w:left w:val="nil"/>
              <w:bottom w:val="single" w:sz="4" w:space="0" w:color="000000"/>
              <w:right w:val="single" w:sz="4" w:space="0" w:color="000000"/>
            </w:tcBorders>
            <w:vAlign w:val="center"/>
          </w:tcPr>
          <w:p w14:paraId="00000539" w14:textId="77777777" w:rsidR="00683B51" w:rsidRDefault="005E787A">
            <w:pPr>
              <w:spacing w:before="0" w:after="0" w:line="240" w:lineRule="auto"/>
              <w:ind w:firstLine="0"/>
              <w:jc w:val="right"/>
            </w:pPr>
            <w:r>
              <w:t>21,32</w:t>
            </w:r>
          </w:p>
        </w:tc>
        <w:tc>
          <w:tcPr>
            <w:tcW w:w="792" w:type="dxa"/>
            <w:tcBorders>
              <w:top w:val="nil"/>
              <w:left w:val="nil"/>
              <w:bottom w:val="single" w:sz="4" w:space="0" w:color="000000"/>
              <w:right w:val="single" w:sz="4" w:space="0" w:color="000000"/>
            </w:tcBorders>
            <w:vAlign w:val="center"/>
          </w:tcPr>
          <w:p w14:paraId="0000053A"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center"/>
          </w:tcPr>
          <w:p w14:paraId="0000053B" w14:textId="77777777" w:rsidR="00683B51" w:rsidRDefault="005E787A">
            <w:pPr>
              <w:spacing w:before="0" w:after="0" w:line="240" w:lineRule="auto"/>
              <w:ind w:firstLine="0"/>
              <w:jc w:val="right"/>
            </w:pPr>
            <w:r>
              <w:t>5</w:t>
            </w:r>
          </w:p>
        </w:tc>
        <w:tc>
          <w:tcPr>
            <w:tcW w:w="1036" w:type="dxa"/>
            <w:tcBorders>
              <w:top w:val="nil"/>
              <w:left w:val="nil"/>
              <w:bottom w:val="single" w:sz="4" w:space="0" w:color="000000"/>
              <w:right w:val="single" w:sz="4" w:space="0" w:color="000000"/>
            </w:tcBorders>
            <w:vAlign w:val="center"/>
          </w:tcPr>
          <w:p w14:paraId="0000053C" w14:textId="77777777" w:rsidR="00683B51" w:rsidRDefault="005E787A">
            <w:pPr>
              <w:spacing w:before="0" w:after="0" w:line="240" w:lineRule="auto"/>
              <w:ind w:firstLine="0"/>
              <w:jc w:val="left"/>
            </w:pPr>
            <w:r>
              <w:t> </w:t>
            </w:r>
          </w:p>
        </w:tc>
      </w:tr>
      <w:tr w:rsidR="00683B51" w14:paraId="6764E0A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3D" w14:textId="77777777" w:rsidR="00683B51" w:rsidRDefault="005E787A">
            <w:pPr>
              <w:spacing w:before="0" w:after="0" w:line="240" w:lineRule="auto"/>
              <w:ind w:firstLine="0"/>
              <w:jc w:val="center"/>
              <w:rPr>
                <w:i/>
                <w:iCs/>
              </w:rPr>
            </w:pPr>
            <w:r>
              <w:rPr>
                <w:i/>
                <w:iCs/>
              </w:rPr>
              <w:t>2.1</w:t>
            </w:r>
          </w:p>
        </w:tc>
        <w:tc>
          <w:tcPr>
            <w:tcW w:w="4475" w:type="dxa"/>
            <w:tcBorders>
              <w:top w:val="nil"/>
              <w:left w:val="nil"/>
              <w:bottom w:val="single" w:sz="4" w:space="0" w:color="000000"/>
              <w:right w:val="single" w:sz="4" w:space="0" w:color="000000"/>
            </w:tcBorders>
            <w:vAlign w:val="center"/>
          </w:tcPr>
          <w:p w14:paraId="0000053E" w14:textId="77777777" w:rsidR="00683B51" w:rsidRDefault="005E787A">
            <w:pPr>
              <w:spacing w:before="0" w:after="0" w:line="240" w:lineRule="auto"/>
              <w:ind w:firstLine="0"/>
              <w:jc w:val="left"/>
              <w:rPr>
                <w:i/>
                <w:iCs/>
              </w:rPr>
            </w:pPr>
            <w:r>
              <w:rPr>
                <w:i/>
                <w:iCs/>
              </w:rPr>
              <w:t>Làng xóm, dân cư nông thôn hiện trạng</w:t>
            </w:r>
          </w:p>
        </w:tc>
        <w:tc>
          <w:tcPr>
            <w:tcW w:w="1358" w:type="dxa"/>
            <w:tcBorders>
              <w:top w:val="nil"/>
              <w:left w:val="nil"/>
              <w:bottom w:val="single" w:sz="4" w:space="0" w:color="000000"/>
              <w:right w:val="single" w:sz="4" w:space="0" w:color="000000"/>
            </w:tcBorders>
            <w:vAlign w:val="center"/>
          </w:tcPr>
          <w:p w14:paraId="0000053F" w14:textId="77777777" w:rsidR="00683B51" w:rsidRDefault="005E787A">
            <w:pPr>
              <w:spacing w:before="0" w:after="0" w:line="240" w:lineRule="auto"/>
              <w:ind w:firstLine="0"/>
              <w:jc w:val="center"/>
              <w:rPr>
                <w:i/>
                <w:iCs/>
              </w:rPr>
            </w:pPr>
            <w:r>
              <w:rPr>
                <w:i/>
                <w:iCs/>
              </w:rPr>
              <w:t>OHT</w:t>
            </w:r>
          </w:p>
        </w:tc>
        <w:tc>
          <w:tcPr>
            <w:tcW w:w="1256" w:type="dxa"/>
            <w:tcBorders>
              <w:top w:val="nil"/>
              <w:left w:val="nil"/>
              <w:bottom w:val="single" w:sz="4" w:space="0" w:color="000000"/>
              <w:right w:val="single" w:sz="4" w:space="0" w:color="000000"/>
            </w:tcBorders>
            <w:vAlign w:val="center"/>
          </w:tcPr>
          <w:p w14:paraId="00000540" w14:textId="77777777" w:rsidR="00683B51" w:rsidRDefault="005E787A">
            <w:pPr>
              <w:spacing w:before="0" w:after="0" w:line="240" w:lineRule="auto"/>
              <w:ind w:firstLine="0"/>
              <w:jc w:val="right"/>
              <w:rPr>
                <w:i/>
                <w:iCs/>
              </w:rPr>
            </w:pPr>
            <w:r>
              <w:rPr>
                <w:i/>
                <w:iCs/>
              </w:rPr>
              <w:t>177,92</w:t>
            </w:r>
          </w:p>
        </w:tc>
        <w:tc>
          <w:tcPr>
            <w:tcW w:w="1256" w:type="dxa"/>
            <w:tcBorders>
              <w:top w:val="nil"/>
              <w:left w:val="nil"/>
              <w:bottom w:val="single" w:sz="4" w:space="0" w:color="000000"/>
              <w:right w:val="single" w:sz="4" w:space="0" w:color="000000"/>
            </w:tcBorders>
            <w:vAlign w:val="center"/>
          </w:tcPr>
          <w:p w14:paraId="00000541" w14:textId="77777777" w:rsidR="00683B51" w:rsidRDefault="005E787A">
            <w:pPr>
              <w:spacing w:before="0" w:after="0" w:line="240" w:lineRule="auto"/>
              <w:ind w:firstLine="0"/>
              <w:jc w:val="right"/>
            </w:pPr>
            <w:r>
              <w:t>159,46</w:t>
            </w:r>
          </w:p>
        </w:tc>
        <w:tc>
          <w:tcPr>
            <w:tcW w:w="1256" w:type="dxa"/>
            <w:tcBorders>
              <w:top w:val="nil"/>
              <w:left w:val="nil"/>
              <w:bottom w:val="single" w:sz="4" w:space="0" w:color="000000"/>
              <w:right w:val="single" w:sz="4" w:space="0" w:color="000000"/>
            </w:tcBorders>
            <w:vAlign w:val="center"/>
          </w:tcPr>
          <w:p w14:paraId="00000542" w14:textId="77777777" w:rsidR="00683B51" w:rsidRDefault="005E787A">
            <w:pPr>
              <w:spacing w:before="0" w:after="0" w:line="240" w:lineRule="auto"/>
              <w:ind w:firstLine="0"/>
              <w:jc w:val="right"/>
            </w:pPr>
            <w:r>
              <w:t>159,46</w:t>
            </w:r>
          </w:p>
        </w:tc>
        <w:tc>
          <w:tcPr>
            <w:tcW w:w="931" w:type="dxa"/>
            <w:tcBorders>
              <w:top w:val="nil"/>
              <w:left w:val="nil"/>
              <w:bottom w:val="single" w:sz="4" w:space="0" w:color="000000"/>
              <w:right w:val="single" w:sz="4" w:space="0" w:color="000000"/>
            </w:tcBorders>
            <w:vAlign w:val="center"/>
          </w:tcPr>
          <w:p w14:paraId="00000543" w14:textId="77777777" w:rsidR="00683B51" w:rsidRDefault="005E787A">
            <w:pPr>
              <w:spacing w:before="0" w:after="0" w:line="240" w:lineRule="auto"/>
              <w:ind w:firstLine="0"/>
              <w:jc w:val="right"/>
            </w:pPr>
            <w:r>
              <w:t>21,23</w:t>
            </w:r>
          </w:p>
        </w:tc>
        <w:tc>
          <w:tcPr>
            <w:tcW w:w="792" w:type="dxa"/>
            <w:tcBorders>
              <w:top w:val="nil"/>
              <w:left w:val="nil"/>
              <w:bottom w:val="single" w:sz="4" w:space="0" w:color="000000"/>
              <w:right w:val="single" w:sz="4" w:space="0" w:color="000000"/>
            </w:tcBorders>
            <w:vAlign w:val="center"/>
          </w:tcPr>
          <w:p w14:paraId="00000544"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center"/>
          </w:tcPr>
          <w:p w14:paraId="00000545" w14:textId="77777777" w:rsidR="00683B51" w:rsidRDefault="005E787A">
            <w:pPr>
              <w:spacing w:before="0" w:after="0" w:line="240" w:lineRule="auto"/>
              <w:ind w:firstLine="0"/>
              <w:jc w:val="right"/>
            </w:pPr>
            <w:r>
              <w:t>5</w:t>
            </w:r>
          </w:p>
        </w:tc>
        <w:tc>
          <w:tcPr>
            <w:tcW w:w="1036" w:type="dxa"/>
            <w:tcBorders>
              <w:top w:val="nil"/>
              <w:left w:val="nil"/>
              <w:bottom w:val="single" w:sz="4" w:space="0" w:color="000000"/>
              <w:right w:val="single" w:sz="4" w:space="0" w:color="000000"/>
            </w:tcBorders>
            <w:vAlign w:val="center"/>
          </w:tcPr>
          <w:p w14:paraId="00000546" w14:textId="77777777" w:rsidR="00683B51" w:rsidRDefault="005E787A">
            <w:pPr>
              <w:spacing w:before="0" w:after="0" w:line="240" w:lineRule="auto"/>
              <w:ind w:firstLine="0"/>
              <w:jc w:val="left"/>
              <w:rPr>
                <w:i/>
                <w:iCs/>
              </w:rPr>
            </w:pPr>
            <w:r>
              <w:rPr>
                <w:i/>
                <w:iCs/>
              </w:rPr>
              <w:t> </w:t>
            </w:r>
          </w:p>
        </w:tc>
      </w:tr>
      <w:tr w:rsidR="00683B51" w14:paraId="240C2B7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47" w14:textId="77777777" w:rsidR="00683B51" w:rsidRDefault="005E787A">
            <w:pPr>
              <w:spacing w:before="0" w:after="0" w:line="240" w:lineRule="auto"/>
              <w:ind w:firstLine="0"/>
              <w:jc w:val="center"/>
              <w:rPr>
                <w:i/>
                <w:iCs/>
              </w:rPr>
            </w:pPr>
            <w:r>
              <w:rPr>
                <w:i/>
                <w:iCs/>
              </w:rPr>
              <w:t>2.2</w:t>
            </w:r>
          </w:p>
        </w:tc>
        <w:tc>
          <w:tcPr>
            <w:tcW w:w="4475" w:type="dxa"/>
            <w:tcBorders>
              <w:top w:val="nil"/>
              <w:left w:val="nil"/>
              <w:bottom w:val="single" w:sz="4" w:space="0" w:color="000000"/>
              <w:right w:val="single" w:sz="4" w:space="0" w:color="000000"/>
            </w:tcBorders>
            <w:vAlign w:val="center"/>
          </w:tcPr>
          <w:p w14:paraId="00000548" w14:textId="77777777" w:rsidR="00683B51" w:rsidRDefault="005E787A">
            <w:pPr>
              <w:spacing w:before="0" w:after="0" w:line="240" w:lineRule="auto"/>
              <w:ind w:firstLine="0"/>
              <w:jc w:val="left"/>
              <w:rPr>
                <w:i/>
                <w:iCs/>
              </w:rPr>
            </w:pPr>
            <w:r>
              <w:rPr>
                <w:i/>
                <w:iCs/>
              </w:rPr>
              <w:t>Làng xóm, dân cư nông thôn quy hoạch mới</w:t>
            </w:r>
          </w:p>
        </w:tc>
        <w:tc>
          <w:tcPr>
            <w:tcW w:w="1358" w:type="dxa"/>
            <w:tcBorders>
              <w:top w:val="nil"/>
              <w:left w:val="nil"/>
              <w:bottom w:val="single" w:sz="4" w:space="0" w:color="000000"/>
              <w:right w:val="single" w:sz="4" w:space="0" w:color="000000"/>
            </w:tcBorders>
            <w:vAlign w:val="center"/>
          </w:tcPr>
          <w:p w14:paraId="00000549" w14:textId="77777777" w:rsidR="00683B51" w:rsidRDefault="005E787A">
            <w:pPr>
              <w:spacing w:before="0" w:after="0" w:line="240" w:lineRule="auto"/>
              <w:ind w:firstLine="0"/>
              <w:jc w:val="center"/>
              <w:rPr>
                <w:i/>
                <w:iCs/>
              </w:rPr>
            </w:pPr>
            <w:r>
              <w:rPr>
                <w:i/>
                <w:iCs/>
              </w:rPr>
              <w:t>OM</w:t>
            </w:r>
          </w:p>
        </w:tc>
        <w:tc>
          <w:tcPr>
            <w:tcW w:w="1256" w:type="dxa"/>
            <w:tcBorders>
              <w:top w:val="nil"/>
              <w:left w:val="nil"/>
              <w:bottom w:val="single" w:sz="4" w:space="0" w:color="000000"/>
              <w:right w:val="single" w:sz="4" w:space="0" w:color="000000"/>
            </w:tcBorders>
            <w:vAlign w:val="center"/>
          </w:tcPr>
          <w:p w14:paraId="0000054A" w14:textId="77777777" w:rsidR="00683B51" w:rsidRDefault="005E787A">
            <w:pPr>
              <w:spacing w:before="0" w:after="0" w:line="240" w:lineRule="auto"/>
              <w:ind w:firstLine="0"/>
              <w:jc w:val="right"/>
              <w:rPr>
                <w:i/>
                <w:iCs/>
              </w:rPr>
            </w:pPr>
            <w:r>
              <w:rPr>
                <w:i/>
                <w:iCs/>
              </w:rPr>
              <w:t> </w:t>
            </w:r>
          </w:p>
        </w:tc>
        <w:tc>
          <w:tcPr>
            <w:tcW w:w="1256" w:type="dxa"/>
            <w:tcBorders>
              <w:top w:val="nil"/>
              <w:left w:val="nil"/>
              <w:bottom w:val="single" w:sz="4" w:space="0" w:color="000000"/>
              <w:right w:val="single" w:sz="4" w:space="0" w:color="000000"/>
            </w:tcBorders>
            <w:vAlign w:val="center"/>
          </w:tcPr>
          <w:p w14:paraId="0000054B" w14:textId="77777777" w:rsidR="00683B51" w:rsidRDefault="005E787A">
            <w:pPr>
              <w:spacing w:before="0" w:after="0" w:line="240" w:lineRule="auto"/>
              <w:ind w:firstLine="0"/>
              <w:jc w:val="right"/>
            </w:pPr>
            <w:r>
              <w:t>0,69</w:t>
            </w:r>
          </w:p>
        </w:tc>
        <w:tc>
          <w:tcPr>
            <w:tcW w:w="1256" w:type="dxa"/>
            <w:tcBorders>
              <w:top w:val="nil"/>
              <w:left w:val="nil"/>
              <w:bottom w:val="single" w:sz="4" w:space="0" w:color="000000"/>
              <w:right w:val="single" w:sz="4" w:space="0" w:color="000000"/>
            </w:tcBorders>
            <w:vAlign w:val="center"/>
          </w:tcPr>
          <w:p w14:paraId="0000054C" w14:textId="77777777" w:rsidR="00683B51" w:rsidRDefault="005E787A">
            <w:pPr>
              <w:spacing w:before="0" w:after="0" w:line="240" w:lineRule="auto"/>
              <w:ind w:firstLine="0"/>
              <w:jc w:val="right"/>
            </w:pPr>
            <w:r>
              <w:t>0,69</w:t>
            </w:r>
          </w:p>
        </w:tc>
        <w:tc>
          <w:tcPr>
            <w:tcW w:w="931" w:type="dxa"/>
            <w:tcBorders>
              <w:top w:val="nil"/>
              <w:left w:val="nil"/>
              <w:bottom w:val="single" w:sz="4" w:space="0" w:color="000000"/>
              <w:right w:val="single" w:sz="4" w:space="0" w:color="000000"/>
            </w:tcBorders>
            <w:vAlign w:val="center"/>
          </w:tcPr>
          <w:p w14:paraId="0000054D" w14:textId="77777777" w:rsidR="00683B51" w:rsidRDefault="005E787A">
            <w:pPr>
              <w:spacing w:before="0" w:after="0" w:line="240" w:lineRule="auto"/>
              <w:ind w:firstLine="0"/>
              <w:jc w:val="right"/>
            </w:pPr>
            <w:r>
              <w:t>0,09</w:t>
            </w:r>
          </w:p>
        </w:tc>
        <w:tc>
          <w:tcPr>
            <w:tcW w:w="792" w:type="dxa"/>
            <w:tcBorders>
              <w:top w:val="nil"/>
              <w:left w:val="nil"/>
              <w:bottom w:val="single" w:sz="4" w:space="0" w:color="000000"/>
              <w:right w:val="single" w:sz="4" w:space="0" w:color="000000"/>
            </w:tcBorders>
            <w:vAlign w:val="center"/>
          </w:tcPr>
          <w:p w14:paraId="0000054E"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center"/>
          </w:tcPr>
          <w:p w14:paraId="0000054F" w14:textId="77777777" w:rsidR="00683B51" w:rsidRDefault="005E787A">
            <w:pPr>
              <w:spacing w:before="0" w:after="0" w:line="240" w:lineRule="auto"/>
              <w:ind w:firstLine="0"/>
              <w:jc w:val="right"/>
            </w:pPr>
            <w:r>
              <w:t>5</w:t>
            </w:r>
          </w:p>
        </w:tc>
        <w:tc>
          <w:tcPr>
            <w:tcW w:w="1036" w:type="dxa"/>
            <w:tcBorders>
              <w:top w:val="nil"/>
              <w:left w:val="nil"/>
              <w:bottom w:val="single" w:sz="4" w:space="0" w:color="000000"/>
              <w:right w:val="single" w:sz="4" w:space="0" w:color="000000"/>
            </w:tcBorders>
            <w:vAlign w:val="center"/>
          </w:tcPr>
          <w:p w14:paraId="00000550" w14:textId="77777777" w:rsidR="00683B51" w:rsidRDefault="005E787A">
            <w:pPr>
              <w:spacing w:before="0" w:after="0" w:line="240" w:lineRule="auto"/>
              <w:ind w:firstLine="0"/>
              <w:jc w:val="left"/>
              <w:rPr>
                <w:i/>
                <w:iCs/>
              </w:rPr>
            </w:pPr>
            <w:r>
              <w:rPr>
                <w:i/>
                <w:iCs/>
              </w:rPr>
              <w:t> </w:t>
            </w:r>
          </w:p>
        </w:tc>
      </w:tr>
      <w:tr w:rsidR="00683B51" w14:paraId="01ECF75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51" w14:textId="77777777" w:rsidR="00683B51" w:rsidRDefault="005E787A">
            <w:pPr>
              <w:spacing w:before="0" w:after="0" w:line="240" w:lineRule="auto"/>
              <w:ind w:firstLine="0"/>
              <w:jc w:val="center"/>
            </w:pPr>
            <w:r>
              <w:t>3</w:t>
            </w:r>
          </w:p>
        </w:tc>
        <w:tc>
          <w:tcPr>
            <w:tcW w:w="4475" w:type="dxa"/>
            <w:tcBorders>
              <w:top w:val="nil"/>
              <w:left w:val="nil"/>
              <w:bottom w:val="single" w:sz="4" w:space="0" w:color="000000"/>
              <w:right w:val="single" w:sz="4" w:space="0" w:color="000000"/>
            </w:tcBorders>
            <w:vAlign w:val="center"/>
          </w:tcPr>
          <w:p w14:paraId="00000552" w14:textId="77777777" w:rsidR="00683B51" w:rsidRDefault="005E787A">
            <w:pPr>
              <w:spacing w:before="0" w:after="0" w:line="240" w:lineRule="auto"/>
              <w:ind w:firstLine="0"/>
              <w:jc w:val="left"/>
            </w:pPr>
            <w:r>
              <w:t>Y tế</w:t>
            </w:r>
          </w:p>
        </w:tc>
        <w:tc>
          <w:tcPr>
            <w:tcW w:w="1358" w:type="dxa"/>
            <w:tcBorders>
              <w:top w:val="nil"/>
              <w:left w:val="nil"/>
              <w:bottom w:val="single" w:sz="4" w:space="0" w:color="000000"/>
              <w:right w:val="single" w:sz="4" w:space="0" w:color="000000"/>
            </w:tcBorders>
            <w:vAlign w:val="center"/>
          </w:tcPr>
          <w:p w14:paraId="00000553" w14:textId="77777777" w:rsidR="00683B51" w:rsidRDefault="005E787A">
            <w:pPr>
              <w:spacing w:before="0" w:after="0" w:line="240" w:lineRule="auto"/>
              <w:ind w:firstLine="0"/>
              <w:jc w:val="center"/>
            </w:pPr>
            <w:r>
              <w:t>YT</w:t>
            </w:r>
          </w:p>
        </w:tc>
        <w:tc>
          <w:tcPr>
            <w:tcW w:w="1256" w:type="dxa"/>
            <w:tcBorders>
              <w:top w:val="nil"/>
              <w:left w:val="nil"/>
              <w:bottom w:val="single" w:sz="4" w:space="0" w:color="000000"/>
              <w:right w:val="single" w:sz="4" w:space="0" w:color="000000"/>
            </w:tcBorders>
            <w:vAlign w:val="center"/>
          </w:tcPr>
          <w:p w14:paraId="00000554" w14:textId="77777777" w:rsidR="00683B51" w:rsidRDefault="005E787A">
            <w:pPr>
              <w:spacing w:before="0" w:after="0" w:line="240" w:lineRule="auto"/>
              <w:ind w:firstLine="0"/>
              <w:jc w:val="right"/>
            </w:pPr>
            <w:r>
              <w:t> </w:t>
            </w:r>
          </w:p>
        </w:tc>
        <w:tc>
          <w:tcPr>
            <w:tcW w:w="1256" w:type="dxa"/>
            <w:tcBorders>
              <w:top w:val="nil"/>
              <w:left w:val="nil"/>
              <w:bottom w:val="single" w:sz="4" w:space="0" w:color="000000"/>
              <w:right w:val="single" w:sz="4" w:space="0" w:color="000000"/>
            </w:tcBorders>
            <w:vAlign w:val="center"/>
          </w:tcPr>
          <w:p w14:paraId="00000555" w14:textId="77777777" w:rsidR="00683B51" w:rsidRDefault="005E787A">
            <w:pPr>
              <w:spacing w:before="0" w:after="0" w:line="240" w:lineRule="auto"/>
              <w:ind w:firstLine="0"/>
              <w:jc w:val="right"/>
            </w:pPr>
            <w:r>
              <w:t>0,32</w:t>
            </w:r>
          </w:p>
        </w:tc>
        <w:tc>
          <w:tcPr>
            <w:tcW w:w="1256" w:type="dxa"/>
            <w:tcBorders>
              <w:top w:val="nil"/>
              <w:left w:val="nil"/>
              <w:bottom w:val="single" w:sz="4" w:space="0" w:color="000000"/>
              <w:right w:val="single" w:sz="4" w:space="0" w:color="000000"/>
            </w:tcBorders>
            <w:vAlign w:val="center"/>
          </w:tcPr>
          <w:p w14:paraId="00000556" w14:textId="77777777" w:rsidR="00683B51" w:rsidRDefault="005E787A">
            <w:pPr>
              <w:spacing w:before="0" w:after="0" w:line="240" w:lineRule="auto"/>
              <w:ind w:firstLine="0"/>
              <w:jc w:val="right"/>
            </w:pPr>
            <w:r>
              <w:t>0,32</w:t>
            </w:r>
          </w:p>
        </w:tc>
        <w:tc>
          <w:tcPr>
            <w:tcW w:w="931" w:type="dxa"/>
            <w:tcBorders>
              <w:top w:val="nil"/>
              <w:left w:val="nil"/>
              <w:bottom w:val="single" w:sz="4" w:space="0" w:color="000000"/>
              <w:right w:val="single" w:sz="4" w:space="0" w:color="000000"/>
            </w:tcBorders>
            <w:vAlign w:val="center"/>
          </w:tcPr>
          <w:p w14:paraId="00000557" w14:textId="77777777" w:rsidR="00683B51" w:rsidRDefault="005E787A">
            <w:pPr>
              <w:spacing w:before="0" w:after="0" w:line="240" w:lineRule="auto"/>
              <w:ind w:firstLine="0"/>
              <w:jc w:val="right"/>
            </w:pPr>
            <w:r>
              <w:t>0,04</w:t>
            </w:r>
          </w:p>
        </w:tc>
        <w:tc>
          <w:tcPr>
            <w:tcW w:w="792" w:type="dxa"/>
            <w:tcBorders>
              <w:top w:val="nil"/>
              <w:left w:val="nil"/>
              <w:bottom w:val="single" w:sz="4" w:space="0" w:color="000000"/>
              <w:right w:val="single" w:sz="4" w:space="0" w:color="000000"/>
            </w:tcBorders>
            <w:vAlign w:val="center"/>
          </w:tcPr>
          <w:p w14:paraId="00000558"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center"/>
          </w:tcPr>
          <w:p w14:paraId="00000559" w14:textId="77777777" w:rsidR="00683B51" w:rsidRDefault="005E787A">
            <w:pPr>
              <w:spacing w:before="0" w:after="0" w:line="240" w:lineRule="auto"/>
              <w:ind w:firstLine="0"/>
              <w:jc w:val="right"/>
            </w:pPr>
            <w:r>
              <w:t>5</w:t>
            </w:r>
          </w:p>
        </w:tc>
        <w:tc>
          <w:tcPr>
            <w:tcW w:w="1036" w:type="dxa"/>
            <w:tcBorders>
              <w:top w:val="nil"/>
              <w:left w:val="nil"/>
              <w:bottom w:val="single" w:sz="4" w:space="0" w:color="000000"/>
              <w:right w:val="single" w:sz="4" w:space="0" w:color="000000"/>
            </w:tcBorders>
            <w:vAlign w:val="center"/>
          </w:tcPr>
          <w:p w14:paraId="0000055A" w14:textId="77777777" w:rsidR="00683B51" w:rsidRDefault="005E787A">
            <w:pPr>
              <w:spacing w:before="0" w:after="0" w:line="240" w:lineRule="auto"/>
              <w:ind w:firstLine="0"/>
              <w:jc w:val="left"/>
            </w:pPr>
            <w:r>
              <w:t> </w:t>
            </w:r>
          </w:p>
        </w:tc>
      </w:tr>
      <w:tr w:rsidR="00683B51" w14:paraId="7AD9560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5B" w14:textId="77777777" w:rsidR="00683B51" w:rsidRDefault="005E787A">
            <w:pPr>
              <w:spacing w:before="0" w:after="0" w:line="240" w:lineRule="auto"/>
              <w:ind w:firstLine="0"/>
              <w:jc w:val="center"/>
            </w:pPr>
            <w:r>
              <w:t>4</w:t>
            </w:r>
          </w:p>
        </w:tc>
        <w:tc>
          <w:tcPr>
            <w:tcW w:w="4475" w:type="dxa"/>
            <w:tcBorders>
              <w:top w:val="nil"/>
              <w:left w:val="nil"/>
              <w:bottom w:val="single" w:sz="4" w:space="0" w:color="000000"/>
              <w:right w:val="single" w:sz="4" w:space="0" w:color="000000"/>
            </w:tcBorders>
            <w:vAlign w:val="center"/>
          </w:tcPr>
          <w:p w14:paraId="0000055C" w14:textId="77777777" w:rsidR="00683B51" w:rsidRDefault="005E787A">
            <w:pPr>
              <w:spacing w:before="0" w:after="0" w:line="240" w:lineRule="auto"/>
              <w:ind w:firstLine="0"/>
              <w:jc w:val="left"/>
            </w:pPr>
            <w:r>
              <w:t>Văn hoá</w:t>
            </w:r>
          </w:p>
        </w:tc>
        <w:tc>
          <w:tcPr>
            <w:tcW w:w="1358" w:type="dxa"/>
            <w:tcBorders>
              <w:top w:val="nil"/>
              <w:left w:val="nil"/>
              <w:bottom w:val="single" w:sz="4" w:space="0" w:color="000000"/>
              <w:right w:val="single" w:sz="4" w:space="0" w:color="000000"/>
            </w:tcBorders>
            <w:vAlign w:val="center"/>
          </w:tcPr>
          <w:p w14:paraId="0000055D" w14:textId="77777777" w:rsidR="00683B51" w:rsidRDefault="005E787A">
            <w:pPr>
              <w:spacing w:before="0" w:after="0" w:line="240" w:lineRule="auto"/>
              <w:ind w:firstLine="0"/>
              <w:jc w:val="center"/>
            </w:pPr>
            <w:r>
              <w:t>VH</w:t>
            </w:r>
          </w:p>
        </w:tc>
        <w:tc>
          <w:tcPr>
            <w:tcW w:w="1256" w:type="dxa"/>
            <w:tcBorders>
              <w:top w:val="nil"/>
              <w:left w:val="nil"/>
              <w:bottom w:val="single" w:sz="4" w:space="0" w:color="000000"/>
              <w:right w:val="single" w:sz="4" w:space="0" w:color="000000"/>
            </w:tcBorders>
            <w:vAlign w:val="center"/>
          </w:tcPr>
          <w:p w14:paraId="0000055E" w14:textId="77777777" w:rsidR="00683B51" w:rsidRDefault="005E787A">
            <w:pPr>
              <w:spacing w:before="0" w:after="0" w:line="240" w:lineRule="auto"/>
              <w:ind w:firstLine="0"/>
              <w:jc w:val="right"/>
            </w:pPr>
            <w:r>
              <w:t> </w:t>
            </w:r>
          </w:p>
        </w:tc>
        <w:tc>
          <w:tcPr>
            <w:tcW w:w="1256" w:type="dxa"/>
            <w:tcBorders>
              <w:top w:val="nil"/>
              <w:left w:val="nil"/>
              <w:bottom w:val="single" w:sz="4" w:space="0" w:color="000000"/>
              <w:right w:val="single" w:sz="4" w:space="0" w:color="000000"/>
            </w:tcBorders>
            <w:vAlign w:val="center"/>
          </w:tcPr>
          <w:p w14:paraId="0000055F" w14:textId="77777777" w:rsidR="00683B51" w:rsidRDefault="005E787A">
            <w:pPr>
              <w:spacing w:before="0" w:after="0" w:line="240" w:lineRule="auto"/>
              <w:ind w:firstLine="0"/>
              <w:jc w:val="right"/>
            </w:pPr>
            <w:r>
              <w:t>2,50</w:t>
            </w:r>
          </w:p>
        </w:tc>
        <w:tc>
          <w:tcPr>
            <w:tcW w:w="1256" w:type="dxa"/>
            <w:tcBorders>
              <w:top w:val="nil"/>
              <w:left w:val="nil"/>
              <w:bottom w:val="single" w:sz="4" w:space="0" w:color="000000"/>
              <w:right w:val="single" w:sz="4" w:space="0" w:color="000000"/>
            </w:tcBorders>
            <w:vAlign w:val="center"/>
          </w:tcPr>
          <w:p w14:paraId="00000560" w14:textId="77777777" w:rsidR="00683B51" w:rsidRDefault="005E787A">
            <w:pPr>
              <w:spacing w:before="0" w:after="0" w:line="240" w:lineRule="auto"/>
              <w:ind w:firstLine="0"/>
              <w:jc w:val="right"/>
            </w:pPr>
            <w:r>
              <w:t>2,50</w:t>
            </w:r>
          </w:p>
        </w:tc>
        <w:tc>
          <w:tcPr>
            <w:tcW w:w="931" w:type="dxa"/>
            <w:tcBorders>
              <w:top w:val="nil"/>
              <w:left w:val="nil"/>
              <w:bottom w:val="single" w:sz="4" w:space="0" w:color="000000"/>
              <w:right w:val="single" w:sz="4" w:space="0" w:color="000000"/>
            </w:tcBorders>
            <w:vAlign w:val="center"/>
          </w:tcPr>
          <w:p w14:paraId="00000561" w14:textId="77777777" w:rsidR="00683B51" w:rsidRDefault="005E787A">
            <w:pPr>
              <w:spacing w:before="0" w:after="0" w:line="240" w:lineRule="auto"/>
              <w:ind w:firstLine="0"/>
              <w:jc w:val="right"/>
            </w:pPr>
            <w:r>
              <w:t>0,33</w:t>
            </w:r>
          </w:p>
        </w:tc>
        <w:tc>
          <w:tcPr>
            <w:tcW w:w="792" w:type="dxa"/>
            <w:tcBorders>
              <w:top w:val="nil"/>
              <w:left w:val="nil"/>
              <w:bottom w:val="single" w:sz="4" w:space="0" w:color="000000"/>
              <w:right w:val="single" w:sz="4" w:space="0" w:color="000000"/>
            </w:tcBorders>
            <w:vAlign w:val="center"/>
          </w:tcPr>
          <w:p w14:paraId="00000562"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center"/>
          </w:tcPr>
          <w:p w14:paraId="00000563" w14:textId="77777777" w:rsidR="00683B51" w:rsidRDefault="005E787A">
            <w:pPr>
              <w:spacing w:before="0" w:after="0" w:line="240" w:lineRule="auto"/>
              <w:ind w:firstLine="0"/>
              <w:jc w:val="right"/>
            </w:pPr>
            <w:r>
              <w:t>5</w:t>
            </w:r>
          </w:p>
        </w:tc>
        <w:tc>
          <w:tcPr>
            <w:tcW w:w="1036" w:type="dxa"/>
            <w:tcBorders>
              <w:top w:val="nil"/>
              <w:left w:val="nil"/>
              <w:bottom w:val="single" w:sz="4" w:space="0" w:color="000000"/>
              <w:right w:val="single" w:sz="4" w:space="0" w:color="000000"/>
            </w:tcBorders>
            <w:vAlign w:val="center"/>
          </w:tcPr>
          <w:p w14:paraId="00000564" w14:textId="77777777" w:rsidR="00683B51" w:rsidRDefault="005E787A">
            <w:pPr>
              <w:spacing w:before="0" w:after="0" w:line="240" w:lineRule="auto"/>
              <w:ind w:firstLine="0"/>
              <w:jc w:val="left"/>
            </w:pPr>
            <w:r>
              <w:t> </w:t>
            </w:r>
          </w:p>
        </w:tc>
      </w:tr>
      <w:tr w:rsidR="00683B51" w14:paraId="7EC78A0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65" w14:textId="77777777" w:rsidR="00683B51" w:rsidRDefault="005E787A">
            <w:pPr>
              <w:spacing w:before="0" w:after="0" w:line="240" w:lineRule="auto"/>
              <w:ind w:firstLine="0"/>
              <w:jc w:val="center"/>
            </w:pPr>
            <w:r>
              <w:t>5</w:t>
            </w:r>
          </w:p>
        </w:tc>
        <w:tc>
          <w:tcPr>
            <w:tcW w:w="4475" w:type="dxa"/>
            <w:tcBorders>
              <w:top w:val="nil"/>
              <w:left w:val="nil"/>
              <w:bottom w:val="single" w:sz="4" w:space="0" w:color="000000"/>
              <w:right w:val="single" w:sz="4" w:space="0" w:color="000000"/>
            </w:tcBorders>
            <w:vAlign w:val="center"/>
          </w:tcPr>
          <w:p w14:paraId="00000566" w14:textId="77777777" w:rsidR="00683B51" w:rsidRDefault="005E787A">
            <w:pPr>
              <w:spacing w:before="0" w:after="0" w:line="240" w:lineRule="auto"/>
              <w:ind w:firstLine="0"/>
              <w:jc w:val="left"/>
            </w:pPr>
            <w:r>
              <w:t>Thể dục thể thao</w:t>
            </w:r>
          </w:p>
        </w:tc>
        <w:tc>
          <w:tcPr>
            <w:tcW w:w="1358" w:type="dxa"/>
            <w:tcBorders>
              <w:top w:val="nil"/>
              <w:left w:val="nil"/>
              <w:bottom w:val="single" w:sz="4" w:space="0" w:color="000000"/>
              <w:right w:val="single" w:sz="4" w:space="0" w:color="000000"/>
            </w:tcBorders>
            <w:vAlign w:val="center"/>
          </w:tcPr>
          <w:p w14:paraId="00000567" w14:textId="77777777" w:rsidR="00683B51" w:rsidRDefault="005E787A">
            <w:pPr>
              <w:spacing w:before="0" w:after="0" w:line="240" w:lineRule="auto"/>
              <w:ind w:firstLine="0"/>
              <w:jc w:val="center"/>
            </w:pPr>
            <w:r>
              <w:t>TT</w:t>
            </w:r>
          </w:p>
        </w:tc>
        <w:tc>
          <w:tcPr>
            <w:tcW w:w="1256" w:type="dxa"/>
            <w:tcBorders>
              <w:top w:val="nil"/>
              <w:left w:val="nil"/>
              <w:bottom w:val="single" w:sz="4" w:space="0" w:color="000000"/>
              <w:right w:val="single" w:sz="4" w:space="0" w:color="000000"/>
            </w:tcBorders>
            <w:vAlign w:val="center"/>
          </w:tcPr>
          <w:p w14:paraId="00000568" w14:textId="77777777" w:rsidR="00683B51" w:rsidRDefault="005E787A">
            <w:pPr>
              <w:spacing w:before="0" w:after="0" w:line="240" w:lineRule="auto"/>
              <w:ind w:firstLine="0"/>
              <w:jc w:val="right"/>
            </w:pPr>
            <w:r>
              <w:t> </w:t>
            </w:r>
          </w:p>
        </w:tc>
        <w:tc>
          <w:tcPr>
            <w:tcW w:w="1256" w:type="dxa"/>
            <w:tcBorders>
              <w:top w:val="nil"/>
              <w:left w:val="nil"/>
              <w:bottom w:val="single" w:sz="4" w:space="0" w:color="000000"/>
              <w:right w:val="single" w:sz="4" w:space="0" w:color="000000"/>
            </w:tcBorders>
            <w:vAlign w:val="center"/>
          </w:tcPr>
          <w:p w14:paraId="00000569" w14:textId="77777777" w:rsidR="00683B51" w:rsidRDefault="005E787A">
            <w:pPr>
              <w:spacing w:before="0" w:after="0" w:line="240" w:lineRule="auto"/>
              <w:ind w:firstLine="0"/>
              <w:jc w:val="right"/>
            </w:pPr>
            <w:r>
              <w:t>3,30</w:t>
            </w:r>
          </w:p>
        </w:tc>
        <w:tc>
          <w:tcPr>
            <w:tcW w:w="1256" w:type="dxa"/>
            <w:tcBorders>
              <w:top w:val="nil"/>
              <w:left w:val="nil"/>
              <w:bottom w:val="single" w:sz="4" w:space="0" w:color="000000"/>
              <w:right w:val="single" w:sz="4" w:space="0" w:color="000000"/>
            </w:tcBorders>
            <w:vAlign w:val="center"/>
          </w:tcPr>
          <w:p w14:paraId="0000056A" w14:textId="77777777" w:rsidR="00683B51" w:rsidRDefault="005E787A">
            <w:pPr>
              <w:spacing w:before="0" w:after="0" w:line="240" w:lineRule="auto"/>
              <w:ind w:firstLine="0"/>
              <w:jc w:val="right"/>
            </w:pPr>
            <w:r>
              <w:t>3,30</w:t>
            </w:r>
          </w:p>
        </w:tc>
        <w:tc>
          <w:tcPr>
            <w:tcW w:w="931" w:type="dxa"/>
            <w:tcBorders>
              <w:top w:val="nil"/>
              <w:left w:val="nil"/>
              <w:bottom w:val="single" w:sz="4" w:space="0" w:color="000000"/>
              <w:right w:val="single" w:sz="4" w:space="0" w:color="000000"/>
            </w:tcBorders>
            <w:vAlign w:val="center"/>
          </w:tcPr>
          <w:p w14:paraId="0000056B" w14:textId="77777777" w:rsidR="00683B51" w:rsidRDefault="005E787A">
            <w:pPr>
              <w:spacing w:before="0" w:after="0" w:line="240" w:lineRule="auto"/>
              <w:ind w:firstLine="0"/>
              <w:jc w:val="right"/>
            </w:pPr>
            <w:r>
              <w:t>0,44</w:t>
            </w:r>
          </w:p>
        </w:tc>
        <w:tc>
          <w:tcPr>
            <w:tcW w:w="792" w:type="dxa"/>
            <w:tcBorders>
              <w:top w:val="nil"/>
              <w:left w:val="nil"/>
              <w:bottom w:val="single" w:sz="4" w:space="0" w:color="000000"/>
              <w:right w:val="single" w:sz="4" w:space="0" w:color="000000"/>
            </w:tcBorders>
            <w:vAlign w:val="center"/>
          </w:tcPr>
          <w:p w14:paraId="0000056C"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center"/>
          </w:tcPr>
          <w:p w14:paraId="0000056D" w14:textId="77777777" w:rsidR="00683B51" w:rsidRDefault="005E787A">
            <w:pPr>
              <w:spacing w:before="0" w:after="0" w:line="240" w:lineRule="auto"/>
              <w:ind w:firstLine="0"/>
              <w:jc w:val="right"/>
            </w:pPr>
            <w:r>
              <w:t>3</w:t>
            </w:r>
          </w:p>
        </w:tc>
        <w:tc>
          <w:tcPr>
            <w:tcW w:w="1036" w:type="dxa"/>
            <w:tcBorders>
              <w:top w:val="nil"/>
              <w:left w:val="nil"/>
              <w:bottom w:val="single" w:sz="4" w:space="0" w:color="000000"/>
              <w:right w:val="single" w:sz="4" w:space="0" w:color="000000"/>
            </w:tcBorders>
            <w:vAlign w:val="center"/>
          </w:tcPr>
          <w:p w14:paraId="0000056E" w14:textId="77777777" w:rsidR="00683B51" w:rsidRDefault="005E787A">
            <w:pPr>
              <w:spacing w:before="0" w:after="0" w:line="240" w:lineRule="auto"/>
              <w:ind w:firstLine="0"/>
              <w:jc w:val="left"/>
            </w:pPr>
            <w:r>
              <w:t> </w:t>
            </w:r>
          </w:p>
        </w:tc>
      </w:tr>
      <w:tr w:rsidR="00683B51" w14:paraId="4806A314" w14:textId="77777777">
        <w:trPr>
          <w:trHeight w:val="660"/>
        </w:trPr>
        <w:tc>
          <w:tcPr>
            <w:tcW w:w="708" w:type="dxa"/>
            <w:tcBorders>
              <w:top w:val="nil"/>
              <w:left w:val="single" w:sz="4" w:space="0" w:color="000000"/>
              <w:bottom w:val="single" w:sz="4" w:space="0" w:color="000000"/>
              <w:right w:val="single" w:sz="4" w:space="0" w:color="000000"/>
            </w:tcBorders>
            <w:vAlign w:val="center"/>
          </w:tcPr>
          <w:p w14:paraId="0000056F" w14:textId="77777777" w:rsidR="00683B51" w:rsidRDefault="005E787A">
            <w:pPr>
              <w:spacing w:before="0" w:after="0" w:line="240" w:lineRule="auto"/>
              <w:ind w:firstLine="0"/>
              <w:jc w:val="center"/>
            </w:pPr>
            <w:r>
              <w:t>6</w:t>
            </w:r>
          </w:p>
        </w:tc>
        <w:tc>
          <w:tcPr>
            <w:tcW w:w="4475" w:type="dxa"/>
            <w:tcBorders>
              <w:top w:val="nil"/>
              <w:left w:val="nil"/>
              <w:bottom w:val="single" w:sz="4" w:space="0" w:color="000000"/>
              <w:right w:val="single" w:sz="4" w:space="0" w:color="000000"/>
            </w:tcBorders>
            <w:vAlign w:val="center"/>
          </w:tcPr>
          <w:p w14:paraId="00000570" w14:textId="77777777" w:rsidR="00683B51" w:rsidRDefault="005E787A">
            <w:pPr>
              <w:spacing w:before="0" w:after="0" w:line="240" w:lineRule="auto"/>
              <w:ind w:firstLine="0"/>
              <w:jc w:val="left"/>
            </w:pPr>
            <w:r>
              <w:t>Giáo dục</w:t>
            </w:r>
          </w:p>
        </w:tc>
        <w:tc>
          <w:tcPr>
            <w:tcW w:w="1358" w:type="dxa"/>
            <w:tcBorders>
              <w:top w:val="nil"/>
              <w:left w:val="nil"/>
              <w:bottom w:val="single" w:sz="4" w:space="0" w:color="000000"/>
              <w:right w:val="single" w:sz="4" w:space="0" w:color="000000"/>
            </w:tcBorders>
            <w:vAlign w:val="center"/>
          </w:tcPr>
          <w:p w14:paraId="00000571" w14:textId="77777777" w:rsidR="00683B51" w:rsidRDefault="005E787A">
            <w:pPr>
              <w:spacing w:before="0" w:after="0" w:line="240" w:lineRule="auto"/>
              <w:ind w:firstLine="0"/>
              <w:jc w:val="center"/>
            </w:pPr>
            <w:r>
              <w:t>THPT, MN, TH, THCS</w:t>
            </w:r>
          </w:p>
        </w:tc>
        <w:tc>
          <w:tcPr>
            <w:tcW w:w="1256" w:type="dxa"/>
            <w:tcBorders>
              <w:top w:val="nil"/>
              <w:left w:val="nil"/>
              <w:bottom w:val="single" w:sz="4" w:space="0" w:color="000000"/>
              <w:right w:val="single" w:sz="4" w:space="0" w:color="000000"/>
            </w:tcBorders>
            <w:vAlign w:val="center"/>
          </w:tcPr>
          <w:p w14:paraId="00000572" w14:textId="77777777" w:rsidR="00683B51" w:rsidRDefault="005E787A">
            <w:pPr>
              <w:spacing w:before="0" w:after="0" w:line="240" w:lineRule="auto"/>
              <w:ind w:firstLine="0"/>
              <w:jc w:val="right"/>
            </w:pPr>
            <w:r>
              <w:t>0,49</w:t>
            </w:r>
          </w:p>
        </w:tc>
        <w:tc>
          <w:tcPr>
            <w:tcW w:w="1256" w:type="dxa"/>
            <w:tcBorders>
              <w:top w:val="nil"/>
              <w:left w:val="nil"/>
              <w:bottom w:val="single" w:sz="4" w:space="0" w:color="000000"/>
              <w:right w:val="single" w:sz="4" w:space="0" w:color="000000"/>
            </w:tcBorders>
            <w:vAlign w:val="center"/>
          </w:tcPr>
          <w:p w14:paraId="00000573" w14:textId="77777777" w:rsidR="00683B51" w:rsidRDefault="005E787A">
            <w:pPr>
              <w:spacing w:before="0" w:after="0" w:line="240" w:lineRule="auto"/>
              <w:ind w:firstLine="0"/>
              <w:jc w:val="right"/>
            </w:pPr>
            <w:r>
              <w:t>18,48</w:t>
            </w:r>
          </w:p>
        </w:tc>
        <w:tc>
          <w:tcPr>
            <w:tcW w:w="1256" w:type="dxa"/>
            <w:tcBorders>
              <w:top w:val="nil"/>
              <w:left w:val="nil"/>
              <w:bottom w:val="single" w:sz="4" w:space="0" w:color="000000"/>
              <w:right w:val="single" w:sz="4" w:space="0" w:color="000000"/>
            </w:tcBorders>
            <w:vAlign w:val="center"/>
          </w:tcPr>
          <w:p w14:paraId="00000574" w14:textId="77777777" w:rsidR="00683B51" w:rsidRDefault="005E787A">
            <w:pPr>
              <w:spacing w:before="0" w:after="0" w:line="240" w:lineRule="auto"/>
              <w:ind w:firstLine="0"/>
              <w:jc w:val="right"/>
            </w:pPr>
            <w:r>
              <w:t>18,48</w:t>
            </w:r>
          </w:p>
        </w:tc>
        <w:tc>
          <w:tcPr>
            <w:tcW w:w="931" w:type="dxa"/>
            <w:tcBorders>
              <w:top w:val="nil"/>
              <w:left w:val="nil"/>
              <w:bottom w:val="single" w:sz="4" w:space="0" w:color="000000"/>
              <w:right w:val="single" w:sz="4" w:space="0" w:color="000000"/>
            </w:tcBorders>
            <w:vAlign w:val="center"/>
          </w:tcPr>
          <w:p w14:paraId="00000575" w14:textId="77777777" w:rsidR="00683B51" w:rsidRDefault="005E787A">
            <w:pPr>
              <w:spacing w:before="0" w:after="0" w:line="240" w:lineRule="auto"/>
              <w:ind w:firstLine="0"/>
              <w:jc w:val="right"/>
            </w:pPr>
            <w:r>
              <w:t>2,46</w:t>
            </w:r>
          </w:p>
        </w:tc>
        <w:tc>
          <w:tcPr>
            <w:tcW w:w="792" w:type="dxa"/>
            <w:tcBorders>
              <w:top w:val="nil"/>
              <w:left w:val="nil"/>
              <w:bottom w:val="single" w:sz="4" w:space="0" w:color="000000"/>
              <w:right w:val="single" w:sz="4" w:space="0" w:color="000000"/>
            </w:tcBorders>
            <w:vAlign w:val="center"/>
          </w:tcPr>
          <w:p w14:paraId="00000576"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center"/>
          </w:tcPr>
          <w:p w14:paraId="00000577" w14:textId="77777777" w:rsidR="00683B51" w:rsidRDefault="005E787A">
            <w:pPr>
              <w:spacing w:before="0" w:after="0" w:line="240" w:lineRule="auto"/>
              <w:ind w:firstLine="0"/>
              <w:jc w:val="right"/>
            </w:pPr>
            <w:r>
              <w:t>5</w:t>
            </w:r>
          </w:p>
        </w:tc>
        <w:tc>
          <w:tcPr>
            <w:tcW w:w="1036" w:type="dxa"/>
            <w:tcBorders>
              <w:top w:val="nil"/>
              <w:left w:val="nil"/>
              <w:bottom w:val="single" w:sz="4" w:space="0" w:color="000000"/>
              <w:right w:val="single" w:sz="4" w:space="0" w:color="000000"/>
            </w:tcBorders>
            <w:vAlign w:val="center"/>
          </w:tcPr>
          <w:p w14:paraId="00000578" w14:textId="77777777" w:rsidR="00683B51" w:rsidRDefault="005E787A">
            <w:pPr>
              <w:spacing w:before="0" w:after="0" w:line="240" w:lineRule="auto"/>
              <w:ind w:firstLine="0"/>
              <w:jc w:val="left"/>
            </w:pPr>
            <w:r>
              <w:t> </w:t>
            </w:r>
          </w:p>
        </w:tc>
      </w:tr>
      <w:tr w:rsidR="00683B51" w14:paraId="41AB183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79" w14:textId="77777777" w:rsidR="00683B51" w:rsidRDefault="005E787A">
            <w:pPr>
              <w:spacing w:before="0" w:after="0" w:line="240" w:lineRule="auto"/>
              <w:ind w:firstLine="0"/>
              <w:jc w:val="center"/>
              <w:rPr>
                <w:i/>
                <w:iCs/>
              </w:rPr>
            </w:pPr>
            <w:r>
              <w:rPr>
                <w:i/>
                <w:iCs/>
              </w:rPr>
              <w:lastRenderedPageBreak/>
              <w:t>-</w:t>
            </w:r>
          </w:p>
        </w:tc>
        <w:tc>
          <w:tcPr>
            <w:tcW w:w="4475" w:type="dxa"/>
            <w:tcBorders>
              <w:top w:val="nil"/>
              <w:left w:val="nil"/>
              <w:bottom w:val="single" w:sz="4" w:space="0" w:color="000000"/>
              <w:right w:val="single" w:sz="4" w:space="0" w:color="000000"/>
            </w:tcBorders>
            <w:vAlign w:val="center"/>
          </w:tcPr>
          <w:p w14:paraId="0000057A" w14:textId="77777777" w:rsidR="00683B51" w:rsidRDefault="005E787A">
            <w:pPr>
              <w:spacing w:before="0" w:after="0" w:line="240" w:lineRule="auto"/>
              <w:ind w:firstLine="0"/>
              <w:jc w:val="left"/>
              <w:rPr>
                <w:i/>
                <w:iCs/>
              </w:rPr>
            </w:pPr>
            <w:r>
              <w:rPr>
                <w:i/>
                <w:iCs/>
              </w:rPr>
              <w:t>Trường Mầm non</w:t>
            </w:r>
          </w:p>
        </w:tc>
        <w:tc>
          <w:tcPr>
            <w:tcW w:w="1358" w:type="dxa"/>
            <w:tcBorders>
              <w:top w:val="nil"/>
              <w:left w:val="nil"/>
              <w:bottom w:val="single" w:sz="4" w:space="0" w:color="000000"/>
              <w:right w:val="single" w:sz="4" w:space="0" w:color="000000"/>
            </w:tcBorders>
            <w:vAlign w:val="center"/>
          </w:tcPr>
          <w:p w14:paraId="0000057B" w14:textId="77777777" w:rsidR="00683B51" w:rsidRDefault="005E787A">
            <w:pPr>
              <w:spacing w:before="0" w:after="0" w:line="240" w:lineRule="auto"/>
              <w:ind w:firstLine="0"/>
              <w:jc w:val="center"/>
              <w:rPr>
                <w:i/>
                <w:iCs/>
              </w:rPr>
            </w:pPr>
            <w:r>
              <w:rPr>
                <w:i/>
                <w:iCs/>
              </w:rPr>
              <w:t>MN</w:t>
            </w:r>
          </w:p>
        </w:tc>
        <w:tc>
          <w:tcPr>
            <w:tcW w:w="1256" w:type="dxa"/>
            <w:tcBorders>
              <w:top w:val="nil"/>
              <w:left w:val="nil"/>
              <w:bottom w:val="single" w:sz="4" w:space="0" w:color="000000"/>
              <w:right w:val="single" w:sz="4" w:space="0" w:color="000000"/>
            </w:tcBorders>
            <w:vAlign w:val="center"/>
          </w:tcPr>
          <w:p w14:paraId="0000057C" w14:textId="77777777" w:rsidR="00683B51" w:rsidRDefault="005E787A">
            <w:pPr>
              <w:spacing w:before="0" w:after="0" w:line="240" w:lineRule="auto"/>
              <w:ind w:firstLine="0"/>
              <w:jc w:val="right"/>
              <w:rPr>
                <w:i/>
                <w:iCs/>
              </w:rPr>
            </w:pPr>
            <w:r>
              <w:rPr>
                <w:i/>
                <w:iCs/>
              </w:rPr>
              <w:t> </w:t>
            </w:r>
          </w:p>
        </w:tc>
        <w:tc>
          <w:tcPr>
            <w:tcW w:w="1256" w:type="dxa"/>
            <w:tcBorders>
              <w:top w:val="nil"/>
              <w:left w:val="nil"/>
              <w:bottom w:val="single" w:sz="4" w:space="0" w:color="000000"/>
              <w:right w:val="single" w:sz="4" w:space="0" w:color="000000"/>
            </w:tcBorders>
            <w:vAlign w:val="center"/>
          </w:tcPr>
          <w:p w14:paraId="0000057D" w14:textId="77777777" w:rsidR="00683B51" w:rsidRDefault="005E787A">
            <w:pPr>
              <w:spacing w:before="0" w:after="0" w:line="240" w:lineRule="auto"/>
              <w:ind w:firstLine="0"/>
              <w:jc w:val="right"/>
            </w:pPr>
            <w:r>
              <w:t>7,04</w:t>
            </w:r>
          </w:p>
        </w:tc>
        <w:tc>
          <w:tcPr>
            <w:tcW w:w="1256" w:type="dxa"/>
            <w:tcBorders>
              <w:top w:val="nil"/>
              <w:left w:val="nil"/>
              <w:bottom w:val="single" w:sz="4" w:space="0" w:color="000000"/>
              <w:right w:val="single" w:sz="4" w:space="0" w:color="000000"/>
            </w:tcBorders>
            <w:vAlign w:val="center"/>
          </w:tcPr>
          <w:p w14:paraId="0000057E" w14:textId="77777777" w:rsidR="00683B51" w:rsidRDefault="005E787A">
            <w:pPr>
              <w:spacing w:before="0" w:after="0" w:line="240" w:lineRule="auto"/>
              <w:ind w:firstLine="0"/>
              <w:jc w:val="right"/>
            </w:pPr>
            <w:r>
              <w:t>7,04</w:t>
            </w:r>
          </w:p>
        </w:tc>
        <w:tc>
          <w:tcPr>
            <w:tcW w:w="931" w:type="dxa"/>
            <w:tcBorders>
              <w:top w:val="nil"/>
              <w:left w:val="nil"/>
              <w:bottom w:val="single" w:sz="4" w:space="0" w:color="000000"/>
              <w:right w:val="single" w:sz="4" w:space="0" w:color="000000"/>
            </w:tcBorders>
            <w:vAlign w:val="center"/>
          </w:tcPr>
          <w:p w14:paraId="0000057F" w14:textId="77777777" w:rsidR="00683B51" w:rsidRDefault="005E787A">
            <w:pPr>
              <w:spacing w:before="0" w:after="0" w:line="240" w:lineRule="auto"/>
              <w:ind w:firstLine="0"/>
              <w:jc w:val="right"/>
            </w:pPr>
            <w:r>
              <w:t>0,94</w:t>
            </w:r>
          </w:p>
        </w:tc>
        <w:tc>
          <w:tcPr>
            <w:tcW w:w="792" w:type="dxa"/>
            <w:tcBorders>
              <w:top w:val="nil"/>
              <w:left w:val="nil"/>
              <w:bottom w:val="single" w:sz="4" w:space="0" w:color="000000"/>
              <w:right w:val="single" w:sz="4" w:space="0" w:color="000000"/>
            </w:tcBorders>
            <w:vAlign w:val="center"/>
          </w:tcPr>
          <w:p w14:paraId="00000580" w14:textId="77777777" w:rsidR="00683B51" w:rsidRDefault="005E787A">
            <w:pPr>
              <w:spacing w:before="0" w:after="0" w:line="240" w:lineRule="auto"/>
              <w:ind w:firstLine="0"/>
              <w:jc w:val="right"/>
              <w:rPr>
                <w:i/>
                <w:iCs/>
              </w:rPr>
            </w:pPr>
            <w:r>
              <w:rPr>
                <w:i/>
                <w:iCs/>
              </w:rPr>
              <w:t>40</w:t>
            </w:r>
          </w:p>
        </w:tc>
        <w:tc>
          <w:tcPr>
            <w:tcW w:w="881" w:type="dxa"/>
            <w:tcBorders>
              <w:top w:val="nil"/>
              <w:left w:val="nil"/>
              <w:bottom w:val="single" w:sz="4" w:space="0" w:color="000000"/>
              <w:right w:val="single" w:sz="4" w:space="0" w:color="000000"/>
            </w:tcBorders>
            <w:vAlign w:val="center"/>
          </w:tcPr>
          <w:p w14:paraId="00000581" w14:textId="77777777" w:rsidR="00683B51" w:rsidRDefault="005E787A">
            <w:pPr>
              <w:spacing w:before="0" w:after="0" w:line="240" w:lineRule="auto"/>
              <w:ind w:firstLine="0"/>
              <w:jc w:val="right"/>
              <w:rPr>
                <w:i/>
                <w:iCs/>
              </w:rPr>
            </w:pPr>
            <w:r>
              <w:rPr>
                <w:i/>
                <w:iCs/>
              </w:rPr>
              <w:t>3</w:t>
            </w:r>
          </w:p>
        </w:tc>
        <w:tc>
          <w:tcPr>
            <w:tcW w:w="1036" w:type="dxa"/>
            <w:tcBorders>
              <w:top w:val="nil"/>
              <w:left w:val="nil"/>
              <w:bottom w:val="single" w:sz="4" w:space="0" w:color="000000"/>
              <w:right w:val="single" w:sz="4" w:space="0" w:color="000000"/>
            </w:tcBorders>
            <w:vAlign w:val="center"/>
          </w:tcPr>
          <w:p w14:paraId="00000582" w14:textId="77777777" w:rsidR="00683B51" w:rsidRDefault="005E787A">
            <w:pPr>
              <w:spacing w:before="0" w:after="0" w:line="240" w:lineRule="auto"/>
              <w:ind w:firstLine="0"/>
              <w:jc w:val="left"/>
              <w:rPr>
                <w:i/>
                <w:iCs/>
              </w:rPr>
            </w:pPr>
            <w:r>
              <w:rPr>
                <w:i/>
                <w:iCs/>
              </w:rPr>
              <w:t> </w:t>
            </w:r>
          </w:p>
        </w:tc>
      </w:tr>
      <w:tr w:rsidR="00683B51" w14:paraId="5BCC1F8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83" w14:textId="77777777" w:rsidR="00683B51" w:rsidRDefault="005E787A">
            <w:pPr>
              <w:spacing w:before="0" w:after="0" w:line="240" w:lineRule="auto"/>
              <w:ind w:firstLine="0"/>
              <w:jc w:val="center"/>
              <w:rPr>
                <w:i/>
                <w:iCs/>
              </w:rPr>
            </w:pPr>
            <w:r>
              <w:rPr>
                <w:i/>
                <w:iCs/>
              </w:rPr>
              <w:t>-</w:t>
            </w:r>
          </w:p>
        </w:tc>
        <w:tc>
          <w:tcPr>
            <w:tcW w:w="4475" w:type="dxa"/>
            <w:tcBorders>
              <w:top w:val="nil"/>
              <w:left w:val="nil"/>
              <w:bottom w:val="single" w:sz="4" w:space="0" w:color="000000"/>
              <w:right w:val="single" w:sz="4" w:space="0" w:color="000000"/>
            </w:tcBorders>
            <w:vAlign w:val="center"/>
          </w:tcPr>
          <w:p w14:paraId="00000584" w14:textId="77777777" w:rsidR="00683B51" w:rsidRDefault="005E787A">
            <w:pPr>
              <w:spacing w:before="0" w:after="0" w:line="240" w:lineRule="auto"/>
              <w:ind w:firstLine="0"/>
              <w:jc w:val="left"/>
              <w:rPr>
                <w:i/>
                <w:iCs/>
              </w:rPr>
            </w:pPr>
            <w:r>
              <w:rPr>
                <w:i/>
                <w:iCs/>
              </w:rPr>
              <w:t>Trường tiểu học</w:t>
            </w:r>
          </w:p>
        </w:tc>
        <w:tc>
          <w:tcPr>
            <w:tcW w:w="1358" w:type="dxa"/>
            <w:tcBorders>
              <w:top w:val="nil"/>
              <w:left w:val="nil"/>
              <w:bottom w:val="single" w:sz="4" w:space="0" w:color="000000"/>
              <w:right w:val="single" w:sz="4" w:space="0" w:color="000000"/>
            </w:tcBorders>
            <w:vAlign w:val="center"/>
          </w:tcPr>
          <w:p w14:paraId="00000585" w14:textId="77777777" w:rsidR="00683B51" w:rsidRDefault="005E787A">
            <w:pPr>
              <w:spacing w:before="0" w:after="0" w:line="240" w:lineRule="auto"/>
              <w:ind w:firstLine="0"/>
              <w:jc w:val="center"/>
              <w:rPr>
                <w:i/>
                <w:iCs/>
              </w:rPr>
            </w:pPr>
            <w:r>
              <w:rPr>
                <w:i/>
                <w:iCs/>
              </w:rPr>
              <w:t>TH</w:t>
            </w:r>
          </w:p>
        </w:tc>
        <w:tc>
          <w:tcPr>
            <w:tcW w:w="1256" w:type="dxa"/>
            <w:tcBorders>
              <w:top w:val="nil"/>
              <w:left w:val="nil"/>
              <w:bottom w:val="single" w:sz="4" w:space="0" w:color="000000"/>
              <w:right w:val="single" w:sz="4" w:space="0" w:color="000000"/>
            </w:tcBorders>
            <w:vAlign w:val="center"/>
          </w:tcPr>
          <w:p w14:paraId="00000586" w14:textId="77777777" w:rsidR="00683B51" w:rsidRDefault="005E787A">
            <w:pPr>
              <w:spacing w:before="0" w:after="0" w:line="240" w:lineRule="auto"/>
              <w:ind w:firstLine="0"/>
              <w:jc w:val="right"/>
              <w:rPr>
                <w:i/>
                <w:iCs/>
              </w:rPr>
            </w:pPr>
            <w:r>
              <w:rPr>
                <w:i/>
                <w:iCs/>
              </w:rPr>
              <w:t> </w:t>
            </w:r>
          </w:p>
        </w:tc>
        <w:tc>
          <w:tcPr>
            <w:tcW w:w="1256" w:type="dxa"/>
            <w:tcBorders>
              <w:top w:val="nil"/>
              <w:left w:val="nil"/>
              <w:bottom w:val="single" w:sz="4" w:space="0" w:color="000000"/>
              <w:right w:val="single" w:sz="4" w:space="0" w:color="000000"/>
            </w:tcBorders>
            <w:vAlign w:val="center"/>
          </w:tcPr>
          <w:p w14:paraId="00000587" w14:textId="77777777" w:rsidR="00683B51" w:rsidRDefault="005E787A">
            <w:pPr>
              <w:spacing w:before="0" w:after="0" w:line="240" w:lineRule="auto"/>
              <w:ind w:firstLine="0"/>
              <w:jc w:val="right"/>
            </w:pPr>
            <w:r>
              <w:t>7,02</w:t>
            </w:r>
          </w:p>
        </w:tc>
        <w:tc>
          <w:tcPr>
            <w:tcW w:w="1256" w:type="dxa"/>
            <w:tcBorders>
              <w:top w:val="nil"/>
              <w:left w:val="nil"/>
              <w:bottom w:val="single" w:sz="4" w:space="0" w:color="000000"/>
              <w:right w:val="single" w:sz="4" w:space="0" w:color="000000"/>
            </w:tcBorders>
            <w:vAlign w:val="center"/>
          </w:tcPr>
          <w:p w14:paraId="00000588" w14:textId="77777777" w:rsidR="00683B51" w:rsidRDefault="005E787A">
            <w:pPr>
              <w:spacing w:before="0" w:after="0" w:line="240" w:lineRule="auto"/>
              <w:ind w:firstLine="0"/>
              <w:jc w:val="right"/>
            </w:pPr>
            <w:r>
              <w:t>7,02</w:t>
            </w:r>
          </w:p>
        </w:tc>
        <w:tc>
          <w:tcPr>
            <w:tcW w:w="931" w:type="dxa"/>
            <w:tcBorders>
              <w:top w:val="nil"/>
              <w:left w:val="nil"/>
              <w:bottom w:val="single" w:sz="4" w:space="0" w:color="000000"/>
              <w:right w:val="single" w:sz="4" w:space="0" w:color="000000"/>
            </w:tcBorders>
            <w:vAlign w:val="center"/>
          </w:tcPr>
          <w:p w14:paraId="00000589" w14:textId="77777777" w:rsidR="00683B51" w:rsidRDefault="005E787A">
            <w:pPr>
              <w:spacing w:before="0" w:after="0" w:line="240" w:lineRule="auto"/>
              <w:ind w:firstLine="0"/>
              <w:jc w:val="right"/>
            </w:pPr>
            <w:r>
              <w:t>0,93</w:t>
            </w:r>
          </w:p>
        </w:tc>
        <w:tc>
          <w:tcPr>
            <w:tcW w:w="792" w:type="dxa"/>
            <w:tcBorders>
              <w:top w:val="nil"/>
              <w:left w:val="nil"/>
              <w:bottom w:val="single" w:sz="4" w:space="0" w:color="000000"/>
              <w:right w:val="single" w:sz="4" w:space="0" w:color="000000"/>
            </w:tcBorders>
            <w:vAlign w:val="center"/>
          </w:tcPr>
          <w:p w14:paraId="0000058A" w14:textId="77777777" w:rsidR="00683B51" w:rsidRDefault="005E787A">
            <w:pPr>
              <w:spacing w:before="0" w:after="0" w:line="240" w:lineRule="auto"/>
              <w:ind w:firstLine="0"/>
              <w:jc w:val="right"/>
              <w:rPr>
                <w:i/>
                <w:iCs/>
              </w:rPr>
            </w:pPr>
            <w:r>
              <w:rPr>
                <w:i/>
                <w:iCs/>
              </w:rPr>
              <w:t>40</w:t>
            </w:r>
          </w:p>
        </w:tc>
        <w:tc>
          <w:tcPr>
            <w:tcW w:w="881" w:type="dxa"/>
            <w:tcBorders>
              <w:top w:val="nil"/>
              <w:left w:val="nil"/>
              <w:bottom w:val="single" w:sz="4" w:space="0" w:color="000000"/>
              <w:right w:val="single" w:sz="4" w:space="0" w:color="000000"/>
            </w:tcBorders>
            <w:vAlign w:val="center"/>
          </w:tcPr>
          <w:p w14:paraId="0000058B" w14:textId="77777777" w:rsidR="00683B51" w:rsidRDefault="005E787A">
            <w:pPr>
              <w:spacing w:before="0" w:after="0" w:line="240" w:lineRule="auto"/>
              <w:ind w:firstLine="0"/>
              <w:jc w:val="right"/>
              <w:rPr>
                <w:i/>
                <w:iCs/>
              </w:rPr>
            </w:pPr>
            <w:r>
              <w:rPr>
                <w:i/>
                <w:iCs/>
              </w:rPr>
              <w:t>4</w:t>
            </w:r>
          </w:p>
        </w:tc>
        <w:tc>
          <w:tcPr>
            <w:tcW w:w="1036" w:type="dxa"/>
            <w:tcBorders>
              <w:top w:val="nil"/>
              <w:left w:val="nil"/>
              <w:bottom w:val="single" w:sz="4" w:space="0" w:color="000000"/>
              <w:right w:val="single" w:sz="4" w:space="0" w:color="000000"/>
            </w:tcBorders>
            <w:vAlign w:val="center"/>
          </w:tcPr>
          <w:p w14:paraId="0000058C" w14:textId="77777777" w:rsidR="00683B51" w:rsidRDefault="005E787A">
            <w:pPr>
              <w:spacing w:before="0" w:after="0" w:line="240" w:lineRule="auto"/>
              <w:ind w:firstLine="0"/>
              <w:jc w:val="left"/>
              <w:rPr>
                <w:i/>
                <w:iCs/>
              </w:rPr>
            </w:pPr>
            <w:r>
              <w:rPr>
                <w:i/>
                <w:iCs/>
              </w:rPr>
              <w:t> </w:t>
            </w:r>
          </w:p>
        </w:tc>
      </w:tr>
      <w:tr w:rsidR="00683B51" w14:paraId="40E1CD4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8D" w14:textId="77777777" w:rsidR="00683B51" w:rsidRDefault="005E787A">
            <w:pPr>
              <w:spacing w:before="0" w:after="0" w:line="240" w:lineRule="auto"/>
              <w:ind w:firstLine="0"/>
              <w:jc w:val="center"/>
              <w:rPr>
                <w:i/>
                <w:iCs/>
              </w:rPr>
            </w:pPr>
            <w:r>
              <w:rPr>
                <w:i/>
                <w:iCs/>
              </w:rPr>
              <w:t>-</w:t>
            </w:r>
          </w:p>
        </w:tc>
        <w:tc>
          <w:tcPr>
            <w:tcW w:w="4475" w:type="dxa"/>
            <w:tcBorders>
              <w:top w:val="nil"/>
              <w:left w:val="nil"/>
              <w:bottom w:val="single" w:sz="4" w:space="0" w:color="000000"/>
              <w:right w:val="single" w:sz="4" w:space="0" w:color="000000"/>
            </w:tcBorders>
            <w:vAlign w:val="center"/>
          </w:tcPr>
          <w:p w14:paraId="0000058E" w14:textId="77777777" w:rsidR="00683B51" w:rsidRDefault="005E787A">
            <w:pPr>
              <w:spacing w:before="0" w:after="0" w:line="240" w:lineRule="auto"/>
              <w:ind w:firstLine="0"/>
              <w:jc w:val="left"/>
              <w:rPr>
                <w:i/>
                <w:iCs/>
              </w:rPr>
            </w:pPr>
            <w:r>
              <w:rPr>
                <w:i/>
                <w:iCs/>
              </w:rPr>
              <w:t>Trường THCS</w:t>
            </w:r>
          </w:p>
        </w:tc>
        <w:tc>
          <w:tcPr>
            <w:tcW w:w="1358" w:type="dxa"/>
            <w:tcBorders>
              <w:top w:val="nil"/>
              <w:left w:val="nil"/>
              <w:bottom w:val="single" w:sz="4" w:space="0" w:color="000000"/>
              <w:right w:val="single" w:sz="4" w:space="0" w:color="000000"/>
            </w:tcBorders>
            <w:vAlign w:val="center"/>
          </w:tcPr>
          <w:p w14:paraId="0000058F" w14:textId="77777777" w:rsidR="00683B51" w:rsidRDefault="005E787A">
            <w:pPr>
              <w:spacing w:before="0" w:after="0" w:line="240" w:lineRule="auto"/>
              <w:ind w:firstLine="0"/>
              <w:jc w:val="center"/>
              <w:rPr>
                <w:i/>
                <w:iCs/>
              </w:rPr>
            </w:pPr>
            <w:r>
              <w:rPr>
                <w:i/>
                <w:iCs/>
              </w:rPr>
              <w:t>THCS</w:t>
            </w:r>
          </w:p>
        </w:tc>
        <w:tc>
          <w:tcPr>
            <w:tcW w:w="1256" w:type="dxa"/>
            <w:tcBorders>
              <w:top w:val="nil"/>
              <w:left w:val="nil"/>
              <w:bottom w:val="single" w:sz="4" w:space="0" w:color="000000"/>
              <w:right w:val="single" w:sz="4" w:space="0" w:color="000000"/>
            </w:tcBorders>
            <w:vAlign w:val="center"/>
          </w:tcPr>
          <w:p w14:paraId="00000590" w14:textId="77777777" w:rsidR="00683B51" w:rsidRDefault="005E787A">
            <w:pPr>
              <w:spacing w:before="0" w:after="0" w:line="240" w:lineRule="auto"/>
              <w:ind w:firstLine="0"/>
              <w:jc w:val="right"/>
              <w:rPr>
                <w:i/>
                <w:iCs/>
              </w:rPr>
            </w:pPr>
            <w:r>
              <w:rPr>
                <w:i/>
                <w:iCs/>
              </w:rPr>
              <w:t> </w:t>
            </w:r>
          </w:p>
        </w:tc>
        <w:tc>
          <w:tcPr>
            <w:tcW w:w="1256" w:type="dxa"/>
            <w:tcBorders>
              <w:top w:val="nil"/>
              <w:left w:val="nil"/>
              <w:bottom w:val="single" w:sz="4" w:space="0" w:color="000000"/>
              <w:right w:val="single" w:sz="4" w:space="0" w:color="000000"/>
            </w:tcBorders>
            <w:vAlign w:val="center"/>
          </w:tcPr>
          <w:p w14:paraId="00000591" w14:textId="77777777" w:rsidR="00683B51" w:rsidRDefault="005E787A">
            <w:pPr>
              <w:spacing w:before="0" w:after="0" w:line="240" w:lineRule="auto"/>
              <w:ind w:firstLine="0"/>
              <w:jc w:val="right"/>
            </w:pPr>
            <w:r>
              <w:t>2,79</w:t>
            </w:r>
          </w:p>
        </w:tc>
        <w:tc>
          <w:tcPr>
            <w:tcW w:w="1256" w:type="dxa"/>
            <w:tcBorders>
              <w:top w:val="nil"/>
              <w:left w:val="nil"/>
              <w:bottom w:val="single" w:sz="4" w:space="0" w:color="000000"/>
              <w:right w:val="single" w:sz="4" w:space="0" w:color="000000"/>
            </w:tcBorders>
            <w:vAlign w:val="center"/>
          </w:tcPr>
          <w:p w14:paraId="00000592" w14:textId="77777777" w:rsidR="00683B51" w:rsidRDefault="005E787A">
            <w:pPr>
              <w:spacing w:before="0" w:after="0" w:line="240" w:lineRule="auto"/>
              <w:ind w:firstLine="0"/>
              <w:jc w:val="right"/>
            </w:pPr>
            <w:r>
              <w:t>2,79</w:t>
            </w:r>
          </w:p>
        </w:tc>
        <w:tc>
          <w:tcPr>
            <w:tcW w:w="931" w:type="dxa"/>
            <w:tcBorders>
              <w:top w:val="nil"/>
              <w:left w:val="nil"/>
              <w:bottom w:val="single" w:sz="4" w:space="0" w:color="000000"/>
              <w:right w:val="single" w:sz="4" w:space="0" w:color="000000"/>
            </w:tcBorders>
            <w:vAlign w:val="center"/>
          </w:tcPr>
          <w:p w14:paraId="00000593" w14:textId="77777777" w:rsidR="00683B51" w:rsidRDefault="005E787A">
            <w:pPr>
              <w:spacing w:before="0" w:after="0" w:line="240" w:lineRule="auto"/>
              <w:ind w:firstLine="0"/>
              <w:jc w:val="right"/>
            </w:pPr>
            <w:r>
              <w:t>0,37</w:t>
            </w:r>
          </w:p>
        </w:tc>
        <w:tc>
          <w:tcPr>
            <w:tcW w:w="792" w:type="dxa"/>
            <w:tcBorders>
              <w:top w:val="nil"/>
              <w:left w:val="nil"/>
              <w:bottom w:val="single" w:sz="4" w:space="0" w:color="000000"/>
              <w:right w:val="single" w:sz="4" w:space="0" w:color="000000"/>
            </w:tcBorders>
            <w:vAlign w:val="center"/>
          </w:tcPr>
          <w:p w14:paraId="00000594" w14:textId="77777777" w:rsidR="00683B51" w:rsidRDefault="005E787A">
            <w:pPr>
              <w:spacing w:before="0" w:after="0" w:line="240" w:lineRule="auto"/>
              <w:ind w:firstLine="0"/>
              <w:jc w:val="right"/>
              <w:rPr>
                <w:i/>
                <w:iCs/>
              </w:rPr>
            </w:pPr>
            <w:r>
              <w:rPr>
                <w:i/>
                <w:iCs/>
              </w:rPr>
              <w:t>40</w:t>
            </w:r>
          </w:p>
        </w:tc>
        <w:tc>
          <w:tcPr>
            <w:tcW w:w="881" w:type="dxa"/>
            <w:tcBorders>
              <w:top w:val="nil"/>
              <w:left w:val="nil"/>
              <w:bottom w:val="single" w:sz="4" w:space="0" w:color="000000"/>
              <w:right w:val="single" w:sz="4" w:space="0" w:color="000000"/>
            </w:tcBorders>
            <w:vAlign w:val="center"/>
          </w:tcPr>
          <w:p w14:paraId="00000595" w14:textId="77777777" w:rsidR="00683B51" w:rsidRDefault="005E787A">
            <w:pPr>
              <w:spacing w:before="0" w:after="0" w:line="240" w:lineRule="auto"/>
              <w:ind w:firstLine="0"/>
              <w:jc w:val="right"/>
              <w:rPr>
                <w:i/>
                <w:iCs/>
              </w:rPr>
            </w:pPr>
            <w:r>
              <w:rPr>
                <w:i/>
                <w:iCs/>
              </w:rPr>
              <w:t>4</w:t>
            </w:r>
          </w:p>
        </w:tc>
        <w:tc>
          <w:tcPr>
            <w:tcW w:w="1036" w:type="dxa"/>
            <w:tcBorders>
              <w:top w:val="nil"/>
              <w:left w:val="nil"/>
              <w:bottom w:val="single" w:sz="4" w:space="0" w:color="000000"/>
              <w:right w:val="single" w:sz="4" w:space="0" w:color="000000"/>
            </w:tcBorders>
            <w:vAlign w:val="center"/>
          </w:tcPr>
          <w:p w14:paraId="00000596" w14:textId="77777777" w:rsidR="00683B51" w:rsidRDefault="005E787A">
            <w:pPr>
              <w:spacing w:before="0" w:after="0" w:line="240" w:lineRule="auto"/>
              <w:ind w:firstLine="0"/>
              <w:jc w:val="left"/>
              <w:rPr>
                <w:i/>
                <w:iCs/>
              </w:rPr>
            </w:pPr>
            <w:r>
              <w:rPr>
                <w:i/>
                <w:iCs/>
              </w:rPr>
              <w:t> </w:t>
            </w:r>
          </w:p>
        </w:tc>
      </w:tr>
      <w:tr w:rsidR="00683B51" w14:paraId="318C7A0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97" w14:textId="77777777" w:rsidR="00683B51" w:rsidRDefault="005E787A">
            <w:pPr>
              <w:spacing w:before="0" w:after="0" w:line="240" w:lineRule="auto"/>
              <w:ind w:firstLine="0"/>
              <w:jc w:val="center"/>
              <w:rPr>
                <w:i/>
                <w:iCs/>
              </w:rPr>
            </w:pPr>
            <w:r>
              <w:rPr>
                <w:i/>
                <w:iCs/>
              </w:rPr>
              <w:t>-</w:t>
            </w:r>
          </w:p>
        </w:tc>
        <w:tc>
          <w:tcPr>
            <w:tcW w:w="4475" w:type="dxa"/>
            <w:tcBorders>
              <w:top w:val="nil"/>
              <w:left w:val="nil"/>
              <w:bottom w:val="single" w:sz="4" w:space="0" w:color="000000"/>
              <w:right w:val="single" w:sz="4" w:space="0" w:color="000000"/>
            </w:tcBorders>
            <w:vAlign w:val="center"/>
          </w:tcPr>
          <w:p w14:paraId="00000598" w14:textId="77777777" w:rsidR="00683B51" w:rsidRDefault="005E787A">
            <w:pPr>
              <w:spacing w:before="0" w:after="0" w:line="240" w:lineRule="auto"/>
              <w:ind w:firstLine="0"/>
              <w:jc w:val="left"/>
              <w:rPr>
                <w:i/>
                <w:iCs/>
              </w:rPr>
            </w:pPr>
            <w:r>
              <w:rPr>
                <w:i/>
                <w:iCs/>
              </w:rPr>
              <w:t>Trường trung học phổ thông</w:t>
            </w:r>
          </w:p>
        </w:tc>
        <w:tc>
          <w:tcPr>
            <w:tcW w:w="1358" w:type="dxa"/>
            <w:tcBorders>
              <w:top w:val="nil"/>
              <w:left w:val="nil"/>
              <w:bottom w:val="single" w:sz="4" w:space="0" w:color="000000"/>
              <w:right w:val="single" w:sz="4" w:space="0" w:color="000000"/>
            </w:tcBorders>
            <w:vAlign w:val="center"/>
          </w:tcPr>
          <w:p w14:paraId="00000599" w14:textId="77777777" w:rsidR="00683B51" w:rsidRDefault="005E787A">
            <w:pPr>
              <w:spacing w:before="0" w:after="0" w:line="240" w:lineRule="auto"/>
              <w:ind w:firstLine="0"/>
              <w:jc w:val="center"/>
              <w:rPr>
                <w:i/>
                <w:iCs/>
              </w:rPr>
            </w:pPr>
            <w:r>
              <w:rPr>
                <w:i/>
                <w:iCs/>
              </w:rPr>
              <w:t>THPT</w:t>
            </w:r>
          </w:p>
        </w:tc>
        <w:tc>
          <w:tcPr>
            <w:tcW w:w="1256" w:type="dxa"/>
            <w:tcBorders>
              <w:top w:val="nil"/>
              <w:left w:val="nil"/>
              <w:bottom w:val="single" w:sz="4" w:space="0" w:color="000000"/>
              <w:right w:val="single" w:sz="4" w:space="0" w:color="000000"/>
            </w:tcBorders>
            <w:vAlign w:val="center"/>
          </w:tcPr>
          <w:p w14:paraId="0000059A" w14:textId="77777777" w:rsidR="00683B51" w:rsidRDefault="005E787A">
            <w:pPr>
              <w:spacing w:before="0" w:after="0" w:line="240" w:lineRule="auto"/>
              <w:ind w:firstLine="0"/>
              <w:jc w:val="right"/>
              <w:rPr>
                <w:i/>
                <w:iCs/>
              </w:rPr>
            </w:pPr>
            <w:r>
              <w:rPr>
                <w:i/>
                <w:iCs/>
              </w:rPr>
              <w:t> </w:t>
            </w:r>
          </w:p>
        </w:tc>
        <w:tc>
          <w:tcPr>
            <w:tcW w:w="1256" w:type="dxa"/>
            <w:tcBorders>
              <w:top w:val="nil"/>
              <w:left w:val="nil"/>
              <w:bottom w:val="single" w:sz="4" w:space="0" w:color="000000"/>
              <w:right w:val="single" w:sz="4" w:space="0" w:color="000000"/>
            </w:tcBorders>
            <w:vAlign w:val="center"/>
          </w:tcPr>
          <w:p w14:paraId="0000059B" w14:textId="77777777" w:rsidR="00683B51" w:rsidRDefault="005E787A">
            <w:pPr>
              <w:spacing w:before="0" w:after="0" w:line="240" w:lineRule="auto"/>
              <w:ind w:firstLine="0"/>
              <w:jc w:val="right"/>
            </w:pPr>
            <w:r>
              <w:t>1,63</w:t>
            </w:r>
          </w:p>
        </w:tc>
        <w:tc>
          <w:tcPr>
            <w:tcW w:w="1256" w:type="dxa"/>
            <w:tcBorders>
              <w:top w:val="nil"/>
              <w:left w:val="nil"/>
              <w:bottom w:val="single" w:sz="4" w:space="0" w:color="000000"/>
              <w:right w:val="single" w:sz="4" w:space="0" w:color="000000"/>
            </w:tcBorders>
            <w:vAlign w:val="center"/>
          </w:tcPr>
          <w:p w14:paraId="0000059C" w14:textId="77777777" w:rsidR="00683B51" w:rsidRDefault="005E787A">
            <w:pPr>
              <w:spacing w:before="0" w:after="0" w:line="240" w:lineRule="auto"/>
              <w:ind w:firstLine="0"/>
              <w:jc w:val="right"/>
            </w:pPr>
            <w:r>
              <w:t>1,63</w:t>
            </w:r>
          </w:p>
        </w:tc>
        <w:tc>
          <w:tcPr>
            <w:tcW w:w="931" w:type="dxa"/>
            <w:tcBorders>
              <w:top w:val="nil"/>
              <w:left w:val="nil"/>
              <w:bottom w:val="single" w:sz="4" w:space="0" w:color="000000"/>
              <w:right w:val="single" w:sz="4" w:space="0" w:color="000000"/>
            </w:tcBorders>
            <w:vAlign w:val="center"/>
          </w:tcPr>
          <w:p w14:paraId="0000059D" w14:textId="77777777" w:rsidR="00683B51" w:rsidRDefault="005E787A">
            <w:pPr>
              <w:spacing w:before="0" w:after="0" w:line="240" w:lineRule="auto"/>
              <w:ind w:firstLine="0"/>
              <w:jc w:val="right"/>
            </w:pPr>
            <w:r>
              <w:t>0,22</w:t>
            </w:r>
          </w:p>
        </w:tc>
        <w:tc>
          <w:tcPr>
            <w:tcW w:w="792" w:type="dxa"/>
            <w:tcBorders>
              <w:top w:val="nil"/>
              <w:left w:val="nil"/>
              <w:bottom w:val="single" w:sz="4" w:space="0" w:color="000000"/>
              <w:right w:val="single" w:sz="4" w:space="0" w:color="000000"/>
            </w:tcBorders>
            <w:vAlign w:val="center"/>
          </w:tcPr>
          <w:p w14:paraId="0000059E" w14:textId="77777777" w:rsidR="00683B51" w:rsidRDefault="005E787A">
            <w:pPr>
              <w:spacing w:before="0" w:after="0" w:line="240" w:lineRule="auto"/>
              <w:ind w:firstLine="0"/>
              <w:jc w:val="right"/>
              <w:rPr>
                <w:i/>
                <w:iCs/>
              </w:rPr>
            </w:pPr>
            <w:r>
              <w:rPr>
                <w:i/>
                <w:iCs/>
              </w:rPr>
              <w:t>40</w:t>
            </w:r>
          </w:p>
        </w:tc>
        <w:tc>
          <w:tcPr>
            <w:tcW w:w="881" w:type="dxa"/>
            <w:tcBorders>
              <w:top w:val="nil"/>
              <w:left w:val="nil"/>
              <w:bottom w:val="single" w:sz="4" w:space="0" w:color="000000"/>
              <w:right w:val="single" w:sz="4" w:space="0" w:color="000000"/>
            </w:tcBorders>
            <w:vAlign w:val="center"/>
          </w:tcPr>
          <w:p w14:paraId="0000059F" w14:textId="77777777" w:rsidR="00683B51" w:rsidRDefault="005E787A">
            <w:pPr>
              <w:spacing w:before="0" w:after="0" w:line="240" w:lineRule="auto"/>
              <w:ind w:firstLine="0"/>
              <w:jc w:val="right"/>
              <w:rPr>
                <w:i/>
                <w:iCs/>
              </w:rPr>
            </w:pPr>
            <w:r>
              <w:rPr>
                <w:i/>
                <w:iCs/>
              </w:rPr>
              <w:t>5</w:t>
            </w:r>
          </w:p>
        </w:tc>
        <w:tc>
          <w:tcPr>
            <w:tcW w:w="1036" w:type="dxa"/>
            <w:tcBorders>
              <w:top w:val="nil"/>
              <w:left w:val="nil"/>
              <w:bottom w:val="single" w:sz="4" w:space="0" w:color="000000"/>
              <w:right w:val="single" w:sz="4" w:space="0" w:color="000000"/>
            </w:tcBorders>
            <w:vAlign w:val="center"/>
          </w:tcPr>
          <w:p w14:paraId="000005A0" w14:textId="77777777" w:rsidR="00683B51" w:rsidRDefault="005E787A">
            <w:pPr>
              <w:spacing w:before="0" w:after="0" w:line="240" w:lineRule="auto"/>
              <w:ind w:firstLine="0"/>
              <w:jc w:val="left"/>
              <w:rPr>
                <w:i/>
                <w:iCs/>
              </w:rPr>
            </w:pPr>
            <w:r>
              <w:rPr>
                <w:i/>
                <w:iCs/>
              </w:rPr>
              <w:t> </w:t>
            </w:r>
          </w:p>
        </w:tc>
      </w:tr>
      <w:tr w:rsidR="00683B51" w14:paraId="75322D9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A1" w14:textId="77777777" w:rsidR="00683B51" w:rsidRDefault="005E787A">
            <w:pPr>
              <w:spacing w:before="0" w:after="0" w:line="240" w:lineRule="auto"/>
              <w:ind w:firstLine="0"/>
              <w:jc w:val="center"/>
            </w:pPr>
            <w:r>
              <w:t>7</w:t>
            </w:r>
          </w:p>
        </w:tc>
        <w:tc>
          <w:tcPr>
            <w:tcW w:w="4475" w:type="dxa"/>
            <w:tcBorders>
              <w:top w:val="nil"/>
              <w:left w:val="nil"/>
              <w:bottom w:val="single" w:sz="4" w:space="0" w:color="000000"/>
              <w:right w:val="single" w:sz="4" w:space="0" w:color="000000"/>
            </w:tcBorders>
            <w:vAlign w:val="center"/>
          </w:tcPr>
          <w:p w14:paraId="000005A2" w14:textId="77777777" w:rsidR="00683B51" w:rsidRDefault="005E787A">
            <w:pPr>
              <w:spacing w:before="0" w:after="0" w:line="240" w:lineRule="auto"/>
              <w:ind w:firstLine="0"/>
              <w:jc w:val="left"/>
            </w:pPr>
            <w:r>
              <w:t>Cây xanh sử dụng công cộng</w:t>
            </w:r>
          </w:p>
        </w:tc>
        <w:tc>
          <w:tcPr>
            <w:tcW w:w="1358" w:type="dxa"/>
            <w:tcBorders>
              <w:top w:val="nil"/>
              <w:left w:val="nil"/>
              <w:bottom w:val="single" w:sz="4" w:space="0" w:color="000000"/>
              <w:right w:val="single" w:sz="4" w:space="0" w:color="000000"/>
            </w:tcBorders>
            <w:vAlign w:val="center"/>
          </w:tcPr>
          <w:p w14:paraId="000005A3" w14:textId="77777777" w:rsidR="00683B51" w:rsidRDefault="005E787A">
            <w:pPr>
              <w:spacing w:before="0" w:after="0" w:line="240" w:lineRule="auto"/>
              <w:ind w:firstLine="0"/>
              <w:jc w:val="center"/>
            </w:pPr>
            <w:r>
              <w:t>CX</w:t>
            </w:r>
          </w:p>
        </w:tc>
        <w:tc>
          <w:tcPr>
            <w:tcW w:w="1256" w:type="dxa"/>
            <w:tcBorders>
              <w:top w:val="nil"/>
              <w:left w:val="nil"/>
              <w:bottom w:val="single" w:sz="4" w:space="0" w:color="000000"/>
              <w:right w:val="single" w:sz="4" w:space="0" w:color="000000"/>
            </w:tcBorders>
            <w:vAlign w:val="center"/>
          </w:tcPr>
          <w:p w14:paraId="000005A4" w14:textId="77777777" w:rsidR="00683B51" w:rsidRDefault="005E787A">
            <w:pPr>
              <w:spacing w:before="0" w:after="0" w:line="240" w:lineRule="auto"/>
              <w:ind w:firstLine="0"/>
              <w:jc w:val="right"/>
            </w:pPr>
            <w:r>
              <w:t> </w:t>
            </w:r>
          </w:p>
        </w:tc>
        <w:tc>
          <w:tcPr>
            <w:tcW w:w="1256" w:type="dxa"/>
            <w:tcBorders>
              <w:top w:val="nil"/>
              <w:left w:val="nil"/>
              <w:bottom w:val="single" w:sz="4" w:space="0" w:color="000000"/>
              <w:right w:val="single" w:sz="4" w:space="0" w:color="000000"/>
            </w:tcBorders>
            <w:vAlign w:val="center"/>
          </w:tcPr>
          <w:p w14:paraId="000005A5" w14:textId="77777777" w:rsidR="00683B51" w:rsidRDefault="005E787A">
            <w:pPr>
              <w:spacing w:before="0" w:after="0" w:line="240" w:lineRule="auto"/>
              <w:ind w:firstLine="0"/>
              <w:jc w:val="right"/>
            </w:pPr>
            <w:r>
              <w:t>42,37</w:t>
            </w:r>
          </w:p>
        </w:tc>
        <w:tc>
          <w:tcPr>
            <w:tcW w:w="1256" w:type="dxa"/>
            <w:tcBorders>
              <w:top w:val="nil"/>
              <w:left w:val="nil"/>
              <w:bottom w:val="single" w:sz="4" w:space="0" w:color="000000"/>
              <w:right w:val="single" w:sz="4" w:space="0" w:color="000000"/>
            </w:tcBorders>
            <w:vAlign w:val="center"/>
          </w:tcPr>
          <w:p w14:paraId="000005A6" w14:textId="77777777" w:rsidR="00683B51" w:rsidRDefault="005E787A">
            <w:pPr>
              <w:spacing w:before="0" w:after="0" w:line="240" w:lineRule="auto"/>
              <w:ind w:firstLine="0"/>
              <w:jc w:val="right"/>
            </w:pPr>
            <w:r>
              <w:t>42,37</w:t>
            </w:r>
          </w:p>
        </w:tc>
        <w:tc>
          <w:tcPr>
            <w:tcW w:w="931" w:type="dxa"/>
            <w:tcBorders>
              <w:top w:val="nil"/>
              <w:left w:val="nil"/>
              <w:bottom w:val="single" w:sz="4" w:space="0" w:color="000000"/>
              <w:right w:val="single" w:sz="4" w:space="0" w:color="000000"/>
            </w:tcBorders>
            <w:vAlign w:val="center"/>
          </w:tcPr>
          <w:p w14:paraId="000005A7" w14:textId="77777777" w:rsidR="00683B51" w:rsidRDefault="005E787A">
            <w:pPr>
              <w:spacing w:before="0" w:after="0" w:line="240" w:lineRule="auto"/>
              <w:ind w:firstLine="0"/>
              <w:jc w:val="right"/>
            </w:pPr>
            <w:r>
              <w:t>5,64</w:t>
            </w:r>
          </w:p>
        </w:tc>
        <w:tc>
          <w:tcPr>
            <w:tcW w:w="792" w:type="dxa"/>
            <w:tcBorders>
              <w:top w:val="nil"/>
              <w:left w:val="nil"/>
              <w:bottom w:val="single" w:sz="4" w:space="0" w:color="000000"/>
              <w:right w:val="single" w:sz="4" w:space="0" w:color="000000"/>
            </w:tcBorders>
            <w:vAlign w:val="center"/>
          </w:tcPr>
          <w:p w14:paraId="000005A8" w14:textId="77777777" w:rsidR="00683B51" w:rsidRDefault="005E787A">
            <w:pPr>
              <w:spacing w:before="0" w:after="0" w:line="240" w:lineRule="auto"/>
              <w:ind w:firstLine="0"/>
              <w:jc w:val="right"/>
            </w:pPr>
            <w:r>
              <w:t>5</w:t>
            </w:r>
          </w:p>
        </w:tc>
        <w:tc>
          <w:tcPr>
            <w:tcW w:w="881" w:type="dxa"/>
            <w:tcBorders>
              <w:top w:val="nil"/>
              <w:left w:val="nil"/>
              <w:bottom w:val="single" w:sz="4" w:space="0" w:color="000000"/>
              <w:right w:val="single" w:sz="4" w:space="0" w:color="000000"/>
            </w:tcBorders>
            <w:vAlign w:val="center"/>
          </w:tcPr>
          <w:p w14:paraId="000005A9" w14:textId="77777777" w:rsidR="00683B51" w:rsidRDefault="005E787A">
            <w:pPr>
              <w:spacing w:before="0" w:after="0" w:line="240" w:lineRule="auto"/>
              <w:ind w:firstLine="0"/>
              <w:jc w:val="right"/>
            </w:pPr>
            <w:r>
              <w:t>1</w:t>
            </w:r>
          </w:p>
        </w:tc>
        <w:tc>
          <w:tcPr>
            <w:tcW w:w="1036" w:type="dxa"/>
            <w:tcBorders>
              <w:top w:val="nil"/>
              <w:left w:val="nil"/>
              <w:bottom w:val="single" w:sz="4" w:space="0" w:color="000000"/>
              <w:right w:val="single" w:sz="4" w:space="0" w:color="000000"/>
            </w:tcBorders>
            <w:vAlign w:val="center"/>
          </w:tcPr>
          <w:p w14:paraId="000005AA" w14:textId="77777777" w:rsidR="00683B51" w:rsidRDefault="005E787A">
            <w:pPr>
              <w:spacing w:before="0" w:after="0" w:line="240" w:lineRule="auto"/>
              <w:ind w:firstLine="0"/>
              <w:jc w:val="left"/>
            </w:pPr>
            <w:r>
              <w:t> </w:t>
            </w:r>
          </w:p>
        </w:tc>
      </w:tr>
      <w:tr w:rsidR="00683B51" w14:paraId="210BEBE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AB" w14:textId="77777777" w:rsidR="00683B51" w:rsidRDefault="005E787A">
            <w:pPr>
              <w:spacing w:before="0" w:after="0" w:line="240" w:lineRule="auto"/>
              <w:ind w:firstLine="0"/>
              <w:jc w:val="center"/>
            </w:pPr>
            <w:r>
              <w:t>8</w:t>
            </w:r>
          </w:p>
        </w:tc>
        <w:tc>
          <w:tcPr>
            <w:tcW w:w="4475" w:type="dxa"/>
            <w:tcBorders>
              <w:top w:val="nil"/>
              <w:left w:val="nil"/>
              <w:bottom w:val="single" w:sz="4" w:space="0" w:color="000000"/>
              <w:right w:val="single" w:sz="4" w:space="0" w:color="000000"/>
            </w:tcBorders>
            <w:vAlign w:val="center"/>
          </w:tcPr>
          <w:p w14:paraId="000005AC" w14:textId="77777777" w:rsidR="00683B51" w:rsidRDefault="005E787A">
            <w:pPr>
              <w:spacing w:before="0" w:after="0" w:line="240" w:lineRule="auto"/>
              <w:ind w:firstLine="0"/>
              <w:jc w:val="left"/>
            </w:pPr>
            <w:r>
              <w:t>Khu dịch vụ (không bao gồm dịch vụ du lịch)</w:t>
            </w:r>
          </w:p>
        </w:tc>
        <w:tc>
          <w:tcPr>
            <w:tcW w:w="1358" w:type="dxa"/>
            <w:tcBorders>
              <w:top w:val="nil"/>
              <w:left w:val="nil"/>
              <w:bottom w:val="single" w:sz="4" w:space="0" w:color="000000"/>
              <w:right w:val="single" w:sz="4" w:space="0" w:color="000000"/>
            </w:tcBorders>
            <w:vAlign w:val="center"/>
          </w:tcPr>
          <w:p w14:paraId="000005AD" w14:textId="77777777" w:rsidR="00683B51" w:rsidRDefault="005E787A">
            <w:pPr>
              <w:spacing w:before="0" w:after="0" w:line="240" w:lineRule="auto"/>
              <w:ind w:firstLine="0"/>
              <w:jc w:val="center"/>
            </w:pPr>
            <w:r>
              <w:t>DV</w:t>
            </w:r>
          </w:p>
        </w:tc>
        <w:tc>
          <w:tcPr>
            <w:tcW w:w="1256" w:type="dxa"/>
            <w:tcBorders>
              <w:top w:val="nil"/>
              <w:left w:val="nil"/>
              <w:bottom w:val="single" w:sz="4" w:space="0" w:color="000000"/>
              <w:right w:val="single" w:sz="4" w:space="0" w:color="000000"/>
            </w:tcBorders>
            <w:vAlign w:val="center"/>
          </w:tcPr>
          <w:p w14:paraId="000005AE" w14:textId="77777777" w:rsidR="00683B51" w:rsidRDefault="005E787A">
            <w:pPr>
              <w:spacing w:before="0" w:after="0" w:line="240" w:lineRule="auto"/>
              <w:ind w:firstLine="0"/>
              <w:jc w:val="right"/>
            </w:pPr>
            <w:r>
              <w:t> </w:t>
            </w:r>
          </w:p>
        </w:tc>
        <w:tc>
          <w:tcPr>
            <w:tcW w:w="1256" w:type="dxa"/>
            <w:tcBorders>
              <w:top w:val="nil"/>
              <w:left w:val="nil"/>
              <w:bottom w:val="single" w:sz="4" w:space="0" w:color="000000"/>
              <w:right w:val="single" w:sz="4" w:space="0" w:color="000000"/>
            </w:tcBorders>
            <w:vAlign w:val="center"/>
          </w:tcPr>
          <w:p w14:paraId="000005AF" w14:textId="77777777" w:rsidR="00683B51" w:rsidRDefault="005E787A">
            <w:pPr>
              <w:spacing w:before="0" w:after="0" w:line="240" w:lineRule="auto"/>
              <w:ind w:firstLine="0"/>
              <w:jc w:val="right"/>
            </w:pPr>
            <w:r>
              <w:t>5,02</w:t>
            </w:r>
          </w:p>
        </w:tc>
        <w:tc>
          <w:tcPr>
            <w:tcW w:w="1256" w:type="dxa"/>
            <w:tcBorders>
              <w:top w:val="nil"/>
              <w:left w:val="nil"/>
              <w:bottom w:val="single" w:sz="4" w:space="0" w:color="000000"/>
              <w:right w:val="single" w:sz="4" w:space="0" w:color="000000"/>
            </w:tcBorders>
            <w:vAlign w:val="center"/>
          </w:tcPr>
          <w:p w14:paraId="000005B0" w14:textId="77777777" w:rsidR="00683B51" w:rsidRDefault="005E787A">
            <w:pPr>
              <w:spacing w:before="0" w:after="0" w:line="240" w:lineRule="auto"/>
              <w:ind w:firstLine="0"/>
              <w:jc w:val="right"/>
            </w:pPr>
            <w:r>
              <w:t>5,02</w:t>
            </w:r>
          </w:p>
        </w:tc>
        <w:tc>
          <w:tcPr>
            <w:tcW w:w="931" w:type="dxa"/>
            <w:tcBorders>
              <w:top w:val="nil"/>
              <w:left w:val="nil"/>
              <w:bottom w:val="single" w:sz="4" w:space="0" w:color="000000"/>
              <w:right w:val="single" w:sz="4" w:space="0" w:color="000000"/>
            </w:tcBorders>
            <w:vAlign w:val="center"/>
          </w:tcPr>
          <w:p w14:paraId="000005B1" w14:textId="77777777" w:rsidR="00683B51" w:rsidRDefault="005E787A">
            <w:pPr>
              <w:spacing w:before="0" w:after="0" w:line="240" w:lineRule="auto"/>
              <w:ind w:firstLine="0"/>
              <w:jc w:val="right"/>
            </w:pPr>
            <w:r>
              <w:t>0,67</w:t>
            </w:r>
          </w:p>
        </w:tc>
        <w:tc>
          <w:tcPr>
            <w:tcW w:w="792" w:type="dxa"/>
            <w:tcBorders>
              <w:top w:val="nil"/>
              <w:left w:val="nil"/>
              <w:bottom w:val="single" w:sz="4" w:space="0" w:color="000000"/>
              <w:right w:val="single" w:sz="4" w:space="0" w:color="000000"/>
            </w:tcBorders>
            <w:vAlign w:val="center"/>
          </w:tcPr>
          <w:p w14:paraId="000005B2"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center"/>
          </w:tcPr>
          <w:p w14:paraId="000005B3" w14:textId="77777777" w:rsidR="00683B51" w:rsidRDefault="005E787A">
            <w:pPr>
              <w:spacing w:before="0" w:after="0" w:line="240" w:lineRule="auto"/>
              <w:ind w:firstLine="0"/>
              <w:jc w:val="right"/>
            </w:pPr>
            <w:r>
              <w:t>5</w:t>
            </w:r>
          </w:p>
        </w:tc>
        <w:tc>
          <w:tcPr>
            <w:tcW w:w="1036" w:type="dxa"/>
            <w:tcBorders>
              <w:top w:val="nil"/>
              <w:left w:val="nil"/>
              <w:bottom w:val="single" w:sz="4" w:space="0" w:color="000000"/>
              <w:right w:val="single" w:sz="4" w:space="0" w:color="000000"/>
            </w:tcBorders>
            <w:vAlign w:val="center"/>
          </w:tcPr>
          <w:p w14:paraId="000005B4" w14:textId="77777777" w:rsidR="00683B51" w:rsidRDefault="005E787A">
            <w:pPr>
              <w:spacing w:before="0" w:after="0" w:line="240" w:lineRule="auto"/>
              <w:ind w:firstLine="0"/>
              <w:jc w:val="left"/>
            </w:pPr>
            <w:r>
              <w:t> </w:t>
            </w:r>
          </w:p>
        </w:tc>
      </w:tr>
      <w:tr w:rsidR="00683B51" w14:paraId="61659BB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B5" w14:textId="77777777" w:rsidR="00683B51" w:rsidRDefault="005E787A">
            <w:pPr>
              <w:spacing w:before="0" w:after="0" w:line="240" w:lineRule="auto"/>
              <w:ind w:firstLine="0"/>
              <w:jc w:val="center"/>
            </w:pPr>
            <w:r>
              <w:t>9</w:t>
            </w:r>
          </w:p>
        </w:tc>
        <w:tc>
          <w:tcPr>
            <w:tcW w:w="4475" w:type="dxa"/>
            <w:tcBorders>
              <w:top w:val="nil"/>
              <w:left w:val="nil"/>
              <w:bottom w:val="single" w:sz="4" w:space="0" w:color="000000"/>
              <w:right w:val="single" w:sz="4" w:space="0" w:color="000000"/>
            </w:tcBorders>
            <w:vAlign w:val="center"/>
          </w:tcPr>
          <w:p w14:paraId="000005B6" w14:textId="77777777" w:rsidR="00683B51" w:rsidRDefault="005E787A">
            <w:pPr>
              <w:spacing w:before="0" w:after="0" w:line="240" w:lineRule="auto"/>
              <w:ind w:firstLine="0"/>
              <w:jc w:val="left"/>
            </w:pPr>
            <w:r>
              <w:t>Khu phát triển dịch vụ du lịch rừng</w:t>
            </w:r>
          </w:p>
        </w:tc>
        <w:tc>
          <w:tcPr>
            <w:tcW w:w="1358" w:type="dxa"/>
            <w:tcBorders>
              <w:top w:val="nil"/>
              <w:left w:val="nil"/>
              <w:bottom w:val="single" w:sz="4" w:space="0" w:color="000000"/>
              <w:right w:val="single" w:sz="4" w:space="0" w:color="000000"/>
            </w:tcBorders>
            <w:vAlign w:val="center"/>
          </w:tcPr>
          <w:p w14:paraId="000005B7" w14:textId="77777777" w:rsidR="00683B51" w:rsidRDefault="005E787A">
            <w:pPr>
              <w:spacing w:before="0" w:after="0" w:line="240" w:lineRule="auto"/>
              <w:ind w:firstLine="0"/>
              <w:jc w:val="center"/>
            </w:pPr>
            <w:r>
              <w:t>DLR</w:t>
            </w:r>
          </w:p>
        </w:tc>
        <w:tc>
          <w:tcPr>
            <w:tcW w:w="1256" w:type="dxa"/>
            <w:tcBorders>
              <w:top w:val="nil"/>
              <w:left w:val="nil"/>
              <w:bottom w:val="single" w:sz="4" w:space="0" w:color="000000"/>
              <w:right w:val="single" w:sz="4" w:space="0" w:color="000000"/>
            </w:tcBorders>
            <w:vAlign w:val="center"/>
          </w:tcPr>
          <w:p w14:paraId="000005B8" w14:textId="77777777" w:rsidR="00683B51" w:rsidRDefault="005E787A">
            <w:pPr>
              <w:spacing w:before="0" w:after="0" w:line="240" w:lineRule="auto"/>
              <w:ind w:firstLine="0"/>
              <w:jc w:val="right"/>
            </w:pPr>
            <w:r>
              <w:t> </w:t>
            </w:r>
          </w:p>
        </w:tc>
        <w:tc>
          <w:tcPr>
            <w:tcW w:w="1256" w:type="dxa"/>
            <w:tcBorders>
              <w:top w:val="nil"/>
              <w:left w:val="nil"/>
              <w:bottom w:val="single" w:sz="4" w:space="0" w:color="000000"/>
              <w:right w:val="single" w:sz="4" w:space="0" w:color="000000"/>
            </w:tcBorders>
            <w:vAlign w:val="center"/>
          </w:tcPr>
          <w:p w14:paraId="000005B9" w14:textId="77777777" w:rsidR="00683B51" w:rsidRDefault="005E787A">
            <w:pPr>
              <w:spacing w:before="0" w:after="0" w:line="240" w:lineRule="auto"/>
              <w:ind w:firstLine="0"/>
              <w:jc w:val="right"/>
            </w:pPr>
            <w:r>
              <w:t> </w:t>
            </w:r>
          </w:p>
        </w:tc>
        <w:tc>
          <w:tcPr>
            <w:tcW w:w="1256" w:type="dxa"/>
            <w:tcBorders>
              <w:top w:val="nil"/>
              <w:left w:val="nil"/>
              <w:bottom w:val="single" w:sz="4" w:space="0" w:color="000000"/>
              <w:right w:val="single" w:sz="4" w:space="0" w:color="000000"/>
            </w:tcBorders>
            <w:vAlign w:val="center"/>
          </w:tcPr>
          <w:p w14:paraId="000005BA" w14:textId="77777777" w:rsidR="00683B51" w:rsidRDefault="005E787A">
            <w:pPr>
              <w:spacing w:before="0" w:after="0" w:line="240" w:lineRule="auto"/>
              <w:ind w:firstLine="0"/>
              <w:jc w:val="right"/>
            </w:pPr>
            <w:r>
              <w:t>237,83</w:t>
            </w:r>
          </w:p>
        </w:tc>
        <w:tc>
          <w:tcPr>
            <w:tcW w:w="931" w:type="dxa"/>
            <w:tcBorders>
              <w:top w:val="nil"/>
              <w:left w:val="nil"/>
              <w:bottom w:val="single" w:sz="4" w:space="0" w:color="000000"/>
              <w:right w:val="single" w:sz="4" w:space="0" w:color="000000"/>
            </w:tcBorders>
            <w:vAlign w:val="center"/>
          </w:tcPr>
          <w:p w14:paraId="000005BB" w14:textId="77777777" w:rsidR="00683B51" w:rsidRDefault="005E787A">
            <w:pPr>
              <w:spacing w:before="0" w:after="0" w:line="240" w:lineRule="auto"/>
              <w:ind w:firstLine="0"/>
              <w:jc w:val="right"/>
            </w:pPr>
            <w:r>
              <w:t>31,66</w:t>
            </w:r>
          </w:p>
        </w:tc>
        <w:tc>
          <w:tcPr>
            <w:tcW w:w="792" w:type="dxa"/>
            <w:tcBorders>
              <w:top w:val="nil"/>
              <w:left w:val="nil"/>
              <w:bottom w:val="single" w:sz="4" w:space="0" w:color="000000"/>
              <w:right w:val="single" w:sz="4" w:space="0" w:color="000000"/>
            </w:tcBorders>
            <w:vAlign w:val="center"/>
          </w:tcPr>
          <w:p w14:paraId="000005BC" w14:textId="77777777" w:rsidR="00683B51" w:rsidRDefault="005E787A">
            <w:pPr>
              <w:spacing w:before="0" w:after="0" w:line="240" w:lineRule="auto"/>
              <w:ind w:firstLine="0"/>
              <w:jc w:val="right"/>
            </w:pPr>
            <w:r>
              <w:t>25</w:t>
            </w:r>
          </w:p>
        </w:tc>
        <w:tc>
          <w:tcPr>
            <w:tcW w:w="881" w:type="dxa"/>
            <w:tcBorders>
              <w:top w:val="nil"/>
              <w:left w:val="nil"/>
              <w:bottom w:val="single" w:sz="4" w:space="0" w:color="000000"/>
              <w:right w:val="single" w:sz="4" w:space="0" w:color="000000"/>
            </w:tcBorders>
            <w:vAlign w:val="center"/>
          </w:tcPr>
          <w:p w14:paraId="000005BD" w14:textId="77777777" w:rsidR="00683B51" w:rsidRDefault="005E787A">
            <w:pPr>
              <w:spacing w:before="0" w:after="0" w:line="240" w:lineRule="auto"/>
              <w:ind w:firstLine="0"/>
              <w:jc w:val="right"/>
            </w:pPr>
            <w:r>
              <w:t>3</w:t>
            </w:r>
          </w:p>
        </w:tc>
        <w:tc>
          <w:tcPr>
            <w:tcW w:w="1036" w:type="dxa"/>
            <w:tcBorders>
              <w:top w:val="nil"/>
              <w:left w:val="nil"/>
              <w:bottom w:val="single" w:sz="4" w:space="0" w:color="000000"/>
              <w:right w:val="single" w:sz="4" w:space="0" w:color="000000"/>
            </w:tcBorders>
            <w:vAlign w:val="center"/>
          </w:tcPr>
          <w:p w14:paraId="000005BE" w14:textId="77777777" w:rsidR="00683B51" w:rsidRDefault="005E787A">
            <w:pPr>
              <w:spacing w:before="0" w:after="0" w:line="240" w:lineRule="auto"/>
              <w:ind w:firstLine="0"/>
              <w:jc w:val="left"/>
            </w:pPr>
            <w:r>
              <w:t> </w:t>
            </w:r>
          </w:p>
        </w:tc>
      </w:tr>
      <w:tr w:rsidR="00683B51" w14:paraId="1213880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BF" w14:textId="77777777" w:rsidR="00683B51" w:rsidRDefault="005E787A">
            <w:pPr>
              <w:spacing w:before="0" w:after="0" w:line="240" w:lineRule="auto"/>
              <w:ind w:firstLine="0"/>
              <w:jc w:val="center"/>
            </w:pPr>
            <w:r>
              <w:t>10</w:t>
            </w:r>
          </w:p>
        </w:tc>
        <w:tc>
          <w:tcPr>
            <w:tcW w:w="4475" w:type="dxa"/>
            <w:tcBorders>
              <w:top w:val="nil"/>
              <w:left w:val="nil"/>
              <w:bottom w:val="single" w:sz="4" w:space="0" w:color="000000"/>
              <w:right w:val="single" w:sz="4" w:space="0" w:color="000000"/>
            </w:tcBorders>
            <w:vAlign w:val="center"/>
          </w:tcPr>
          <w:p w14:paraId="000005C0" w14:textId="77777777" w:rsidR="00683B51" w:rsidRDefault="005E787A">
            <w:pPr>
              <w:spacing w:before="0" w:after="0" w:line="240" w:lineRule="auto"/>
              <w:ind w:firstLine="0"/>
              <w:jc w:val="left"/>
            </w:pPr>
            <w:r>
              <w:t>Quốc phòng</w:t>
            </w:r>
          </w:p>
        </w:tc>
        <w:tc>
          <w:tcPr>
            <w:tcW w:w="1358" w:type="dxa"/>
            <w:tcBorders>
              <w:top w:val="nil"/>
              <w:left w:val="nil"/>
              <w:bottom w:val="single" w:sz="4" w:space="0" w:color="000000"/>
              <w:right w:val="single" w:sz="4" w:space="0" w:color="000000"/>
            </w:tcBorders>
            <w:vAlign w:val="center"/>
          </w:tcPr>
          <w:p w14:paraId="000005C1" w14:textId="77777777" w:rsidR="00683B51" w:rsidRDefault="005E787A">
            <w:pPr>
              <w:spacing w:before="0" w:after="0" w:line="240" w:lineRule="auto"/>
              <w:ind w:firstLine="0"/>
              <w:jc w:val="center"/>
            </w:pPr>
            <w:r>
              <w:t>QP</w:t>
            </w:r>
          </w:p>
        </w:tc>
        <w:tc>
          <w:tcPr>
            <w:tcW w:w="1256" w:type="dxa"/>
            <w:tcBorders>
              <w:top w:val="nil"/>
              <w:left w:val="nil"/>
              <w:bottom w:val="single" w:sz="4" w:space="0" w:color="000000"/>
              <w:right w:val="single" w:sz="4" w:space="0" w:color="000000"/>
            </w:tcBorders>
            <w:vAlign w:val="center"/>
          </w:tcPr>
          <w:p w14:paraId="000005C2" w14:textId="77777777" w:rsidR="00683B51" w:rsidRDefault="005E787A">
            <w:pPr>
              <w:spacing w:before="0" w:after="0" w:line="240" w:lineRule="auto"/>
              <w:ind w:firstLine="0"/>
              <w:jc w:val="right"/>
            </w:pPr>
            <w:r>
              <w:t>17,75</w:t>
            </w:r>
          </w:p>
        </w:tc>
        <w:tc>
          <w:tcPr>
            <w:tcW w:w="1256" w:type="dxa"/>
            <w:tcBorders>
              <w:top w:val="nil"/>
              <w:left w:val="nil"/>
              <w:bottom w:val="single" w:sz="4" w:space="0" w:color="000000"/>
              <w:right w:val="single" w:sz="4" w:space="0" w:color="000000"/>
            </w:tcBorders>
            <w:vAlign w:val="center"/>
          </w:tcPr>
          <w:p w14:paraId="000005C3" w14:textId="77777777" w:rsidR="00683B51" w:rsidRDefault="005E787A">
            <w:pPr>
              <w:spacing w:before="0" w:after="0" w:line="240" w:lineRule="auto"/>
              <w:ind w:firstLine="0"/>
              <w:jc w:val="right"/>
            </w:pPr>
            <w:r>
              <w:t>17,65</w:t>
            </w:r>
          </w:p>
        </w:tc>
        <w:tc>
          <w:tcPr>
            <w:tcW w:w="1256" w:type="dxa"/>
            <w:tcBorders>
              <w:top w:val="nil"/>
              <w:left w:val="nil"/>
              <w:bottom w:val="single" w:sz="4" w:space="0" w:color="000000"/>
              <w:right w:val="single" w:sz="4" w:space="0" w:color="000000"/>
            </w:tcBorders>
            <w:vAlign w:val="center"/>
          </w:tcPr>
          <w:p w14:paraId="000005C4" w14:textId="77777777" w:rsidR="00683B51" w:rsidRDefault="005E787A">
            <w:pPr>
              <w:spacing w:before="0" w:after="0" w:line="240" w:lineRule="auto"/>
              <w:ind w:firstLine="0"/>
              <w:jc w:val="right"/>
            </w:pPr>
            <w:r>
              <w:t>17,65</w:t>
            </w:r>
          </w:p>
        </w:tc>
        <w:tc>
          <w:tcPr>
            <w:tcW w:w="931" w:type="dxa"/>
            <w:tcBorders>
              <w:top w:val="nil"/>
              <w:left w:val="nil"/>
              <w:bottom w:val="single" w:sz="4" w:space="0" w:color="000000"/>
              <w:right w:val="single" w:sz="4" w:space="0" w:color="000000"/>
            </w:tcBorders>
            <w:vAlign w:val="center"/>
          </w:tcPr>
          <w:p w14:paraId="000005C5" w14:textId="77777777" w:rsidR="00683B51" w:rsidRDefault="005E787A">
            <w:pPr>
              <w:spacing w:before="0" w:after="0" w:line="240" w:lineRule="auto"/>
              <w:ind w:firstLine="0"/>
              <w:jc w:val="right"/>
            </w:pPr>
            <w:r>
              <w:t>2,35</w:t>
            </w:r>
          </w:p>
        </w:tc>
        <w:tc>
          <w:tcPr>
            <w:tcW w:w="792" w:type="dxa"/>
            <w:tcBorders>
              <w:top w:val="nil"/>
              <w:left w:val="nil"/>
              <w:bottom w:val="single" w:sz="4" w:space="0" w:color="000000"/>
              <w:right w:val="single" w:sz="4" w:space="0" w:color="000000"/>
            </w:tcBorders>
            <w:vAlign w:val="center"/>
          </w:tcPr>
          <w:p w14:paraId="000005C6"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center"/>
          </w:tcPr>
          <w:p w14:paraId="000005C7" w14:textId="77777777" w:rsidR="00683B51" w:rsidRDefault="005E787A">
            <w:pPr>
              <w:spacing w:before="0" w:after="0" w:line="240" w:lineRule="auto"/>
              <w:ind w:firstLine="0"/>
              <w:jc w:val="right"/>
            </w:pPr>
            <w:r>
              <w:t>7</w:t>
            </w:r>
          </w:p>
        </w:tc>
        <w:tc>
          <w:tcPr>
            <w:tcW w:w="1036" w:type="dxa"/>
            <w:tcBorders>
              <w:top w:val="nil"/>
              <w:left w:val="nil"/>
              <w:bottom w:val="single" w:sz="4" w:space="0" w:color="000000"/>
              <w:right w:val="single" w:sz="4" w:space="0" w:color="000000"/>
            </w:tcBorders>
            <w:vAlign w:val="center"/>
          </w:tcPr>
          <w:p w14:paraId="000005C8" w14:textId="77777777" w:rsidR="00683B51" w:rsidRDefault="005E787A">
            <w:pPr>
              <w:spacing w:before="0" w:after="0" w:line="240" w:lineRule="auto"/>
              <w:ind w:firstLine="0"/>
              <w:jc w:val="left"/>
            </w:pPr>
            <w:r>
              <w:t> </w:t>
            </w:r>
          </w:p>
        </w:tc>
      </w:tr>
      <w:tr w:rsidR="00683B51" w14:paraId="1257735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C9" w14:textId="77777777" w:rsidR="00683B51" w:rsidRDefault="005E787A">
            <w:pPr>
              <w:spacing w:before="0" w:after="0" w:line="240" w:lineRule="auto"/>
              <w:ind w:firstLine="0"/>
              <w:jc w:val="center"/>
            </w:pPr>
            <w:r>
              <w:t>11</w:t>
            </w:r>
          </w:p>
        </w:tc>
        <w:tc>
          <w:tcPr>
            <w:tcW w:w="4475" w:type="dxa"/>
            <w:tcBorders>
              <w:top w:val="nil"/>
              <w:left w:val="nil"/>
              <w:bottom w:val="single" w:sz="4" w:space="0" w:color="000000"/>
              <w:right w:val="single" w:sz="4" w:space="0" w:color="000000"/>
            </w:tcBorders>
            <w:vAlign w:val="center"/>
          </w:tcPr>
          <w:p w14:paraId="000005CA" w14:textId="77777777" w:rsidR="00683B51" w:rsidRDefault="005E787A">
            <w:pPr>
              <w:spacing w:before="0" w:after="0" w:line="240" w:lineRule="auto"/>
              <w:ind w:firstLine="0"/>
              <w:jc w:val="left"/>
            </w:pPr>
            <w:r>
              <w:t>Đường giao thông</w:t>
            </w:r>
          </w:p>
        </w:tc>
        <w:tc>
          <w:tcPr>
            <w:tcW w:w="1358" w:type="dxa"/>
            <w:tcBorders>
              <w:top w:val="nil"/>
              <w:left w:val="nil"/>
              <w:bottom w:val="single" w:sz="4" w:space="0" w:color="000000"/>
              <w:right w:val="single" w:sz="4" w:space="0" w:color="000000"/>
            </w:tcBorders>
            <w:vAlign w:val="center"/>
          </w:tcPr>
          <w:p w14:paraId="000005CB" w14:textId="77777777" w:rsidR="00683B51" w:rsidRDefault="005E787A">
            <w:pPr>
              <w:spacing w:before="0" w:after="0" w:line="240" w:lineRule="auto"/>
              <w:ind w:firstLine="0"/>
              <w:jc w:val="center"/>
            </w:pPr>
            <w:r>
              <w:t> </w:t>
            </w:r>
          </w:p>
        </w:tc>
        <w:tc>
          <w:tcPr>
            <w:tcW w:w="1256" w:type="dxa"/>
            <w:tcBorders>
              <w:top w:val="nil"/>
              <w:left w:val="nil"/>
              <w:bottom w:val="single" w:sz="4" w:space="0" w:color="000000"/>
              <w:right w:val="single" w:sz="4" w:space="0" w:color="000000"/>
            </w:tcBorders>
            <w:vAlign w:val="center"/>
          </w:tcPr>
          <w:p w14:paraId="000005CC" w14:textId="77777777" w:rsidR="00683B51" w:rsidRDefault="005E787A">
            <w:pPr>
              <w:spacing w:before="0" w:after="0" w:line="240" w:lineRule="auto"/>
              <w:ind w:firstLine="0"/>
              <w:jc w:val="right"/>
            </w:pPr>
            <w:r>
              <w:t>7,59</w:t>
            </w:r>
          </w:p>
        </w:tc>
        <w:tc>
          <w:tcPr>
            <w:tcW w:w="1256" w:type="dxa"/>
            <w:tcBorders>
              <w:top w:val="nil"/>
              <w:left w:val="nil"/>
              <w:bottom w:val="single" w:sz="4" w:space="0" w:color="000000"/>
              <w:right w:val="single" w:sz="4" w:space="0" w:color="000000"/>
            </w:tcBorders>
            <w:vAlign w:val="center"/>
          </w:tcPr>
          <w:p w14:paraId="000005CD" w14:textId="77777777" w:rsidR="00683B51" w:rsidRDefault="005E787A">
            <w:pPr>
              <w:spacing w:before="0" w:after="0" w:line="240" w:lineRule="auto"/>
              <w:ind w:firstLine="0"/>
              <w:jc w:val="right"/>
            </w:pPr>
            <w:r>
              <w:t>205,17</w:t>
            </w:r>
          </w:p>
        </w:tc>
        <w:tc>
          <w:tcPr>
            <w:tcW w:w="1256" w:type="dxa"/>
            <w:tcBorders>
              <w:top w:val="nil"/>
              <w:left w:val="nil"/>
              <w:bottom w:val="single" w:sz="4" w:space="0" w:color="000000"/>
              <w:right w:val="single" w:sz="4" w:space="0" w:color="000000"/>
            </w:tcBorders>
            <w:vAlign w:val="center"/>
          </w:tcPr>
          <w:p w14:paraId="000005CE" w14:textId="77777777" w:rsidR="00683B51" w:rsidRDefault="005E787A">
            <w:pPr>
              <w:spacing w:before="0" w:after="0" w:line="240" w:lineRule="auto"/>
              <w:ind w:firstLine="0"/>
              <w:jc w:val="right"/>
            </w:pPr>
            <w:r>
              <w:t>255,17</w:t>
            </w:r>
          </w:p>
        </w:tc>
        <w:tc>
          <w:tcPr>
            <w:tcW w:w="931" w:type="dxa"/>
            <w:tcBorders>
              <w:top w:val="nil"/>
              <w:left w:val="nil"/>
              <w:bottom w:val="single" w:sz="4" w:space="0" w:color="000000"/>
              <w:right w:val="single" w:sz="4" w:space="0" w:color="000000"/>
            </w:tcBorders>
            <w:vAlign w:val="center"/>
          </w:tcPr>
          <w:p w14:paraId="000005CF" w14:textId="77777777" w:rsidR="00683B51" w:rsidRDefault="005E787A">
            <w:pPr>
              <w:spacing w:before="0" w:after="0" w:line="240" w:lineRule="auto"/>
              <w:ind w:firstLine="0"/>
              <w:jc w:val="right"/>
            </w:pPr>
            <w:r>
              <w:t>33,97</w:t>
            </w:r>
          </w:p>
        </w:tc>
        <w:tc>
          <w:tcPr>
            <w:tcW w:w="792" w:type="dxa"/>
            <w:tcBorders>
              <w:top w:val="nil"/>
              <w:left w:val="nil"/>
              <w:bottom w:val="single" w:sz="4" w:space="0" w:color="000000"/>
              <w:right w:val="single" w:sz="4" w:space="0" w:color="000000"/>
            </w:tcBorders>
            <w:vAlign w:val="center"/>
          </w:tcPr>
          <w:p w14:paraId="000005D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center"/>
          </w:tcPr>
          <w:p w14:paraId="000005D1" w14:textId="77777777" w:rsidR="00683B51" w:rsidRDefault="005E787A">
            <w:pPr>
              <w:spacing w:before="0" w:after="0" w:line="240" w:lineRule="auto"/>
              <w:ind w:firstLine="0"/>
              <w:jc w:val="left"/>
            </w:pPr>
            <w:r>
              <w:t> </w:t>
            </w:r>
          </w:p>
        </w:tc>
        <w:tc>
          <w:tcPr>
            <w:tcW w:w="1036" w:type="dxa"/>
            <w:tcBorders>
              <w:top w:val="nil"/>
              <w:left w:val="nil"/>
              <w:bottom w:val="single" w:sz="4" w:space="0" w:color="000000"/>
              <w:right w:val="single" w:sz="4" w:space="0" w:color="000000"/>
            </w:tcBorders>
            <w:vAlign w:val="center"/>
          </w:tcPr>
          <w:p w14:paraId="000005D2" w14:textId="77777777" w:rsidR="00683B51" w:rsidRDefault="005E787A">
            <w:pPr>
              <w:spacing w:before="0" w:after="0" w:line="240" w:lineRule="auto"/>
              <w:ind w:firstLine="0"/>
              <w:jc w:val="left"/>
            </w:pPr>
            <w:r>
              <w:t> </w:t>
            </w:r>
          </w:p>
        </w:tc>
      </w:tr>
      <w:tr w:rsidR="00683B51" w14:paraId="3FF11D9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D3" w14:textId="77777777" w:rsidR="00683B51" w:rsidRDefault="005E787A">
            <w:pPr>
              <w:spacing w:before="0" w:after="0" w:line="240" w:lineRule="auto"/>
              <w:ind w:firstLine="0"/>
              <w:jc w:val="center"/>
            </w:pPr>
            <w:r>
              <w:t>12</w:t>
            </w:r>
          </w:p>
        </w:tc>
        <w:tc>
          <w:tcPr>
            <w:tcW w:w="4475" w:type="dxa"/>
            <w:tcBorders>
              <w:top w:val="nil"/>
              <w:left w:val="nil"/>
              <w:bottom w:val="single" w:sz="4" w:space="0" w:color="000000"/>
              <w:right w:val="single" w:sz="4" w:space="0" w:color="000000"/>
            </w:tcBorders>
            <w:vAlign w:val="center"/>
          </w:tcPr>
          <w:p w14:paraId="000005D4" w14:textId="77777777" w:rsidR="00683B51" w:rsidRDefault="005E787A">
            <w:pPr>
              <w:spacing w:before="0" w:after="0" w:line="240" w:lineRule="auto"/>
              <w:ind w:firstLine="0"/>
              <w:jc w:val="left"/>
            </w:pPr>
            <w:r>
              <w:t>Bãi đỗ xe</w:t>
            </w:r>
          </w:p>
        </w:tc>
        <w:tc>
          <w:tcPr>
            <w:tcW w:w="1358" w:type="dxa"/>
            <w:tcBorders>
              <w:top w:val="nil"/>
              <w:left w:val="nil"/>
              <w:bottom w:val="single" w:sz="4" w:space="0" w:color="000000"/>
              <w:right w:val="single" w:sz="4" w:space="0" w:color="000000"/>
            </w:tcBorders>
            <w:vAlign w:val="center"/>
          </w:tcPr>
          <w:p w14:paraId="000005D5" w14:textId="77777777" w:rsidR="00683B51" w:rsidRDefault="005E787A">
            <w:pPr>
              <w:spacing w:before="0" w:after="0" w:line="240" w:lineRule="auto"/>
              <w:ind w:firstLine="0"/>
              <w:jc w:val="center"/>
            </w:pPr>
            <w:r>
              <w:t>BX</w:t>
            </w:r>
          </w:p>
        </w:tc>
        <w:tc>
          <w:tcPr>
            <w:tcW w:w="1256" w:type="dxa"/>
            <w:tcBorders>
              <w:top w:val="nil"/>
              <w:left w:val="nil"/>
              <w:bottom w:val="single" w:sz="4" w:space="0" w:color="000000"/>
              <w:right w:val="single" w:sz="4" w:space="0" w:color="000000"/>
            </w:tcBorders>
            <w:vAlign w:val="center"/>
          </w:tcPr>
          <w:p w14:paraId="000005D6" w14:textId="77777777" w:rsidR="00683B51" w:rsidRDefault="005E787A">
            <w:pPr>
              <w:spacing w:before="0" w:after="0" w:line="240" w:lineRule="auto"/>
              <w:ind w:firstLine="0"/>
              <w:jc w:val="right"/>
            </w:pPr>
            <w:r>
              <w:t> </w:t>
            </w:r>
          </w:p>
        </w:tc>
        <w:tc>
          <w:tcPr>
            <w:tcW w:w="1256" w:type="dxa"/>
            <w:tcBorders>
              <w:top w:val="nil"/>
              <w:left w:val="nil"/>
              <w:bottom w:val="single" w:sz="4" w:space="0" w:color="000000"/>
              <w:right w:val="single" w:sz="4" w:space="0" w:color="000000"/>
            </w:tcBorders>
            <w:vAlign w:val="center"/>
          </w:tcPr>
          <w:p w14:paraId="000005D7" w14:textId="77777777" w:rsidR="00683B51" w:rsidRDefault="005E787A">
            <w:pPr>
              <w:spacing w:before="0" w:after="0" w:line="240" w:lineRule="auto"/>
              <w:ind w:firstLine="0"/>
              <w:jc w:val="right"/>
            </w:pPr>
            <w:r>
              <w:t>0,98</w:t>
            </w:r>
          </w:p>
        </w:tc>
        <w:tc>
          <w:tcPr>
            <w:tcW w:w="1256" w:type="dxa"/>
            <w:tcBorders>
              <w:top w:val="nil"/>
              <w:left w:val="nil"/>
              <w:bottom w:val="single" w:sz="4" w:space="0" w:color="000000"/>
              <w:right w:val="single" w:sz="4" w:space="0" w:color="000000"/>
            </w:tcBorders>
            <w:vAlign w:val="center"/>
          </w:tcPr>
          <w:p w14:paraId="000005D8" w14:textId="77777777" w:rsidR="00683B51" w:rsidRDefault="005E787A">
            <w:pPr>
              <w:spacing w:before="0" w:after="0" w:line="240" w:lineRule="auto"/>
              <w:ind w:firstLine="0"/>
              <w:jc w:val="right"/>
            </w:pPr>
            <w:r>
              <w:t>0,98</w:t>
            </w:r>
          </w:p>
        </w:tc>
        <w:tc>
          <w:tcPr>
            <w:tcW w:w="931" w:type="dxa"/>
            <w:tcBorders>
              <w:top w:val="nil"/>
              <w:left w:val="nil"/>
              <w:bottom w:val="single" w:sz="4" w:space="0" w:color="000000"/>
              <w:right w:val="single" w:sz="4" w:space="0" w:color="000000"/>
            </w:tcBorders>
            <w:vAlign w:val="center"/>
          </w:tcPr>
          <w:p w14:paraId="000005D9" w14:textId="77777777" w:rsidR="00683B51" w:rsidRDefault="005E787A">
            <w:pPr>
              <w:spacing w:before="0" w:after="0" w:line="240" w:lineRule="auto"/>
              <w:ind w:firstLine="0"/>
              <w:jc w:val="right"/>
            </w:pPr>
            <w:r>
              <w:t>0,13</w:t>
            </w:r>
          </w:p>
        </w:tc>
        <w:tc>
          <w:tcPr>
            <w:tcW w:w="792" w:type="dxa"/>
            <w:tcBorders>
              <w:top w:val="nil"/>
              <w:left w:val="nil"/>
              <w:bottom w:val="single" w:sz="4" w:space="0" w:color="000000"/>
              <w:right w:val="single" w:sz="4" w:space="0" w:color="000000"/>
            </w:tcBorders>
            <w:vAlign w:val="center"/>
          </w:tcPr>
          <w:p w14:paraId="000005DA"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center"/>
          </w:tcPr>
          <w:p w14:paraId="000005DB" w14:textId="77777777" w:rsidR="00683B51" w:rsidRDefault="005E787A">
            <w:pPr>
              <w:spacing w:before="0" w:after="0" w:line="240" w:lineRule="auto"/>
              <w:ind w:firstLine="0"/>
              <w:jc w:val="right"/>
            </w:pPr>
            <w:r>
              <w:t>5</w:t>
            </w:r>
          </w:p>
        </w:tc>
        <w:tc>
          <w:tcPr>
            <w:tcW w:w="1036" w:type="dxa"/>
            <w:tcBorders>
              <w:top w:val="nil"/>
              <w:left w:val="nil"/>
              <w:bottom w:val="single" w:sz="4" w:space="0" w:color="000000"/>
              <w:right w:val="single" w:sz="4" w:space="0" w:color="000000"/>
            </w:tcBorders>
            <w:vAlign w:val="center"/>
          </w:tcPr>
          <w:p w14:paraId="000005DC" w14:textId="77777777" w:rsidR="00683B51" w:rsidRDefault="005E787A">
            <w:pPr>
              <w:spacing w:before="0" w:after="0" w:line="240" w:lineRule="auto"/>
              <w:ind w:firstLine="0"/>
              <w:jc w:val="left"/>
            </w:pPr>
            <w:r>
              <w:t> </w:t>
            </w:r>
          </w:p>
        </w:tc>
      </w:tr>
      <w:tr w:rsidR="00683B51" w14:paraId="2009C25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DD" w14:textId="77777777" w:rsidR="00683B51" w:rsidRDefault="005E787A">
            <w:pPr>
              <w:spacing w:before="0" w:after="0" w:line="240" w:lineRule="auto"/>
              <w:ind w:firstLine="0"/>
              <w:jc w:val="center"/>
            </w:pPr>
            <w:r>
              <w:t>13</w:t>
            </w:r>
          </w:p>
        </w:tc>
        <w:tc>
          <w:tcPr>
            <w:tcW w:w="4475" w:type="dxa"/>
            <w:tcBorders>
              <w:top w:val="nil"/>
              <w:left w:val="nil"/>
              <w:bottom w:val="single" w:sz="4" w:space="0" w:color="000000"/>
              <w:right w:val="single" w:sz="4" w:space="0" w:color="000000"/>
            </w:tcBorders>
            <w:vAlign w:val="center"/>
          </w:tcPr>
          <w:p w14:paraId="000005DE" w14:textId="77777777" w:rsidR="00683B51" w:rsidRDefault="005E787A">
            <w:pPr>
              <w:spacing w:before="0" w:after="0" w:line="240" w:lineRule="auto"/>
              <w:ind w:firstLine="0"/>
              <w:jc w:val="left"/>
            </w:pPr>
            <w:r>
              <w:t>Hệ thống công trình hạ tầng kỹ thuật khác</w:t>
            </w:r>
          </w:p>
        </w:tc>
        <w:tc>
          <w:tcPr>
            <w:tcW w:w="1358" w:type="dxa"/>
            <w:tcBorders>
              <w:top w:val="nil"/>
              <w:left w:val="nil"/>
              <w:bottom w:val="single" w:sz="4" w:space="0" w:color="000000"/>
              <w:right w:val="single" w:sz="4" w:space="0" w:color="000000"/>
            </w:tcBorders>
            <w:vAlign w:val="center"/>
          </w:tcPr>
          <w:p w14:paraId="000005DF" w14:textId="77777777" w:rsidR="00683B51" w:rsidRDefault="005E787A">
            <w:pPr>
              <w:spacing w:before="0" w:after="0" w:line="240" w:lineRule="auto"/>
              <w:ind w:firstLine="0"/>
              <w:jc w:val="center"/>
            </w:pPr>
            <w:r>
              <w:t>HT</w:t>
            </w:r>
          </w:p>
        </w:tc>
        <w:tc>
          <w:tcPr>
            <w:tcW w:w="1256" w:type="dxa"/>
            <w:tcBorders>
              <w:top w:val="nil"/>
              <w:left w:val="nil"/>
              <w:bottom w:val="single" w:sz="4" w:space="0" w:color="000000"/>
              <w:right w:val="single" w:sz="4" w:space="0" w:color="000000"/>
            </w:tcBorders>
            <w:vAlign w:val="center"/>
          </w:tcPr>
          <w:p w14:paraId="000005E0" w14:textId="77777777" w:rsidR="00683B51" w:rsidRDefault="005E787A">
            <w:pPr>
              <w:spacing w:before="0" w:after="0" w:line="240" w:lineRule="auto"/>
              <w:ind w:firstLine="0"/>
              <w:jc w:val="right"/>
            </w:pPr>
            <w:r>
              <w:t> </w:t>
            </w:r>
          </w:p>
        </w:tc>
        <w:tc>
          <w:tcPr>
            <w:tcW w:w="1256" w:type="dxa"/>
            <w:tcBorders>
              <w:top w:val="nil"/>
              <w:left w:val="nil"/>
              <w:bottom w:val="single" w:sz="4" w:space="0" w:color="000000"/>
              <w:right w:val="single" w:sz="4" w:space="0" w:color="000000"/>
            </w:tcBorders>
            <w:vAlign w:val="center"/>
          </w:tcPr>
          <w:p w14:paraId="000005E1" w14:textId="77777777" w:rsidR="00683B51" w:rsidRDefault="005E787A">
            <w:pPr>
              <w:spacing w:before="0" w:after="0" w:line="240" w:lineRule="auto"/>
              <w:ind w:firstLine="0"/>
              <w:jc w:val="right"/>
            </w:pPr>
            <w:r>
              <w:t>4,00</w:t>
            </w:r>
          </w:p>
        </w:tc>
        <w:tc>
          <w:tcPr>
            <w:tcW w:w="1256" w:type="dxa"/>
            <w:tcBorders>
              <w:top w:val="nil"/>
              <w:left w:val="nil"/>
              <w:bottom w:val="single" w:sz="4" w:space="0" w:color="000000"/>
              <w:right w:val="single" w:sz="4" w:space="0" w:color="000000"/>
            </w:tcBorders>
            <w:vAlign w:val="center"/>
          </w:tcPr>
          <w:p w14:paraId="000005E2" w14:textId="77777777" w:rsidR="00683B51" w:rsidRDefault="005E787A">
            <w:pPr>
              <w:spacing w:before="0" w:after="0" w:line="240" w:lineRule="auto"/>
              <w:ind w:firstLine="0"/>
              <w:jc w:val="right"/>
            </w:pPr>
            <w:r>
              <w:t>4,00</w:t>
            </w:r>
          </w:p>
        </w:tc>
        <w:tc>
          <w:tcPr>
            <w:tcW w:w="931" w:type="dxa"/>
            <w:tcBorders>
              <w:top w:val="nil"/>
              <w:left w:val="nil"/>
              <w:bottom w:val="single" w:sz="4" w:space="0" w:color="000000"/>
              <w:right w:val="single" w:sz="4" w:space="0" w:color="000000"/>
            </w:tcBorders>
            <w:vAlign w:val="center"/>
          </w:tcPr>
          <w:p w14:paraId="000005E3" w14:textId="77777777" w:rsidR="00683B51" w:rsidRDefault="005E787A">
            <w:pPr>
              <w:spacing w:before="0" w:after="0" w:line="240" w:lineRule="auto"/>
              <w:ind w:firstLine="0"/>
              <w:jc w:val="right"/>
            </w:pPr>
            <w:r>
              <w:t>0,53</w:t>
            </w:r>
          </w:p>
        </w:tc>
        <w:tc>
          <w:tcPr>
            <w:tcW w:w="792" w:type="dxa"/>
            <w:tcBorders>
              <w:top w:val="nil"/>
              <w:left w:val="nil"/>
              <w:bottom w:val="single" w:sz="4" w:space="0" w:color="000000"/>
              <w:right w:val="single" w:sz="4" w:space="0" w:color="000000"/>
            </w:tcBorders>
            <w:vAlign w:val="center"/>
          </w:tcPr>
          <w:p w14:paraId="000005E4"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center"/>
          </w:tcPr>
          <w:p w14:paraId="000005E5" w14:textId="77777777" w:rsidR="00683B51" w:rsidRDefault="005E787A">
            <w:pPr>
              <w:spacing w:before="0" w:after="0" w:line="240" w:lineRule="auto"/>
              <w:ind w:firstLine="0"/>
              <w:jc w:val="right"/>
            </w:pPr>
            <w:r>
              <w:t>4</w:t>
            </w:r>
          </w:p>
        </w:tc>
        <w:tc>
          <w:tcPr>
            <w:tcW w:w="1036" w:type="dxa"/>
            <w:tcBorders>
              <w:top w:val="nil"/>
              <w:left w:val="nil"/>
              <w:bottom w:val="single" w:sz="4" w:space="0" w:color="000000"/>
              <w:right w:val="single" w:sz="4" w:space="0" w:color="000000"/>
            </w:tcBorders>
            <w:vAlign w:val="center"/>
          </w:tcPr>
          <w:p w14:paraId="000005E6" w14:textId="77777777" w:rsidR="00683B51" w:rsidRDefault="005E787A">
            <w:pPr>
              <w:spacing w:before="0" w:after="0" w:line="240" w:lineRule="auto"/>
              <w:ind w:firstLine="0"/>
              <w:jc w:val="left"/>
            </w:pPr>
            <w:r>
              <w:t> </w:t>
            </w:r>
          </w:p>
        </w:tc>
      </w:tr>
      <w:tr w:rsidR="00683B51" w14:paraId="31704C5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E7" w14:textId="77777777" w:rsidR="00683B51" w:rsidRDefault="005E787A">
            <w:pPr>
              <w:spacing w:before="0" w:after="0" w:line="240" w:lineRule="auto"/>
              <w:ind w:firstLine="0"/>
              <w:jc w:val="center"/>
              <w:rPr>
                <w:b/>
                <w:bCs/>
              </w:rPr>
            </w:pPr>
            <w:r>
              <w:rPr>
                <w:b/>
                <w:bCs/>
              </w:rPr>
              <w:t>B</w:t>
            </w:r>
          </w:p>
        </w:tc>
        <w:tc>
          <w:tcPr>
            <w:tcW w:w="4475" w:type="dxa"/>
            <w:tcBorders>
              <w:top w:val="nil"/>
              <w:left w:val="nil"/>
              <w:bottom w:val="single" w:sz="4" w:space="0" w:color="000000"/>
              <w:right w:val="single" w:sz="4" w:space="0" w:color="000000"/>
            </w:tcBorders>
            <w:vAlign w:val="center"/>
          </w:tcPr>
          <w:p w14:paraId="000005E8" w14:textId="77777777" w:rsidR="00683B51" w:rsidRDefault="005E787A">
            <w:pPr>
              <w:spacing w:before="0" w:after="0" w:line="240" w:lineRule="auto"/>
              <w:ind w:firstLine="0"/>
              <w:jc w:val="left"/>
              <w:rPr>
                <w:b/>
                <w:bCs/>
              </w:rPr>
            </w:pPr>
            <w:r>
              <w:rPr>
                <w:b/>
                <w:bCs/>
              </w:rPr>
              <w:t>Đất nông nghiệp và chức năng khác</w:t>
            </w:r>
          </w:p>
        </w:tc>
        <w:tc>
          <w:tcPr>
            <w:tcW w:w="1358" w:type="dxa"/>
            <w:tcBorders>
              <w:top w:val="nil"/>
              <w:left w:val="nil"/>
              <w:bottom w:val="single" w:sz="4" w:space="0" w:color="000000"/>
              <w:right w:val="single" w:sz="4" w:space="0" w:color="000000"/>
            </w:tcBorders>
            <w:vAlign w:val="center"/>
          </w:tcPr>
          <w:p w14:paraId="000005E9" w14:textId="77777777" w:rsidR="00683B51" w:rsidRDefault="005E787A">
            <w:pPr>
              <w:spacing w:before="0" w:after="0" w:line="240" w:lineRule="auto"/>
              <w:ind w:firstLine="0"/>
              <w:jc w:val="center"/>
              <w:rPr>
                <w:b/>
                <w:bCs/>
              </w:rPr>
            </w:pPr>
            <w:r>
              <w:rPr>
                <w:b/>
                <w:bCs/>
              </w:rPr>
              <w:t> </w:t>
            </w:r>
          </w:p>
        </w:tc>
        <w:tc>
          <w:tcPr>
            <w:tcW w:w="1256" w:type="dxa"/>
            <w:tcBorders>
              <w:top w:val="nil"/>
              <w:left w:val="nil"/>
              <w:bottom w:val="single" w:sz="4" w:space="0" w:color="000000"/>
              <w:right w:val="single" w:sz="4" w:space="0" w:color="000000"/>
            </w:tcBorders>
            <w:vAlign w:val="center"/>
          </w:tcPr>
          <w:p w14:paraId="000005EA" w14:textId="77777777" w:rsidR="00683B51" w:rsidRDefault="005E787A">
            <w:pPr>
              <w:spacing w:before="0" w:after="0" w:line="240" w:lineRule="auto"/>
              <w:ind w:firstLine="0"/>
              <w:jc w:val="right"/>
              <w:rPr>
                <w:b/>
                <w:bCs/>
              </w:rPr>
            </w:pPr>
            <w:r>
              <w:rPr>
                <w:b/>
                <w:bCs/>
              </w:rPr>
              <w:t>16.084,25</w:t>
            </w:r>
          </w:p>
        </w:tc>
        <w:tc>
          <w:tcPr>
            <w:tcW w:w="1256" w:type="dxa"/>
            <w:tcBorders>
              <w:top w:val="nil"/>
              <w:left w:val="nil"/>
              <w:bottom w:val="single" w:sz="4" w:space="0" w:color="000000"/>
              <w:right w:val="single" w:sz="4" w:space="0" w:color="000000"/>
            </w:tcBorders>
            <w:vAlign w:val="center"/>
          </w:tcPr>
          <w:p w14:paraId="000005EB" w14:textId="77777777" w:rsidR="00683B51" w:rsidRDefault="005E787A">
            <w:pPr>
              <w:spacing w:before="0" w:after="0" w:line="240" w:lineRule="auto"/>
              <w:ind w:firstLine="0"/>
              <w:jc w:val="right"/>
              <w:rPr>
                <w:b/>
                <w:bCs/>
              </w:rPr>
            </w:pPr>
            <w:r>
              <w:rPr>
                <w:b/>
                <w:bCs/>
              </w:rPr>
              <w:t>15.824,68</w:t>
            </w:r>
          </w:p>
        </w:tc>
        <w:tc>
          <w:tcPr>
            <w:tcW w:w="1256" w:type="dxa"/>
            <w:tcBorders>
              <w:top w:val="nil"/>
              <w:left w:val="nil"/>
              <w:bottom w:val="single" w:sz="4" w:space="0" w:color="000000"/>
              <w:right w:val="single" w:sz="4" w:space="0" w:color="000000"/>
            </w:tcBorders>
            <w:vAlign w:val="center"/>
          </w:tcPr>
          <w:p w14:paraId="000005EC" w14:textId="77777777" w:rsidR="00683B51" w:rsidRDefault="005E787A">
            <w:pPr>
              <w:spacing w:before="0" w:after="0" w:line="240" w:lineRule="auto"/>
              <w:ind w:firstLine="0"/>
              <w:jc w:val="right"/>
              <w:rPr>
                <w:b/>
                <w:bCs/>
              </w:rPr>
            </w:pPr>
            <w:r>
              <w:rPr>
                <w:b/>
                <w:bCs/>
              </w:rPr>
              <w:t>15.536,85</w:t>
            </w:r>
          </w:p>
        </w:tc>
        <w:tc>
          <w:tcPr>
            <w:tcW w:w="931" w:type="dxa"/>
            <w:tcBorders>
              <w:top w:val="nil"/>
              <w:left w:val="nil"/>
              <w:bottom w:val="single" w:sz="4" w:space="0" w:color="000000"/>
              <w:right w:val="single" w:sz="4" w:space="0" w:color="000000"/>
            </w:tcBorders>
            <w:vAlign w:val="center"/>
          </w:tcPr>
          <w:p w14:paraId="000005ED" w14:textId="77777777" w:rsidR="00683B51" w:rsidRDefault="005E787A">
            <w:pPr>
              <w:spacing w:before="0" w:after="0" w:line="240" w:lineRule="auto"/>
              <w:ind w:firstLine="0"/>
              <w:jc w:val="right"/>
              <w:rPr>
                <w:b/>
                <w:bCs/>
              </w:rPr>
            </w:pPr>
            <w:r>
              <w:rPr>
                <w:b/>
                <w:bCs/>
              </w:rPr>
              <w:t> </w:t>
            </w:r>
          </w:p>
        </w:tc>
        <w:tc>
          <w:tcPr>
            <w:tcW w:w="792" w:type="dxa"/>
            <w:tcBorders>
              <w:top w:val="nil"/>
              <w:left w:val="nil"/>
              <w:bottom w:val="single" w:sz="4" w:space="0" w:color="000000"/>
              <w:right w:val="single" w:sz="4" w:space="0" w:color="000000"/>
            </w:tcBorders>
            <w:vAlign w:val="center"/>
          </w:tcPr>
          <w:p w14:paraId="000005EE"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center"/>
          </w:tcPr>
          <w:p w14:paraId="000005EF" w14:textId="77777777" w:rsidR="00683B51" w:rsidRDefault="005E787A">
            <w:pPr>
              <w:spacing w:before="0" w:after="0" w:line="240" w:lineRule="auto"/>
              <w:ind w:firstLine="0"/>
              <w:jc w:val="left"/>
              <w:rPr>
                <w:b/>
                <w:bCs/>
              </w:rPr>
            </w:pPr>
            <w:r>
              <w:rPr>
                <w:b/>
                <w:bCs/>
              </w:rPr>
              <w:t> </w:t>
            </w:r>
          </w:p>
        </w:tc>
        <w:tc>
          <w:tcPr>
            <w:tcW w:w="1036" w:type="dxa"/>
            <w:tcBorders>
              <w:top w:val="nil"/>
              <w:left w:val="nil"/>
              <w:bottom w:val="single" w:sz="4" w:space="0" w:color="000000"/>
              <w:right w:val="single" w:sz="4" w:space="0" w:color="000000"/>
            </w:tcBorders>
            <w:vAlign w:val="center"/>
          </w:tcPr>
          <w:p w14:paraId="000005F0" w14:textId="77777777" w:rsidR="00683B51" w:rsidRDefault="005E787A">
            <w:pPr>
              <w:spacing w:before="0" w:after="0" w:line="240" w:lineRule="auto"/>
              <w:ind w:firstLine="0"/>
              <w:jc w:val="left"/>
              <w:rPr>
                <w:b/>
                <w:bCs/>
              </w:rPr>
            </w:pPr>
            <w:r>
              <w:rPr>
                <w:b/>
                <w:bCs/>
              </w:rPr>
              <w:t> </w:t>
            </w:r>
          </w:p>
        </w:tc>
      </w:tr>
      <w:tr w:rsidR="00683B51" w14:paraId="3C2D277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F1" w14:textId="77777777" w:rsidR="00683B51" w:rsidRDefault="005E787A">
            <w:pPr>
              <w:spacing w:before="0" w:after="0" w:line="240" w:lineRule="auto"/>
              <w:ind w:firstLine="0"/>
              <w:jc w:val="center"/>
            </w:pPr>
            <w:r>
              <w:t>14</w:t>
            </w:r>
          </w:p>
        </w:tc>
        <w:tc>
          <w:tcPr>
            <w:tcW w:w="4475" w:type="dxa"/>
            <w:tcBorders>
              <w:top w:val="nil"/>
              <w:left w:val="nil"/>
              <w:bottom w:val="single" w:sz="4" w:space="0" w:color="000000"/>
              <w:right w:val="single" w:sz="4" w:space="0" w:color="000000"/>
            </w:tcBorders>
            <w:vAlign w:val="center"/>
          </w:tcPr>
          <w:p w14:paraId="000005F2" w14:textId="77777777" w:rsidR="00683B51" w:rsidRDefault="005E787A">
            <w:pPr>
              <w:spacing w:before="0" w:after="0" w:line="240" w:lineRule="auto"/>
              <w:ind w:firstLine="0"/>
              <w:jc w:val="left"/>
            </w:pPr>
            <w:r>
              <w:t>Nghĩa trang</w:t>
            </w:r>
          </w:p>
        </w:tc>
        <w:tc>
          <w:tcPr>
            <w:tcW w:w="1358" w:type="dxa"/>
            <w:tcBorders>
              <w:top w:val="nil"/>
              <w:left w:val="nil"/>
              <w:bottom w:val="single" w:sz="4" w:space="0" w:color="000000"/>
              <w:right w:val="single" w:sz="4" w:space="0" w:color="000000"/>
            </w:tcBorders>
            <w:vAlign w:val="center"/>
          </w:tcPr>
          <w:p w14:paraId="000005F3" w14:textId="77777777" w:rsidR="00683B51" w:rsidRDefault="005E787A">
            <w:pPr>
              <w:spacing w:before="0" w:after="0" w:line="240" w:lineRule="auto"/>
              <w:ind w:firstLine="0"/>
              <w:jc w:val="center"/>
            </w:pPr>
            <w:r>
              <w:t>NT</w:t>
            </w:r>
          </w:p>
        </w:tc>
        <w:tc>
          <w:tcPr>
            <w:tcW w:w="1256" w:type="dxa"/>
            <w:tcBorders>
              <w:top w:val="nil"/>
              <w:left w:val="nil"/>
              <w:bottom w:val="single" w:sz="4" w:space="0" w:color="000000"/>
              <w:right w:val="single" w:sz="4" w:space="0" w:color="000000"/>
            </w:tcBorders>
            <w:vAlign w:val="center"/>
          </w:tcPr>
          <w:p w14:paraId="000005F4" w14:textId="77777777" w:rsidR="00683B51" w:rsidRDefault="005E787A">
            <w:pPr>
              <w:spacing w:before="0" w:after="0" w:line="240" w:lineRule="auto"/>
              <w:ind w:firstLine="0"/>
              <w:jc w:val="right"/>
            </w:pPr>
            <w:r>
              <w:t>11,62</w:t>
            </w:r>
          </w:p>
        </w:tc>
        <w:tc>
          <w:tcPr>
            <w:tcW w:w="1256" w:type="dxa"/>
            <w:tcBorders>
              <w:top w:val="nil"/>
              <w:left w:val="nil"/>
              <w:bottom w:val="single" w:sz="4" w:space="0" w:color="000000"/>
              <w:right w:val="single" w:sz="4" w:space="0" w:color="000000"/>
            </w:tcBorders>
            <w:vAlign w:val="center"/>
          </w:tcPr>
          <w:p w14:paraId="000005F5" w14:textId="77777777" w:rsidR="00683B51" w:rsidRDefault="005E787A">
            <w:pPr>
              <w:spacing w:before="0" w:after="0" w:line="240" w:lineRule="auto"/>
              <w:ind w:firstLine="0"/>
              <w:jc w:val="right"/>
            </w:pPr>
            <w:r>
              <w:t>5,17</w:t>
            </w:r>
          </w:p>
        </w:tc>
        <w:tc>
          <w:tcPr>
            <w:tcW w:w="1256" w:type="dxa"/>
            <w:tcBorders>
              <w:top w:val="nil"/>
              <w:left w:val="nil"/>
              <w:bottom w:val="single" w:sz="4" w:space="0" w:color="000000"/>
              <w:right w:val="single" w:sz="4" w:space="0" w:color="000000"/>
            </w:tcBorders>
            <w:vAlign w:val="center"/>
          </w:tcPr>
          <w:p w14:paraId="000005F6" w14:textId="77777777" w:rsidR="00683B51" w:rsidRDefault="005E787A">
            <w:pPr>
              <w:spacing w:before="0" w:after="0" w:line="240" w:lineRule="auto"/>
              <w:ind w:firstLine="0"/>
              <w:jc w:val="right"/>
            </w:pPr>
            <w:r>
              <w:t>5,17</w:t>
            </w:r>
          </w:p>
        </w:tc>
        <w:tc>
          <w:tcPr>
            <w:tcW w:w="931" w:type="dxa"/>
            <w:tcBorders>
              <w:top w:val="nil"/>
              <w:left w:val="nil"/>
              <w:bottom w:val="single" w:sz="4" w:space="0" w:color="000000"/>
              <w:right w:val="single" w:sz="4" w:space="0" w:color="000000"/>
            </w:tcBorders>
            <w:vAlign w:val="center"/>
          </w:tcPr>
          <w:p w14:paraId="000005F7" w14:textId="77777777" w:rsidR="00683B51" w:rsidRDefault="005E787A">
            <w:pPr>
              <w:spacing w:before="0" w:after="0" w:line="240" w:lineRule="auto"/>
              <w:ind w:firstLine="0"/>
              <w:jc w:val="right"/>
            </w:pPr>
            <w:r>
              <w:t> </w:t>
            </w:r>
          </w:p>
        </w:tc>
        <w:tc>
          <w:tcPr>
            <w:tcW w:w="792" w:type="dxa"/>
            <w:tcBorders>
              <w:top w:val="nil"/>
              <w:left w:val="nil"/>
              <w:bottom w:val="single" w:sz="4" w:space="0" w:color="000000"/>
              <w:right w:val="single" w:sz="4" w:space="0" w:color="000000"/>
            </w:tcBorders>
            <w:vAlign w:val="center"/>
          </w:tcPr>
          <w:p w14:paraId="000005F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center"/>
          </w:tcPr>
          <w:p w14:paraId="000005F9" w14:textId="77777777" w:rsidR="00683B51" w:rsidRDefault="005E787A">
            <w:pPr>
              <w:spacing w:before="0" w:after="0" w:line="240" w:lineRule="auto"/>
              <w:ind w:firstLine="0"/>
              <w:jc w:val="left"/>
            </w:pPr>
            <w:r>
              <w:t> </w:t>
            </w:r>
          </w:p>
        </w:tc>
        <w:tc>
          <w:tcPr>
            <w:tcW w:w="1036" w:type="dxa"/>
            <w:tcBorders>
              <w:top w:val="nil"/>
              <w:left w:val="nil"/>
              <w:bottom w:val="single" w:sz="4" w:space="0" w:color="000000"/>
              <w:right w:val="single" w:sz="4" w:space="0" w:color="000000"/>
            </w:tcBorders>
            <w:vAlign w:val="center"/>
          </w:tcPr>
          <w:p w14:paraId="000005FA" w14:textId="77777777" w:rsidR="00683B51" w:rsidRDefault="005E787A">
            <w:pPr>
              <w:spacing w:before="0" w:after="0" w:line="240" w:lineRule="auto"/>
              <w:ind w:firstLine="0"/>
              <w:jc w:val="left"/>
            </w:pPr>
            <w:r>
              <w:t> </w:t>
            </w:r>
          </w:p>
        </w:tc>
      </w:tr>
      <w:tr w:rsidR="00683B51" w14:paraId="2B5061E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5FB" w14:textId="77777777" w:rsidR="00683B51" w:rsidRDefault="005E787A">
            <w:pPr>
              <w:spacing w:before="0" w:after="0" w:line="240" w:lineRule="auto"/>
              <w:ind w:firstLine="0"/>
              <w:jc w:val="center"/>
            </w:pPr>
            <w:r>
              <w:t>15</w:t>
            </w:r>
          </w:p>
        </w:tc>
        <w:tc>
          <w:tcPr>
            <w:tcW w:w="4475" w:type="dxa"/>
            <w:tcBorders>
              <w:top w:val="nil"/>
              <w:left w:val="nil"/>
              <w:bottom w:val="single" w:sz="4" w:space="0" w:color="000000"/>
              <w:right w:val="single" w:sz="4" w:space="0" w:color="000000"/>
            </w:tcBorders>
            <w:vAlign w:val="center"/>
          </w:tcPr>
          <w:p w14:paraId="000005FC" w14:textId="77777777" w:rsidR="00683B51" w:rsidRDefault="005E787A">
            <w:pPr>
              <w:spacing w:before="0" w:after="0" w:line="240" w:lineRule="auto"/>
              <w:ind w:firstLine="0"/>
              <w:jc w:val="left"/>
            </w:pPr>
            <w:r>
              <w:t>Sản xuất nông nghiệp</w:t>
            </w:r>
          </w:p>
        </w:tc>
        <w:tc>
          <w:tcPr>
            <w:tcW w:w="1358" w:type="dxa"/>
            <w:tcBorders>
              <w:top w:val="nil"/>
              <w:left w:val="nil"/>
              <w:bottom w:val="single" w:sz="4" w:space="0" w:color="000000"/>
              <w:right w:val="single" w:sz="4" w:space="0" w:color="000000"/>
            </w:tcBorders>
            <w:vAlign w:val="center"/>
          </w:tcPr>
          <w:p w14:paraId="000005FD" w14:textId="77777777" w:rsidR="00683B51" w:rsidRDefault="005E787A">
            <w:pPr>
              <w:spacing w:before="0" w:after="0" w:line="240" w:lineRule="auto"/>
              <w:ind w:firstLine="0"/>
              <w:jc w:val="center"/>
            </w:pPr>
            <w:r>
              <w:t>NN</w:t>
            </w:r>
          </w:p>
        </w:tc>
        <w:tc>
          <w:tcPr>
            <w:tcW w:w="1256" w:type="dxa"/>
            <w:tcBorders>
              <w:top w:val="nil"/>
              <w:left w:val="nil"/>
              <w:bottom w:val="single" w:sz="4" w:space="0" w:color="000000"/>
              <w:right w:val="single" w:sz="4" w:space="0" w:color="000000"/>
            </w:tcBorders>
            <w:vAlign w:val="center"/>
          </w:tcPr>
          <w:p w14:paraId="000005FE" w14:textId="77777777" w:rsidR="00683B51" w:rsidRDefault="005E787A">
            <w:pPr>
              <w:spacing w:before="0" w:after="0" w:line="240" w:lineRule="auto"/>
              <w:ind w:firstLine="0"/>
              <w:jc w:val="right"/>
            </w:pPr>
            <w:r>
              <w:t>2.233,86</w:t>
            </w:r>
          </w:p>
        </w:tc>
        <w:tc>
          <w:tcPr>
            <w:tcW w:w="1256" w:type="dxa"/>
            <w:tcBorders>
              <w:top w:val="nil"/>
              <w:left w:val="nil"/>
              <w:bottom w:val="single" w:sz="4" w:space="0" w:color="000000"/>
              <w:right w:val="single" w:sz="4" w:space="0" w:color="000000"/>
            </w:tcBorders>
            <w:vAlign w:val="center"/>
          </w:tcPr>
          <w:p w14:paraId="000005FF" w14:textId="77777777" w:rsidR="00683B51" w:rsidRDefault="005E787A">
            <w:pPr>
              <w:spacing w:before="0" w:after="0" w:line="240" w:lineRule="auto"/>
              <w:ind w:firstLine="0"/>
              <w:jc w:val="right"/>
            </w:pPr>
            <w:r>
              <w:t>2.136,24</w:t>
            </w:r>
          </w:p>
        </w:tc>
        <w:tc>
          <w:tcPr>
            <w:tcW w:w="1256" w:type="dxa"/>
            <w:tcBorders>
              <w:top w:val="nil"/>
              <w:left w:val="nil"/>
              <w:bottom w:val="single" w:sz="4" w:space="0" w:color="000000"/>
              <w:right w:val="single" w:sz="4" w:space="0" w:color="000000"/>
            </w:tcBorders>
            <w:vAlign w:val="center"/>
          </w:tcPr>
          <w:p w14:paraId="00000600" w14:textId="77777777" w:rsidR="00683B51" w:rsidRDefault="005E787A">
            <w:pPr>
              <w:spacing w:before="0" w:after="0" w:line="240" w:lineRule="auto"/>
              <w:ind w:firstLine="0"/>
              <w:jc w:val="right"/>
            </w:pPr>
            <w:r>
              <w:t>1.894,62</w:t>
            </w:r>
          </w:p>
        </w:tc>
        <w:tc>
          <w:tcPr>
            <w:tcW w:w="931" w:type="dxa"/>
            <w:tcBorders>
              <w:top w:val="nil"/>
              <w:left w:val="nil"/>
              <w:bottom w:val="single" w:sz="4" w:space="0" w:color="000000"/>
              <w:right w:val="single" w:sz="4" w:space="0" w:color="000000"/>
            </w:tcBorders>
            <w:vAlign w:val="center"/>
          </w:tcPr>
          <w:p w14:paraId="00000601" w14:textId="77777777" w:rsidR="00683B51" w:rsidRDefault="005E787A">
            <w:pPr>
              <w:spacing w:before="0" w:after="0" w:line="240" w:lineRule="auto"/>
              <w:ind w:firstLine="0"/>
              <w:jc w:val="right"/>
            </w:pPr>
            <w:r>
              <w:t> </w:t>
            </w:r>
          </w:p>
        </w:tc>
        <w:tc>
          <w:tcPr>
            <w:tcW w:w="792" w:type="dxa"/>
            <w:tcBorders>
              <w:top w:val="nil"/>
              <w:left w:val="nil"/>
              <w:bottom w:val="single" w:sz="4" w:space="0" w:color="000000"/>
              <w:right w:val="single" w:sz="4" w:space="0" w:color="000000"/>
            </w:tcBorders>
            <w:vAlign w:val="center"/>
          </w:tcPr>
          <w:p w14:paraId="0000060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center"/>
          </w:tcPr>
          <w:p w14:paraId="00000603" w14:textId="77777777" w:rsidR="00683B51" w:rsidRDefault="005E787A">
            <w:pPr>
              <w:spacing w:before="0" w:after="0" w:line="240" w:lineRule="auto"/>
              <w:ind w:firstLine="0"/>
              <w:jc w:val="left"/>
            </w:pPr>
            <w:r>
              <w:t> </w:t>
            </w:r>
          </w:p>
        </w:tc>
        <w:tc>
          <w:tcPr>
            <w:tcW w:w="1036" w:type="dxa"/>
            <w:tcBorders>
              <w:top w:val="nil"/>
              <w:left w:val="nil"/>
              <w:bottom w:val="single" w:sz="4" w:space="0" w:color="000000"/>
              <w:right w:val="single" w:sz="4" w:space="0" w:color="000000"/>
            </w:tcBorders>
            <w:vAlign w:val="center"/>
          </w:tcPr>
          <w:p w14:paraId="00000604" w14:textId="77777777" w:rsidR="00683B51" w:rsidRDefault="005E787A">
            <w:pPr>
              <w:spacing w:before="0" w:after="0" w:line="240" w:lineRule="auto"/>
              <w:ind w:firstLine="0"/>
              <w:jc w:val="left"/>
            </w:pPr>
            <w:r>
              <w:t> </w:t>
            </w:r>
          </w:p>
        </w:tc>
      </w:tr>
      <w:tr w:rsidR="00683B51" w14:paraId="45C92BB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605" w14:textId="77777777" w:rsidR="00683B51" w:rsidRDefault="005E787A">
            <w:pPr>
              <w:spacing w:before="0" w:after="0" w:line="240" w:lineRule="auto"/>
              <w:ind w:firstLine="0"/>
              <w:jc w:val="center"/>
            </w:pPr>
            <w:r>
              <w:t>16</w:t>
            </w:r>
          </w:p>
        </w:tc>
        <w:tc>
          <w:tcPr>
            <w:tcW w:w="4475" w:type="dxa"/>
            <w:tcBorders>
              <w:top w:val="nil"/>
              <w:left w:val="nil"/>
              <w:bottom w:val="single" w:sz="4" w:space="0" w:color="000000"/>
              <w:right w:val="single" w:sz="4" w:space="0" w:color="000000"/>
            </w:tcBorders>
            <w:vAlign w:val="center"/>
          </w:tcPr>
          <w:p w14:paraId="00000606" w14:textId="77777777" w:rsidR="00683B51" w:rsidRDefault="005E787A">
            <w:pPr>
              <w:spacing w:before="0" w:after="0" w:line="240" w:lineRule="auto"/>
              <w:ind w:firstLine="0"/>
              <w:jc w:val="left"/>
            </w:pPr>
            <w:r>
              <w:t>Lâm nghiệp</w:t>
            </w:r>
          </w:p>
        </w:tc>
        <w:tc>
          <w:tcPr>
            <w:tcW w:w="1358" w:type="dxa"/>
            <w:tcBorders>
              <w:top w:val="nil"/>
              <w:left w:val="nil"/>
              <w:bottom w:val="single" w:sz="4" w:space="0" w:color="000000"/>
              <w:right w:val="single" w:sz="4" w:space="0" w:color="000000"/>
            </w:tcBorders>
            <w:vAlign w:val="center"/>
          </w:tcPr>
          <w:p w14:paraId="00000607" w14:textId="77777777" w:rsidR="00683B51" w:rsidRDefault="005E787A">
            <w:pPr>
              <w:spacing w:before="0" w:after="0" w:line="240" w:lineRule="auto"/>
              <w:ind w:firstLine="0"/>
              <w:jc w:val="center"/>
            </w:pPr>
            <w:r>
              <w:t>RSX, RPH</w:t>
            </w:r>
          </w:p>
        </w:tc>
        <w:tc>
          <w:tcPr>
            <w:tcW w:w="1256" w:type="dxa"/>
            <w:tcBorders>
              <w:top w:val="nil"/>
              <w:left w:val="nil"/>
              <w:bottom w:val="single" w:sz="4" w:space="0" w:color="000000"/>
              <w:right w:val="single" w:sz="4" w:space="0" w:color="000000"/>
            </w:tcBorders>
            <w:vAlign w:val="center"/>
          </w:tcPr>
          <w:p w14:paraId="00000608" w14:textId="77777777" w:rsidR="00683B51" w:rsidRDefault="005E787A">
            <w:pPr>
              <w:spacing w:before="0" w:after="0" w:line="240" w:lineRule="auto"/>
              <w:ind w:firstLine="0"/>
              <w:jc w:val="right"/>
            </w:pPr>
            <w:r>
              <w:t>13.407,88</w:t>
            </w:r>
          </w:p>
        </w:tc>
        <w:tc>
          <w:tcPr>
            <w:tcW w:w="1256" w:type="dxa"/>
            <w:tcBorders>
              <w:top w:val="nil"/>
              <w:left w:val="nil"/>
              <w:bottom w:val="single" w:sz="4" w:space="0" w:color="000000"/>
              <w:right w:val="single" w:sz="4" w:space="0" w:color="000000"/>
            </w:tcBorders>
            <w:vAlign w:val="center"/>
          </w:tcPr>
          <w:p w14:paraId="00000609" w14:textId="77777777" w:rsidR="00683B51" w:rsidRDefault="005E787A">
            <w:pPr>
              <w:spacing w:before="0" w:after="0" w:line="240" w:lineRule="auto"/>
              <w:ind w:firstLine="0"/>
              <w:jc w:val="right"/>
            </w:pPr>
            <w:r>
              <w:t>12.948,23</w:t>
            </w:r>
          </w:p>
        </w:tc>
        <w:tc>
          <w:tcPr>
            <w:tcW w:w="1256" w:type="dxa"/>
            <w:tcBorders>
              <w:top w:val="nil"/>
              <w:left w:val="nil"/>
              <w:bottom w:val="single" w:sz="4" w:space="0" w:color="000000"/>
              <w:right w:val="single" w:sz="4" w:space="0" w:color="000000"/>
            </w:tcBorders>
            <w:vAlign w:val="center"/>
          </w:tcPr>
          <w:p w14:paraId="0000060A" w14:textId="77777777" w:rsidR="00683B51" w:rsidRDefault="005E787A">
            <w:pPr>
              <w:spacing w:before="0" w:after="0" w:line="240" w:lineRule="auto"/>
              <w:ind w:firstLine="0"/>
              <w:jc w:val="right"/>
            </w:pPr>
            <w:r>
              <w:t>12.710,40</w:t>
            </w:r>
          </w:p>
        </w:tc>
        <w:tc>
          <w:tcPr>
            <w:tcW w:w="931" w:type="dxa"/>
            <w:tcBorders>
              <w:top w:val="nil"/>
              <w:left w:val="nil"/>
              <w:bottom w:val="single" w:sz="4" w:space="0" w:color="000000"/>
              <w:right w:val="single" w:sz="4" w:space="0" w:color="000000"/>
            </w:tcBorders>
            <w:vAlign w:val="center"/>
          </w:tcPr>
          <w:p w14:paraId="0000060B" w14:textId="77777777" w:rsidR="00683B51" w:rsidRDefault="005E787A">
            <w:pPr>
              <w:spacing w:before="0" w:after="0" w:line="240" w:lineRule="auto"/>
              <w:ind w:firstLine="0"/>
              <w:jc w:val="right"/>
            </w:pPr>
            <w:r>
              <w:t> </w:t>
            </w:r>
          </w:p>
        </w:tc>
        <w:tc>
          <w:tcPr>
            <w:tcW w:w="792" w:type="dxa"/>
            <w:tcBorders>
              <w:top w:val="nil"/>
              <w:left w:val="nil"/>
              <w:bottom w:val="single" w:sz="4" w:space="0" w:color="000000"/>
              <w:right w:val="single" w:sz="4" w:space="0" w:color="000000"/>
            </w:tcBorders>
            <w:vAlign w:val="center"/>
          </w:tcPr>
          <w:p w14:paraId="0000060C"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center"/>
          </w:tcPr>
          <w:p w14:paraId="0000060D" w14:textId="77777777" w:rsidR="00683B51" w:rsidRDefault="005E787A">
            <w:pPr>
              <w:spacing w:before="0" w:after="0" w:line="240" w:lineRule="auto"/>
              <w:ind w:firstLine="0"/>
              <w:jc w:val="left"/>
            </w:pPr>
            <w:r>
              <w:t> </w:t>
            </w:r>
          </w:p>
        </w:tc>
        <w:tc>
          <w:tcPr>
            <w:tcW w:w="1036" w:type="dxa"/>
            <w:tcBorders>
              <w:top w:val="nil"/>
              <w:left w:val="nil"/>
              <w:bottom w:val="single" w:sz="4" w:space="0" w:color="000000"/>
              <w:right w:val="single" w:sz="4" w:space="0" w:color="000000"/>
            </w:tcBorders>
            <w:vAlign w:val="center"/>
          </w:tcPr>
          <w:p w14:paraId="0000060E" w14:textId="77777777" w:rsidR="00683B51" w:rsidRDefault="005E787A">
            <w:pPr>
              <w:spacing w:before="0" w:after="0" w:line="240" w:lineRule="auto"/>
              <w:ind w:firstLine="0"/>
              <w:jc w:val="left"/>
            </w:pPr>
            <w:r>
              <w:t> </w:t>
            </w:r>
          </w:p>
        </w:tc>
      </w:tr>
      <w:tr w:rsidR="00683B51" w14:paraId="519FFAC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60F" w14:textId="77777777" w:rsidR="00683B51" w:rsidRDefault="005E787A">
            <w:pPr>
              <w:spacing w:before="0" w:after="0" w:line="240" w:lineRule="auto"/>
              <w:ind w:firstLine="0"/>
              <w:jc w:val="center"/>
            </w:pPr>
            <w:r>
              <w:lastRenderedPageBreak/>
              <w:t>-</w:t>
            </w:r>
          </w:p>
        </w:tc>
        <w:tc>
          <w:tcPr>
            <w:tcW w:w="4475" w:type="dxa"/>
            <w:tcBorders>
              <w:top w:val="nil"/>
              <w:left w:val="nil"/>
              <w:bottom w:val="single" w:sz="4" w:space="0" w:color="000000"/>
              <w:right w:val="single" w:sz="4" w:space="0" w:color="000000"/>
            </w:tcBorders>
            <w:vAlign w:val="center"/>
          </w:tcPr>
          <w:p w14:paraId="00000610" w14:textId="77777777" w:rsidR="00683B51" w:rsidRDefault="005E787A">
            <w:pPr>
              <w:spacing w:before="0" w:after="0" w:line="240" w:lineRule="auto"/>
              <w:ind w:firstLine="0"/>
              <w:jc w:val="left"/>
            </w:pPr>
            <w:r>
              <w:t>Rừng sản xuất</w:t>
            </w:r>
          </w:p>
        </w:tc>
        <w:tc>
          <w:tcPr>
            <w:tcW w:w="1358" w:type="dxa"/>
            <w:tcBorders>
              <w:top w:val="nil"/>
              <w:left w:val="nil"/>
              <w:bottom w:val="single" w:sz="4" w:space="0" w:color="000000"/>
              <w:right w:val="single" w:sz="4" w:space="0" w:color="000000"/>
            </w:tcBorders>
            <w:vAlign w:val="center"/>
          </w:tcPr>
          <w:p w14:paraId="00000611" w14:textId="77777777" w:rsidR="00683B51" w:rsidRDefault="005E787A">
            <w:pPr>
              <w:spacing w:before="0" w:after="0" w:line="240" w:lineRule="auto"/>
              <w:ind w:firstLine="0"/>
              <w:jc w:val="center"/>
            </w:pPr>
            <w:r>
              <w:t>RSX</w:t>
            </w:r>
          </w:p>
        </w:tc>
        <w:tc>
          <w:tcPr>
            <w:tcW w:w="1256" w:type="dxa"/>
            <w:tcBorders>
              <w:top w:val="nil"/>
              <w:left w:val="nil"/>
              <w:bottom w:val="single" w:sz="4" w:space="0" w:color="000000"/>
              <w:right w:val="single" w:sz="4" w:space="0" w:color="000000"/>
            </w:tcBorders>
            <w:vAlign w:val="center"/>
          </w:tcPr>
          <w:p w14:paraId="00000612" w14:textId="77777777" w:rsidR="00683B51" w:rsidRDefault="005E787A">
            <w:pPr>
              <w:spacing w:before="0" w:after="0" w:line="240" w:lineRule="auto"/>
              <w:ind w:firstLine="0"/>
              <w:jc w:val="right"/>
            </w:pPr>
            <w:r>
              <w:t>3.301,78</w:t>
            </w:r>
          </w:p>
        </w:tc>
        <w:tc>
          <w:tcPr>
            <w:tcW w:w="1256" w:type="dxa"/>
            <w:tcBorders>
              <w:top w:val="nil"/>
              <w:left w:val="nil"/>
              <w:bottom w:val="single" w:sz="4" w:space="0" w:color="000000"/>
              <w:right w:val="single" w:sz="4" w:space="0" w:color="000000"/>
            </w:tcBorders>
            <w:vAlign w:val="center"/>
          </w:tcPr>
          <w:p w14:paraId="00000613" w14:textId="77777777" w:rsidR="00683B51" w:rsidRDefault="005E787A">
            <w:pPr>
              <w:spacing w:before="0" w:after="0" w:line="240" w:lineRule="auto"/>
              <w:ind w:firstLine="0"/>
              <w:jc w:val="right"/>
            </w:pPr>
            <w:r>
              <w:t>2.842,13</w:t>
            </w:r>
          </w:p>
        </w:tc>
        <w:tc>
          <w:tcPr>
            <w:tcW w:w="1256" w:type="dxa"/>
            <w:tcBorders>
              <w:top w:val="nil"/>
              <w:left w:val="nil"/>
              <w:bottom w:val="single" w:sz="4" w:space="0" w:color="000000"/>
              <w:right w:val="single" w:sz="4" w:space="0" w:color="000000"/>
            </w:tcBorders>
            <w:vAlign w:val="center"/>
          </w:tcPr>
          <w:p w14:paraId="00000614" w14:textId="77777777" w:rsidR="00683B51" w:rsidRDefault="005E787A">
            <w:pPr>
              <w:spacing w:before="0" w:after="0" w:line="240" w:lineRule="auto"/>
              <w:ind w:firstLine="0"/>
              <w:jc w:val="right"/>
            </w:pPr>
            <w:r>
              <w:t>2.604,30</w:t>
            </w:r>
          </w:p>
        </w:tc>
        <w:tc>
          <w:tcPr>
            <w:tcW w:w="931" w:type="dxa"/>
            <w:tcBorders>
              <w:top w:val="nil"/>
              <w:left w:val="nil"/>
              <w:bottom w:val="single" w:sz="4" w:space="0" w:color="000000"/>
              <w:right w:val="single" w:sz="4" w:space="0" w:color="000000"/>
            </w:tcBorders>
            <w:vAlign w:val="center"/>
          </w:tcPr>
          <w:p w14:paraId="00000615" w14:textId="77777777" w:rsidR="00683B51" w:rsidRDefault="005E787A">
            <w:pPr>
              <w:spacing w:before="0" w:after="0" w:line="240" w:lineRule="auto"/>
              <w:ind w:firstLine="0"/>
              <w:jc w:val="right"/>
            </w:pPr>
            <w:r>
              <w:t> </w:t>
            </w:r>
          </w:p>
        </w:tc>
        <w:tc>
          <w:tcPr>
            <w:tcW w:w="792" w:type="dxa"/>
            <w:tcBorders>
              <w:top w:val="nil"/>
              <w:left w:val="nil"/>
              <w:bottom w:val="single" w:sz="4" w:space="0" w:color="000000"/>
              <w:right w:val="single" w:sz="4" w:space="0" w:color="000000"/>
            </w:tcBorders>
            <w:vAlign w:val="center"/>
          </w:tcPr>
          <w:p w14:paraId="0000061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center"/>
          </w:tcPr>
          <w:p w14:paraId="00000617" w14:textId="77777777" w:rsidR="00683B51" w:rsidRDefault="005E787A">
            <w:pPr>
              <w:spacing w:before="0" w:after="0" w:line="240" w:lineRule="auto"/>
              <w:ind w:firstLine="0"/>
              <w:jc w:val="left"/>
            </w:pPr>
            <w:r>
              <w:t> </w:t>
            </w:r>
          </w:p>
        </w:tc>
        <w:tc>
          <w:tcPr>
            <w:tcW w:w="1036" w:type="dxa"/>
            <w:tcBorders>
              <w:top w:val="nil"/>
              <w:left w:val="nil"/>
              <w:bottom w:val="single" w:sz="4" w:space="0" w:color="000000"/>
              <w:right w:val="single" w:sz="4" w:space="0" w:color="000000"/>
            </w:tcBorders>
            <w:vAlign w:val="center"/>
          </w:tcPr>
          <w:p w14:paraId="00000618" w14:textId="77777777" w:rsidR="00683B51" w:rsidRDefault="005E787A">
            <w:pPr>
              <w:spacing w:before="0" w:after="0" w:line="240" w:lineRule="auto"/>
              <w:ind w:firstLine="0"/>
              <w:jc w:val="left"/>
            </w:pPr>
            <w:r>
              <w:t> </w:t>
            </w:r>
          </w:p>
        </w:tc>
      </w:tr>
      <w:tr w:rsidR="00683B51" w14:paraId="01648D9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619" w14:textId="77777777" w:rsidR="00683B51" w:rsidRDefault="005E787A">
            <w:pPr>
              <w:spacing w:before="0" w:after="0" w:line="240" w:lineRule="auto"/>
              <w:ind w:firstLine="0"/>
              <w:jc w:val="center"/>
            </w:pPr>
            <w:r>
              <w:t>-</w:t>
            </w:r>
          </w:p>
        </w:tc>
        <w:tc>
          <w:tcPr>
            <w:tcW w:w="4475" w:type="dxa"/>
            <w:tcBorders>
              <w:top w:val="nil"/>
              <w:left w:val="nil"/>
              <w:bottom w:val="single" w:sz="4" w:space="0" w:color="000000"/>
              <w:right w:val="single" w:sz="4" w:space="0" w:color="000000"/>
            </w:tcBorders>
            <w:vAlign w:val="center"/>
          </w:tcPr>
          <w:p w14:paraId="0000061A" w14:textId="77777777" w:rsidR="00683B51" w:rsidRDefault="005E787A">
            <w:pPr>
              <w:spacing w:before="0" w:after="0" w:line="240" w:lineRule="auto"/>
              <w:ind w:firstLine="0"/>
              <w:jc w:val="left"/>
            </w:pPr>
            <w:r>
              <w:t>Rừng phòng hộ</w:t>
            </w:r>
          </w:p>
        </w:tc>
        <w:tc>
          <w:tcPr>
            <w:tcW w:w="1358" w:type="dxa"/>
            <w:tcBorders>
              <w:top w:val="nil"/>
              <w:left w:val="nil"/>
              <w:bottom w:val="single" w:sz="4" w:space="0" w:color="000000"/>
              <w:right w:val="single" w:sz="4" w:space="0" w:color="000000"/>
            </w:tcBorders>
            <w:vAlign w:val="center"/>
          </w:tcPr>
          <w:p w14:paraId="0000061B" w14:textId="77777777" w:rsidR="00683B51" w:rsidRDefault="005E787A">
            <w:pPr>
              <w:spacing w:before="0" w:after="0" w:line="240" w:lineRule="auto"/>
              <w:ind w:firstLine="0"/>
              <w:jc w:val="center"/>
            </w:pPr>
            <w:r>
              <w:t>RPH</w:t>
            </w:r>
          </w:p>
        </w:tc>
        <w:tc>
          <w:tcPr>
            <w:tcW w:w="1256" w:type="dxa"/>
            <w:tcBorders>
              <w:top w:val="nil"/>
              <w:left w:val="nil"/>
              <w:bottom w:val="single" w:sz="4" w:space="0" w:color="000000"/>
              <w:right w:val="single" w:sz="4" w:space="0" w:color="000000"/>
            </w:tcBorders>
            <w:vAlign w:val="center"/>
          </w:tcPr>
          <w:p w14:paraId="0000061C" w14:textId="77777777" w:rsidR="00683B51" w:rsidRDefault="005E787A">
            <w:pPr>
              <w:spacing w:before="0" w:after="0" w:line="240" w:lineRule="auto"/>
              <w:ind w:firstLine="0"/>
              <w:jc w:val="right"/>
            </w:pPr>
            <w:r>
              <w:t>10.106,10</w:t>
            </w:r>
          </w:p>
        </w:tc>
        <w:tc>
          <w:tcPr>
            <w:tcW w:w="1256" w:type="dxa"/>
            <w:tcBorders>
              <w:top w:val="nil"/>
              <w:left w:val="nil"/>
              <w:bottom w:val="single" w:sz="4" w:space="0" w:color="000000"/>
              <w:right w:val="single" w:sz="4" w:space="0" w:color="000000"/>
            </w:tcBorders>
            <w:vAlign w:val="center"/>
          </w:tcPr>
          <w:p w14:paraId="0000061D" w14:textId="77777777" w:rsidR="00683B51" w:rsidRDefault="005E787A">
            <w:pPr>
              <w:spacing w:before="0" w:after="0" w:line="240" w:lineRule="auto"/>
              <w:ind w:firstLine="0"/>
              <w:jc w:val="right"/>
            </w:pPr>
            <w:r>
              <w:t>10.106,10</w:t>
            </w:r>
          </w:p>
        </w:tc>
        <w:tc>
          <w:tcPr>
            <w:tcW w:w="1256" w:type="dxa"/>
            <w:tcBorders>
              <w:top w:val="nil"/>
              <w:left w:val="nil"/>
              <w:bottom w:val="single" w:sz="4" w:space="0" w:color="000000"/>
              <w:right w:val="single" w:sz="4" w:space="0" w:color="000000"/>
            </w:tcBorders>
            <w:vAlign w:val="center"/>
          </w:tcPr>
          <w:p w14:paraId="0000061E" w14:textId="77777777" w:rsidR="00683B51" w:rsidRDefault="005E787A">
            <w:pPr>
              <w:spacing w:before="0" w:after="0" w:line="240" w:lineRule="auto"/>
              <w:ind w:firstLine="0"/>
              <w:jc w:val="right"/>
            </w:pPr>
            <w:r>
              <w:t>10.106,10</w:t>
            </w:r>
          </w:p>
        </w:tc>
        <w:tc>
          <w:tcPr>
            <w:tcW w:w="931" w:type="dxa"/>
            <w:tcBorders>
              <w:top w:val="nil"/>
              <w:left w:val="nil"/>
              <w:bottom w:val="single" w:sz="4" w:space="0" w:color="000000"/>
              <w:right w:val="single" w:sz="4" w:space="0" w:color="000000"/>
            </w:tcBorders>
            <w:vAlign w:val="center"/>
          </w:tcPr>
          <w:p w14:paraId="0000061F" w14:textId="77777777" w:rsidR="00683B51" w:rsidRDefault="005E787A">
            <w:pPr>
              <w:spacing w:before="0" w:after="0" w:line="240" w:lineRule="auto"/>
              <w:ind w:firstLine="0"/>
              <w:jc w:val="right"/>
            </w:pPr>
            <w:r>
              <w:t> </w:t>
            </w:r>
          </w:p>
        </w:tc>
        <w:tc>
          <w:tcPr>
            <w:tcW w:w="792" w:type="dxa"/>
            <w:tcBorders>
              <w:top w:val="nil"/>
              <w:left w:val="nil"/>
              <w:bottom w:val="single" w:sz="4" w:space="0" w:color="000000"/>
              <w:right w:val="single" w:sz="4" w:space="0" w:color="000000"/>
            </w:tcBorders>
            <w:vAlign w:val="center"/>
          </w:tcPr>
          <w:p w14:paraId="0000062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center"/>
          </w:tcPr>
          <w:p w14:paraId="00000621" w14:textId="77777777" w:rsidR="00683B51" w:rsidRDefault="005E787A">
            <w:pPr>
              <w:spacing w:before="0" w:after="0" w:line="240" w:lineRule="auto"/>
              <w:ind w:firstLine="0"/>
              <w:jc w:val="left"/>
            </w:pPr>
            <w:r>
              <w:t> </w:t>
            </w:r>
          </w:p>
        </w:tc>
        <w:tc>
          <w:tcPr>
            <w:tcW w:w="1036" w:type="dxa"/>
            <w:tcBorders>
              <w:top w:val="nil"/>
              <w:left w:val="nil"/>
              <w:bottom w:val="single" w:sz="4" w:space="0" w:color="000000"/>
              <w:right w:val="single" w:sz="4" w:space="0" w:color="000000"/>
            </w:tcBorders>
            <w:vAlign w:val="center"/>
          </w:tcPr>
          <w:p w14:paraId="00000622" w14:textId="77777777" w:rsidR="00683B51" w:rsidRDefault="005E787A">
            <w:pPr>
              <w:spacing w:before="0" w:after="0" w:line="240" w:lineRule="auto"/>
              <w:ind w:firstLine="0"/>
              <w:jc w:val="left"/>
            </w:pPr>
            <w:r>
              <w:t> </w:t>
            </w:r>
          </w:p>
        </w:tc>
      </w:tr>
      <w:tr w:rsidR="00683B51" w14:paraId="0997D56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623" w14:textId="77777777" w:rsidR="00683B51" w:rsidRDefault="005E787A">
            <w:pPr>
              <w:spacing w:before="0" w:after="0" w:line="240" w:lineRule="auto"/>
              <w:ind w:firstLine="0"/>
              <w:jc w:val="center"/>
            </w:pPr>
            <w:r>
              <w:t>17</w:t>
            </w:r>
          </w:p>
        </w:tc>
        <w:tc>
          <w:tcPr>
            <w:tcW w:w="4475" w:type="dxa"/>
            <w:tcBorders>
              <w:top w:val="nil"/>
              <w:left w:val="nil"/>
              <w:bottom w:val="single" w:sz="4" w:space="0" w:color="000000"/>
              <w:right w:val="single" w:sz="4" w:space="0" w:color="000000"/>
            </w:tcBorders>
            <w:vAlign w:val="center"/>
          </w:tcPr>
          <w:p w14:paraId="00000624" w14:textId="77777777" w:rsidR="00683B51" w:rsidRDefault="005E787A">
            <w:pPr>
              <w:spacing w:before="0" w:after="0" w:line="240" w:lineRule="auto"/>
              <w:ind w:firstLine="0"/>
              <w:jc w:val="left"/>
            </w:pPr>
            <w:r>
              <w:t>Chưa sử dụng</w:t>
            </w:r>
          </w:p>
        </w:tc>
        <w:tc>
          <w:tcPr>
            <w:tcW w:w="1358" w:type="dxa"/>
            <w:tcBorders>
              <w:top w:val="nil"/>
              <w:left w:val="nil"/>
              <w:bottom w:val="single" w:sz="4" w:space="0" w:color="000000"/>
              <w:right w:val="single" w:sz="4" w:space="0" w:color="000000"/>
            </w:tcBorders>
            <w:vAlign w:val="center"/>
          </w:tcPr>
          <w:p w14:paraId="00000625" w14:textId="77777777" w:rsidR="00683B51" w:rsidRDefault="005E787A">
            <w:pPr>
              <w:spacing w:before="0" w:after="0" w:line="240" w:lineRule="auto"/>
              <w:ind w:firstLine="0"/>
              <w:jc w:val="center"/>
            </w:pPr>
            <w:r>
              <w:t>CSD</w:t>
            </w:r>
          </w:p>
        </w:tc>
        <w:tc>
          <w:tcPr>
            <w:tcW w:w="1256" w:type="dxa"/>
            <w:tcBorders>
              <w:top w:val="nil"/>
              <w:left w:val="nil"/>
              <w:bottom w:val="single" w:sz="4" w:space="0" w:color="000000"/>
              <w:right w:val="single" w:sz="4" w:space="0" w:color="000000"/>
            </w:tcBorders>
            <w:vAlign w:val="center"/>
          </w:tcPr>
          <w:p w14:paraId="00000626" w14:textId="77777777" w:rsidR="00683B51" w:rsidRDefault="005E787A">
            <w:pPr>
              <w:spacing w:before="0" w:after="0" w:line="240" w:lineRule="auto"/>
              <w:ind w:firstLine="0"/>
              <w:jc w:val="right"/>
            </w:pPr>
            <w:r>
              <w:t>324,75</w:t>
            </w:r>
          </w:p>
        </w:tc>
        <w:tc>
          <w:tcPr>
            <w:tcW w:w="1256" w:type="dxa"/>
            <w:tcBorders>
              <w:top w:val="nil"/>
              <w:left w:val="nil"/>
              <w:bottom w:val="single" w:sz="4" w:space="0" w:color="000000"/>
              <w:right w:val="single" w:sz="4" w:space="0" w:color="000000"/>
            </w:tcBorders>
            <w:vAlign w:val="center"/>
          </w:tcPr>
          <w:p w14:paraId="00000627" w14:textId="77777777" w:rsidR="00683B51" w:rsidRDefault="005E787A">
            <w:pPr>
              <w:spacing w:before="0" w:after="0" w:line="240" w:lineRule="auto"/>
              <w:ind w:firstLine="0"/>
              <w:jc w:val="right"/>
            </w:pPr>
            <w:r>
              <w:t>247,58</w:t>
            </w:r>
          </w:p>
        </w:tc>
        <w:tc>
          <w:tcPr>
            <w:tcW w:w="1256" w:type="dxa"/>
            <w:tcBorders>
              <w:top w:val="nil"/>
              <w:left w:val="nil"/>
              <w:bottom w:val="single" w:sz="4" w:space="0" w:color="000000"/>
              <w:right w:val="single" w:sz="4" w:space="0" w:color="000000"/>
            </w:tcBorders>
            <w:vAlign w:val="center"/>
          </w:tcPr>
          <w:p w14:paraId="00000628" w14:textId="77777777" w:rsidR="00683B51" w:rsidRDefault="005E787A">
            <w:pPr>
              <w:spacing w:before="0" w:after="0" w:line="240" w:lineRule="auto"/>
              <w:ind w:firstLine="0"/>
              <w:jc w:val="right"/>
            </w:pPr>
            <w:r>
              <w:t>247,58</w:t>
            </w:r>
          </w:p>
        </w:tc>
        <w:tc>
          <w:tcPr>
            <w:tcW w:w="931" w:type="dxa"/>
            <w:tcBorders>
              <w:top w:val="nil"/>
              <w:left w:val="nil"/>
              <w:bottom w:val="single" w:sz="4" w:space="0" w:color="000000"/>
              <w:right w:val="single" w:sz="4" w:space="0" w:color="000000"/>
            </w:tcBorders>
            <w:vAlign w:val="center"/>
          </w:tcPr>
          <w:p w14:paraId="00000629" w14:textId="77777777" w:rsidR="00683B51" w:rsidRDefault="005E787A">
            <w:pPr>
              <w:spacing w:before="0" w:after="0" w:line="240" w:lineRule="auto"/>
              <w:ind w:firstLine="0"/>
              <w:jc w:val="right"/>
            </w:pPr>
            <w:r>
              <w:t> </w:t>
            </w:r>
          </w:p>
        </w:tc>
        <w:tc>
          <w:tcPr>
            <w:tcW w:w="792" w:type="dxa"/>
            <w:tcBorders>
              <w:top w:val="nil"/>
              <w:left w:val="nil"/>
              <w:bottom w:val="single" w:sz="4" w:space="0" w:color="000000"/>
              <w:right w:val="single" w:sz="4" w:space="0" w:color="000000"/>
            </w:tcBorders>
            <w:vAlign w:val="center"/>
          </w:tcPr>
          <w:p w14:paraId="0000062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center"/>
          </w:tcPr>
          <w:p w14:paraId="0000062B" w14:textId="77777777" w:rsidR="00683B51" w:rsidRDefault="005E787A">
            <w:pPr>
              <w:spacing w:before="0" w:after="0" w:line="240" w:lineRule="auto"/>
              <w:ind w:firstLine="0"/>
              <w:jc w:val="left"/>
            </w:pPr>
            <w:r>
              <w:t> </w:t>
            </w:r>
          </w:p>
        </w:tc>
        <w:tc>
          <w:tcPr>
            <w:tcW w:w="1036" w:type="dxa"/>
            <w:tcBorders>
              <w:top w:val="nil"/>
              <w:left w:val="nil"/>
              <w:bottom w:val="single" w:sz="4" w:space="0" w:color="000000"/>
              <w:right w:val="single" w:sz="4" w:space="0" w:color="000000"/>
            </w:tcBorders>
            <w:vAlign w:val="center"/>
          </w:tcPr>
          <w:p w14:paraId="0000062C" w14:textId="77777777" w:rsidR="00683B51" w:rsidRDefault="005E787A">
            <w:pPr>
              <w:spacing w:before="0" w:after="0" w:line="240" w:lineRule="auto"/>
              <w:ind w:firstLine="0"/>
              <w:jc w:val="left"/>
            </w:pPr>
            <w:r>
              <w:t> </w:t>
            </w:r>
          </w:p>
        </w:tc>
      </w:tr>
      <w:tr w:rsidR="00683B51" w14:paraId="20E1E50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62D" w14:textId="77777777" w:rsidR="00683B51" w:rsidRDefault="005E787A">
            <w:pPr>
              <w:spacing w:before="0" w:after="0" w:line="240" w:lineRule="auto"/>
              <w:ind w:firstLine="0"/>
              <w:jc w:val="center"/>
            </w:pPr>
            <w:r>
              <w:t>18</w:t>
            </w:r>
          </w:p>
        </w:tc>
        <w:tc>
          <w:tcPr>
            <w:tcW w:w="4475" w:type="dxa"/>
            <w:tcBorders>
              <w:top w:val="nil"/>
              <w:left w:val="nil"/>
              <w:bottom w:val="single" w:sz="4" w:space="0" w:color="000000"/>
              <w:right w:val="single" w:sz="4" w:space="0" w:color="000000"/>
            </w:tcBorders>
            <w:vAlign w:val="center"/>
          </w:tcPr>
          <w:p w14:paraId="0000062E" w14:textId="77777777" w:rsidR="00683B51" w:rsidRDefault="005E787A">
            <w:pPr>
              <w:spacing w:before="0" w:after="0" w:line="240" w:lineRule="auto"/>
              <w:ind w:firstLine="0"/>
              <w:jc w:val="left"/>
            </w:pPr>
            <w:r>
              <w:t>Khu vực dự trữ phát triển công nghiệp</w:t>
            </w:r>
          </w:p>
        </w:tc>
        <w:tc>
          <w:tcPr>
            <w:tcW w:w="1358" w:type="dxa"/>
            <w:tcBorders>
              <w:top w:val="nil"/>
              <w:left w:val="nil"/>
              <w:bottom w:val="single" w:sz="4" w:space="0" w:color="000000"/>
              <w:right w:val="single" w:sz="4" w:space="0" w:color="000000"/>
            </w:tcBorders>
            <w:vAlign w:val="center"/>
          </w:tcPr>
          <w:p w14:paraId="0000062F" w14:textId="77777777" w:rsidR="00683B51" w:rsidRDefault="005E787A">
            <w:pPr>
              <w:spacing w:before="0" w:after="0" w:line="240" w:lineRule="auto"/>
              <w:ind w:firstLine="0"/>
              <w:jc w:val="center"/>
            </w:pPr>
            <w:r>
              <w:t>DCN</w:t>
            </w:r>
          </w:p>
        </w:tc>
        <w:tc>
          <w:tcPr>
            <w:tcW w:w="1256" w:type="dxa"/>
            <w:tcBorders>
              <w:top w:val="nil"/>
              <w:left w:val="nil"/>
              <w:bottom w:val="single" w:sz="4" w:space="0" w:color="000000"/>
              <w:right w:val="single" w:sz="4" w:space="0" w:color="000000"/>
            </w:tcBorders>
            <w:vAlign w:val="center"/>
          </w:tcPr>
          <w:p w14:paraId="00000630" w14:textId="77777777" w:rsidR="00683B51" w:rsidRDefault="005E787A">
            <w:pPr>
              <w:spacing w:before="0" w:after="0" w:line="240" w:lineRule="auto"/>
              <w:ind w:firstLine="0"/>
              <w:jc w:val="right"/>
            </w:pPr>
            <w:r>
              <w:t> </w:t>
            </w:r>
          </w:p>
        </w:tc>
        <w:tc>
          <w:tcPr>
            <w:tcW w:w="1256" w:type="dxa"/>
            <w:tcBorders>
              <w:top w:val="nil"/>
              <w:left w:val="nil"/>
              <w:bottom w:val="single" w:sz="4" w:space="0" w:color="000000"/>
              <w:right w:val="single" w:sz="4" w:space="0" w:color="000000"/>
            </w:tcBorders>
            <w:vAlign w:val="center"/>
          </w:tcPr>
          <w:p w14:paraId="00000631" w14:textId="77777777" w:rsidR="00683B51" w:rsidRDefault="005E787A">
            <w:pPr>
              <w:spacing w:before="0" w:after="0" w:line="240" w:lineRule="auto"/>
              <w:ind w:firstLine="0"/>
              <w:jc w:val="right"/>
            </w:pPr>
            <w:r>
              <w:t> </w:t>
            </w:r>
          </w:p>
        </w:tc>
        <w:tc>
          <w:tcPr>
            <w:tcW w:w="1256" w:type="dxa"/>
            <w:tcBorders>
              <w:top w:val="nil"/>
              <w:left w:val="nil"/>
              <w:bottom w:val="single" w:sz="4" w:space="0" w:color="000000"/>
              <w:right w:val="single" w:sz="4" w:space="0" w:color="000000"/>
            </w:tcBorders>
            <w:vAlign w:val="center"/>
          </w:tcPr>
          <w:p w14:paraId="00000632" w14:textId="77777777" w:rsidR="00683B51" w:rsidRDefault="005E787A">
            <w:pPr>
              <w:spacing w:before="0" w:after="0" w:line="240" w:lineRule="auto"/>
              <w:ind w:firstLine="0"/>
              <w:jc w:val="right"/>
            </w:pPr>
            <w:r>
              <w:t>191,62</w:t>
            </w:r>
          </w:p>
        </w:tc>
        <w:tc>
          <w:tcPr>
            <w:tcW w:w="931" w:type="dxa"/>
            <w:tcBorders>
              <w:top w:val="nil"/>
              <w:left w:val="nil"/>
              <w:bottom w:val="single" w:sz="4" w:space="0" w:color="000000"/>
              <w:right w:val="single" w:sz="4" w:space="0" w:color="000000"/>
            </w:tcBorders>
            <w:vAlign w:val="center"/>
          </w:tcPr>
          <w:p w14:paraId="00000633" w14:textId="77777777" w:rsidR="00683B51" w:rsidRDefault="005E787A">
            <w:pPr>
              <w:spacing w:before="0" w:after="0" w:line="240" w:lineRule="auto"/>
              <w:ind w:firstLine="0"/>
              <w:jc w:val="right"/>
            </w:pPr>
            <w:r>
              <w:t> </w:t>
            </w:r>
          </w:p>
        </w:tc>
        <w:tc>
          <w:tcPr>
            <w:tcW w:w="792" w:type="dxa"/>
            <w:tcBorders>
              <w:top w:val="nil"/>
              <w:left w:val="nil"/>
              <w:bottom w:val="single" w:sz="4" w:space="0" w:color="000000"/>
              <w:right w:val="single" w:sz="4" w:space="0" w:color="000000"/>
            </w:tcBorders>
            <w:vAlign w:val="center"/>
          </w:tcPr>
          <w:p w14:paraId="00000634" w14:textId="77777777" w:rsidR="00683B51" w:rsidRDefault="005E787A">
            <w:pPr>
              <w:spacing w:before="0" w:after="0" w:line="240" w:lineRule="auto"/>
              <w:ind w:firstLine="0"/>
              <w:jc w:val="right"/>
            </w:pPr>
            <w:r>
              <w:t>70</w:t>
            </w:r>
          </w:p>
        </w:tc>
        <w:tc>
          <w:tcPr>
            <w:tcW w:w="881" w:type="dxa"/>
            <w:tcBorders>
              <w:top w:val="nil"/>
              <w:left w:val="nil"/>
              <w:bottom w:val="single" w:sz="4" w:space="0" w:color="000000"/>
              <w:right w:val="single" w:sz="4" w:space="0" w:color="000000"/>
            </w:tcBorders>
            <w:vAlign w:val="center"/>
          </w:tcPr>
          <w:p w14:paraId="00000635" w14:textId="77777777" w:rsidR="00683B51" w:rsidRDefault="005E787A">
            <w:pPr>
              <w:spacing w:before="0" w:after="0" w:line="240" w:lineRule="auto"/>
              <w:ind w:firstLine="0"/>
              <w:jc w:val="right"/>
            </w:pPr>
            <w:r>
              <w:t>5</w:t>
            </w:r>
          </w:p>
        </w:tc>
        <w:tc>
          <w:tcPr>
            <w:tcW w:w="1036" w:type="dxa"/>
            <w:tcBorders>
              <w:top w:val="nil"/>
              <w:left w:val="nil"/>
              <w:bottom w:val="single" w:sz="4" w:space="0" w:color="000000"/>
              <w:right w:val="single" w:sz="4" w:space="0" w:color="000000"/>
            </w:tcBorders>
            <w:vAlign w:val="center"/>
          </w:tcPr>
          <w:p w14:paraId="00000636" w14:textId="77777777" w:rsidR="00683B51" w:rsidRDefault="005E787A">
            <w:pPr>
              <w:spacing w:before="0" w:after="0" w:line="240" w:lineRule="auto"/>
              <w:ind w:firstLine="0"/>
              <w:jc w:val="left"/>
            </w:pPr>
            <w:r>
              <w:t> </w:t>
            </w:r>
          </w:p>
        </w:tc>
      </w:tr>
      <w:tr w:rsidR="00683B51" w14:paraId="151CD78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637" w14:textId="77777777" w:rsidR="00683B51" w:rsidRDefault="005E787A">
            <w:pPr>
              <w:spacing w:before="0" w:after="0" w:line="240" w:lineRule="auto"/>
              <w:ind w:firstLine="0"/>
              <w:jc w:val="center"/>
            </w:pPr>
            <w:r>
              <w:t>19</w:t>
            </w:r>
          </w:p>
        </w:tc>
        <w:tc>
          <w:tcPr>
            <w:tcW w:w="4475" w:type="dxa"/>
            <w:tcBorders>
              <w:top w:val="nil"/>
              <w:left w:val="nil"/>
              <w:bottom w:val="single" w:sz="4" w:space="0" w:color="000000"/>
              <w:right w:val="single" w:sz="4" w:space="0" w:color="000000"/>
            </w:tcBorders>
            <w:vAlign w:val="bottom"/>
          </w:tcPr>
          <w:p w14:paraId="00000638" w14:textId="77777777" w:rsidR="00683B51" w:rsidRDefault="005E787A">
            <w:pPr>
              <w:spacing w:before="0" w:after="0" w:line="240" w:lineRule="auto"/>
              <w:ind w:firstLine="0"/>
              <w:jc w:val="left"/>
            </w:pPr>
            <w:r>
              <w:t>Hồ, ao, đầm</w:t>
            </w:r>
          </w:p>
        </w:tc>
        <w:tc>
          <w:tcPr>
            <w:tcW w:w="1358" w:type="dxa"/>
            <w:tcBorders>
              <w:top w:val="nil"/>
              <w:left w:val="nil"/>
              <w:bottom w:val="single" w:sz="4" w:space="0" w:color="000000"/>
              <w:right w:val="single" w:sz="4" w:space="0" w:color="000000"/>
            </w:tcBorders>
            <w:vAlign w:val="center"/>
          </w:tcPr>
          <w:p w14:paraId="00000639" w14:textId="77777777" w:rsidR="00683B51" w:rsidRDefault="005E787A">
            <w:pPr>
              <w:spacing w:before="0" w:after="0" w:line="240" w:lineRule="auto"/>
              <w:ind w:firstLine="0"/>
              <w:jc w:val="center"/>
            </w:pPr>
            <w:r>
              <w:t>HO</w:t>
            </w:r>
          </w:p>
        </w:tc>
        <w:tc>
          <w:tcPr>
            <w:tcW w:w="1256" w:type="dxa"/>
            <w:tcBorders>
              <w:top w:val="nil"/>
              <w:left w:val="nil"/>
              <w:bottom w:val="single" w:sz="4" w:space="0" w:color="000000"/>
              <w:right w:val="single" w:sz="4" w:space="0" w:color="000000"/>
            </w:tcBorders>
            <w:vAlign w:val="bottom"/>
          </w:tcPr>
          <w:p w14:paraId="0000063A" w14:textId="77777777" w:rsidR="00683B51" w:rsidRDefault="005E787A">
            <w:pPr>
              <w:spacing w:before="0" w:after="0" w:line="240" w:lineRule="auto"/>
              <w:ind w:firstLine="0"/>
              <w:jc w:val="right"/>
            </w:pPr>
            <w:r>
              <w:t> </w:t>
            </w:r>
          </w:p>
        </w:tc>
        <w:tc>
          <w:tcPr>
            <w:tcW w:w="1256" w:type="dxa"/>
            <w:tcBorders>
              <w:top w:val="nil"/>
              <w:left w:val="nil"/>
              <w:bottom w:val="single" w:sz="4" w:space="0" w:color="000000"/>
              <w:right w:val="single" w:sz="4" w:space="0" w:color="000000"/>
            </w:tcBorders>
            <w:vAlign w:val="bottom"/>
          </w:tcPr>
          <w:p w14:paraId="0000063B" w14:textId="77777777" w:rsidR="00683B51" w:rsidRDefault="005E787A">
            <w:pPr>
              <w:spacing w:before="0" w:after="0" w:line="240" w:lineRule="auto"/>
              <w:ind w:firstLine="0"/>
              <w:jc w:val="right"/>
            </w:pPr>
            <w:r>
              <w:t>375,60</w:t>
            </w:r>
          </w:p>
        </w:tc>
        <w:tc>
          <w:tcPr>
            <w:tcW w:w="1256" w:type="dxa"/>
            <w:tcBorders>
              <w:top w:val="nil"/>
              <w:left w:val="nil"/>
              <w:bottom w:val="single" w:sz="4" w:space="0" w:color="000000"/>
              <w:right w:val="single" w:sz="4" w:space="0" w:color="000000"/>
            </w:tcBorders>
            <w:vAlign w:val="center"/>
          </w:tcPr>
          <w:p w14:paraId="0000063C" w14:textId="77777777" w:rsidR="00683B51" w:rsidRDefault="005E787A">
            <w:pPr>
              <w:spacing w:before="0" w:after="0" w:line="240" w:lineRule="auto"/>
              <w:ind w:firstLine="0"/>
              <w:jc w:val="right"/>
            </w:pPr>
            <w:r>
              <w:t>375,60</w:t>
            </w:r>
          </w:p>
        </w:tc>
        <w:tc>
          <w:tcPr>
            <w:tcW w:w="931" w:type="dxa"/>
            <w:tcBorders>
              <w:top w:val="nil"/>
              <w:left w:val="nil"/>
              <w:bottom w:val="single" w:sz="4" w:space="0" w:color="000000"/>
              <w:right w:val="single" w:sz="4" w:space="0" w:color="000000"/>
            </w:tcBorders>
            <w:vAlign w:val="center"/>
          </w:tcPr>
          <w:p w14:paraId="0000063D" w14:textId="77777777" w:rsidR="00683B51" w:rsidRDefault="005E787A">
            <w:pPr>
              <w:spacing w:before="0" w:after="0" w:line="240" w:lineRule="auto"/>
              <w:ind w:firstLine="0"/>
              <w:jc w:val="right"/>
            </w:pPr>
            <w:r>
              <w:t> </w:t>
            </w:r>
          </w:p>
        </w:tc>
        <w:tc>
          <w:tcPr>
            <w:tcW w:w="792" w:type="dxa"/>
            <w:tcBorders>
              <w:top w:val="nil"/>
              <w:left w:val="nil"/>
              <w:bottom w:val="single" w:sz="4" w:space="0" w:color="000000"/>
              <w:right w:val="single" w:sz="4" w:space="0" w:color="000000"/>
            </w:tcBorders>
            <w:vAlign w:val="bottom"/>
          </w:tcPr>
          <w:p w14:paraId="0000063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63F" w14:textId="77777777" w:rsidR="00683B51" w:rsidRDefault="005E787A">
            <w:pPr>
              <w:spacing w:before="0" w:after="0" w:line="240" w:lineRule="auto"/>
              <w:ind w:firstLine="0"/>
              <w:jc w:val="left"/>
            </w:pPr>
            <w:r>
              <w:t> </w:t>
            </w:r>
          </w:p>
        </w:tc>
        <w:tc>
          <w:tcPr>
            <w:tcW w:w="1036" w:type="dxa"/>
            <w:tcBorders>
              <w:top w:val="nil"/>
              <w:left w:val="nil"/>
              <w:bottom w:val="single" w:sz="4" w:space="0" w:color="000000"/>
              <w:right w:val="single" w:sz="4" w:space="0" w:color="000000"/>
            </w:tcBorders>
            <w:vAlign w:val="bottom"/>
          </w:tcPr>
          <w:p w14:paraId="00000640" w14:textId="77777777" w:rsidR="00683B51" w:rsidRDefault="005E787A">
            <w:pPr>
              <w:spacing w:before="0" w:after="0" w:line="240" w:lineRule="auto"/>
              <w:ind w:firstLine="0"/>
              <w:jc w:val="left"/>
            </w:pPr>
            <w:r>
              <w:t> </w:t>
            </w:r>
          </w:p>
        </w:tc>
      </w:tr>
      <w:tr w:rsidR="00683B51" w14:paraId="0E85809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641" w14:textId="77777777" w:rsidR="00683B51" w:rsidRDefault="005E787A">
            <w:pPr>
              <w:spacing w:before="0" w:after="0" w:line="240" w:lineRule="auto"/>
              <w:ind w:firstLine="0"/>
              <w:jc w:val="center"/>
            </w:pPr>
            <w:r>
              <w:t>20</w:t>
            </w:r>
          </w:p>
        </w:tc>
        <w:tc>
          <w:tcPr>
            <w:tcW w:w="4475" w:type="dxa"/>
            <w:tcBorders>
              <w:top w:val="nil"/>
              <w:left w:val="nil"/>
              <w:bottom w:val="single" w:sz="4" w:space="0" w:color="000000"/>
              <w:right w:val="single" w:sz="4" w:space="0" w:color="000000"/>
            </w:tcBorders>
            <w:vAlign w:val="center"/>
          </w:tcPr>
          <w:p w14:paraId="00000642" w14:textId="77777777" w:rsidR="00683B51" w:rsidRDefault="005E787A">
            <w:pPr>
              <w:spacing w:before="0" w:after="0" w:line="240" w:lineRule="auto"/>
              <w:ind w:firstLine="0"/>
              <w:jc w:val="left"/>
            </w:pPr>
            <w:r>
              <w:t>Sông, suối, kênh, rạch</w:t>
            </w:r>
          </w:p>
        </w:tc>
        <w:tc>
          <w:tcPr>
            <w:tcW w:w="1358" w:type="dxa"/>
            <w:tcBorders>
              <w:top w:val="nil"/>
              <w:left w:val="nil"/>
              <w:bottom w:val="single" w:sz="4" w:space="0" w:color="000000"/>
              <w:right w:val="single" w:sz="4" w:space="0" w:color="000000"/>
            </w:tcBorders>
            <w:vAlign w:val="center"/>
          </w:tcPr>
          <w:p w14:paraId="00000643" w14:textId="77777777" w:rsidR="00683B51" w:rsidRDefault="005E787A">
            <w:pPr>
              <w:spacing w:before="0" w:after="0" w:line="240" w:lineRule="auto"/>
              <w:ind w:firstLine="0"/>
              <w:jc w:val="center"/>
            </w:pPr>
            <w:r>
              <w:t>SS</w:t>
            </w:r>
          </w:p>
        </w:tc>
        <w:tc>
          <w:tcPr>
            <w:tcW w:w="1256" w:type="dxa"/>
            <w:tcBorders>
              <w:top w:val="nil"/>
              <w:left w:val="nil"/>
              <w:bottom w:val="single" w:sz="4" w:space="0" w:color="000000"/>
              <w:right w:val="single" w:sz="4" w:space="0" w:color="000000"/>
            </w:tcBorders>
            <w:vAlign w:val="center"/>
          </w:tcPr>
          <w:p w14:paraId="00000644" w14:textId="77777777" w:rsidR="00683B51" w:rsidRDefault="005E787A">
            <w:pPr>
              <w:spacing w:before="0" w:after="0" w:line="240" w:lineRule="auto"/>
              <w:ind w:firstLine="0"/>
              <w:jc w:val="right"/>
            </w:pPr>
            <w:r>
              <w:t>106,14</w:t>
            </w:r>
          </w:p>
        </w:tc>
        <w:tc>
          <w:tcPr>
            <w:tcW w:w="1256" w:type="dxa"/>
            <w:tcBorders>
              <w:top w:val="nil"/>
              <w:left w:val="nil"/>
              <w:bottom w:val="single" w:sz="4" w:space="0" w:color="000000"/>
              <w:right w:val="single" w:sz="4" w:space="0" w:color="000000"/>
            </w:tcBorders>
            <w:vAlign w:val="center"/>
          </w:tcPr>
          <w:p w14:paraId="00000645" w14:textId="77777777" w:rsidR="00683B51" w:rsidRDefault="005E787A">
            <w:pPr>
              <w:spacing w:before="0" w:after="0" w:line="240" w:lineRule="auto"/>
              <w:ind w:firstLine="0"/>
              <w:jc w:val="right"/>
            </w:pPr>
            <w:r>
              <w:t>111,86</w:t>
            </w:r>
          </w:p>
        </w:tc>
        <w:tc>
          <w:tcPr>
            <w:tcW w:w="1256" w:type="dxa"/>
            <w:tcBorders>
              <w:top w:val="nil"/>
              <w:left w:val="nil"/>
              <w:bottom w:val="single" w:sz="4" w:space="0" w:color="000000"/>
              <w:right w:val="single" w:sz="4" w:space="0" w:color="000000"/>
            </w:tcBorders>
            <w:vAlign w:val="center"/>
          </w:tcPr>
          <w:p w14:paraId="00000646" w14:textId="77777777" w:rsidR="00683B51" w:rsidRDefault="005E787A">
            <w:pPr>
              <w:spacing w:before="0" w:after="0" w:line="240" w:lineRule="auto"/>
              <w:ind w:firstLine="0"/>
              <w:jc w:val="right"/>
            </w:pPr>
            <w:r>
              <w:t>111,86</w:t>
            </w:r>
          </w:p>
        </w:tc>
        <w:tc>
          <w:tcPr>
            <w:tcW w:w="931" w:type="dxa"/>
            <w:tcBorders>
              <w:top w:val="nil"/>
              <w:left w:val="nil"/>
              <w:bottom w:val="single" w:sz="4" w:space="0" w:color="000000"/>
              <w:right w:val="single" w:sz="4" w:space="0" w:color="000000"/>
            </w:tcBorders>
            <w:vAlign w:val="center"/>
          </w:tcPr>
          <w:p w14:paraId="00000647" w14:textId="77777777" w:rsidR="00683B51" w:rsidRDefault="005E787A">
            <w:pPr>
              <w:spacing w:before="0" w:after="0" w:line="240" w:lineRule="auto"/>
              <w:ind w:firstLine="0"/>
              <w:jc w:val="right"/>
            </w:pPr>
            <w:r>
              <w:t> </w:t>
            </w:r>
          </w:p>
        </w:tc>
        <w:tc>
          <w:tcPr>
            <w:tcW w:w="792" w:type="dxa"/>
            <w:tcBorders>
              <w:top w:val="nil"/>
              <w:left w:val="nil"/>
              <w:bottom w:val="single" w:sz="4" w:space="0" w:color="000000"/>
              <w:right w:val="single" w:sz="4" w:space="0" w:color="000000"/>
            </w:tcBorders>
            <w:vAlign w:val="center"/>
          </w:tcPr>
          <w:p w14:paraId="0000064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center"/>
          </w:tcPr>
          <w:p w14:paraId="00000649" w14:textId="77777777" w:rsidR="00683B51" w:rsidRDefault="005E787A">
            <w:pPr>
              <w:spacing w:before="0" w:after="0" w:line="240" w:lineRule="auto"/>
              <w:ind w:firstLine="0"/>
              <w:jc w:val="left"/>
            </w:pPr>
            <w:r>
              <w:t> </w:t>
            </w:r>
          </w:p>
        </w:tc>
        <w:tc>
          <w:tcPr>
            <w:tcW w:w="1036" w:type="dxa"/>
            <w:tcBorders>
              <w:top w:val="nil"/>
              <w:left w:val="nil"/>
              <w:bottom w:val="single" w:sz="4" w:space="0" w:color="000000"/>
              <w:right w:val="single" w:sz="4" w:space="0" w:color="000000"/>
            </w:tcBorders>
            <w:vAlign w:val="center"/>
          </w:tcPr>
          <w:p w14:paraId="0000064A" w14:textId="77777777" w:rsidR="00683B51" w:rsidRDefault="005E787A">
            <w:pPr>
              <w:spacing w:before="0" w:after="0" w:line="240" w:lineRule="auto"/>
              <w:ind w:firstLine="0"/>
              <w:jc w:val="left"/>
            </w:pPr>
            <w:r>
              <w:t> </w:t>
            </w:r>
          </w:p>
        </w:tc>
      </w:tr>
    </w:tbl>
    <w:p w14:paraId="0000064B" w14:textId="77777777" w:rsidR="00683B51" w:rsidRDefault="005E787A">
      <w:pPr>
        <w:spacing w:before="0" w:after="0" w:line="240" w:lineRule="auto"/>
      </w:pPr>
      <w:r>
        <w:t>Ghi chú:</w:t>
      </w:r>
    </w:p>
    <w:p w14:paraId="0000064C" w14:textId="77777777" w:rsidR="00683B51" w:rsidRDefault="005E787A">
      <w:pPr>
        <w:spacing w:before="0" w:after="0" w:line="240" w:lineRule="auto"/>
      </w:pPr>
      <w:r>
        <w:t>- (*) Số liệu thể hiện diện tích đất quy hoạch đợt đầu (Đến năm 2030). Phần đất không nằm trong khu vực quy hoạch đợt đầu sẽ giữ nguyên chức năng sử dụng đất hiện trạng. Và được quy hoạch ở giai đoạn phát triển từ năm 2030 đến năm 2040.</w:t>
      </w:r>
    </w:p>
    <w:p w14:paraId="0000064D" w14:textId="77777777" w:rsidR="00683B51" w:rsidRDefault="005E787A">
      <w:pPr>
        <w:spacing w:before="0" w:after="0" w:line="240" w:lineRule="auto"/>
        <w:sectPr w:rsidR="00683B51">
          <w:pgSz w:w="16839" w:h="11907" w:orient="landscape"/>
          <w:pgMar w:top="1701" w:right="1440" w:bottom="1134" w:left="1440" w:header="720" w:footer="720" w:gutter="0"/>
          <w:cols w:space="720"/>
        </w:sectPr>
      </w:pPr>
      <w:r>
        <w:t>- Các khu vực chức năng an ninh, quốc phòng: Được quản lý theo quy định riêng của ngành.</w:t>
      </w:r>
    </w:p>
    <w:p w14:paraId="0000064E" w14:textId="77777777" w:rsidR="00683B51" w:rsidRDefault="005E787A">
      <w:pPr>
        <w:pStyle w:val="Heading2"/>
        <w:numPr>
          <w:ilvl w:val="1"/>
          <w:numId w:val="1"/>
        </w:numPr>
        <w:tabs>
          <w:tab w:val="left" w:pos="1170"/>
        </w:tabs>
        <w:ind w:left="0" w:firstLine="547"/>
        <w:jc w:val="left"/>
      </w:pPr>
      <w:bookmarkStart w:id="65" w:name="_heading=h.2aotovxbcek4" w:colFirst="0" w:colLast="0"/>
      <w:bookmarkEnd w:id="65"/>
      <w:r>
        <w:lastRenderedPageBreak/>
        <w:t>Vị trí, quy mô, cấu trúc các đơn vị ở:</w:t>
      </w:r>
    </w:p>
    <w:p w14:paraId="0000064F"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66" w:name="_heading=h.3vdjfzfk7qyw" w:colFirst="0" w:colLast="0"/>
      <w:bookmarkEnd w:id="66"/>
      <w:r>
        <w:rPr>
          <w:b/>
          <w:bCs/>
          <w:i/>
          <w:iCs/>
        </w:rPr>
        <w:t>Nguyên tắc xác định các đơn vị ở:</w:t>
      </w:r>
    </w:p>
    <w:p w14:paraId="00000650"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Nguyên tắc xác định các phân khu căn cứ theo mục 2.2: Yêu cầu về đơn vị ở trong quy chuẩn kỹ thuật quốc gia QCVN 01:2021/BXD.</w:t>
      </w:r>
    </w:p>
    <w:p w14:paraId="00000651"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Theo QCVN 01:2021/BXD: Quy mô dân số tối đa của một đơn vị ở là 20.000 người, quy mô dân số tối thiểu của một đơn vị ở là 4.000 người (đối với các đô thị miền núi là 2.800 người); Đường giao thông chính đô thị không được chia cắt đơn vị ở; </w:t>
      </w:r>
    </w:p>
    <w:p w14:paraId="00000652"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Dân số khu vực được dự báo dựa trên định hướng quy hoạch chung được duyệt là 11.000 người. </w:t>
      </w:r>
    </w:p>
    <w:p w14:paraId="00000653"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bookmarkStart w:id="67" w:name="_heading=h.a8zu6x7ekfet" w:colFirst="0" w:colLast="0"/>
      <w:bookmarkEnd w:id="67"/>
      <w:r>
        <w:rPr>
          <w:color w:val="000000"/>
        </w:rPr>
        <w:t>Với đặc thù khu vực phân chia thành các dự án thành phần độc lập. Khu vực quy hoạch được phân làm 6 tiểu khu với quy mô dân số toàn khu được quy đổi là 01 đơn vị ở:</w:t>
      </w:r>
    </w:p>
    <w:p w14:paraId="00000654"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68" w:name="_heading=h.7cmbx836wy3q" w:colFirst="0" w:colLast="0"/>
      <w:bookmarkEnd w:id="68"/>
      <w:r>
        <w:rPr>
          <w:b/>
          <w:bCs/>
          <w:i/>
          <w:iCs/>
        </w:rPr>
        <w:t>Vị trí, quy mô, cấu trúc các đơn vị ở:</w:t>
      </w:r>
    </w:p>
    <w:p w14:paraId="00000655" w14:textId="77777777" w:rsidR="00683B51" w:rsidRDefault="005E787A">
      <w:pPr>
        <w:numPr>
          <w:ilvl w:val="3"/>
          <w:numId w:val="3"/>
        </w:numPr>
        <w:pBdr>
          <w:top w:val="nil"/>
          <w:left w:val="nil"/>
          <w:bottom w:val="nil"/>
          <w:right w:val="nil"/>
          <w:between w:val="nil"/>
        </w:pBdr>
        <w:tabs>
          <w:tab w:val="left" w:pos="900"/>
        </w:tabs>
        <w:spacing w:before="60" w:after="0"/>
        <w:ind w:left="0" w:firstLine="540"/>
      </w:pPr>
      <w:r>
        <w:rPr>
          <w:color w:val="000000"/>
        </w:rPr>
        <w:t>Tiểu khu 1:</w:t>
      </w:r>
    </w:p>
    <w:p w14:paraId="00000656"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Quy mô: khoảng 789,96 ha</w:t>
      </w:r>
    </w:p>
    <w:p w14:paraId="00000657"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Dân số: khoảng 1.600 người</w:t>
      </w:r>
    </w:p>
    <w:p w14:paraId="00000658" w14:textId="77777777" w:rsidR="00683B51" w:rsidRDefault="005E787A">
      <w:pPr>
        <w:pBdr>
          <w:top w:val="nil"/>
          <w:left w:val="nil"/>
          <w:bottom w:val="nil"/>
          <w:right w:val="nil"/>
          <w:between w:val="nil"/>
        </w:pBdr>
        <w:tabs>
          <w:tab w:val="left" w:pos="540"/>
          <w:tab w:val="left" w:pos="810"/>
        </w:tabs>
        <w:spacing w:before="0" w:after="0" w:line="264" w:lineRule="auto"/>
        <w:ind w:left="540" w:firstLine="0"/>
        <w:jc w:val="center"/>
        <w:rPr>
          <w:color w:val="000000"/>
        </w:rPr>
      </w:pPr>
      <w:r>
        <w:rPr>
          <w:color w:val="000000"/>
        </w:rPr>
        <w:t>Bảng thống kê sử dụng đất tiểu khu 1</w:t>
      </w:r>
    </w:p>
    <w:tbl>
      <w:tblPr>
        <w:tblStyle w:val="aff6"/>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
        <w:gridCol w:w="6030"/>
        <w:gridCol w:w="1049"/>
        <w:gridCol w:w="1049"/>
      </w:tblGrid>
      <w:tr w:rsidR="00683B51" w14:paraId="32A4076D" w14:textId="77777777">
        <w:trPr>
          <w:trHeight w:val="990"/>
          <w:tblHeader/>
        </w:trPr>
        <w:tc>
          <w:tcPr>
            <w:tcW w:w="934" w:type="dxa"/>
            <w:vAlign w:val="center"/>
          </w:tcPr>
          <w:p w14:paraId="00000659" w14:textId="77777777" w:rsidR="00683B51" w:rsidRDefault="005E787A">
            <w:pPr>
              <w:spacing w:before="0" w:after="0" w:line="240" w:lineRule="auto"/>
              <w:ind w:firstLine="0"/>
              <w:jc w:val="center"/>
              <w:rPr>
                <w:b/>
                <w:bCs/>
              </w:rPr>
            </w:pPr>
            <w:r>
              <w:rPr>
                <w:b/>
                <w:bCs/>
              </w:rPr>
              <w:t>STT</w:t>
            </w:r>
          </w:p>
        </w:tc>
        <w:tc>
          <w:tcPr>
            <w:tcW w:w="6030" w:type="dxa"/>
            <w:vAlign w:val="center"/>
          </w:tcPr>
          <w:p w14:paraId="0000065A" w14:textId="77777777" w:rsidR="00683B51" w:rsidRDefault="005E787A">
            <w:pPr>
              <w:spacing w:before="0" w:after="0" w:line="240" w:lineRule="auto"/>
              <w:ind w:firstLine="0"/>
              <w:jc w:val="center"/>
              <w:rPr>
                <w:b/>
                <w:bCs/>
              </w:rPr>
            </w:pPr>
            <w:r>
              <w:rPr>
                <w:b/>
                <w:bCs/>
              </w:rPr>
              <w:t>Chức năng sử dụng của ô đất</w:t>
            </w:r>
          </w:p>
        </w:tc>
        <w:tc>
          <w:tcPr>
            <w:tcW w:w="1049" w:type="dxa"/>
            <w:vAlign w:val="center"/>
          </w:tcPr>
          <w:p w14:paraId="0000065B" w14:textId="77777777" w:rsidR="00683B51" w:rsidRDefault="005E787A">
            <w:pPr>
              <w:spacing w:before="0" w:after="0" w:line="240" w:lineRule="auto"/>
              <w:ind w:firstLine="0"/>
              <w:jc w:val="center"/>
              <w:rPr>
                <w:b/>
                <w:bCs/>
              </w:rPr>
            </w:pPr>
            <w:r>
              <w:rPr>
                <w:b/>
                <w:bCs/>
              </w:rPr>
              <w:t>Diện tích</w:t>
            </w:r>
            <w:r>
              <w:rPr>
                <w:b/>
                <w:bCs/>
              </w:rPr>
              <w:br/>
              <w:t>(ha)</w:t>
            </w:r>
          </w:p>
        </w:tc>
        <w:tc>
          <w:tcPr>
            <w:tcW w:w="1049" w:type="dxa"/>
            <w:vAlign w:val="center"/>
          </w:tcPr>
          <w:p w14:paraId="0000065C" w14:textId="77777777" w:rsidR="00683B51" w:rsidRDefault="005E787A">
            <w:pPr>
              <w:spacing w:before="0" w:after="0" w:line="240" w:lineRule="auto"/>
              <w:ind w:firstLine="0"/>
              <w:jc w:val="center"/>
              <w:rPr>
                <w:b/>
                <w:bCs/>
              </w:rPr>
            </w:pPr>
            <w:r>
              <w:rPr>
                <w:b/>
                <w:bCs/>
              </w:rPr>
              <w:t>Tỷ lệ</w:t>
            </w:r>
            <w:r>
              <w:rPr>
                <w:b/>
                <w:bCs/>
              </w:rPr>
              <w:br/>
              <w:t>(%)</w:t>
            </w:r>
          </w:p>
        </w:tc>
      </w:tr>
      <w:tr w:rsidR="00683B51" w14:paraId="59BDB082" w14:textId="77777777">
        <w:trPr>
          <w:trHeight w:val="330"/>
        </w:trPr>
        <w:tc>
          <w:tcPr>
            <w:tcW w:w="934" w:type="dxa"/>
            <w:vAlign w:val="center"/>
          </w:tcPr>
          <w:p w14:paraId="0000065D" w14:textId="77777777" w:rsidR="00683B51" w:rsidRDefault="005E787A">
            <w:pPr>
              <w:spacing w:before="0" w:after="0" w:line="240" w:lineRule="auto"/>
              <w:ind w:firstLine="0"/>
              <w:jc w:val="center"/>
              <w:rPr>
                <w:b/>
                <w:bCs/>
              </w:rPr>
            </w:pPr>
            <w:r>
              <w:rPr>
                <w:b/>
                <w:bCs/>
              </w:rPr>
              <w:t>I</w:t>
            </w:r>
          </w:p>
        </w:tc>
        <w:tc>
          <w:tcPr>
            <w:tcW w:w="6030" w:type="dxa"/>
            <w:vAlign w:val="center"/>
          </w:tcPr>
          <w:p w14:paraId="0000065E" w14:textId="77777777" w:rsidR="00683B51" w:rsidRDefault="005E787A">
            <w:pPr>
              <w:spacing w:before="0" w:after="0" w:line="240" w:lineRule="auto"/>
              <w:ind w:firstLine="0"/>
              <w:jc w:val="left"/>
              <w:rPr>
                <w:b/>
                <w:bCs/>
              </w:rPr>
            </w:pPr>
            <w:r>
              <w:rPr>
                <w:b/>
                <w:bCs/>
              </w:rPr>
              <w:t>Diện tích đất tự nhiên (A+B)</w:t>
            </w:r>
          </w:p>
        </w:tc>
        <w:tc>
          <w:tcPr>
            <w:tcW w:w="1049" w:type="dxa"/>
            <w:vAlign w:val="center"/>
          </w:tcPr>
          <w:p w14:paraId="0000065F" w14:textId="77777777" w:rsidR="00683B51" w:rsidRDefault="005E787A">
            <w:pPr>
              <w:spacing w:before="0" w:after="0" w:line="240" w:lineRule="auto"/>
              <w:ind w:firstLine="0"/>
              <w:jc w:val="right"/>
              <w:rPr>
                <w:b/>
                <w:bCs/>
              </w:rPr>
            </w:pPr>
            <w:r>
              <w:rPr>
                <w:b/>
                <w:bCs/>
              </w:rPr>
              <w:t>789,96</w:t>
            </w:r>
          </w:p>
        </w:tc>
        <w:tc>
          <w:tcPr>
            <w:tcW w:w="1049" w:type="dxa"/>
            <w:vAlign w:val="center"/>
          </w:tcPr>
          <w:p w14:paraId="00000660" w14:textId="77777777" w:rsidR="00683B51" w:rsidRDefault="005E787A">
            <w:pPr>
              <w:spacing w:before="0" w:after="0" w:line="240" w:lineRule="auto"/>
              <w:ind w:firstLine="0"/>
              <w:jc w:val="right"/>
              <w:rPr>
                <w:b/>
                <w:bCs/>
              </w:rPr>
            </w:pPr>
            <w:r>
              <w:rPr>
                <w:b/>
                <w:bCs/>
              </w:rPr>
              <w:t> </w:t>
            </w:r>
          </w:p>
        </w:tc>
      </w:tr>
      <w:tr w:rsidR="00683B51" w14:paraId="5D294D7E" w14:textId="77777777">
        <w:trPr>
          <w:trHeight w:val="330"/>
        </w:trPr>
        <w:tc>
          <w:tcPr>
            <w:tcW w:w="934" w:type="dxa"/>
            <w:vAlign w:val="center"/>
          </w:tcPr>
          <w:p w14:paraId="00000661" w14:textId="77777777" w:rsidR="00683B51" w:rsidRDefault="005E787A">
            <w:pPr>
              <w:spacing w:before="0" w:after="0" w:line="240" w:lineRule="auto"/>
              <w:ind w:firstLine="0"/>
              <w:jc w:val="center"/>
              <w:rPr>
                <w:b/>
                <w:bCs/>
              </w:rPr>
            </w:pPr>
            <w:r>
              <w:rPr>
                <w:b/>
                <w:bCs/>
              </w:rPr>
              <w:t>A</w:t>
            </w:r>
          </w:p>
        </w:tc>
        <w:tc>
          <w:tcPr>
            <w:tcW w:w="6030" w:type="dxa"/>
            <w:vAlign w:val="center"/>
          </w:tcPr>
          <w:p w14:paraId="00000662" w14:textId="77777777" w:rsidR="00683B51" w:rsidRDefault="005E787A">
            <w:pPr>
              <w:spacing w:before="0" w:after="0" w:line="240" w:lineRule="auto"/>
              <w:ind w:firstLine="0"/>
              <w:jc w:val="left"/>
              <w:rPr>
                <w:b/>
                <w:bCs/>
              </w:rPr>
            </w:pPr>
            <w:r>
              <w:rPr>
                <w:b/>
                <w:bCs/>
              </w:rPr>
              <w:t>Đất xây dựng các khu chức năng</w:t>
            </w:r>
          </w:p>
        </w:tc>
        <w:tc>
          <w:tcPr>
            <w:tcW w:w="1049" w:type="dxa"/>
            <w:vAlign w:val="center"/>
          </w:tcPr>
          <w:p w14:paraId="00000663" w14:textId="77777777" w:rsidR="00683B51" w:rsidRDefault="005E787A">
            <w:pPr>
              <w:spacing w:before="0" w:after="0" w:line="240" w:lineRule="auto"/>
              <w:ind w:firstLine="0"/>
              <w:jc w:val="right"/>
              <w:rPr>
                <w:b/>
                <w:bCs/>
              </w:rPr>
            </w:pPr>
            <w:r>
              <w:rPr>
                <w:b/>
                <w:bCs/>
              </w:rPr>
              <w:t>182,05</w:t>
            </w:r>
          </w:p>
        </w:tc>
        <w:tc>
          <w:tcPr>
            <w:tcW w:w="1049" w:type="dxa"/>
            <w:vAlign w:val="center"/>
          </w:tcPr>
          <w:p w14:paraId="00000664" w14:textId="77777777" w:rsidR="00683B51" w:rsidRDefault="005E787A">
            <w:pPr>
              <w:spacing w:before="0" w:after="0" w:line="240" w:lineRule="auto"/>
              <w:ind w:firstLine="0"/>
              <w:jc w:val="right"/>
              <w:rPr>
                <w:b/>
                <w:bCs/>
              </w:rPr>
            </w:pPr>
            <w:r>
              <w:rPr>
                <w:b/>
                <w:bCs/>
              </w:rPr>
              <w:t>100,00</w:t>
            </w:r>
          </w:p>
        </w:tc>
      </w:tr>
      <w:tr w:rsidR="00683B51" w14:paraId="148ED044" w14:textId="77777777">
        <w:trPr>
          <w:trHeight w:val="330"/>
        </w:trPr>
        <w:tc>
          <w:tcPr>
            <w:tcW w:w="934" w:type="dxa"/>
            <w:vAlign w:val="center"/>
          </w:tcPr>
          <w:p w14:paraId="00000665" w14:textId="77777777" w:rsidR="00683B51" w:rsidRDefault="005E787A">
            <w:pPr>
              <w:spacing w:before="0" w:after="0" w:line="240" w:lineRule="auto"/>
              <w:ind w:firstLine="0"/>
              <w:jc w:val="center"/>
            </w:pPr>
            <w:r>
              <w:t>1</w:t>
            </w:r>
          </w:p>
        </w:tc>
        <w:tc>
          <w:tcPr>
            <w:tcW w:w="6030" w:type="dxa"/>
            <w:vAlign w:val="center"/>
          </w:tcPr>
          <w:p w14:paraId="00000666" w14:textId="77777777" w:rsidR="00683B51" w:rsidRDefault="005E787A">
            <w:pPr>
              <w:spacing w:before="0" w:after="0" w:line="240" w:lineRule="auto"/>
              <w:ind w:firstLine="0"/>
              <w:jc w:val="left"/>
            </w:pPr>
            <w:r>
              <w:t>Làng xóm, dân cư nông thôn</w:t>
            </w:r>
          </w:p>
        </w:tc>
        <w:tc>
          <w:tcPr>
            <w:tcW w:w="1049" w:type="dxa"/>
            <w:vAlign w:val="center"/>
          </w:tcPr>
          <w:p w14:paraId="00000667" w14:textId="77777777" w:rsidR="00683B51" w:rsidRDefault="005E787A">
            <w:pPr>
              <w:spacing w:before="0" w:after="0" w:line="240" w:lineRule="auto"/>
              <w:ind w:firstLine="0"/>
              <w:jc w:val="right"/>
            </w:pPr>
            <w:r>
              <w:t>41,86</w:t>
            </w:r>
          </w:p>
        </w:tc>
        <w:tc>
          <w:tcPr>
            <w:tcW w:w="1049" w:type="dxa"/>
            <w:vAlign w:val="center"/>
          </w:tcPr>
          <w:p w14:paraId="00000668" w14:textId="77777777" w:rsidR="00683B51" w:rsidRDefault="005E787A">
            <w:pPr>
              <w:spacing w:before="0" w:after="0" w:line="240" w:lineRule="auto"/>
              <w:ind w:firstLine="0"/>
              <w:jc w:val="right"/>
            </w:pPr>
            <w:r>
              <w:t>22,99</w:t>
            </w:r>
          </w:p>
        </w:tc>
      </w:tr>
      <w:tr w:rsidR="00683B51" w14:paraId="45D86CFC" w14:textId="77777777">
        <w:trPr>
          <w:trHeight w:val="330"/>
        </w:trPr>
        <w:tc>
          <w:tcPr>
            <w:tcW w:w="934" w:type="dxa"/>
            <w:vAlign w:val="center"/>
          </w:tcPr>
          <w:p w14:paraId="00000669" w14:textId="77777777" w:rsidR="00683B51" w:rsidRDefault="005E787A">
            <w:pPr>
              <w:spacing w:before="0" w:after="0" w:line="240" w:lineRule="auto"/>
              <w:ind w:firstLine="0"/>
              <w:jc w:val="center"/>
              <w:rPr>
                <w:i/>
                <w:iCs/>
              </w:rPr>
            </w:pPr>
            <w:r>
              <w:rPr>
                <w:i/>
                <w:iCs/>
              </w:rPr>
              <w:t>1.1</w:t>
            </w:r>
          </w:p>
        </w:tc>
        <w:tc>
          <w:tcPr>
            <w:tcW w:w="6030" w:type="dxa"/>
            <w:vAlign w:val="center"/>
          </w:tcPr>
          <w:p w14:paraId="0000066A" w14:textId="77777777" w:rsidR="00683B51" w:rsidRDefault="005E787A">
            <w:pPr>
              <w:spacing w:before="0" w:after="0" w:line="240" w:lineRule="auto"/>
              <w:ind w:firstLine="0"/>
              <w:jc w:val="left"/>
              <w:rPr>
                <w:i/>
                <w:iCs/>
              </w:rPr>
            </w:pPr>
            <w:r>
              <w:rPr>
                <w:i/>
                <w:iCs/>
              </w:rPr>
              <w:t>Làng xóm, dân cư nông thôn hiện trạng</w:t>
            </w:r>
          </w:p>
        </w:tc>
        <w:tc>
          <w:tcPr>
            <w:tcW w:w="1049" w:type="dxa"/>
            <w:vAlign w:val="center"/>
          </w:tcPr>
          <w:p w14:paraId="0000066B" w14:textId="77777777" w:rsidR="00683B51" w:rsidRDefault="005E787A">
            <w:pPr>
              <w:spacing w:before="0" w:after="0" w:line="240" w:lineRule="auto"/>
              <w:ind w:firstLine="0"/>
              <w:jc w:val="right"/>
            </w:pPr>
            <w:r>
              <w:t>41,27</w:t>
            </w:r>
          </w:p>
        </w:tc>
        <w:tc>
          <w:tcPr>
            <w:tcW w:w="1049" w:type="dxa"/>
            <w:vAlign w:val="center"/>
          </w:tcPr>
          <w:p w14:paraId="0000066C" w14:textId="77777777" w:rsidR="00683B51" w:rsidRDefault="005E787A">
            <w:pPr>
              <w:spacing w:before="0" w:after="0" w:line="240" w:lineRule="auto"/>
              <w:ind w:firstLine="0"/>
              <w:jc w:val="right"/>
            </w:pPr>
            <w:r>
              <w:t>22,67</w:t>
            </w:r>
          </w:p>
        </w:tc>
      </w:tr>
      <w:tr w:rsidR="00683B51" w14:paraId="1AD9E6CD" w14:textId="77777777">
        <w:trPr>
          <w:trHeight w:val="330"/>
        </w:trPr>
        <w:tc>
          <w:tcPr>
            <w:tcW w:w="934" w:type="dxa"/>
            <w:vAlign w:val="center"/>
          </w:tcPr>
          <w:p w14:paraId="0000066D" w14:textId="77777777" w:rsidR="00683B51" w:rsidRDefault="005E787A">
            <w:pPr>
              <w:spacing w:before="0" w:after="0" w:line="240" w:lineRule="auto"/>
              <w:ind w:firstLine="0"/>
              <w:jc w:val="center"/>
              <w:rPr>
                <w:i/>
                <w:iCs/>
              </w:rPr>
            </w:pPr>
            <w:r>
              <w:rPr>
                <w:i/>
                <w:iCs/>
              </w:rPr>
              <w:t>1.2</w:t>
            </w:r>
          </w:p>
        </w:tc>
        <w:tc>
          <w:tcPr>
            <w:tcW w:w="6030" w:type="dxa"/>
            <w:vAlign w:val="center"/>
          </w:tcPr>
          <w:p w14:paraId="0000066E" w14:textId="77777777" w:rsidR="00683B51" w:rsidRDefault="005E787A">
            <w:pPr>
              <w:spacing w:before="0" w:after="0" w:line="240" w:lineRule="auto"/>
              <w:ind w:firstLine="0"/>
              <w:jc w:val="left"/>
              <w:rPr>
                <w:i/>
                <w:iCs/>
              </w:rPr>
            </w:pPr>
            <w:r>
              <w:rPr>
                <w:i/>
                <w:iCs/>
              </w:rPr>
              <w:t>Làng xóm, dân cư nông thôn quy hoạch mới</w:t>
            </w:r>
          </w:p>
        </w:tc>
        <w:tc>
          <w:tcPr>
            <w:tcW w:w="1049" w:type="dxa"/>
            <w:vAlign w:val="center"/>
          </w:tcPr>
          <w:p w14:paraId="0000066F" w14:textId="77777777" w:rsidR="00683B51" w:rsidRDefault="005E787A">
            <w:pPr>
              <w:spacing w:before="0" w:after="0" w:line="240" w:lineRule="auto"/>
              <w:ind w:firstLine="0"/>
              <w:jc w:val="right"/>
            </w:pPr>
            <w:r>
              <w:t>0,59</w:t>
            </w:r>
          </w:p>
        </w:tc>
        <w:tc>
          <w:tcPr>
            <w:tcW w:w="1049" w:type="dxa"/>
            <w:vAlign w:val="center"/>
          </w:tcPr>
          <w:p w14:paraId="00000670" w14:textId="77777777" w:rsidR="00683B51" w:rsidRDefault="005E787A">
            <w:pPr>
              <w:spacing w:before="0" w:after="0" w:line="240" w:lineRule="auto"/>
              <w:ind w:firstLine="0"/>
              <w:jc w:val="right"/>
            </w:pPr>
            <w:r>
              <w:t>0,32</w:t>
            </w:r>
          </w:p>
        </w:tc>
      </w:tr>
      <w:tr w:rsidR="00683B51" w14:paraId="3478057D" w14:textId="77777777">
        <w:trPr>
          <w:trHeight w:val="330"/>
        </w:trPr>
        <w:tc>
          <w:tcPr>
            <w:tcW w:w="934" w:type="dxa"/>
            <w:vAlign w:val="center"/>
          </w:tcPr>
          <w:p w14:paraId="00000671" w14:textId="77777777" w:rsidR="00683B51" w:rsidRDefault="005E787A">
            <w:pPr>
              <w:spacing w:before="0" w:after="0" w:line="240" w:lineRule="auto"/>
              <w:ind w:firstLine="0"/>
              <w:jc w:val="center"/>
            </w:pPr>
            <w:r>
              <w:t>2</w:t>
            </w:r>
          </w:p>
        </w:tc>
        <w:tc>
          <w:tcPr>
            <w:tcW w:w="6030" w:type="dxa"/>
            <w:vAlign w:val="center"/>
          </w:tcPr>
          <w:p w14:paraId="00000672" w14:textId="77777777" w:rsidR="00683B51" w:rsidRDefault="005E787A">
            <w:pPr>
              <w:spacing w:before="0" w:after="0" w:line="240" w:lineRule="auto"/>
              <w:ind w:firstLine="0"/>
              <w:jc w:val="left"/>
            </w:pPr>
            <w:r>
              <w:t>Y tế</w:t>
            </w:r>
          </w:p>
        </w:tc>
        <w:tc>
          <w:tcPr>
            <w:tcW w:w="1049" w:type="dxa"/>
            <w:vAlign w:val="center"/>
          </w:tcPr>
          <w:p w14:paraId="00000673" w14:textId="77777777" w:rsidR="00683B51" w:rsidRDefault="005E787A">
            <w:pPr>
              <w:spacing w:before="0" w:after="0" w:line="240" w:lineRule="auto"/>
              <w:ind w:firstLine="0"/>
              <w:jc w:val="right"/>
            </w:pPr>
            <w:r>
              <w:t>0,32</w:t>
            </w:r>
          </w:p>
        </w:tc>
        <w:tc>
          <w:tcPr>
            <w:tcW w:w="1049" w:type="dxa"/>
            <w:vAlign w:val="center"/>
          </w:tcPr>
          <w:p w14:paraId="00000674" w14:textId="77777777" w:rsidR="00683B51" w:rsidRDefault="005E787A">
            <w:pPr>
              <w:spacing w:before="0" w:after="0" w:line="240" w:lineRule="auto"/>
              <w:ind w:firstLine="0"/>
              <w:jc w:val="right"/>
            </w:pPr>
            <w:r>
              <w:t>0,18</w:t>
            </w:r>
          </w:p>
        </w:tc>
      </w:tr>
      <w:tr w:rsidR="00683B51" w14:paraId="7B775D08" w14:textId="77777777">
        <w:trPr>
          <w:trHeight w:val="330"/>
        </w:trPr>
        <w:tc>
          <w:tcPr>
            <w:tcW w:w="934" w:type="dxa"/>
            <w:vAlign w:val="center"/>
          </w:tcPr>
          <w:p w14:paraId="00000675" w14:textId="77777777" w:rsidR="00683B51" w:rsidRDefault="005E787A">
            <w:pPr>
              <w:spacing w:before="0" w:after="0" w:line="240" w:lineRule="auto"/>
              <w:ind w:firstLine="0"/>
              <w:jc w:val="center"/>
            </w:pPr>
            <w:r>
              <w:t>3</w:t>
            </w:r>
          </w:p>
        </w:tc>
        <w:tc>
          <w:tcPr>
            <w:tcW w:w="6030" w:type="dxa"/>
            <w:vAlign w:val="center"/>
          </w:tcPr>
          <w:p w14:paraId="00000676" w14:textId="77777777" w:rsidR="00683B51" w:rsidRDefault="005E787A">
            <w:pPr>
              <w:spacing w:before="0" w:after="0" w:line="240" w:lineRule="auto"/>
              <w:ind w:firstLine="0"/>
              <w:jc w:val="left"/>
            </w:pPr>
            <w:r>
              <w:t>Văn hoá</w:t>
            </w:r>
          </w:p>
        </w:tc>
        <w:tc>
          <w:tcPr>
            <w:tcW w:w="1049" w:type="dxa"/>
            <w:vAlign w:val="center"/>
          </w:tcPr>
          <w:p w14:paraId="00000677" w14:textId="77777777" w:rsidR="00683B51" w:rsidRDefault="005E787A">
            <w:pPr>
              <w:spacing w:before="0" w:after="0" w:line="240" w:lineRule="auto"/>
              <w:ind w:firstLine="0"/>
              <w:jc w:val="right"/>
            </w:pPr>
            <w:r>
              <w:t>0,70</w:t>
            </w:r>
          </w:p>
        </w:tc>
        <w:tc>
          <w:tcPr>
            <w:tcW w:w="1049" w:type="dxa"/>
            <w:vAlign w:val="center"/>
          </w:tcPr>
          <w:p w14:paraId="00000678" w14:textId="77777777" w:rsidR="00683B51" w:rsidRDefault="005E787A">
            <w:pPr>
              <w:spacing w:before="0" w:after="0" w:line="240" w:lineRule="auto"/>
              <w:ind w:firstLine="0"/>
              <w:jc w:val="right"/>
            </w:pPr>
            <w:r>
              <w:t>0,38</w:t>
            </w:r>
          </w:p>
        </w:tc>
      </w:tr>
      <w:tr w:rsidR="00683B51" w14:paraId="2D38E6D5" w14:textId="77777777">
        <w:trPr>
          <w:trHeight w:val="330"/>
        </w:trPr>
        <w:tc>
          <w:tcPr>
            <w:tcW w:w="934" w:type="dxa"/>
            <w:vAlign w:val="center"/>
          </w:tcPr>
          <w:p w14:paraId="00000679" w14:textId="77777777" w:rsidR="00683B51" w:rsidRDefault="005E787A">
            <w:pPr>
              <w:spacing w:before="0" w:after="0" w:line="240" w:lineRule="auto"/>
              <w:ind w:firstLine="0"/>
              <w:jc w:val="center"/>
            </w:pPr>
            <w:r>
              <w:t>4</w:t>
            </w:r>
          </w:p>
        </w:tc>
        <w:tc>
          <w:tcPr>
            <w:tcW w:w="6030" w:type="dxa"/>
            <w:vAlign w:val="center"/>
          </w:tcPr>
          <w:p w14:paraId="0000067A" w14:textId="77777777" w:rsidR="00683B51" w:rsidRDefault="005E787A">
            <w:pPr>
              <w:spacing w:before="0" w:after="0" w:line="240" w:lineRule="auto"/>
              <w:ind w:firstLine="0"/>
              <w:jc w:val="left"/>
            </w:pPr>
            <w:r>
              <w:t>Thể dục thể thao</w:t>
            </w:r>
          </w:p>
        </w:tc>
        <w:tc>
          <w:tcPr>
            <w:tcW w:w="1049" w:type="dxa"/>
            <w:vAlign w:val="center"/>
          </w:tcPr>
          <w:p w14:paraId="0000067B" w14:textId="77777777" w:rsidR="00683B51" w:rsidRDefault="005E787A">
            <w:pPr>
              <w:spacing w:before="0" w:after="0" w:line="240" w:lineRule="auto"/>
              <w:ind w:firstLine="0"/>
              <w:jc w:val="right"/>
            </w:pPr>
            <w:r>
              <w:t>1,59</w:t>
            </w:r>
          </w:p>
        </w:tc>
        <w:tc>
          <w:tcPr>
            <w:tcW w:w="1049" w:type="dxa"/>
            <w:vAlign w:val="center"/>
          </w:tcPr>
          <w:p w14:paraId="0000067C" w14:textId="77777777" w:rsidR="00683B51" w:rsidRDefault="005E787A">
            <w:pPr>
              <w:spacing w:before="0" w:after="0" w:line="240" w:lineRule="auto"/>
              <w:ind w:firstLine="0"/>
              <w:jc w:val="right"/>
            </w:pPr>
            <w:r>
              <w:t>0,87</w:t>
            </w:r>
          </w:p>
        </w:tc>
      </w:tr>
      <w:tr w:rsidR="00683B51" w14:paraId="7AFC34A5" w14:textId="77777777">
        <w:trPr>
          <w:trHeight w:val="660"/>
        </w:trPr>
        <w:tc>
          <w:tcPr>
            <w:tcW w:w="934" w:type="dxa"/>
            <w:vAlign w:val="center"/>
          </w:tcPr>
          <w:p w14:paraId="0000067D" w14:textId="77777777" w:rsidR="00683B51" w:rsidRDefault="005E787A">
            <w:pPr>
              <w:spacing w:before="0" w:after="0" w:line="240" w:lineRule="auto"/>
              <w:ind w:firstLine="0"/>
              <w:jc w:val="center"/>
            </w:pPr>
            <w:r>
              <w:t>5</w:t>
            </w:r>
          </w:p>
        </w:tc>
        <w:tc>
          <w:tcPr>
            <w:tcW w:w="6030" w:type="dxa"/>
            <w:vAlign w:val="center"/>
          </w:tcPr>
          <w:p w14:paraId="0000067E" w14:textId="77777777" w:rsidR="00683B51" w:rsidRDefault="005E787A">
            <w:pPr>
              <w:spacing w:before="0" w:after="0" w:line="240" w:lineRule="auto"/>
              <w:ind w:firstLine="0"/>
              <w:jc w:val="left"/>
            </w:pPr>
            <w:r>
              <w:t>Giáo dục</w:t>
            </w:r>
          </w:p>
        </w:tc>
        <w:tc>
          <w:tcPr>
            <w:tcW w:w="1049" w:type="dxa"/>
            <w:vAlign w:val="center"/>
          </w:tcPr>
          <w:p w14:paraId="0000067F" w14:textId="77777777" w:rsidR="00683B51" w:rsidRDefault="005E787A">
            <w:pPr>
              <w:spacing w:before="0" w:after="0" w:line="240" w:lineRule="auto"/>
              <w:ind w:firstLine="0"/>
              <w:jc w:val="right"/>
            </w:pPr>
            <w:r>
              <w:t>9,17</w:t>
            </w:r>
          </w:p>
        </w:tc>
        <w:tc>
          <w:tcPr>
            <w:tcW w:w="1049" w:type="dxa"/>
            <w:vAlign w:val="center"/>
          </w:tcPr>
          <w:p w14:paraId="00000680" w14:textId="77777777" w:rsidR="00683B51" w:rsidRDefault="005E787A">
            <w:pPr>
              <w:spacing w:before="0" w:after="0" w:line="240" w:lineRule="auto"/>
              <w:ind w:firstLine="0"/>
              <w:jc w:val="right"/>
            </w:pPr>
            <w:r>
              <w:t>5,04</w:t>
            </w:r>
          </w:p>
        </w:tc>
      </w:tr>
      <w:tr w:rsidR="00683B51" w14:paraId="387C91C8" w14:textId="77777777">
        <w:trPr>
          <w:trHeight w:val="330"/>
        </w:trPr>
        <w:tc>
          <w:tcPr>
            <w:tcW w:w="934" w:type="dxa"/>
            <w:vAlign w:val="center"/>
          </w:tcPr>
          <w:p w14:paraId="00000681" w14:textId="77777777" w:rsidR="00683B51" w:rsidRDefault="005E787A">
            <w:pPr>
              <w:spacing w:before="0" w:after="0" w:line="240" w:lineRule="auto"/>
              <w:ind w:firstLine="0"/>
              <w:jc w:val="center"/>
              <w:rPr>
                <w:i/>
                <w:iCs/>
              </w:rPr>
            </w:pPr>
            <w:r>
              <w:rPr>
                <w:i/>
                <w:iCs/>
              </w:rPr>
              <w:t>-</w:t>
            </w:r>
          </w:p>
        </w:tc>
        <w:tc>
          <w:tcPr>
            <w:tcW w:w="6030" w:type="dxa"/>
            <w:vAlign w:val="center"/>
          </w:tcPr>
          <w:p w14:paraId="00000682" w14:textId="77777777" w:rsidR="00683B51" w:rsidRDefault="005E787A">
            <w:pPr>
              <w:spacing w:before="0" w:after="0" w:line="240" w:lineRule="auto"/>
              <w:ind w:firstLine="0"/>
              <w:jc w:val="left"/>
              <w:rPr>
                <w:i/>
                <w:iCs/>
              </w:rPr>
            </w:pPr>
            <w:r>
              <w:rPr>
                <w:i/>
                <w:iCs/>
              </w:rPr>
              <w:t>Trường Mầm non</w:t>
            </w:r>
          </w:p>
        </w:tc>
        <w:tc>
          <w:tcPr>
            <w:tcW w:w="1049" w:type="dxa"/>
            <w:vAlign w:val="center"/>
          </w:tcPr>
          <w:p w14:paraId="00000683" w14:textId="77777777" w:rsidR="00683B51" w:rsidRDefault="005E787A">
            <w:pPr>
              <w:spacing w:before="0" w:after="0" w:line="240" w:lineRule="auto"/>
              <w:ind w:firstLine="0"/>
              <w:jc w:val="right"/>
            </w:pPr>
            <w:r>
              <w:t>4,29</w:t>
            </w:r>
          </w:p>
        </w:tc>
        <w:tc>
          <w:tcPr>
            <w:tcW w:w="1049" w:type="dxa"/>
            <w:vAlign w:val="center"/>
          </w:tcPr>
          <w:p w14:paraId="00000684" w14:textId="77777777" w:rsidR="00683B51" w:rsidRDefault="005E787A">
            <w:pPr>
              <w:spacing w:before="0" w:after="0" w:line="240" w:lineRule="auto"/>
              <w:ind w:firstLine="0"/>
              <w:jc w:val="right"/>
            </w:pPr>
            <w:r>
              <w:t>2,36</w:t>
            </w:r>
          </w:p>
        </w:tc>
      </w:tr>
      <w:tr w:rsidR="00683B51" w14:paraId="1DF1789B" w14:textId="77777777">
        <w:trPr>
          <w:trHeight w:val="330"/>
        </w:trPr>
        <w:tc>
          <w:tcPr>
            <w:tcW w:w="934" w:type="dxa"/>
            <w:vAlign w:val="center"/>
          </w:tcPr>
          <w:p w14:paraId="00000685" w14:textId="77777777" w:rsidR="00683B51" w:rsidRDefault="005E787A">
            <w:pPr>
              <w:spacing w:before="0" w:after="0" w:line="240" w:lineRule="auto"/>
              <w:ind w:firstLine="0"/>
              <w:jc w:val="center"/>
              <w:rPr>
                <w:i/>
                <w:iCs/>
              </w:rPr>
            </w:pPr>
            <w:r>
              <w:rPr>
                <w:i/>
                <w:iCs/>
              </w:rPr>
              <w:t>-</w:t>
            </w:r>
          </w:p>
        </w:tc>
        <w:tc>
          <w:tcPr>
            <w:tcW w:w="6030" w:type="dxa"/>
            <w:vAlign w:val="center"/>
          </w:tcPr>
          <w:p w14:paraId="00000686" w14:textId="77777777" w:rsidR="00683B51" w:rsidRDefault="005E787A">
            <w:pPr>
              <w:spacing w:before="0" w:after="0" w:line="240" w:lineRule="auto"/>
              <w:ind w:firstLine="0"/>
              <w:jc w:val="left"/>
              <w:rPr>
                <w:i/>
                <w:iCs/>
              </w:rPr>
            </w:pPr>
            <w:r>
              <w:rPr>
                <w:i/>
                <w:iCs/>
              </w:rPr>
              <w:t>Trường tiểu học</w:t>
            </w:r>
          </w:p>
        </w:tc>
        <w:tc>
          <w:tcPr>
            <w:tcW w:w="1049" w:type="dxa"/>
            <w:vAlign w:val="center"/>
          </w:tcPr>
          <w:p w14:paraId="00000687" w14:textId="77777777" w:rsidR="00683B51" w:rsidRDefault="005E787A">
            <w:pPr>
              <w:spacing w:before="0" w:after="0" w:line="240" w:lineRule="auto"/>
              <w:ind w:firstLine="0"/>
              <w:jc w:val="right"/>
            </w:pPr>
            <w:r>
              <w:t>4,88</w:t>
            </w:r>
          </w:p>
        </w:tc>
        <w:tc>
          <w:tcPr>
            <w:tcW w:w="1049" w:type="dxa"/>
            <w:vAlign w:val="center"/>
          </w:tcPr>
          <w:p w14:paraId="00000688" w14:textId="77777777" w:rsidR="00683B51" w:rsidRDefault="005E787A">
            <w:pPr>
              <w:spacing w:before="0" w:after="0" w:line="240" w:lineRule="auto"/>
              <w:ind w:firstLine="0"/>
              <w:jc w:val="right"/>
            </w:pPr>
            <w:r>
              <w:t>2,68</w:t>
            </w:r>
          </w:p>
        </w:tc>
      </w:tr>
      <w:tr w:rsidR="00683B51" w14:paraId="53AC88B5" w14:textId="77777777">
        <w:trPr>
          <w:trHeight w:val="330"/>
        </w:trPr>
        <w:tc>
          <w:tcPr>
            <w:tcW w:w="934" w:type="dxa"/>
            <w:vAlign w:val="center"/>
          </w:tcPr>
          <w:p w14:paraId="00000689" w14:textId="77777777" w:rsidR="00683B51" w:rsidRDefault="005E787A">
            <w:pPr>
              <w:spacing w:before="0" w:after="0" w:line="240" w:lineRule="auto"/>
              <w:ind w:firstLine="0"/>
              <w:jc w:val="center"/>
            </w:pPr>
            <w:r>
              <w:t>6</w:t>
            </w:r>
          </w:p>
        </w:tc>
        <w:tc>
          <w:tcPr>
            <w:tcW w:w="6030" w:type="dxa"/>
            <w:vAlign w:val="center"/>
          </w:tcPr>
          <w:p w14:paraId="0000068A" w14:textId="77777777" w:rsidR="00683B51" w:rsidRDefault="005E787A">
            <w:pPr>
              <w:spacing w:before="0" w:after="0" w:line="240" w:lineRule="auto"/>
              <w:ind w:firstLine="0"/>
              <w:jc w:val="left"/>
            </w:pPr>
            <w:r>
              <w:t>Cây xanh sử dụng công cộng</w:t>
            </w:r>
          </w:p>
        </w:tc>
        <w:tc>
          <w:tcPr>
            <w:tcW w:w="1049" w:type="dxa"/>
            <w:vAlign w:val="center"/>
          </w:tcPr>
          <w:p w14:paraId="0000068B" w14:textId="77777777" w:rsidR="00683B51" w:rsidRDefault="005E787A">
            <w:pPr>
              <w:spacing w:before="0" w:after="0" w:line="240" w:lineRule="auto"/>
              <w:ind w:firstLine="0"/>
              <w:jc w:val="right"/>
            </w:pPr>
            <w:r>
              <w:t>35,21</w:t>
            </w:r>
          </w:p>
        </w:tc>
        <w:tc>
          <w:tcPr>
            <w:tcW w:w="1049" w:type="dxa"/>
            <w:vAlign w:val="center"/>
          </w:tcPr>
          <w:p w14:paraId="0000068C" w14:textId="77777777" w:rsidR="00683B51" w:rsidRDefault="005E787A">
            <w:pPr>
              <w:spacing w:before="0" w:after="0" w:line="240" w:lineRule="auto"/>
              <w:ind w:firstLine="0"/>
              <w:jc w:val="right"/>
            </w:pPr>
            <w:r>
              <w:t>19,34</w:t>
            </w:r>
          </w:p>
        </w:tc>
      </w:tr>
      <w:tr w:rsidR="00683B51" w14:paraId="1D055CA6" w14:textId="77777777">
        <w:trPr>
          <w:trHeight w:val="330"/>
        </w:trPr>
        <w:tc>
          <w:tcPr>
            <w:tcW w:w="934" w:type="dxa"/>
            <w:vAlign w:val="center"/>
          </w:tcPr>
          <w:p w14:paraId="0000068D" w14:textId="77777777" w:rsidR="00683B51" w:rsidRDefault="005E787A">
            <w:pPr>
              <w:spacing w:before="0" w:after="0" w:line="240" w:lineRule="auto"/>
              <w:ind w:firstLine="0"/>
              <w:jc w:val="center"/>
            </w:pPr>
            <w:r>
              <w:t>7</w:t>
            </w:r>
          </w:p>
        </w:tc>
        <w:tc>
          <w:tcPr>
            <w:tcW w:w="6030" w:type="dxa"/>
            <w:vAlign w:val="center"/>
          </w:tcPr>
          <w:p w14:paraId="0000068E" w14:textId="77777777" w:rsidR="00683B51" w:rsidRDefault="005E787A">
            <w:pPr>
              <w:spacing w:before="0" w:after="0" w:line="240" w:lineRule="auto"/>
              <w:ind w:firstLine="0"/>
              <w:jc w:val="left"/>
            </w:pPr>
            <w:r>
              <w:t>Khu dịch vụ (không bao gồm dịch vụ du lịch)</w:t>
            </w:r>
          </w:p>
        </w:tc>
        <w:tc>
          <w:tcPr>
            <w:tcW w:w="1049" w:type="dxa"/>
            <w:vAlign w:val="center"/>
          </w:tcPr>
          <w:p w14:paraId="0000068F" w14:textId="77777777" w:rsidR="00683B51" w:rsidRDefault="005E787A">
            <w:pPr>
              <w:spacing w:before="0" w:after="0" w:line="240" w:lineRule="auto"/>
              <w:ind w:firstLine="0"/>
              <w:jc w:val="right"/>
            </w:pPr>
            <w:r>
              <w:t>2,99</w:t>
            </w:r>
          </w:p>
        </w:tc>
        <w:tc>
          <w:tcPr>
            <w:tcW w:w="1049" w:type="dxa"/>
            <w:vAlign w:val="center"/>
          </w:tcPr>
          <w:p w14:paraId="00000690" w14:textId="77777777" w:rsidR="00683B51" w:rsidRDefault="005E787A">
            <w:pPr>
              <w:spacing w:before="0" w:after="0" w:line="240" w:lineRule="auto"/>
              <w:ind w:firstLine="0"/>
              <w:jc w:val="right"/>
            </w:pPr>
            <w:r>
              <w:t>1,64</w:t>
            </w:r>
          </w:p>
        </w:tc>
      </w:tr>
      <w:tr w:rsidR="00683B51" w14:paraId="71C01E6C" w14:textId="77777777">
        <w:trPr>
          <w:trHeight w:val="330"/>
        </w:trPr>
        <w:tc>
          <w:tcPr>
            <w:tcW w:w="934" w:type="dxa"/>
            <w:vAlign w:val="center"/>
          </w:tcPr>
          <w:p w14:paraId="00000691" w14:textId="77777777" w:rsidR="00683B51" w:rsidRDefault="005E787A">
            <w:pPr>
              <w:spacing w:before="0" w:after="0" w:line="240" w:lineRule="auto"/>
              <w:ind w:firstLine="0"/>
              <w:jc w:val="center"/>
            </w:pPr>
            <w:r>
              <w:t>8</w:t>
            </w:r>
          </w:p>
        </w:tc>
        <w:tc>
          <w:tcPr>
            <w:tcW w:w="6030" w:type="dxa"/>
            <w:vAlign w:val="center"/>
          </w:tcPr>
          <w:p w14:paraId="00000692" w14:textId="77777777" w:rsidR="00683B51" w:rsidRDefault="005E787A">
            <w:pPr>
              <w:spacing w:before="0" w:after="0" w:line="240" w:lineRule="auto"/>
              <w:ind w:firstLine="0"/>
              <w:jc w:val="left"/>
            </w:pPr>
            <w:r>
              <w:t>Quốc phòng</w:t>
            </w:r>
          </w:p>
        </w:tc>
        <w:tc>
          <w:tcPr>
            <w:tcW w:w="1049" w:type="dxa"/>
            <w:vAlign w:val="center"/>
          </w:tcPr>
          <w:p w14:paraId="00000693" w14:textId="77777777" w:rsidR="00683B51" w:rsidRDefault="005E787A">
            <w:pPr>
              <w:spacing w:before="0" w:after="0" w:line="240" w:lineRule="auto"/>
              <w:ind w:firstLine="0"/>
              <w:jc w:val="right"/>
            </w:pPr>
            <w:r>
              <w:t>17,65</w:t>
            </w:r>
          </w:p>
        </w:tc>
        <w:tc>
          <w:tcPr>
            <w:tcW w:w="1049" w:type="dxa"/>
            <w:vAlign w:val="center"/>
          </w:tcPr>
          <w:p w14:paraId="00000694" w14:textId="77777777" w:rsidR="00683B51" w:rsidRDefault="005E787A">
            <w:pPr>
              <w:spacing w:before="0" w:after="0" w:line="240" w:lineRule="auto"/>
              <w:ind w:firstLine="0"/>
              <w:jc w:val="right"/>
            </w:pPr>
            <w:r>
              <w:t>9,70</w:t>
            </w:r>
          </w:p>
        </w:tc>
      </w:tr>
      <w:tr w:rsidR="00683B51" w14:paraId="725C186E" w14:textId="77777777">
        <w:trPr>
          <w:trHeight w:val="330"/>
        </w:trPr>
        <w:tc>
          <w:tcPr>
            <w:tcW w:w="934" w:type="dxa"/>
            <w:vAlign w:val="center"/>
          </w:tcPr>
          <w:p w14:paraId="00000695" w14:textId="77777777" w:rsidR="00683B51" w:rsidRDefault="005E787A">
            <w:pPr>
              <w:spacing w:before="0" w:after="0" w:line="240" w:lineRule="auto"/>
              <w:ind w:firstLine="0"/>
              <w:jc w:val="center"/>
            </w:pPr>
            <w:r>
              <w:t>9</w:t>
            </w:r>
          </w:p>
        </w:tc>
        <w:tc>
          <w:tcPr>
            <w:tcW w:w="6030" w:type="dxa"/>
            <w:vAlign w:val="center"/>
          </w:tcPr>
          <w:p w14:paraId="00000696" w14:textId="77777777" w:rsidR="00683B51" w:rsidRDefault="005E787A">
            <w:pPr>
              <w:spacing w:before="0" w:after="0" w:line="240" w:lineRule="auto"/>
              <w:ind w:firstLine="0"/>
              <w:jc w:val="left"/>
            </w:pPr>
            <w:r>
              <w:t>Đường giao thông</w:t>
            </w:r>
          </w:p>
        </w:tc>
        <w:tc>
          <w:tcPr>
            <w:tcW w:w="1049" w:type="dxa"/>
            <w:vAlign w:val="center"/>
          </w:tcPr>
          <w:p w14:paraId="00000697" w14:textId="77777777" w:rsidR="00683B51" w:rsidRDefault="005E787A">
            <w:pPr>
              <w:spacing w:before="0" w:after="0" w:line="240" w:lineRule="auto"/>
              <w:ind w:firstLine="0"/>
              <w:jc w:val="right"/>
            </w:pPr>
            <w:r>
              <w:t>71,58</w:t>
            </w:r>
          </w:p>
        </w:tc>
        <w:tc>
          <w:tcPr>
            <w:tcW w:w="1049" w:type="dxa"/>
            <w:vAlign w:val="center"/>
          </w:tcPr>
          <w:p w14:paraId="00000698" w14:textId="77777777" w:rsidR="00683B51" w:rsidRDefault="005E787A">
            <w:pPr>
              <w:spacing w:before="0" w:after="0" w:line="240" w:lineRule="auto"/>
              <w:ind w:firstLine="0"/>
              <w:jc w:val="right"/>
            </w:pPr>
            <w:r>
              <w:t>39,32</w:t>
            </w:r>
          </w:p>
        </w:tc>
      </w:tr>
      <w:tr w:rsidR="00683B51" w14:paraId="52223643" w14:textId="77777777">
        <w:trPr>
          <w:trHeight w:val="330"/>
        </w:trPr>
        <w:tc>
          <w:tcPr>
            <w:tcW w:w="934" w:type="dxa"/>
            <w:vAlign w:val="center"/>
          </w:tcPr>
          <w:p w14:paraId="00000699" w14:textId="77777777" w:rsidR="00683B51" w:rsidRDefault="005E787A">
            <w:pPr>
              <w:spacing w:before="0" w:after="0" w:line="240" w:lineRule="auto"/>
              <w:ind w:firstLine="0"/>
              <w:jc w:val="center"/>
            </w:pPr>
            <w:r>
              <w:t>10</w:t>
            </w:r>
          </w:p>
        </w:tc>
        <w:tc>
          <w:tcPr>
            <w:tcW w:w="6030" w:type="dxa"/>
            <w:vAlign w:val="center"/>
          </w:tcPr>
          <w:p w14:paraId="0000069A" w14:textId="77777777" w:rsidR="00683B51" w:rsidRDefault="005E787A">
            <w:pPr>
              <w:spacing w:before="0" w:after="0" w:line="240" w:lineRule="auto"/>
              <w:ind w:firstLine="0"/>
              <w:jc w:val="left"/>
            </w:pPr>
            <w:r>
              <w:t>Bãi đỗ xe</w:t>
            </w:r>
          </w:p>
        </w:tc>
        <w:tc>
          <w:tcPr>
            <w:tcW w:w="1049" w:type="dxa"/>
            <w:vAlign w:val="center"/>
          </w:tcPr>
          <w:p w14:paraId="0000069B" w14:textId="77777777" w:rsidR="00683B51" w:rsidRDefault="005E787A">
            <w:pPr>
              <w:spacing w:before="0" w:after="0" w:line="240" w:lineRule="auto"/>
              <w:ind w:firstLine="0"/>
              <w:jc w:val="right"/>
            </w:pPr>
            <w:r>
              <w:t>0,98</w:t>
            </w:r>
          </w:p>
        </w:tc>
        <w:tc>
          <w:tcPr>
            <w:tcW w:w="1049" w:type="dxa"/>
            <w:vAlign w:val="center"/>
          </w:tcPr>
          <w:p w14:paraId="0000069C" w14:textId="77777777" w:rsidR="00683B51" w:rsidRDefault="005E787A">
            <w:pPr>
              <w:spacing w:before="0" w:after="0" w:line="240" w:lineRule="auto"/>
              <w:ind w:firstLine="0"/>
              <w:jc w:val="right"/>
            </w:pPr>
            <w:r>
              <w:t>0,54</w:t>
            </w:r>
          </w:p>
        </w:tc>
      </w:tr>
      <w:tr w:rsidR="00683B51" w14:paraId="05887D63" w14:textId="77777777">
        <w:trPr>
          <w:trHeight w:val="330"/>
        </w:trPr>
        <w:tc>
          <w:tcPr>
            <w:tcW w:w="934" w:type="dxa"/>
            <w:vAlign w:val="center"/>
          </w:tcPr>
          <w:p w14:paraId="0000069D" w14:textId="77777777" w:rsidR="00683B51" w:rsidRDefault="005E787A">
            <w:pPr>
              <w:spacing w:before="0" w:after="0" w:line="240" w:lineRule="auto"/>
              <w:ind w:firstLine="0"/>
              <w:jc w:val="center"/>
              <w:rPr>
                <w:b/>
                <w:bCs/>
              </w:rPr>
            </w:pPr>
            <w:r>
              <w:rPr>
                <w:b/>
                <w:bCs/>
              </w:rPr>
              <w:t>B</w:t>
            </w:r>
          </w:p>
        </w:tc>
        <w:tc>
          <w:tcPr>
            <w:tcW w:w="6030" w:type="dxa"/>
            <w:vAlign w:val="center"/>
          </w:tcPr>
          <w:p w14:paraId="0000069E" w14:textId="77777777" w:rsidR="00683B51" w:rsidRDefault="005E787A">
            <w:pPr>
              <w:spacing w:before="0" w:after="0" w:line="240" w:lineRule="auto"/>
              <w:ind w:firstLine="0"/>
              <w:jc w:val="left"/>
              <w:rPr>
                <w:b/>
                <w:bCs/>
              </w:rPr>
            </w:pPr>
            <w:r>
              <w:rPr>
                <w:b/>
                <w:bCs/>
              </w:rPr>
              <w:t>Đất nông nghiệp và chức năng khác</w:t>
            </w:r>
          </w:p>
        </w:tc>
        <w:tc>
          <w:tcPr>
            <w:tcW w:w="1049" w:type="dxa"/>
            <w:vAlign w:val="center"/>
          </w:tcPr>
          <w:p w14:paraId="0000069F" w14:textId="77777777" w:rsidR="00683B51" w:rsidRDefault="005E787A">
            <w:pPr>
              <w:spacing w:before="0" w:after="0" w:line="240" w:lineRule="auto"/>
              <w:ind w:firstLine="0"/>
              <w:jc w:val="right"/>
              <w:rPr>
                <w:b/>
                <w:bCs/>
              </w:rPr>
            </w:pPr>
            <w:r>
              <w:rPr>
                <w:b/>
                <w:bCs/>
              </w:rPr>
              <w:t>607,91</w:t>
            </w:r>
          </w:p>
        </w:tc>
        <w:tc>
          <w:tcPr>
            <w:tcW w:w="1049" w:type="dxa"/>
            <w:vAlign w:val="center"/>
          </w:tcPr>
          <w:p w14:paraId="000006A0" w14:textId="77777777" w:rsidR="00683B51" w:rsidRDefault="005E787A">
            <w:pPr>
              <w:spacing w:before="0" w:after="0" w:line="240" w:lineRule="auto"/>
              <w:ind w:firstLine="0"/>
              <w:jc w:val="right"/>
              <w:rPr>
                <w:b/>
                <w:bCs/>
              </w:rPr>
            </w:pPr>
            <w:r>
              <w:rPr>
                <w:b/>
                <w:bCs/>
              </w:rPr>
              <w:t> </w:t>
            </w:r>
          </w:p>
        </w:tc>
      </w:tr>
      <w:tr w:rsidR="00683B51" w14:paraId="603EF8A8" w14:textId="77777777">
        <w:trPr>
          <w:trHeight w:val="330"/>
        </w:trPr>
        <w:tc>
          <w:tcPr>
            <w:tcW w:w="934" w:type="dxa"/>
            <w:vAlign w:val="center"/>
          </w:tcPr>
          <w:p w14:paraId="000006A1" w14:textId="77777777" w:rsidR="00683B51" w:rsidRDefault="005E787A">
            <w:pPr>
              <w:spacing w:before="0" w:after="0" w:line="240" w:lineRule="auto"/>
              <w:ind w:firstLine="0"/>
              <w:jc w:val="center"/>
            </w:pPr>
            <w:r>
              <w:t>11</w:t>
            </w:r>
          </w:p>
        </w:tc>
        <w:tc>
          <w:tcPr>
            <w:tcW w:w="6030" w:type="dxa"/>
            <w:vAlign w:val="center"/>
          </w:tcPr>
          <w:p w14:paraId="000006A2" w14:textId="77777777" w:rsidR="00683B51" w:rsidRDefault="005E787A">
            <w:pPr>
              <w:spacing w:before="0" w:after="0" w:line="240" w:lineRule="auto"/>
              <w:ind w:firstLine="0"/>
              <w:jc w:val="left"/>
            </w:pPr>
            <w:r>
              <w:t>Nghĩa trang</w:t>
            </w:r>
          </w:p>
        </w:tc>
        <w:tc>
          <w:tcPr>
            <w:tcW w:w="1049" w:type="dxa"/>
            <w:vAlign w:val="center"/>
          </w:tcPr>
          <w:p w14:paraId="000006A3" w14:textId="77777777" w:rsidR="00683B51" w:rsidRDefault="005E787A">
            <w:pPr>
              <w:spacing w:before="0" w:after="0" w:line="240" w:lineRule="auto"/>
              <w:ind w:firstLine="0"/>
              <w:jc w:val="right"/>
            </w:pPr>
            <w:r>
              <w:t>5,17</w:t>
            </w:r>
          </w:p>
        </w:tc>
        <w:tc>
          <w:tcPr>
            <w:tcW w:w="1049" w:type="dxa"/>
            <w:vAlign w:val="center"/>
          </w:tcPr>
          <w:p w14:paraId="000006A4" w14:textId="77777777" w:rsidR="00683B51" w:rsidRDefault="005E787A">
            <w:pPr>
              <w:spacing w:before="0" w:after="0" w:line="240" w:lineRule="auto"/>
              <w:ind w:firstLine="0"/>
              <w:jc w:val="right"/>
            </w:pPr>
            <w:r>
              <w:t> </w:t>
            </w:r>
          </w:p>
        </w:tc>
      </w:tr>
      <w:tr w:rsidR="00683B51" w14:paraId="6AD63FFC" w14:textId="77777777">
        <w:trPr>
          <w:trHeight w:val="330"/>
        </w:trPr>
        <w:tc>
          <w:tcPr>
            <w:tcW w:w="934" w:type="dxa"/>
            <w:vAlign w:val="center"/>
          </w:tcPr>
          <w:p w14:paraId="000006A5" w14:textId="77777777" w:rsidR="00683B51" w:rsidRDefault="005E787A">
            <w:pPr>
              <w:spacing w:before="0" w:after="0" w:line="240" w:lineRule="auto"/>
              <w:ind w:firstLine="0"/>
              <w:jc w:val="center"/>
            </w:pPr>
            <w:r>
              <w:t>12</w:t>
            </w:r>
          </w:p>
        </w:tc>
        <w:tc>
          <w:tcPr>
            <w:tcW w:w="6030" w:type="dxa"/>
            <w:vAlign w:val="center"/>
          </w:tcPr>
          <w:p w14:paraId="000006A6" w14:textId="77777777" w:rsidR="00683B51" w:rsidRDefault="005E787A">
            <w:pPr>
              <w:spacing w:before="0" w:after="0" w:line="240" w:lineRule="auto"/>
              <w:ind w:firstLine="0"/>
              <w:jc w:val="left"/>
            </w:pPr>
            <w:r>
              <w:t>Sản xuất nông nghiệp</w:t>
            </w:r>
          </w:p>
        </w:tc>
        <w:tc>
          <w:tcPr>
            <w:tcW w:w="1049" w:type="dxa"/>
            <w:vAlign w:val="center"/>
          </w:tcPr>
          <w:p w14:paraId="000006A7" w14:textId="77777777" w:rsidR="00683B51" w:rsidRDefault="005E787A">
            <w:pPr>
              <w:spacing w:before="0" w:after="0" w:line="240" w:lineRule="auto"/>
              <w:ind w:firstLine="0"/>
              <w:jc w:val="right"/>
            </w:pPr>
            <w:r>
              <w:t>562,12</w:t>
            </w:r>
          </w:p>
        </w:tc>
        <w:tc>
          <w:tcPr>
            <w:tcW w:w="1049" w:type="dxa"/>
            <w:vAlign w:val="center"/>
          </w:tcPr>
          <w:p w14:paraId="000006A8" w14:textId="77777777" w:rsidR="00683B51" w:rsidRDefault="005E787A">
            <w:pPr>
              <w:spacing w:before="0" w:after="0" w:line="240" w:lineRule="auto"/>
              <w:ind w:firstLine="0"/>
              <w:jc w:val="right"/>
            </w:pPr>
            <w:r>
              <w:t> </w:t>
            </w:r>
          </w:p>
        </w:tc>
      </w:tr>
      <w:tr w:rsidR="00683B51" w14:paraId="3861A986" w14:textId="77777777">
        <w:trPr>
          <w:trHeight w:val="330"/>
        </w:trPr>
        <w:tc>
          <w:tcPr>
            <w:tcW w:w="934" w:type="dxa"/>
            <w:vAlign w:val="center"/>
          </w:tcPr>
          <w:p w14:paraId="000006A9" w14:textId="77777777" w:rsidR="00683B51" w:rsidRDefault="005E787A">
            <w:pPr>
              <w:spacing w:before="0" w:after="0" w:line="240" w:lineRule="auto"/>
              <w:ind w:firstLine="0"/>
              <w:jc w:val="center"/>
            </w:pPr>
            <w:r>
              <w:t>13</w:t>
            </w:r>
          </w:p>
        </w:tc>
        <w:tc>
          <w:tcPr>
            <w:tcW w:w="6030" w:type="dxa"/>
            <w:vAlign w:val="center"/>
          </w:tcPr>
          <w:p w14:paraId="000006AA" w14:textId="77777777" w:rsidR="00683B51" w:rsidRDefault="005E787A">
            <w:pPr>
              <w:spacing w:before="0" w:after="0" w:line="240" w:lineRule="auto"/>
              <w:ind w:firstLine="0"/>
              <w:jc w:val="left"/>
            </w:pPr>
            <w:r>
              <w:t>Lâm nghiệp</w:t>
            </w:r>
          </w:p>
        </w:tc>
        <w:tc>
          <w:tcPr>
            <w:tcW w:w="1049" w:type="dxa"/>
            <w:vAlign w:val="center"/>
          </w:tcPr>
          <w:p w14:paraId="000006AB" w14:textId="77777777" w:rsidR="00683B51" w:rsidRDefault="005E787A">
            <w:pPr>
              <w:spacing w:before="0" w:after="0" w:line="240" w:lineRule="auto"/>
              <w:ind w:firstLine="0"/>
              <w:jc w:val="right"/>
            </w:pPr>
            <w:r>
              <w:t>14,74</w:t>
            </w:r>
          </w:p>
        </w:tc>
        <w:tc>
          <w:tcPr>
            <w:tcW w:w="1049" w:type="dxa"/>
            <w:vAlign w:val="center"/>
          </w:tcPr>
          <w:p w14:paraId="000006AC" w14:textId="77777777" w:rsidR="00683B51" w:rsidRDefault="005E787A">
            <w:pPr>
              <w:spacing w:before="0" w:after="0" w:line="240" w:lineRule="auto"/>
              <w:ind w:firstLine="0"/>
              <w:jc w:val="right"/>
            </w:pPr>
            <w:r>
              <w:t> </w:t>
            </w:r>
          </w:p>
        </w:tc>
      </w:tr>
      <w:tr w:rsidR="00683B51" w14:paraId="15B140A4" w14:textId="77777777">
        <w:trPr>
          <w:trHeight w:val="330"/>
        </w:trPr>
        <w:tc>
          <w:tcPr>
            <w:tcW w:w="934" w:type="dxa"/>
            <w:vAlign w:val="center"/>
          </w:tcPr>
          <w:p w14:paraId="000006AD" w14:textId="77777777" w:rsidR="00683B51" w:rsidRDefault="005E787A">
            <w:pPr>
              <w:spacing w:before="0" w:after="0" w:line="240" w:lineRule="auto"/>
              <w:ind w:firstLine="0"/>
              <w:jc w:val="center"/>
            </w:pPr>
            <w:r>
              <w:lastRenderedPageBreak/>
              <w:t>-</w:t>
            </w:r>
          </w:p>
        </w:tc>
        <w:tc>
          <w:tcPr>
            <w:tcW w:w="6030" w:type="dxa"/>
            <w:vAlign w:val="center"/>
          </w:tcPr>
          <w:p w14:paraId="000006AE" w14:textId="77777777" w:rsidR="00683B51" w:rsidRDefault="005E787A">
            <w:pPr>
              <w:spacing w:before="0" w:after="0" w:line="240" w:lineRule="auto"/>
              <w:ind w:firstLine="0"/>
              <w:jc w:val="left"/>
            </w:pPr>
            <w:r>
              <w:t>Rừng sản xuất</w:t>
            </w:r>
          </w:p>
        </w:tc>
        <w:tc>
          <w:tcPr>
            <w:tcW w:w="1049" w:type="dxa"/>
            <w:vAlign w:val="center"/>
          </w:tcPr>
          <w:p w14:paraId="000006AF" w14:textId="77777777" w:rsidR="00683B51" w:rsidRDefault="005E787A">
            <w:pPr>
              <w:spacing w:before="0" w:after="0" w:line="240" w:lineRule="auto"/>
              <w:ind w:firstLine="0"/>
              <w:jc w:val="right"/>
            </w:pPr>
            <w:r>
              <w:t>14,74</w:t>
            </w:r>
          </w:p>
        </w:tc>
        <w:tc>
          <w:tcPr>
            <w:tcW w:w="1049" w:type="dxa"/>
            <w:vAlign w:val="center"/>
          </w:tcPr>
          <w:p w14:paraId="000006B0" w14:textId="77777777" w:rsidR="00683B51" w:rsidRDefault="005E787A">
            <w:pPr>
              <w:spacing w:before="0" w:after="0" w:line="240" w:lineRule="auto"/>
              <w:ind w:firstLine="0"/>
              <w:jc w:val="right"/>
            </w:pPr>
            <w:r>
              <w:t> </w:t>
            </w:r>
          </w:p>
        </w:tc>
      </w:tr>
      <w:tr w:rsidR="00683B51" w14:paraId="4C098794" w14:textId="77777777">
        <w:trPr>
          <w:trHeight w:val="330"/>
        </w:trPr>
        <w:tc>
          <w:tcPr>
            <w:tcW w:w="934" w:type="dxa"/>
            <w:vAlign w:val="center"/>
          </w:tcPr>
          <w:p w14:paraId="000006B1" w14:textId="77777777" w:rsidR="00683B51" w:rsidRDefault="005E787A">
            <w:pPr>
              <w:spacing w:before="0" w:after="0" w:line="240" w:lineRule="auto"/>
              <w:ind w:firstLine="0"/>
              <w:jc w:val="center"/>
            </w:pPr>
            <w:r>
              <w:t>14</w:t>
            </w:r>
          </w:p>
        </w:tc>
        <w:tc>
          <w:tcPr>
            <w:tcW w:w="6030" w:type="dxa"/>
            <w:vAlign w:val="center"/>
          </w:tcPr>
          <w:p w14:paraId="000006B2" w14:textId="77777777" w:rsidR="00683B51" w:rsidRDefault="005E787A">
            <w:pPr>
              <w:spacing w:before="0" w:after="0" w:line="240" w:lineRule="auto"/>
              <w:ind w:firstLine="0"/>
              <w:jc w:val="left"/>
            </w:pPr>
            <w:r>
              <w:t>Sông, suối, kênh, rạch</w:t>
            </w:r>
          </w:p>
        </w:tc>
        <w:tc>
          <w:tcPr>
            <w:tcW w:w="1049" w:type="dxa"/>
            <w:vAlign w:val="center"/>
          </w:tcPr>
          <w:p w14:paraId="000006B3" w14:textId="77777777" w:rsidR="00683B51" w:rsidRDefault="005E787A">
            <w:pPr>
              <w:spacing w:before="0" w:after="0" w:line="240" w:lineRule="auto"/>
              <w:ind w:firstLine="0"/>
              <w:jc w:val="right"/>
            </w:pPr>
            <w:r>
              <w:t>25,88</w:t>
            </w:r>
          </w:p>
        </w:tc>
        <w:tc>
          <w:tcPr>
            <w:tcW w:w="1049" w:type="dxa"/>
            <w:vAlign w:val="center"/>
          </w:tcPr>
          <w:p w14:paraId="000006B4" w14:textId="77777777" w:rsidR="00683B51" w:rsidRDefault="005E787A">
            <w:pPr>
              <w:spacing w:before="0" w:after="0" w:line="240" w:lineRule="auto"/>
              <w:ind w:firstLine="0"/>
              <w:jc w:val="right"/>
            </w:pPr>
            <w:r>
              <w:t> </w:t>
            </w:r>
          </w:p>
        </w:tc>
      </w:tr>
    </w:tbl>
    <w:p w14:paraId="000006B5" w14:textId="77777777" w:rsidR="00683B51" w:rsidRDefault="00683B51">
      <w:pPr>
        <w:pBdr>
          <w:top w:val="nil"/>
          <w:left w:val="nil"/>
          <w:bottom w:val="nil"/>
          <w:right w:val="nil"/>
          <w:between w:val="nil"/>
        </w:pBdr>
        <w:spacing w:before="60" w:after="60"/>
        <w:ind w:left="851" w:firstLine="0"/>
        <w:rPr>
          <w:color w:val="000000"/>
        </w:rPr>
      </w:pPr>
    </w:p>
    <w:tbl>
      <w:tblPr>
        <w:tblStyle w:val="aff7"/>
        <w:tblW w:w="9077" w:type="dxa"/>
        <w:tblInd w:w="-5" w:type="dxa"/>
        <w:tblBorders>
          <w:top w:val="nil"/>
          <w:left w:val="nil"/>
          <w:bottom w:val="nil"/>
          <w:right w:val="nil"/>
          <w:insideH w:val="nil"/>
          <w:insideV w:val="nil"/>
        </w:tblBorders>
        <w:tblLayout w:type="fixed"/>
        <w:tblLook w:val="0400" w:firstRow="0" w:lastRow="0" w:firstColumn="0" w:lastColumn="0" w:noHBand="0" w:noVBand="1"/>
      </w:tblPr>
      <w:tblGrid>
        <w:gridCol w:w="6259"/>
        <w:gridCol w:w="2818"/>
      </w:tblGrid>
      <w:tr w:rsidR="00683B51" w14:paraId="24A314DB" w14:textId="77777777">
        <w:tc>
          <w:tcPr>
            <w:tcW w:w="6259" w:type="dxa"/>
          </w:tcPr>
          <w:p w14:paraId="000006B6" w14:textId="77777777" w:rsidR="00683B51" w:rsidRDefault="005E787A">
            <w:pPr>
              <w:pBdr>
                <w:top w:val="nil"/>
                <w:left w:val="nil"/>
                <w:bottom w:val="nil"/>
                <w:right w:val="nil"/>
                <w:between w:val="nil"/>
              </w:pBdr>
              <w:spacing w:before="60" w:after="60"/>
              <w:ind w:firstLine="0"/>
              <w:rPr>
                <w:color w:val="000000"/>
              </w:rPr>
            </w:pPr>
            <w:r>
              <w:rPr>
                <w:noProof/>
                <w:color w:val="000000"/>
                <w:lang w:val="en-US"/>
              </w:rPr>
              <w:drawing>
                <wp:inline distT="0" distB="0" distL="0" distR="0">
                  <wp:extent cx="3996474" cy="4038033"/>
                  <wp:effectExtent l="0" t="0" r="0" b="0"/>
                  <wp:docPr id="213640925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0"/>
                          <a:srcRect/>
                          <a:stretch>
                            <a:fillRect/>
                          </a:stretch>
                        </pic:blipFill>
                        <pic:spPr>
                          <a:xfrm>
                            <a:off x="0" y="0"/>
                            <a:ext cx="3996474" cy="4038033"/>
                          </a:xfrm>
                          <a:prstGeom prst="rect">
                            <a:avLst/>
                          </a:prstGeom>
                          <a:ln/>
                        </pic:spPr>
                      </pic:pic>
                    </a:graphicData>
                  </a:graphic>
                </wp:inline>
              </w:drawing>
            </w:r>
          </w:p>
        </w:tc>
        <w:tc>
          <w:tcPr>
            <w:tcW w:w="2818" w:type="dxa"/>
          </w:tcPr>
          <w:p w14:paraId="000006B7" w14:textId="77777777" w:rsidR="00683B51" w:rsidRDefault="005E787A">
            <w:pPr>
              <w:pBdr>
                <w:top w:val="nil"/>
                <w:left w:val="nil"/>
                <w:bottom w:val="nil"/>
                <w:right w:val="nil"/>
                <w:between w:val="nil"/>
              </w:pBdr>
              <w:spacing w:before="60" w:after="60"/>
              <w:ind w:firstLine="0"/>
              <w:rPr>
                <w:color w:val="000000"/>
              </w:rPr>
            </w:pPr>
            <w:r>
              <w:rPr>
                <w:noProof/>
                <w:color w:val="000000"/>
                <w:lang w:val="en-US"/>
              </w:rPr>
              <w:drawing>
                <wp:inline distT="0" distB="0" distL="0" distR="0">
                  <wp:extent cx="1716837" cy="2020839"/>
                  <wp:effectExtent l="0" t="0" r="0" b="0"/>
                  <wp:docPr id="2136409237" name="image3.png" descr="A black background with many colored squar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png" descr="A black background with many colored squares&#10;&#10;AI-generated content may be incorrect."/>
                          <pic:cNvPicPr preferRelativeResize="0"/>
                        </pic:nvPicPr>
                        <pic:blipFill>
                          <a:blip r:embed="rId51"/>
                          <a:srcRect b="10133"/>
                          <a:stretch>
                            <a:fillRect/>
                          </a:stretch>
                        </pic:blipFill>
                        <pic:spPr>
                          <a:xfrm>
                            <a:off x="0" y="0"/>
                            <a:ext cx="1716837" cy="2020839"/>
                          </a:xfrm>
                          <a:prstGeom prst="rect">
                            <a:avLst/>
                          </a:prstGeom>
                          <a:ln/>
                        </pic:spPr>
                      </pic:pic>
                    </a:graphicData>
                  </a:graphic>
                </wp:inline>
              </w:drawing>
            </w:r>
          </w:p>
        </w:tc>
      </w:tr>
      <w:tr w:rsidR="00683B51" w14:paraId="1F63D21A" w14:textId="77777777">
        <w:tc>
          <w:tcPr>
            <w:tcW w:w="6259" w:type="dxa"/>
          </w:tcPr>
          <w:p w14:paraId="000006B8" w14:textId="77777777" w:rsidR="00683B51" w:rsidRDefault="005E787A">
            <w:pPr>
              <w:numPr>
                <w:ilvl w:val="0"/>
                <w:numId w:val="4"/>
              </w:numPr>
              <w:pBdr>
                <w:top w:val="nil"/>
                <w:left w:val="nil"/>
                <w:bottom w:val="nil"/>
                <w:right w:val="nil"/>
                <w:between w:val="nil"/>
              </w:pBdr>
              <w:tabs>
                <w:tab w:val="left" w:pos="851"/>
                <w:tab w:val="left" w:pos="1066"/>
              </w:tabs>
              <w:spacing w:before="60" w:after="0" w:line="240" w:lineRule="auto"/>
              <w:jc w:val="center"/>
            </w:pPr>
            <w:r>
              <w:rPr>
                <w:i/>
                <w:iCs/>
                <w:color w:val="000000"/>
              </w:rPr>
              <w:t>Quy hoạch sử dụng đất tiểu khu 1</w:t>
            </w:r>
          </w:p>
        </w:tc>
        <w:tc>
          <w:tcPr>
            <w:tcW w:w="2818" w:type="dxa"/>
          </w:tcPr>
          <w:p w14:paraId="000006B9" w14:textId="77777777" w:rsidR="00683B51" w:rsidRDefault="00683B51">
            <w:pPr>
              <w:pBdr>
                <w:top w:val="nil"/>
                <w:left w:val="nil"/>
                <w:bottom w:val="nil"/>
                <w:right w:val="nil"/>
                <w:between w:val="nil"/>
              </w:pBdr>
              <w:spacing w:before="60" w:after="60"/>
              <w:ind w:firstLine="0"/>
              <w:rPr>
                <w:color w:val="000000"/>
              </w:rPr>
            </w:pPr>
          </w:p>
        </w:tc>
      </w:tr>
    </w:tbl>
    <w:p w14:paraId="000006BA" w14:textId="77777777" w:rsidR="00683B51" w:rsidRDefault="005E787A">
      <w:pPr>
        <w:numPr>
          <w:ilvl w:val="3"/>
          <w:numId w:val="3"/>
        </w:numPr>
        <w:pBdr>
          <w:top w:val="nil"/>
          <w:left w:val="nil"/>
          <w:bottom w:val="nil"/>
          <w:right w:val="nil"/>
          <w:between w:val="nil"/>
        </w:pBdr>
        <w:tabs>
          <w:tab w:val="left" w:pos="900"/>
        </w:tabs>
        <w:spacing w:before="60" w:after="0"/>
        <w:ind w:left="0" w:firstLine="540"/>
      </w:pPr>
      <w:r>
        <w:rPr>
          <w:color w:val="000000"/>
        </w:rPr>
        <w:t>Tiểu khu 1B</w:t>
      </w:r>
    </w:p>
    <w:p w14:paraId="000006BB"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Quy mô: khoảng 4.469,88 ha</w:t>
      </w:r>
    </w:p>
    <w:p w14:paraId="000006BC" w14:textId="77777777" w:rsidR="00683B51" w:rsidRDefault="005E787A">
      <w:pPr>
        <w:pBdr>
          <w:top w:val="nil"/>
          <w:left w:val="nil"/>
          <w:bottom w:val="nil"/>
          <w:right w:val="nil"/>
          <w:between w:val="nil"/>
        </w:pBdr>
        <w:tabs>
          <w:tab w:val="left" w:pos="540"/>
          <w:tab w:val="left" w:pos="810"/>
        </w:tabs>
        <w:spacing w:before="0" w:after="0" w:line="264" w:lineRule="auto"/>
        <w:ind w:left="1080" w:firstLine="0"/>
        <w:jc w:val="center"/>
        <w:rPr>
          <w:color w:val="000000"/>
        </w:rPr>
      </w:pPr>
      <w:r>
        <w:rPr>
          <w:color w:val="000000"/>
        </w:rPr>
        <w:t>Bảng thống kê sử dụng đất tiểu khu 4</w:t>
      </w:r>
    </w:p>
    <w:tbl>
      <w:tblPr>
        <w:tblStyle w:val="aff8"/>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3"/>
        <w:gridCol w:w="6070"/>
        <w:gridCol w:w="1126"/>
        <w:gridCol w:w="933"/>
      </w:tblGrid>
      <w:tr w:rsidR="00683B51" w14:paraId="5380004B" w14:textId="77777777">
        <w:trPr>
          <w:trHeight w:val="990"/>
          <w:tblHeader/>
        </w:trPr>
        <w:tc>
          <w:tcPr>
            <w:tcW w:w="933" w:type="dxa"/>
            <w:vAlign w:val="center"/>
          </w:tcPr>
          <w:p w14:paraId="000006BD" w14:textId="77777777" w:rsidR="00683B51" w:rsidRDefault="005E787A">
            <w:pPr>
              <w:spacing w:before="0" w:after="0" w:line="240" w:lineRule="auto"/>
              <w:ind w:firstLine="0"/>
              <w:jc w:val="center"/>
              <w:rPr>
                <w:b/>
                <w:bCs/>
              </w:rPr>
            </w:pPr>
            <w:r>
              <w:rPr>
                <w:b/>
                <w:bCs/>
              </w:rPr>
              <w:t>STT</w:t>
            </w:r>
          </w:p>
        </w:tc>
        <w:tc>
          <w:tcPr>
            <w:tcW w:w="6070" w:type="dxa"/>
            <w:vAlign w:val="center"/>
          </w:tcPr>
          <w:p w14:paraId="000006BE" w14:textId="77777777" w:rsidR="00683B51" w:rsidRDefault="005E787A">
            <w:pPr>
              <w:spacing w:before="0" w:after="0" w:line="240" w:lineRule="auto"/>
              <w:ind w:firstLine="0"/>
              <w:jc w:val="center"/>
              <w:rPr>
                <w:b/>
                <w:bCs/>
              </w:rPr>
            </w:pPr>
            <w:r>
              <w:rPr>
                <w:b/>
                <w:bCs/>
              </w:rPr>
              <w:t>Chức năng sử dụng của ô đất</w:t>
            </w:r>
          </w:p>
        </w:tc>
        <w:tc>
          <w:tcPr>
            <w:tcW w:w="1126" w:type="dxa"/>
            <w:vAlign w:val="center"/>
          </w:tcPr>
          <w:p w14:paraId="000006BF" w14:textId="77777777" w:rsidR="00683B51" w:rsidRDefault="005E787A">
            <w:pPr>
              <w:spacing w:before="0" w:after="0" w:line="240" w:lineRule="auto"/>
              <w:ind w:firstLine="0"/>
              <w:jc w:val="center"/>
              <w:rPr>
                <w:b/>
                <w:bCs/>
              </w:rPr>
            </w:pPr>
            <w:r>
              <w:rPr>
                <w:b/>
                <w:bCs/>
              </w:rPr>
              <w:t>Diện tích</w:t>
            </w:r>
            <w:r>
              <w:rPr>
                <w:b/>
                <w:bCs/>
              </w:rPr>
              <w:br/>
              <w:t>(ha)</w:t>
            </w:r>
          </w:p>
        </w:tc>
        <w:tc>
          <w:tcPr>
            <w:tcW w:w="933" w:type="dxa"/>
            <w:vAlign w:val="center"/>
          </w:tcPr>
          <w:p w14:paraId="000006C0" w14:textId="77777777" w:rsidR="00683B51" w:rsidRDefault="005E787A">
            <w:pPr>
              <w:spacing w:before="0" w:after="0" w:line="240" w:lineRule="auto"/>
              <w:ind w:firstLine="0"/>
              <w:jc w:val="center"/>
              <w:rPr>
                <w:b/>
                <w:bCs/>
              </w:rPr>
            </w:pPr>
            <w:r>
              <w:rPr>
                <w:b/>
                <w:bCs/>
              </w:rPr>
              <w:t>Tỷ lệ</w:t>
            </w:r>
            <w:r>
              <w:rPr>
                <w:b/>
                <w:bCs/>
              </w:rPr>
              <w:br/>
              <w:t>(%)</w:t>
            </w:r>
          </w:p>
        </w:tc>
      </w:tr>
      <w:tr w:rsidR="00683B51" w14:paraId="709816B5" w14:textId="77777777">
        <w:trPr>
          <w:trHeight w:val="330"/>
        </w:trPr>
        <w:tc>
          <w:tcPr>
            <w:tcW w:w="933" w:type="dxa"/>
            <w:vAlign w:val="center"/>
          </w:tcPr>
          <w:p w14:paraId="000006C1" w14:textId="77777777" w:rsidR="00683B51" w:rsidRDefault="005E787A">
            <w:pPr>
              <w:spacing w:before="0" w:after="0" w:line="240" w:lineRule="auto"/>
              <w:ind w:firstLine="0"/>
              <w:jc w:val="center"/>
              <w:rPr>
                <w:b/>
                <w:bCs/>
              </w:rPr>
            </w:pPr>
            <w:r>
              <w:rPr>
                <w:b/>
                <w:bCs/>
              </w:rPr>
              <w:t>I</w:t>
            </w:r>
          </w:p>
        </w:tc>
        <w:tc>
          <w:tcPr>
            <w:tcW w:w="6070" w:type="dxa"/>
            <w:vAlign w:val="center"/>
          </w:tcPr>
          <w:p w14:paraId="000006C2" w14:textId="77777777" w:rsidR="00683B51" w:rsidRDefault="005E787A">
            <w:pPr>
              <w:spacing w:before="0" w:after="0" w:line="240" w:lineRule="auto"/>
              <w:ind w:firstLine="0"/>
              <w:jc w:val="left"/>
              <w:rPr>
                <w:b/>
                <w:bCs/>
              </w:rPr>
            </w:pPr>
            <w:r>
              <w:rPr>
                <w:b/>
                <w:bCs/>
              </w:rPr>
              <w:t>Diện tích đất tự nhiên (A+B)</w:t>
            </w:r>
          </w:p>
        </w:tc>
        <w:tc>
          <w:tcPr>
            <w:tcW w:w="1126" w:type="dxa"/>
            <w:vAlign w:val="bottom"/>
          </w:tcPr>
          <w:p w14:paraId="000006C3" w14:textId="77777777" w:rsidR="00683B51" w:rsidRDefault="005E787A">
            <w:pPr>
              <w:spacing w:before="0" w:after="0" w:line="240" w:lineRule="auto"/>
              <w:ind w:firstLine="0"/>
              <w:jc w:val="right"/>
              <w:rPr>
                <w:b/>
                <w:bCs/>
              </w:rPr>
            </w:pPr>
            <w:r>
              <w:rPr>
                <w:b/>
                <w:bCs/>
              </w:rPr>
              <w:t>4.469,88</w:t>
            </w:r>
          </w:p>
        </w:tc>
        <w:tc>
          <w:tcPr>
            <w:tcW w:w="933" w:type="dxa"/>
            <w:vAlign w:val="bottom"/>
          </w:tcPr>
          <w:p w14:paraId="000006C4" w14:textId="77777777" w:rsidR="00683B51" w:rsidRDefault="005E787A">
            <w:pPr>
              <w:spacing w:before="0" w:after="0" w:line="240" w:lineRule="auto"/>
              <w:ind w:firstLine="0"/>
              <w:jc w:val="left"/>
              <w:rPr>
                <w:b/>
                <w:bCs/>
              </w:rPr>
            </w:pPr>
            <w:r>
              <w:rPr>
                <w:b/>
                <w:bCs/>
              </w:rPr>
              <w:t> </w:t>
            </w:r>
          </w:p>
        </w:tc>
      </w:tr>
      <w:tr w:rsidR="00683B51" w14:paraId="15AC1950" w14:textId="77777777">
        <w:trPr>
          <w:trHeight w:val="330"/>
        </w:trPr>
        <w:tc>
          <w:tcPr>
            <w:tcW w:w="933" w:type="dxa"/>
            <w:vAlign w:val="center"/>
          </w:tcPr>
          <w:p w14:paraId="000006C5" w14:textId="77777777" w:rsidR="00683B51" w:rsidRDefault="005E787A">
            <w:pPr>
              <w:spacing w:before="0" w:after="0" w:line="240" w:lineRule="auto"/>
              <w:ind w:firstLine="0"/>
              <w:jc w:val="center"/>
              <w:rPr>
                <w:b/>
                <w:bCs/>
              </w:rPr>
            </w:pPr>
            <w:r>
              <w:rPr>
                <w:b/>
                <w:bCs/>
              </w:rPr>
              <w:t>A</w:t>
            </w:r>
          </w:p>
        </w:tc>
        <w:tc>
          <w:tcPr>
            <w:tcW w:w="6070" w:type="dxa"/>
            <w:vAlign w:val="center"/>
          </w:tcPr>
          <w:p w14:paraId="000006C6" w14:textId="77777777" w:rsidR="00683B51" w:rsidRDefault="005E787A">
            <w:pPr>
              <w:spacing w:before="0" w:after="0" w:line="240" w:lineRule="auto"/>
              <w:ind w:firstLine="0"/>
              <w:jc w:val="left"/>
              <w:rPr>
                <w:b/>
                <w:bCs/>
              </w:rPr>
            </w:pPr>
            <w:r>
              <w:rPr>
                <w:b/>
                <w:bCs/>
              </w:rPr>
              <w:t>Đất xây dựng các khu chức năng</w:t>
            </w:r>
          </w:p>
        </w:tc>
        <w:tc>
          <w:tcPr>
            <w:tcW w:w="1126" w:type="dxa"/>
            <w:vAlign w:val="bottom"/>
          </w:tcPr>
          <w:p w14:paraId="000006C7" w14:textId="77777777" w:rsidR="00683B51" w:rsidRDefault="005E787A">
            <w:pPr>
              <w:spacing w:before="0" w:after="0" w:line="240" w:lineRule="auto"/>
              <w:ind w:firstLine="0"/>
              <w:jc w:val="right"/>
              <w:rPr>
                <w:b/>
                <w:bCs/>
              </w:rPr>
            </w:pPr>
            <w:r>
              <w:rPr>
                <w:b/>
                <w:bCs/>
              </w:rPr>
              <w:t>115,82</w:t>
            </w:r>
          </w:p>
        </w:tc>
        <w:tc>
          <w:tcPr>
            <w:tcW w:w="933" w:type="dxa"/>
            <w:vAlign w:val="bottom"/>
          </w:tcPr>
          <w:p w14:paraId="000006C8" w14:textId="77777777" w:rsidR="00683B51" w:rsidRDefault="005E787A">
            <w:pPr>
              <w:spacing w:before="0" w:after="0" w:line="240" w:lineRule="auto"/>
              <w:ind w:firstLine="0"/>
              <w:jc w:val="right"/>
              <w:rPr>
                <w:b/>
                <w:bCs/>
              </w:rPr>
            </w:pPr>
            <w:r>
              <w:rPr>
                <w:b/>
                <w:bCs/>
              </w:rPr>
              <w:t>100,00</w:t>
            </w:r>
          </w:p>
        </w:tc>
      </w:tr>
      <w:tr w:rsidR="00683B51" w14:paraId="0653D9C6" w14:textId="77777777">
        <w:trPr>
          <w:trHeight w:val="330"/>
        </w:trPr>
        <w:tc>
          <w:tcPr>
            <w:tcW w:w="933" w:type="dxa"/>
            <w:vAlign w:val="center"/>
          </w:tcPr>
          <w:p w14:paraId="000006C9" w14:textId="77777777" w:rsidR="00683B51" w:rsidRDefault="005E787A">
            <w:pPr>
              <w:spacing w:before="0" w:after="0" w:line="240" w:lineRule="auto"/>
              <w:ind w:firstLine="0"/>
              <w:jc w:val="center"/>
            </w:pPr>
            <w:r>
              <w:t>1</w:t>
            </w:r>
          </w:p>
        </w:tc>
        <w:tc>
          <w:tcPr>
            <w:tcW w:w="6070" w:type="dxa"/>
            <w:vAlign w:val="center"/>
          </w:tcPr>
          <w:p w14:paraId="000006CA" w14:textId="77777777" w:rsidR="00683B51" w:rsidRDefault="005E787A">
            <w:pPr>
              <w:spacing w:before="0" w:after="0" w:line="240" w:lineRule="auto"/>
              <w:ind w:firstLine="0"/>
              <w:jc w:val="left"/>
            </w:pPr>
            <w:r>
              <w:t>Khu phát triển dịch vụ du lịch rừng</w:t>
            </w:r>
          </w:p>
        </w:tc>
        <w:tc>
          <w:tcPr>
            <w:tcW w:w="1126" w:type="dxa"/>
            <w:vAlign w:val="bottom"/>
          </w:tcPr>
          <w:p w14:paraId="000006CB" w14:textId="77777777" w:rsidR="00683B51" w:rsidRDefault="005E787A">
            <w:pPr>
              <w:spacing w:before="0" w:after="0" w:line="240" w:lineRule="auto"/>
              <w:ind w:firstLine="0"/>
              <w:jc w:val="right"/>
            </w:pPr>
            <w:r>
              <w:t>107,13</w:t>
            </w:r>
          </w:p>
        </w:tc>
        <w:tc>
          <w:tcPr>
            <w:tcW w:w="933" w:type="dxa"/>
            <w:vAlign w:val="bottom"/>
          </w:tcPr>
          <w:p w14:paraId="000006CC" w14:textId="77777777" w:rsidR="00683B51" w:rsidRDefault="005E787A">
            <w:pPr>
              <w:spacing w:before="0" w:after="0" w:line="240" w:lineRule="auto"/>
              <w:ind w:firstLine="0"/>
              <w:jc w:val="right"/>
            </w:pPr>
            <w:r>
              <w:t>92,50</w:t>
            </w:r>
          </w:p>
        </w:tc>
      </w:tr>
      <w:tr w:rsidR="00683B51" w14:paraId="59D62DE3" w14:textId="77777777">
        <w:trPr>
          <w:trHeight w:val="330"/>
        </w:trPr>
        <w:tc>
          <w:tcPr>
            <w:tcW w:w="933" w:type="dxa"/>
            <w:vAlign w:val="center"/>
          </w:tcPr>
          <w:p w14:paraId="000006CD" w14:textId="77777777" w:rsidR="00683B51" w:rsidRDefault="005E787A">
            <w:pPr>
              <w:spacing w:before="0" w:after="0" w:line="240" w:lineRule="auto"/>
              <w:ind w:firstLine="0"/>
              <w:jc w:val="center"/>
            </w:pPr>
            <w:r>
              <w:t>2</w:t>
            </w:r>
          </w:p>
        </w:tc>
        <w:tc>
          <w:tcPr>
            <w:tcW w:w="6070" w:type="dxa"/>
            <w:vAlign w:val="center"/>
          </w:tcPr>
          <w:p w14:paraId="000006CE" w14:textId="77777777" w:rsidR="00683B51" w:rsidRDefault="005E787A">
            <w:pPr>
              <w:spacing w:before="0" w:after="0" w:line="240" w:lineRule="auto"/>
              <w:ind w:firstLine="0"/>
              <w:jc w:val="left"/>
            </w:pPr>
            <w:r>
              <w:t>Đường giao thông</w:t>
            </w:r>
          </w:p>
        </w:tc>
        <w:tc>
          <w:tcPr>
            <w:tcW w:w="1126" w:type="dxa"/>
            <w:vAlign w:val="bottom"/>
          </w:tcPr>
          <w:p w14:paraId="000006CF" w14:textId="77777777" w:rsidR="00683B51" w:rsidRDefault="005E787A">
            <w:pPr>
              <w:spacing w:before="0" w:after="0" w:line="240" w:lineRule="auto"/>
              <w:ind w:firstLine="0"/>
              <w:jc w:val="right"/>
            </w:pPr>
            <w:r>
              <w:t>8,69</w:t>
            </w:r>
          </w:p>
        </w:tc>
        <w:tc>
          <w:tcPr>
            <w:tcW w:w="933" w:type="dxa"/>
            <w:vAlign w:val="bottom"/>
          </w:tcPr>
          <w:p w14:paraId="000006D0" w14:textId="77777777" w:rsidR="00683B51" w:rsidRDefault="005E787A">
            <w:pPr>
              <w:spacing w:before="0" w:after="0" w:line="240" w:lineRule="auto"/>
              <w:ind w:firstLine="0"/>
              <w:jc w:val="right"/>
            </w:pPr>
            <w:r>
              <w:t>7,50</w:t>
            </w:r>
          </w:p>
        </w:tc>
      </w:tr>
      <w:tr w:rsidR="00683B51" w14:paraId="08AB36B5" w14:textId="77777777">
        <w:trPr>
          <w:trHeight w:val="330"/>
        </w:trPr>
        <w:tc>
          <w:tcPr>
            <w:tcW w:w="933" w:type="dxa"/>
            <w:vAlign w:val="center"/>
          </w:tcPr>
          <w:p w14:paraId="000006D1" w14:textId="77777777" w:rsidR="00683B51" w:rsidRDefault="005E787A">
            <w:pPr>
              <w:spacing w:before="0" w:after="0" w:line="240" w:lineRule="auto"/>
              <w:ind w:firstLine="0"/>
              <w:jc w:val="center"/>
              <w:rPr>
                <w:b/>
                <w:bCs/>
              </w:rPr>
            </w:pPr>
            <w:r>
              <w:rPr>
                <w:b/>
                <w:bCs/>
              </w:rPr>
              <w:t>B</w:t>
            </w:r>
          </w:p>
        </w:tc>
        <w:tc>
          <w:tcPr>
            <w:tcW w:w="6070" w:type="dxa"/>
            <w:vAlign w:val="center"/>
          </w:tcPr>
          <w:p w14:paraId="000006D2" w14:textId="77777777" w:rsidR="00683B51" w:rsidRDefault="005E787A">
            <w:pPr>
              <w:spacing w:before="0" w:after="0" w:line="240" w:lineRule="auto"/>
              <w:ind w:firstLine="0"/>
              <w:jc w:val="left"/>
              <w:rPr>
                <w:b/>
                <w:bCs/>
              </w:rPr>
            </w:pPr>
            <w:r>
              <w:rPr>
                <w:b/>
                <w:bCs/>
              </w:rPr>
              <w:t>Đất nông nghiệp và chức năng khác</w:t>
            </w:r>
          </w:p>
        </w:tc>
        <w:tc>
          <w:tcPr>
            <w:tcW w:w="1126" w:type="dxa"/>
            <w:vAlign w:val="bottom"/>
          </w:tcPr>
          <w:p w14:paraId="000006D3" w14:textId="77777777" w:rsidR="00683B51" w:rsidRDefault="005E787A">
            <w:pPr>
              <w:spacing w:before="0" w:after="0" w:line="240" w:lineRule="auto"/>
              <w:ind w:firstLine="0"/>
              <w:jc w:val="right"/>
              <w:rPr>
                <w:b/>
                <w:bCs/>
              </w:rPr>
            </w:pPr>
            <w:r>
              <w:rPr>
                <w:b/>
                <w:bCs/>
              </w:rPr>
              <w:t>4.354,06</w:t>
            </w:r>
          </w:p>
        </w:tc>
        <w:tc>
          <w:tcPr>
            <w:tcW w:w="933" w:type="dxa"/>
            <w:vAlign w:val="bottom"/>
          </w:tcPr>
          <w:p w14:paraId="000006D4" w14:textId="77777777" w:rsidR="00683B51" w:rsidRDefault="005E787A">
            <w:pPr>
              <w:spacing w:before="0" w:after="0" w:line="240" w:lineRule="auto"/>
              <w:ind w:firstLine="0"/>
              <w:jc w:val="left"/>
              <w:rPr>
                <w:b/>
                <w:bCs/>
              </w:rPr>
            </w:pPr>
            <w:r>
              <w:rPr>
                <w:b/>
                <w:bCs/>
              </w:rPr>
              <w:t> </w:t>
            </w:r>
          </w:p>
        </w:tc>
      </w:tr>
      <w:tr w:rsidR="00683B51" w14:paraId="2B5E7E0B" w14:textId="77777777">
        <w:trPr>
          <w:trHeight w:val="330"/>
        </w:trPr>
        <w:tc>
          <w:tcPr>
            <w:tcW w:w="933" w:type="dxa"/>
            <w:vAlign w:val="center"/>
          </w:tcPr>
          <w:p w14:paraId="000006D5" w14:textId="77777777" w:rsidR="00683B51" w:rsidRDefault="005E787A">
            <w:pPr>
              <w:spacing w:before="0" w:after="0" w:line="240" w:lineRule="auto"/>
              <w:ind w:firstLine="0"/>
              <w:jc w:val="center"/>
            </w:pPr>
            <w:r>
              <w:lastRenderedPageBreak/>
              <w:t>3</w:t>
            </w:r>
          </w:p>
        </w:tc>
        <w:tc>
          <w:tcPr>
            <w:tcW w:w="6070" w:type="dxa"/>
            <w:vAlign w:val="center"/>
          </w:tcPr>
          <w:p w14:paraId="000006D6" w14:textId="77777777" w:rsidR="00683B51" w:rsidRDefault="005E787A">
            <w:pPr>
              <w:spacing w:before="0" w:after="0" w:line="240" w:lineRule="auto"/>
              <w:ind w:firstLine="0"/>
              <w:jc w:val="left"/>
            </w:pPr>
            <w:r>
              <w:t>Sản xuất nông nghiệp</w:t>
            </w:r>
          </w:p>
        </w:tc>
        <w:tc>
          <w:tcPr>
            <w:tcW w:w="1126" w:type="dxa"/>
            <w:vAlign w:val="bottom"/>
          </w:tcPr>
          <w:p w14:paraId="000006D7" w14:textId="77777777" w:rsidR="00683B51" w:rsidRDefault="005E787A">
            <w:pPr>
              <w:spacing w:before="0" w:after="0" w:line="240" w:lineRule="auto"/>
              <w:ind w:firstLine="0"/>
              <w:jc w:val="right"/>
            </w:pPr>
            <w:r>
              <w:t>65,85</w:t>
            </w:r>
          </w:p>
        </w:tc>
        <w:tc>
          <w:tcPr>
            <w:tcW w:w="933" w:type="dxa"/>
            <w:vAlign w:val="bottom"/>
          </w:tcPr>
          <w:p w14:paraId="000006D8" w14:textId="77777777" w:rsidR="00683B51" w:rsidRDefault="005E787A">
            <w:pPr>
              <w:spacing w:before="0" w:after="0" w:line="240" w:lineRule="auto"/>
              <w:ind w:firstLine="0"/>
              <w:jc w:val="left"/>
            </w:pPr>
            <w:r>
              <w:t> </w:t>
            </w:r>
          </w:p>
        </w:tc>
      </w:tr>
      <w:tr w:rsidR="00683B51" w14:paraId="63163FFD" w14:textId="77777777">
        <w:trPr>
          <w:trHeight w:val="330"/>
        </w:trPr>
        <w:tc>
          <w:tcPr>
            <w:tcW w:w="933" w:type="dxa"/>
            <w:vAlign w:val="center"/>
          </w:tcPr>
          <w:p w14:paraId="000006D9" w14:textId="77777777" w:rsidR="00683B51" w:rsidRDefault="005E787A">
            <w:pPr>
              <w:spacing w:before="0" w:after="0" w:line="240" w:lineRule="auto"/>
              <w:ind w:firstLine="0"/>
              <w:jc w:val="center"/>
            </w:pPr>
            <w:r>
              <w:t>4</w:t>
            </w:r>
          </w:p>
        </w:tc>
        <w:tc>
          <w:tcPr>
            <w:tcW w:w="6070" w:type="dxa"/>
            <w:vAlign w:val="center"/>
          </w:tcPr>
          <w:p w14:paraId="000006DA" w14:textId="77777777" w:rsidR="00683B51" w:rsidRDefault="005E787A">
            <w:pPr>
              <w:spacing w:before="0" w:after="0" w:line="240" w:lineRule="auto"/>
              <w:ind w:firstLine="0"/>
              <w:jc w:val="left"/>
            </w:pPr>
            <w:r>
              <w:t>Lâm nghiệp</w:t>
            </w:r>
          </w:p>
        </w:tc>
        <w:tc>
          <w:tcPr>
            <w:tcW w:w="1126" w:type="dxa"/>
            <w:vAlign w:val="bottom"/>
          </w:tcPr>
          <w:p w14:paraId="000006DB" w14:textId="77777777" w:rsidR="00683B51" w:rsidRDefault="005E787A">
            <w:pPr>
              <w:spacing w:before="0" w:after="0" w:line="240" w:lineRule="auto"/>
              <w:ind w:firstLine="0"/>
              <w:jc w:val="right"/>
            </w:pPr>
            <w:r>
              <w:t>4.195,55</w:t>
            </w:r>
          </w:p>
        </w:tc>
        <w:tc>
          <w:tcPr>
            <w:tcW w:w="933" w:type="dxa"/>
            <w:vAlign w:val="bottom"/>
          </w:tcPr>
          <w:p w14:paraId="000006DC" w14:textId="77777777" w:rsidR="00683B51" w:rsidRDefault="005E787A">
            <w:pPr>
              <w:spacing w:before="0" w:after="0" w:line="240" w:lineRule="auto"/>
              <w:ind w:firstLine="0"/>
              <w:jc w:val="left"/>
            </w:pPr>
            <w:r>
              <w:t> </w:t>
            </w:r>
          </w:p>
        </w:tc>
      </w:tr>
      <w:tr w:rsidR="00683B51" w14:paraId="67A1BE80" w14:textId="77777777">
        <w:trPr>
          <w:trHeight w:val="330"/>
        </w:trPr>
        <w:tc>
          <w:tcPr>
            <w:tcW w:w="933" w:type="dxa"/>
            <w:vAlign w:val="center"/>
          </w:tcPr>
          <w:p w14:paraId="000006DD" w14:textId="77777777" w:rsidR="00683B51" w:rsidRDefault="005E787A">
            <w:pPr>
              <w:spacing w:before="0" w:after="0" w:line="240" w:lineRule="auto"/>
              <w:ind w:firstLine="0"/>
              <w:jc w:val="center"/>
            </w:pPr>
            <w:r>
              <w:t>-</w:t>
            </w:r>
          </w:p>
        </w:tc>
        <w:tc>
          <w:tcPr>
            <w:tcW w:w="6070" w:type="dxa"/>
            <w:vAlign w:val="center"/>
          </w:tcPr>
          <w:p w14:paraId="000006DE" w14:textId="77777777" w:rsidR="00683B51" w:rsidRDefault="005E787A">
            <w:pPr>
              <w:spacing w:before="0" w:after="0" w:line="240" w:lineRule="auto"/>
              <w:ind w:firstLine="0"/>
              <w:jc w:val="left"/>
            </w:pPr>
            <w:r>
              <w:t>Rừng sản xuất</w:t>
            </w:r>
          </w:p>
        </w:tc>
        <w:tc>
          <w:tcPr>
            <w:tcW w:w="1126" w:type="dxa"/>
            <w:vAlign w:val="bottom"/>
          </w:tcPr>
          <w:p w14:paraId="000006DF" w14:textId="77777777" w:rsidR="00683B51" w:rsidRDefault="005E787A">
            <w:pPr>
              <w:spacing w:before="0" w:after="0" w:line="240" w:lineRule="auto"/>
              <w:ind w:firstLine="0"/>
              <w:jc w:val="right"/>
            </w:pPr>
            <w:r>
              <w:t>1.311,94</w:t>
            </w:r>
          </w:p>
        </w:tc>
        <w:tc>
          <w:tcPr>
            <w:tcW w:w="933" w:type="dxa"/>
            <w:vAlign w:val="bottom"/>
          </w:tcPr>
          <w:p w14:paraId="000006E0" w14:textId="77777777" w:rsidR="00683B51" w:rsidRDefault="005E787A">
            <w:pPr>
              <w:spacing w:before="0" w:after="0" w:line="240" w:lineRule="auto"/>
              <w:ind w:firstLine="0"/>
              <w:jc w:val="left"/>
            </w:pPr>
            <w:r>
              <w:t> </w:t>
            </w:r>
          </w:p>
        </w:tc>
      </w:tr>
      <w:tr w:rsidR="00683B51" w14:paraId="43161C6D" w14:textId="77777777">
        <w:trPr>
          <w:trHeight w:val="330"/>
        </w:trPr>
        <w:tc>
          <w:tcPr>
            <w:tcW w:w="933" w:type="dxa"/>
            <w:vAlign w:val="center"/>
          </w:tcPr>
          <w:p w14:paraId="000006E1" w14:textId="77777777" w:rsidR="00683B51" w:rsidRDefault="005E787A">
            <w:pPr>
              <w:spacing w:before="0" w:after="0" w:line="240" w:lineRule="auto"/>
              <w:ind w:firstLine="0"/>
              <w:jc w:val="center"/>
            </w:pPr>
            <w:r>
              <w:t>-</w:t>
            </w:r>
          </w:p>
        </w:tc>
        <w:tc>
          <w:tcPr>
            <w:tcW w:w="6070" w:type="dxa"/>
            <w:vAlign w:val="center"/>
          </w:tcPr>
          <w:p w14:paraId="000006E2" w14:textId="77777777" w:rsidR="00683B51" w:rsidRDefault="005E787A">
            <w:pPr>
              <w:spacing w:before="0" w:after="0" w:line="240" w:lineRule="auto"/>
              <w:ind w:firstLine="0"/>
              <w:jc w:val="left"/>
            </w:pPr>
            <w:r>
              <w:t>Rừng phòng hộ</w:t>
            </w:r>
          </w:p>
        </w:tc>
        <w:tc>
          <w:tcPr>
            <w:tcW w:w="1126" w:type="dxa"/>
            <w:vAlign w:val="bottom"/>
          </w:tcPr>
          <w:p w14:paraId="000006E3" w14:textId="77777777" w:rsidR="00683B51" w:rsidRDefault="005E787A">
            <w:pPr>
              <w:spacing w:before="0" w:after="0" w:line="240" w:lineRule="auto"/>
              <w:ind w:firstLine="0"/>
              <w:jc w:val="right"/>
            </w:pPr>
            <w:r>
              <w:t>2.883,61</w:t>
            </w:r>
          </w:p>
        </w:tc>
        <w:tc>
          <w:tcPr>
            <w:tcW w:w="933" w:type="dxa"/>
            <w:vAlign w:val="bottom"/>
          </w:tcPr>
          <w:p w14:paraId="000006E4" w14:textId="77777777" w:rsidR="00683B51" w:rsidRDefault="005E787A">
            <w:pPr>
              <w:spacing w:before="0" w:after="0" w:line="240" w:lineRule="auto"/>
              <w:ind w:firstLine="0"/>
              <w:jc w:val="left"/>
            </w:pPr>
            <w:r>
              <w:t> </w:t>
            </w:r>
          </w:p>
        </w:tc>
      </w:tr>
      <w:tr w:rsidR="00683B51" w14:paraId="424D58F7" w14:textId="77777777">
        <w:trPr>
          <w:trHeight w:val="330"/>
        </w:trPr>
        <w:tc>
          <w:tcPr>
            <w:tcW w:w="933" w:type="dxa"/>
            <w:vAlign w:val="center"/>
          </w:tcPr>
          <w:p w14:paraId="000006E5" w14:textId="77777777" w:rsidR="00683B51" w:rsidRDefault="005E787A">
            <w:pPr>
              <w:spacing w:before="0" w:after="0" w:line="240" w:lineRule="auto"/>
              <w:ind w:firstLine="0"/>
              <w:jc w:val="center"/>
            </w:pPr>
            <w:r>
              <w:t>5</w:t>
            </w:r>
          </w:p>
        </w:tc>
        <w:tc>
          <w:tcPr>
            <w:tcW w:w="6070" w:type="dxa"/>
            <w:vAlign w:val="bottom"/>
          </w:tcPr>
          <w:p w14:paraId="000006E6" w14:textId="77777777" w:rsidR="00683B51" w:rsidRDefault="005E787A">
            <w:pPr>
              <w:spacing w:before="0" w:after="0" w:line="240" w:lineRule="auto"/>
              <w:ind w:firstLine="0"/>
              <w:jc w:val="left"/>
            </w:pPr>
            <w:r>
              <w:t>Hồ, ao, đầm</w:t>
            </w:r>
          </w:p>
        </w:tc>
        <w:tc>
          <w:tcPr>
            <w:tcW w:w="1126" w:type="dxa"/>
            <w:vAlign w:val="bottom"/>
          </w:tcPr>
          <w:p w14:paraId="000006E7" w14:textId="77777777" w:rsidR="00683B51" w:rsidRDefault="005E787A">
            <w:pPr>
              <w:spacing w:before="0" w:after="0" w:line="240" w:lineRule="auto"/>
              <w:ind w:firstLine="0"/>
              <w:jc w:val="right"/>
            </w:pPr>
            <w:r>
              <w:t>75,87</w:t>
            </w:r>
          </w:p>
        </w:tc>
        <w:tc>
          <w:tcPr>
            <w:tcW w:w="933" w:type="dxa"/>
            <w:vAlign w:val="bottom"/>
          </w:tcPr>
          <w:p w14:paraId="000006E8" w14:textId="77777777" w:rsidR="00683B51" w:rsidRDefault="005E787A">
            <w:pPr>
              <w:spacing w:before="0" w:after="0" w:line="240" w:lineRule="auto"/>
              <w:ind w:firstLine="0"/>
              <w:jc w:val="left"/>
            </w:pPr>
            <w:r>
              <w:t> </w:t>
            </w:r>
          </w:p>
        </w:tc>
      </w:tr>
      <w:tr w:rsidR="00683B51" w14:paraId="2C5ACDA1" w14:textId="77777777">
        <w:trPr>
          <w:trHeight w:val="330"/>
        </w:trPr>
        <w:tc>
          <w:tcPr>
            <w:tcW w:w="933" w:type="dxa"/>
            <w:vAlign w:val="center"/>
          </w:tcPr>
          <w:p w14:paraId="000006E9" w14:textId="77777777" w:rsidR="00683B51" w:rsidRDefault="005E787A">
            <w:pPr>
              <w:spacing w:before="0" w:after="0" w:line="240" w:lineRule="auto"/>
              <w:ind w:firstLine="0"/>
              <w:jc w:val="center"/>
            </w:pPr>
            <w:r>
              <w:t>6</w:t>
            </w:r>
          </w:p>
        </w:tc>
        <w:tc>
          <w:tcPr>
            <w:tcW w:w="6070" w:type="dxa"/>
            <w:vAlign w:val="center"/>
          </w:tcPr>
          <w:p w14:paraId="000006EA" w14:textId="77777777" w:rsidR="00683B51" w:rsidRDefault="005E787A">
            <w:pPr>
              <w:spacing w:before="0" w:after="0" w:line="240" w:lineRule="auto"/>
              <w:ind w:firstLine="0"/>
              <w:jc w:val="left"/>
            </w:pPr>
            <w:r>
              <w:t>Sông, suối, kênh, rạch</w:t>
            </w:r>
          </w:p>
        </w:tc>
        <w:tc>
          <w:tcPr>
            <w:tcW w:w="1126" w:type="dxa"/>
            <w:vAlign w:val="bottom"/>
          </w:tcPr>
          <w:p w14:paraId="000006EB" w14:textId="77777777" w:rsidR="00683B51" w:rsidRDefault="005E787A">
            <w:pPr>
              <w:spacing w:before="0" w:after="0" w:line="240" w:lineRule="auto"/>
              <w:ind w:firstLine="0"/>
              <w:jc w:val="right"/>
            </w:pPr>
            <w:r>
              <w:t>16,79</w:t>
            </w:r>
          </w:p>
        </w:tc>
        <w:tc>
          <w:tcPr>
            <w:tcW w:w="933" w:type="dxa"/>
            <w:vAlign w:val="bottom"/>
          </w:tcPr>
          <w:p w14:paraId="000006EC" w14:textId="77777777" w:rsidR="00683B51" w:rsidRDefault="005E787A">
            <w:pPr>
              <w:spacing w:before="0" w:after="0" w:line="240" w:lineRule="auto"/>
              <w:ind w:firstLine="0"/>
              <w:jc w:val="left"/>
            </w:pPr>
            <w:r>
              <w:t> </w:t>
            </w:r>
          </w:p>
        </w:tc>
      </w:tr>
    </w:tbl>
    <w:p w14:paraId="000006ED" w14:textId="77777777" w:rsidR="00683B51" w:rsidRDefault="00683B51">
      <w:pPr>
        <w:widowControl w:val="0"/>
        <w:pBdr>
          <w:top w:val="nil"/>
          <w:left w:val="nil"/>
          <w:bottom w:val="nil"/>
          <w:right w:val="nil"/>
          <w:between w:val="nil"/>
        </w:pBdr>
        <w:spacing w:before="0" w:after="0" w:line="276" w:lineRule="auto"/>
        <w:ind w:firstLine="0"/>
        <w:jc w:val="left"/>
      </w:pPr>
    </w:p>
    <w:tbl>
      <w:tblPr>
        <w:tblStyle w:val="aff9"/>
        <w:tblW w:w="907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2882"/>
      </w:tblGrid>
      <w:tr w:rsidR="00683B51" w14:paraId="328F616C" w14:textId="77777777">
        <w:tc>
          <w:tcPr>
            <w:tcW w:w="6195" w:type="dxa"/>
            <w:tcBorders>
              <w:top w:val="nil"/>
              <w:left w:val="nil"/>
              <w:bottom w:val="nil"/>
              <w:right w:val="nil"/>
            </w:tcBorders>
          </w:tcPr>
          <w:p w14:paraId="000006EE" w14:textId="77777777" w:rsidR="00683B51" w:rsidRDefault="005E787A">
            <w:pPr>
              <w:pBdr>
                <w:top w:val="nil"/>
                <w:left w:val="nil"/>
                <w:bottom w:val="nil"/>
                <w:right w:val="nil"/>
                <w:between w:val="nil"/>
              </w:pBdr>
              <w:spacing w:before="60" w:after="60"/>
              <w:ind w:firstLine="0"/>
              <w:rPr>
                <w:color w:val="000000"/>
              </w:rPr>
            </w:pPr>
            <w:r>
              <w:rPr>
                <w:noProof/>
                <w:color w:val="000000"/>
                <w:lang w:val="en-US"/>
              </w:rPr>
              <w:drawing>
                <wp:inline distT="0" distB="0" distL="0" distR="0">
                  <wp:extent cx="3861662" cy="4016386"/>
                  <wp:effectExtent l="0" t="0" r="0" b="0"/>
                  <wp:docPr id="21364092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2"/>
                          <a:srcRect/>
                          <a:stretch>
                            <a:fillRect/>
                          </a:stretch>
                        </pic:blipFill>
                        <pic:spPr>
                          <a:xfrm>
                            <a:off x="0" y="0"/>
                            <a:ext cx="3861662" cy="4016386"/>
                          </a:xfrm>
                          <a:prstGeom prst="rect">
                            <a:avLst/>
                          </a:prstGeom>
                          <a:ln/>
                        </pic:spPr>
                      </pic:pic>
                    </a:graphicData>
                  </a:graphic>
                </wp:inline>
              </w:drawing>
            </w:r>
          </w:p>
        </w:tc>
        <w:tc>
          <w:tcPr>
            <w:tcW w:w="2882" w:type="dxa"/>
            <w:tcBorders>
              <w:top w:val="nil"/>
              <w:left w:val="nil"/>
              <w:bottom w:val="nil"/>
              <w:right w:val="nil"/>
            </w:tcBorders>
          </w:tcPr>
          <w:p w14:paraId="000006EF" w14:textId="77777777" w:rsidR="00683B51" w:rsidRDefault="005E787A">
            <w:pPr>
              <w:pBdr>
                <w:top w:val="nil"/>
                <w:left w:val="nil"/>
                <w:bottom w:val="nil"/>
                <w:right w:val="nil"/>
                <w:between w:val="nil"/>
              </w:pBdr>
              <w:spacing w:before="60" w:after="60"/>
              <w:ind w:firstLine="0"/>
              <w:rPr>
                <w:color w:val="000000"/>
              </w:rPr>
            </w:pPr>
            <w:r>
              <w:rPr>
                <w:noProof/>
                <w:color w:val="000000"/>
                <w:lang w:val="en-US"/>
              </w:rPr>
              <w:drawing>
                <wp:inline distT="0" distB="0" distL="0" distR="0">
                  <wp:extent cx="1716837" cy="2020839"/>
                  <wp:effectExtent l="0" t="0" r="0" b="0"/>
                  <wp:docPr id="2136409239" name="image3.png" descr="A black background with many colored squar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black background with many colored squares&#10;&#10;Description automatically generated"/>
                          <pic:cNvPicPr preferRelativeResize="0"/>
                        </pic:nvPicPr>
                        <pic:blipFill>
                          <a:blip r:embed="rId51"/>
                          <a:srcRect b="10133"/>
                          <a:stretch>
                            <a:fillRect/>
                          </a:stretch>
                        </pic:blipFill>
                        <pic:spPr>
                          <a:xfrm>
                            <a:off x="0" y="0"/>
                            <a:ext cx="1716837" cy="2020839"/>
                          </a:xfrm>
                          <a:prstGeom prst="rect">
                            <a:avLst/>
                          </a:prstGeom>
                          <a:ln/>
                        </pic:spPr>
                      </pic:pic>
                    </a:graphicData>
                  </a:graphic>
                </wp:inline>
              </w:drawing>
            </w:r>
          </w:p>
        </w:tc>
      </w:tr>
      <w:tr w:rsidR="00683B51" w14:paraId="41992E19" w14:textId="77777777">
        <w:tc>
          <w:tcPr>
            <w:tcW w:w="6195" w:type="dxa"/>
            <w:tcBorders>
              <w:top w:val="nil"/>
              <w:left w:val="nil"/>
              <w:bottom w:val="nil"/>
              <w:right w:val="nil"/>
            </w:tcBorders>
          </w:tcPr>
          <w:p w14:paraId="000006F0" w14:textId="77777777" w:rsidR="00683B51" w:rsidRDefault="005E787A">
            <w:pPr>
              <w:numPr>
                <w:ilvl w:val="0"/>
                <w:numId w:val="4"/>
              </w:numPr>
              <w:pBdr>
                <w:top w:val="nil"/>
                <w:left w:val="nil"/>
                <w:bottom w:val="nil"/>
                <w:right w:val="nil"/>
                <w:between w:val="nil"/>
              </w:pBdr>
              <w:tabs>
                <w:tab w:val="left" w:pos="851"/>
                <w:tab w:val="left" w:pos="1066"/>
              </w:tabs>
              <w:spacing w:before="60" w:after="0" w:line="240" w:lineRule="auto"/>
              <w:jc w:val="center"/>
            </w:pPr>
            <w:r>
              <w:rPr>
                <w:i/>
                <w:iCs/>
                <w:color w:val="000000"/>
              </w:rPr>
              <w:t>Quy hoạch sử dụng đất tiểu khu 4</w:t>
            </w:r>
          </w:p>
        </w:tc>
        <w:tc>
          <w:tcPr>
            <w:tcW w:w="2882" w:type="dxa"/>
            <w:tcBorders>
              <w:top w:val="nil"/>
              <w:left w:val="nil"/>
              <w:bottom w:val="nil"/>
              <w:right w:val="nil"/>
            </w:tcBorders>
          </w:tcPr>
          <w:p w14:paraId="000006F1" w14:textId="77777777" w:rsidR="00683B51" w:rsidRDefault="00683B51">
            <w:pPr>
              <w:pBdr>
                <w:top w:val="nil"/>
                <w:left w:val="nil"/>
                <w:bottom w:val="nil"/>
                <w:right w:val="nil"/>
                <w:between w:val="nil"/>
              </w:pBdr>
              <w:spacing w:before="60" w:after="60"/>
              <w:ind w:firstLine="0"/>
              <w:rPr>
                <w:color w:val="000000"/>
              </w:rPr>
            </w:pPr>
          </w:p>
        </w:tc>
      </w:tr>
    </w:tbl>
    <w:p w14:paraId="000006F2" w14:textId="77777777" w:rsidR="00683B51" w:rsidRDefault="005E787A">
      <w:pPr>
        <w:numPr>
          <w:ilvl w:val="3"/>
          <w:numId w:val="3"/>
        </w:numPr>
        <w:pBdr>
          <w:top w:val="nil"/>
          <w:left w:val="nil"/>
          <w:bottom w:val="nil"/>
          <w:right w:val="nil"/>
          <w:between w:val="nil"/>
        </w:pBdr>
        <w:tabs>
          <w:tab w:val="left" w:pos="900"/>
        </w:tabs>
        <w:spacing w:before="60" w:after="0"/>
        <w:ind w:left="0" w:firstLine="540"/>
      </w:pPr>
      <w:r>
        <w:rPr>
          <w:color w:val="000000"/>
        </w:rPr>
        <w:t>Tiểu khu 2A</w:t>
      </w:r>
    </w:p>
    <w:p w14:paraId="000006F3"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Quy mô: khoảng 1.385,73 ha</w:t>
      </w:r>
    </w:p>
    <w:p w14:paraId="000006F4"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Dân số: khoảng 8.800 người</w:t>
      </w:r>
    </w:p>
    <w:p w14:paraId="000006F5" w14:textId="77777777" w:rsidR="00683B51" w:rsidRDefault="005E787A">
      <w:pPr>
        <w:pBdr>
          <w:top w:val="nil"/>
          <w:left w:val="nil"/>
          <w:bottom w:val="nil"/>
          <w:right w:val="nil"/>
          <w:between w:val="nil"/>
        </w:pBdr>
        <w:tabs>
          <w:tab w:val="left" w:pos="540"/>
          <w:tab w:val="left" w:pos="810"/>
        </w:tabs>
        <w:spacing w:before="0" w:after="0" w:line="264" w:lineRule="auto"/>
        <w:ind w:left="540" w:firstLine="0"/>
        <w:jc w:val="center"/>
        <w:rPr>
          <w:color w:val="000000"/>
        </w:rPr>
      </w:pPr>
      <w:r>
        <w:rPr>
          <w:color w:val="000000"/>
        </w:rPr>
        <w:t>Bảng thống kê sử dụng đất tiểu khu 2</w:t>
      </w:r>
    </w:p>
    <w:tbl>
      <w:tblPr>
        <w:tblStyle w:val="affa"/>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5"/>
        <w:gridCol w:w="5986"/>
        <w:gridCol w:w="1126"/>
        <w:gridCol w:w="1035"/>
      </w:tblGrid>
      <w:tr w:rsidR="00683B51" w14:paraId="2C8A41F6" w14:textId="77777777">
        <w:trPr>
          <w:trHeight w:val="990"/>
          <w:tblHeader/>
        </w:trPr>
        <w:tc>
          <w:tcPr>
            <w:tcW w:w="915" w:type="dxa"/>
            <w:vAlign w:val="center"/>
          </w:tcPr>
          <w:p w14:paraId="000006F6" w14:textId="77777777" w:rsidR="00683B51" w:rsidRDefault="005E787A">
            <w:pPr>
              <w:spacing w:before="0" w:after="0" w:line="240" w:lineRule="auto"/>
              <w:ind w:firstLine="0"/>
              <w:jc w:val="center"/>
              <w:rPr>
                <w:b/>
                <w:bCs/>
              </w:rPr>
            </w:pPr>
            <w:r>
              <w:rPr>
                <w:b/>
                <w:bCs/>
              </w:rPr>
              <w:lastRenderedPageBreak/>
              <w:t>STT</w:t>
            </w:r>
          </w:p>
        </w:tc>
        <w:tc>
          <w:tcPr>
            <w:tcW w:w="5986" w:type="dxa"/>
            <w:vAlign w:val="center"/>
          </w:tcPr>
          <w:p w14:paraId="000006F7" w14:textId="77777777" w:rsidR="00683B51" w:rsidRDefault="005E787A">
            <w:pPr>
              <w:spacing w:before="0" w:after="0" w:line="240" w:lineRule="auto"/>
              <w:ind w:firstLine="0"/>
              <w:jc w:val="center"/>
              <w:rPr>
                <w:b/>
                <w:bCs/>
              </w:rPr>
            </w:pPr>
            <w:r>
              <w:rPr>
                <w:b/>
                <w:bCs/>
              </w:rPr>
              <w:t>Chức năng sử dụng của ô đất</w:t>
            </w:r>
          </w:p>
        </w:tc>
        <w:tc>
          <w:tcPr>
            <w:tcW w:w="1126" w:type="dxa"/>
            <w:vAlign w:val="center"/>
          </w:tcPr>
          <w:p w14:paraId="000006F8" w14:textId="77777777" w:rsidR="00683B51" w:rsidRDefault="005E787A">
            <w:pPr>
              <w:spacing w:before="0" w:after="0" w:line="240" w:lineRule="auto"/>
              <w:ind w:firstLine="0"/>
              <w:jc w:val="center"/>
              <w:rPr>
                <w:b/>
                <w:bCs/>
              </w:rPr>
            </w:pPr>
            <w:r>
              <w:rPr>
                <w:b/>
                <w:bCs/>
              </w:rPr>
              <w:t>Diện tích</w:t>
            </w:r>
            <w:r>
              <w:rPr>
                <w:b/>
                <w:bCs/>
              </w:rPr>
              <w:br/>
              <w:t>(ha)</w:t>
            </w:r>
          </w:p>
        </w:tc>
        <w:tc>
          <w:tcPr>
            <w:tcW w:w="1035" w:type="dxa"/>
            <w:vAlign w:val="center"/>
          </w:tcPr>
          <w:p w14:paraId="000006F9" w14:textId="77777777" w:rsidR="00683B51" w:rsidRDefault="005E787A">
            <w:pPr>
              <w:spacing w:before="0" w:after="0" w:line="240" w:lineRule="auto"/>
              <w:ind w:firstLine="0"/>
              <w:jc w:val="center"/>
              <w:rPr>
                <w:b/>
                <w:bCs/>
              </w:rPr>
            </w:pPr>
            <w:r>
              <w:rPr>
                <w:b/>
                <w:bCs/>
              </w:rPr>
              <w:t>Tỷ lệ</w:t>
            </w:r>
            <w:r>
              <w:rPr>
                <w:b/>
                <w:bCs/>
              </w:rPr>
              <w:br/>
              <w:t>(%)</w:t>
            </w:r>
          </w:p>
        </w:tc>
      </w:tr>
      <w:tr w:rsidR="00683B51" w14:paraId="4F113BC7" w14:textId="77777777">
        <w:trPr>
          <w:trHeight w:val="330"/>
        </w:trPr>
        <w:tc>
          <w:tcPr>
            <w:tcW w:w="915" w:type="dxa"/>
            <w:vAlign w:val="center"/>
          </w:tcPr>
          <w:p w14:paraId="000006FA" w14:textId="77777777" w:rsidR="00683B51" w:rsidRDefault="005E787A">
            <w:pPr>
              <w:spacing w:before="0" w:after="0" w:line="240" w:lineRule="auto"/>
              <w:ind w:firstLine="0"/>
              <w:jc w:val="center"/>
              <w:rPr>
                <w:b/>
                <w:bCs/>
              </w:rPr>
            </w:pPr>
            <w:r>
              <w:rPr>
                <w:b/>
                <w:bCs/>
              </w:rPr>
              <w:t>I</w:t>
            </w:r>
          </w:p>
        </w:tc>
        <w:tc>
          <w:tcPr>
            <w:tcW w:w="5986" w:type="dxa"/>
            <w:vAlign w:val="center"/>
          </w:tcPr>
          <w:p w14:paraId="000006FB" w14:textId="77777777" w:rsidR="00683B51" w:rsidRDefault="005E787A">
            <w:pPr>
              <w:spacing w:before="0" w:after="0" w:line="240" w:lineRule="auto"/>
              <w:ind w:firstLine="0"/>
              <w:jc w:val="left"/>
              <w:rPr>
                <w:b/>
                <w:bCs/>
              </w:rPr>
            </w:pPr>
            <w:r>
              <w:rPr>
                <w:b/>
                <w:bCs/>
              </w:rPr>
              <w:t>Diện tích đất tự nhiên (A+B)</w:t>
            </w:r>
          </w:p>
        </w:tc>
        <w:tc>
          <w:tcPr>
            <w:tcW w:w="1126" w:type="dxa"/>
            <w:vAlign w:val="center"/>
          </w:tcPr>
          <w:p w14:paraId="000006FC" w14:textId="77777777" w:rsidR="00683B51" w:rsidRDefault="005E787A">
            <w:pPr>
              <w:spacing w:before="0" w:after="0" w:line="240" w:lineRule="auto"/>
              <w:ind w:firstLine="0"/>
              <w:jc w:val="right"/>
              <w:rPr>
                <w:b/>
                <w:bCs/>
              </w:rPr>
            </w:pPr>
            <w:r>
              <w:rPr>
                <w:b/>
                <w:bCs/>
              </w:rPr>
              <w:t>1.385,73</w:t>
            </w:r>
          </w:p>
        </w:tc>
        <w:tc>
          <w:tcPr>
            <w:tcW w:w="1035" w:type="dxa"/>
            <w:vAlign w:val="center"/>
          </w:tcPr>
          <w:p w14:paraId="000006FD" w14:textId="77777777" w:rsidR="00683B51" w:rsidRDefault="005E787A">
            <w:pPr>
              <w:spacing w:before="0" w:after="0" w:line="240" w:lineRule="auto"/>
              <w:ind w:firstLine="0"/>
              <w:jc w:val="right"/>
              <w:rPr>
                <w:b/>
                <w:bCs/>
              </w:rPr>
            </w:pPr>
            <w:r>
              <w:rPr>
                <w:b/>
                <w:bCs/>
              </w:rPr>
              <w:t> </w:t>
            </w:r>
          </w:p>
        </w:tc>
      </w:tr>
      <w:tr w:rsidR="00683B51" w14:paraId="632F3116" w14:textId="77777777">
        <w:trPr>
          <w:trHeight w:val="330"/>
        </w:trPr>
        <w:tc>
          <w:tcPr>
            <w:tcW w:w="915" w:type="dxa"/>
            <w:vAlign w:val="center"/>
          </w:tcPr>
          <w:p w14:paraId="000006FE" w14:textId="77777777" w:rsidR="00683B51" w:rsidRDefault="005E787A">
            <w:pPr>
              <w:spacing w:before="0" w:after="0" w:line="240" w:lineRule="auto"/>
              <w:ind w:firstLine="0"/>
              <w:jc w:val="center"/>
              <w:rPr>
                <w:b/>
                <w:bCs/>
              </w:rPr>
            </w:pPr>
            <w:r>
              <w:rPr>
                <w:b/>
                <w:bCs/>
              </w:rPr>
              <w:t>A</w:t>
            </w:r>
          </w:p>
        </w:tc>
        <w:tc>
          <w:tcPr>
            <w:tcW w:w="5986" w:type="dxa"/>
            <w:vAlign w:val="center"/>
          </w:tcPr>
          <w:p w14:paraId="000006FF" w14:textId="77777777" w:rsidR="00683B51" w:rsidRDefault="005E787A">
            <w:pPr>
              <w:spacing w:before="0" w:after="0" w:line="240" w:lineRule="auto"/>
              <w:ind w:firstLine="0"/>
              <w:jc w:val="left"/>
              <w:rPr>
                <w:b/>
                <w:bCs/>
              </w:rPr>
            </w:pPr>
            <w:r>
              <w:rPr>
                <w:b/>
                <w:bCs/>
              </w:rPr>
              <w:t>Đất xây dựng các khu chức năng</w:t>
            </w:r>
          </w:p>
        </w:tc>
        <w:tc>
          <w:tcPr>
            <w:tcW w:w="1126" w:type="dxa"/>
            <w:vAlign w:val="center"/>
          </w:tcPr>
          <w:p w14:paraId="00000700" w14:textId="77777777" w:rsidR="00683B51" w:rsidRDefault="005E787A">
            <w:pPr>
              <w:spacing w:before="0" w:after="0" w:line="240" w:lineRule="auto"/>
              <w:ind w:firstLine="0"/>
              <w:jc w:val="right"/>
              <w:rPr>
                <w:b/>
                <w:bCs/>
              </w:rPr>
            </w:pPr>
            <w:r>
              <w:rPr>
                <w:b/>
                <w:bCs/>
              </w:rPr>
              <w:t>251,17</w:t>
            </w:r>
          </w:p>
        </w:tc>
        <w:tc>
          <w:tcPr>
            <w:tcW w:w="1035" w:type="dxa"/>
            <w:vAlign w:val="center"/>
          </w:tcPr>
          <w:p w14:paraId="00000701" w14:textId="77777777" w:rsidR="00683B51" w:rsidRDefault="005E787A">
            <w:pPr>
              <w:spacing w:before="0" w:after="0" w:line="240" w:lineRule="auto"/>
              <w:ind w:firstLine="0"/>
              <w:jc w:val="right"/>
              <w:rPr>
                <w:b/>
                <w:bCs/>
              </w:rPr>
            </w:pPr>
            <w:r>
              <w:rPr>
                <w:b/>
                <w:bCs/>
              </w:rPr>
              <w:t>100,00</w:t>
            </w:r>
          </w:p>
        </w:tc>
      </w:tr>
      <w:tr w:rsidR="00683B51" w14:paraId="247AF322" w14:textId="77777777">
        <w:trPr>
          <w:trHeight w:val="330"/>
        </w:trPr>
        <w:tc>
          <w:tcPr>
            <w:tcW w:w="915" w:type="dxa"/>
            <w:vAlign w:val="center"/>
          </w:tcPr>
          <w:p w14:paraId="00000702" w14:textId="77777777" w:rsidR="00683B51" w:rsidRDefault="005E787A">
            <w:pPr>
              <w:spacing w:before="0" w:after="0" w:line="240" w:lineRule="auto"/>
              <w:ind w:firstLine="0"/>
              <w:jc w:val="center"/>
            </w:pPr>
            <w:r>
              <w:t>1</w:t>
            </w:r>
          </w:p>
        </w:tc>
        <w:tc>
          <w:tcPr>
            <w:tcW w:w="5986" w:type="dxa"/>
            <w:vAlign w:val="center"/>
          </w:tcPr>
          <w:p w14:paraId="00000703" w14:textId="77777777" w:rsidR="00683B51" w:rsidRDefault="005E787A">
            <w:pPr>
              <w:spacing w:before="0" w:after="0" w:line="240" w:lineRule="auto"/>
              <w:ind w:firstLine="0"/>
              <w:jc w:val="left"/>
            </w:pPr>
            <w:r>
              <w:t>Hỗn hợp nhóm nhà ở và dịch vụ</w:t>
            </w:r>
          </w:p>
        </w:tc>
        <w:tc>
          <w:tcPr>
            <w:tcW w:w="1126" w:type="dxa"/>
            <w:vAlign w:val="center"/>
          </w:tcPr>
          <w:p w14:paraId="00000704" w14:textId="77777777" w:rsidR="00683B51" w:rsidRDefault="005E787A">
            <w:pPr>
              <w:spacing w:before="0" w:after="0" w:line="240" w:lineRule="auto"/>
              <w:ind w:firstLine="0"/>
              <w:jc w:val="right"/>
            </w:pPr>
            <w:r>
              <w:t>2,86</w:t>
            </w:r>
          </w:p>
        </w:tc>
        <w:tc>
          <w:tcPr>
            <w:tcW w:w="1035" w:type="dxa"/>
            <w:vAlign w:val="center"/>
          </w:tcPr>
          <w:p w14:paraId="00000705" w14:textId="77777777" w:rsidR="00683B51" w:rsidRDefault="005E787A">
            <w:pPr>
              <w:spacing w:before="0" w:after="0" w:line="240" w:lineRule="auto"/>
              <w:ind w:firstLine="0"/>
              <w:jc w:val="right"/>
            </w:pPr>
            <w:r>
              <w:t>1,14</w:t>
            </w:r>
          </w:p>
        </w:tc>
      </w:tr>
      <w:tr w:rsidR="00683B51" w14:paraId="1BCE2689" w14:textId="77777777">
        <w:trPr>
          <w:trHeight w:val="330"/>
        </w:trPr>
        <w:tc>
          <w:tcPr>
            <w:tcW w:w="915" w:type="dxa"/>
            <w:vAlign w:val="center"/>
          </w:tcPr>
          <w:p w14:paraId="00000706" w14:textId="77777777" w:rsidR="00683B51" w:rsidRDefault="005E787A">
            <w:pPr>
              <w:spacing w:before="0" w:after="0" w:line="240" w:lineRule="auto"/>
              <w:ind w:firstLine="0"/>
              <w:jc w:val="center"/>
            </w:pPr>
            <w:r>
              <w:t>2</w:t>
            </w:r>
          </w:p>
        </w:tc>
        <w:tc>
          <w:tcPr>
            <w:tcW w:w="5986" w:type="dxa"/>
            <w:vAlign w:val="center"/>
          </w:tcPr>
          <w:p w14:paraId="00000707" w14:textId="77777777" w:rsidR="00683B51" w:rsidRDefault="005E787A">
            <w:pPr>
              <w:spacing w:before="0" w:after="0" w:line="240" w:lineRule="auto"/>
              <w:ind w:firstLine="0"/>
              <w:jc w:val="left"/>
            </w:pPr>
            <w:r>
              <w:t>Làng xóm, dân cư nông thôn</w:t>
            </w:r>
          </w:p>
        </w:tc>
        <w:tc>
          <w:tcPr>
            <w:tcW w:w="1126" w:type="dxa"/>
            <w:vAlign w:val="center"/>
          </w:tcPr>
          <w:p w14:paraId="00000708" w14:textId="77777777" w:rsidR="00683B51" w:rsidRDefault="005E787A">
            <w:pPr>
              <w:spacing w:before="0" w:after="0" w:line="240" w:lineRule="auto"/>
              <w:ind w:firstLine="0"/>
              <w:jc w:val="right"/>
            </w:pPr>
            <w:r>
              <w:t>118,29</w:t>
            </w:r>
          </w:p>
        </w:tc>
        <w:tc>
          <w:tcPr>
            <w:tcW w:w="1035" w:type="dxa"/>
            <w:vAlign w:val="center"/>
          </w:tcPr>
          <w:p w14:paraId="00000709" w14:textId="77777777" w:rsidR="00683B51" w:rsidRDefault="005E787A">
            <w:pPr>
              <w:spacing w:before="0" w:after="0" w:line="240" w:lineRule="auto"/>
              <w:ind w:firstLine="0"/>
              <w:jc w:val="right"/>
            </w:pPr>
            <w:r>
              <w:t>47,10</w:t>
            </w:r>
          </w:p>
        </w:tc>
      </w:tr>
      <w:tr w:rsidR="00683B51" w14:paraId="4EA91EAD" w14:textId="77777777">
        <w:trPr>
          <w:trHeight w:val="330"/>
        </w:trPr>
        <w:tc>
          <w:tcPr>
            <w:tcW w:w="915" w:type="dxa"/>
            <w:vAlign w:val="center"/>
          </w:tcPr>
          <w:p w14:paraId="0000070A" w14:textId="77777777" w:rsidR="00683B51" w:rsidRDefault="005E787A">
            <w:pPr>
              <w:spacing w:before="0" w:after="0" w:line="240" w:lineRule="auto"/>
              <w:ind w:firstLine="0"/>
              <w:jc w:val="center"/>
              <w:rPr>
                <w:i/>
                <w:iCs/>
              </w:rPr>
            </w:pPr>
            <w:r>
              <w:rPr>
                <w:i/>
                <w:iCs/>
              </w:rPr>
              <w:t>2.1</w:t>
            </w:r>
          </w:p>
        </w:tc>
        <w:tc>
          <w:tcPr>
            <w:tcW w:w="5986" w:type="dxa"/>
            <w:vAlign w:val="center"/>
          </w:tcPr>
          <w:p w14:paraId="0000070B" w14:textId="77777777" w:rsidR="00683B51" w:rsidRDefault="005E787A">
            <w:pPr>
              <w:spacing w:before="0" w:after="0" w:line="240" w:lineRule="auto"/>
              <w:ind w:firstLine="0"/>
              <w:jc w:val="left"/>
              <w:rPr>
                <w:i/>
                <w:iCs/>
              </w:rPr>
            </w:pPr>
            <w:r>
              <w:rPr>
                <w:i/>
                <w:iCs/>
              </w:rPr>
              <w:t>Làng xóm, dân cư nông thôn hiện trạng</w:t>
            </w:r>
          </w:p>
        </w:tc>
        <w:tc>
          <w:tcPr>
            <w:tcW w:w="1126" w:type="dxa"/>
            <w:vAlign w:val="center"/>
          </w:tcPr>
          <w:p w14:paraId="0000070C" w14:textId="77777777" w:rsidR="00683B51" w:rsidRDefault="005E787A">
            <w:pPr>
              <w:spacing w:before="0" w:after="0" w:line="240" w:lineRule="auto"/>
              <w:ind w:firstLine="0"/>
              <w:jc w:val="right"/>
            </w:pPr>
            <w:r>
              <w:t>118,19</w:t>
            </w:r>
          </w:p>
        </w:tc>
        <w:tc>
          <w:tcPr>
            <w:tcW w:w="1035" w:type="dxa"/>
            <w:vAlign w:val="center"/>
          </w:tcPr>
          <w:p w14:paraId="0000070D" w14:textId="77777777" w:rsidR="00683B51" w:rsidRDefault="005E787A">
            <w:pPr>
              <w:spacing w:before="0" w:after="0" w:line="240" w:lineRule="auto"/>
              <w:ind w:firstLine="0"/>
              <w:jc w:val="right"/>
            </w:pPr>
            <w:r>
              <w:t>47,06</w:t>
            </w:r>
          </w:p>
        </w:tc>
      </w:tr>
      <w:tr w:rsidR="00683B51" w14:paraId="490AA292" w14:textId="77777777">
        <w:trPr>
          <w:trHeight w:val="330"/>
        </w:trPr>
        <w:tc>
          <w:tcPr>
            <w:tcW w:w="915" w:type="dxa"/>
            <w:vAlign w:val="center"/>
          </w:tcPr>
          <w:p w14:paraId="0000070E" w14:textId="77777777" w:rsidR="00683B51" w:rsidRDefault="005E787A">
            <w:pPr>
              <w:spacing w:before="0" w:after="0" w:line="240" w:lineRule="auto"/>
              <w:ind w:firstLine="0"/>
              <w:jc w:val="center"/>
              <w:rPr>
                <w:i/>
                <w:iCs/>
              </w:rPr>
            </w:pPr>
            <w:r>
              <w:rPr>
                <w:i/>
                <w:iCs/>
              </w:rPr>
              <w:t>2.2</w:t>
            </w:r>
          </w:p>
        </w:tc>
        <w:tc>
          <w:tcPr>
            <w:tcW w:w="5986" w:type="dxa"/>
            <w:vAlign w:val="center"/>
          </w:tcPr>
          <w:p w14:paraId="0000070F" w14:textId="77777777" w:rsidR="00683B51" w:rsidRDefault="005E787A">
            <w:pPr>
              <w:spacing w:before="0" w:after="0" w:line="240" w:lineRule="auto"/>
              <w:ind w:firstLine="0"/>
              <w:jc w:val="left"/>
              <w:rPr>
                <w:i/>
                <w:iCs/>
              </w:rPr>
            </w:pPr>
            <w:r>
              <w:rPr>
                <w:i/>
                <w:iCs/>
              </w:rPr>
              <w:t>Làng xóm, dân cư nông thôn quy hoạch mới</w:t>
            </w:r>
          </w:p>
        </w:tc>
        <w:tc>
          <w:tcPr>
            <w:tcW w:w="1126" w:type="dxa"/>
            <w:vAlign w:val="center"/>
          </w:tcPr>
          <w:p w14:paraId="00000710" w14:textId="77777777" w:rsidR="00683B51" w:rsidRDefault="005E787A">
            <w:pPr>
              <w:spacing w:before="0" w:after="0" w:line="240" w:lineRule="auto"/>
              <w:ind w:firstLine="0"/>
              <w:jc w:val="right"/>
            </w:pPr>
            <w:r>
              <w:t>0,10</w:t>
            </w:r>
          </w:p>
        </w:tc>
        <w:tc>
          <w:tcPr>
            <w:tcW w:w="1035" w:type="dxa"/>
            <w:vAlign w:val="center"/>
          </w:tcPr>
          <w:p w14:paraId="00000711" w14:textId="77777777" w:rsidR="00683B51" w:rsidRDefault="005E787A">
            <w:pPr>
              <w:spacing w:before="0" w:after="0" w:line="240" w:lineRule="auto"/>
              <w:ind w:firstLine="0"/>
              <w:jc w:val="right"/>
            </w:pPr>
            <w:r>
              <w:t>0,04</w:t>
            </w:r>
          </w:p>
        </w:tc>
      </w:tr>
      <w:tr w:rsidR="00683B51" w14:paraId="380B9F12" w14:textId="77777777">
        <w:trPr>
          <w:trHeight w:val="330"/>
        </w:trPr>
        <w:tc>
          <w:tcPr>
            <w:tcW w:w="915" w:type="dxa"/>
            <w:vAlign w:val="center"/>
          </w:tcPr>
          <w:p w14:paraId="00000712" w14:textId="77777777" w:rsidR="00683B51" w:rsidRDefault="005E787A">
            <w:pPr>
              <w:spacing w:before="0" w:after="0" w:line="240" w:lineRule="auto"/>
              <w:ind w:firstLine="0"/>
              <w:jc w:val="center"/>
            </w:pPr>
            <w:r>
              <w:t>3</w:t>
            </w:r>
          </w:p>
        </w:tc>
        <w:tc>
          <w:tcPr>
            <w:tcW w:w="5986" w:type="dxa"/>
            <w:vAlign w:val="center"/>
          </w:tcPr>
          <w:p w14:paraId="00000713" w14:textId="77777777" w:rsidR="00683B51" w:rsidRDefault="005E787A">
            <w:pPr>
              <w:spacing w:before="0" w:after="0" w:line="240" w:lineRule="auto"/>
              <w:ind w:firstLine="0"/>
              <w:jc w:val="left"/>
            </w:pPr>
            <w:r>
              <w:t>Văn hoá</w:t>
            </w:r>
          </w:p>
        </w:tc>
        <w:tc>
          <w:tcPr>
            <w:tcW w:w="1126" w:type="dxa"/>
            <w:vAlign w:val="center"/>
          </w:tcPr>
          <w:p w14:paraId="00000714" w14:textId="77777777" w:rsidR="00683B51" w:rsidRDefault="005E787A">
            <w:pPr>
              <w:spacing w:before="0" w:after="0" w:line="240" w:lineRule="auto"/>
              <w:ind w:firstLine="0"/>
              <w:jc w:val="right"/>
            </w:pPr>
            <w:r>
              <w:t>1,80</w:t>
            </w:r>
          </w:p>
        </w:tc>
        <w:tc>
          <w:tcPr>
            <w:tcW w:w="1035" w:type="dxa"/>
            <w:vAlign w:val="center"/>
          </w:tcPr>
          <w:p w14:paraId="00000715" w14:textId="77777777" w:rsidR="00683B51" w:rsidRDefault="005E787A">
            <w:pPr>
              <w:spacing w:before="0" w:after="0" w:line="240" w:lineRule="auto"/>
              <w:ind w:firstLine="0"/>
              <w:jc w:val="right"/>
            </w:pPr>
            <w:r>
              <w:t>0,72</w:t>
            </w:r>
          </w:p>
        </w:tc>
      </w:tr>
      <w:tr w:rsidR="00683B51" w14:paraId="30E23BD3" w14:textId="77777777">
        <w:trPr>
          <w:trHeight w:val="330"/>
        </w:trPr>
        <w:tc>
          <w:tcPr>
            <w:tcW w:w="915" w:type="dxa"/>
            <w:vAlign w:val="center"/>
          </w:tcPr>
          <w:p w14:paraId="00000716" w14:textId="77777777" w:rsidR="00683B51" w:rsidRDefault="005E787A">
            <w:pPr>
              <w:spacing w:before="0" w:after="0" w:line="240" w:lineRule="auto"/>
              <w:ind w:firstLine="0"/>
              <w:jc w:val="center"/>
            </w:pPr>
            <w:r>
              <w:t>4</w:t>
            </w:r>
          </w:p>
        </w:tc>
        <w:tc>
          <w:tcPr>
            <w:tcW w:w="5986" w:type="dxa"/>
            <w:vAlign w:val="center"/>
          </w:tcPr>
          <w:p w14:paraId="00000717" w14:textId="77777777" w:rsidR="00683B51" w:rsidRDefault="005E787A">
            <w:pPr>
              <w:spacing w:before="0" w:after="0" w:line="240" w:lineRule="auto"/>
              <w:ind w:firstLine="0"/>
              <w:jc w:val="left"/>
            </w:pPr>
            <w:r>
              <w:t>Thể dục thể thao</w:t>
            </w:r>
          </w:p>
        </w:tc>
        <w:tc>
          <w:tcPr>
            <w:tcW w:w="1126" w:type="dxa"/>
            <w:vAlign w:val="center"/>
          </w:tcPr>
          <w:p w14:paraId="00000718" w14:textId="77777777" w:rsidR="00683B51" w:rsidRDefault="005E787A">
            <w:pPr>
              <w:spacing w:before="0" w:after="0" w:line="240" w:lineRule="auto"/>
              <w:ind w:firstLine="0"/>
              <w:jc w:val="right"/>
            </w:pPr>
            <w:r>
              <w:t>1,71</w:t>
            </w:r>
          </w:p>
        </w:tc>
        <w:tc>
          <w:tcPr>
            <w:tcW w:w="1035" w:type="dxa"/>
            <w:vAlign w:val="center"/>
          </w:tcPr>
          <w:p w14:paraId="00000719" w14:textId="77777777" w:rsidR="00683B51" w:rsidRDefault="005E787A">
            <w:pPr>
              <w:spacing w:before="0" w:after="0" w:line="240" w:lineRule="auto"/>
              <w:ind w:firstLine="0"/>
              <w:jc w:val="right"/>
            </w:pPr>
            <w:r>
              <w:t>0,68</w:t>
            </w:r>
          </w:p>
        </w:tc>
      </w:tr>
      <w:tr w:rsidR="00683B51" w14:paraId="721DCFA9" w14:textId="77777777">
        <w:trPr>
          <w:trHeight w:val="660"/>
        </w:trPr>
        <w:tc>
          <w:tcPr>
            <w:tcW w:w="915" w:type="dxa"/>
            <w:vAlign w:val="center"/>
          </w:tcPr>
          <w:p w14:paraId="0000071A" w14:textId="77777777" w:rsidR="00683B51" w:rsidRDefault="005E787A">
            <w:pPr>
              <w:spacing w:before="0" w:after="0" w:line="240" w:lineRule="auto"/>
              <w:ind w:firstLine="0"/>
              <w:jc w:val="center"/>
            </w:pPr>
            <w:r>
              <w:t>5</w:t>
            </w:r>
          </w:p>
        </w:tc>
        <w:tc>
          <w:tcPr>
            <w:tcW w:w="5986" w:type="dxa"/>
            <w:vAlign w:val="center"/>
          </w:tcPr>
          <w:p w14:paraId="0000071B" w14:textId="77777777" w:rsidR="00683B51" w:rsidRDefault="005E787A">
            <w:pPr>
              <w:spacing w:before="0" w:after="0" w:line="240" w:lineRule="auto"/>
              <w:ind w:firstLine="0"/>
              <w:jc w:val="left"/>
            </w:pPr>
            <w:r>
              <w:t>Giáo dục</w:t>
            </w:r>
          </w:p>
        </w:tc>
        <w:tc>
          <w:tcPr>
            <w:tcW w:w="1126" w:type="dxa"/>
            <w:vAlign w:val="center"/>
          </w:tcPr>
          <w:p w14:paraId="0000071C" w14:textId="77777777" w:rsidR="00683B51" w:rsidRDefault="005E787A">
            <w:pPr>
              <w:spacing w:before="0" w:after="0" w:line="240" w:lineRule="auto"/>
              <w:ind w:firstLine="0"/>
              <w:jc w:val="right"/>
            </w:pPr>
            <w:r>
              <w:t>9,31</w:t>
            </w:r>
          </w:p>
        </w:tc>
        <w:tc>
          <w:tcPr>
            <w:tcW w:w="1035" w:type="dxa"/>
            <w:vAlign w:val="center"/>
          </w:tcPr>
          <w:p w14:paraId="0000071D" w14:textId="77777777" w:rsidR="00683B51" w:rsidRDefault="005E787A">
            <w:pPr>
              <w:spacing w:before="0" w:after="0" w:line="240" w:lineRule="auto"/>
              <w:ind w:firstLine="0"/>
              <w:jc w:val="right"/>
            </w:pPr>
            <w:r>
              <w:t>3,71</w:t>
            </w:r>
          </w:p>
        </w:tc>
      </w:tr>
      <w:tr w:rsidR="00683B51" w14:paraId="7CB48791" w14:textId="77777777">
        <w:trPr>
          <w:trHeight w:val="330"/>
        </w:trPr>
        <w:tc>
          <w:tcPr>
            <w:tcW w:w="915" w:type="dxa"/>
            <w:vAlign w:val="center"/>
          </w:tcPr>
          <w:p w14:paraId="0000071E" w14:textId="77777777" w:rsidR="00683B51" w:rsidRDefault="005E787A">
            <w:pPr>
              <w:spacing w:before="0" w:after="0" w:line="240" w:lineRule="auto"/>
              <w:ind w:firstLine="0"/>
              <w:jc w:val="center"/>
              <w:rPr>
                <w:i/>
                <w:iCs/>
              </w:rPr>
            </w:pPr>
            <w:r>
              <w:rPr>
                <w:i/>
                <w:iCs/>
              </w:rPr>
              <w:t>-</w:t>
            </w:r>
          </w:p>
        </w:tc>
        <w:tc>
          <w:tcPr>
            <w:tcW w:w="5986" w:type="dxa"/>
            <w:vAlign w:val="center"/>
          </w:tcPr>
          <w:p w14:paraId="0000071F" w14:textId="77777777" w:rsidR="00683B51" w:rsidRDefault="005E787A">
            <w:pPr>
              <w:spacing w:before="0" w:after="0" w:line="240" w:lineRule="auto"/>
              <w:ind w:firstLine="0"/>
              <w:jc w:val="left"/>
              <w:rPr>
                <w:i/>
                <w:iCs/>
              </w:rPr>
            </w:pPr>
            <w:r>
              <w:rPr>
                <w:i/>
                <w:iCs/>
              </w:rPr>
              <w:t>Trường Mầm non</w:t>
            </w:r>
          </w:p>
        </w:tc>
        <w:tc>
          <w:tcPr>
            <w:tcW w:w="1126" w:type="dxa"/>
            <w:vAlign w:val="center"/>
          </w:tcPr>
          <w:p w14:paraId="00000720" w14:textId="77777777" w:rsidR="00683B51" w:rsidRDefault="005E787A">
            <w:pPr>
              <w:spacing w:before="0" w:after="0" w:line="240" w:lineRule="auto"/>
              <w:ind w:firstLine="0"/>
              <w:jc w:val="right"/>
            </w:pPr>
            <w:r>
              <w:t>2,75</w:t>
            </w:r>
          </w:p>
        </w:tc>
        <w:tc>
          <w:tcPr>
            <w:tcW w:w="1035" w:type="dxa"/>
            <w:vAlign w:val="center"/>
          </w:tcPr>
          <w:p w14:paraId="00000721" w14:textId="77777777" w:rsidR="00683B51" w:rsidRDefault="005E787A">
            <w:pPr>
              <w:spacing w:before="0" w:after="0" w:line="240" w:lineRule="auto"/>
              <w:ind w:firstLine="0"/>
              <w:jc w:val="right"/>
            </w:pPr>
            <w:r>
              <w:t>1,09</w:t>
            </w:r>
          </w:p>
        </w:tc>
      </w:tr>
      <w:tr w:rsidR="00683B51" w14:paraId="34C1CB93" w14:textId="77777777">
        <w:trPr>
          <w:trHeight w:val="330"/>
        </w:trPr>
        <w:tc>
          <w:tcPr>
            <w:tcW w:w="915" w:type="dxa"/>
            <w:vAlign w:val="center"/>
          </w:tcPr>
          <w:p w14:paraId="00000722" w14:textId="77777777" w:rsidR="00683B51" w:rsidRDefault="005E787A">
            <w:pPr>
              <w:spacing w:before="0" w:after="0" w:line="240" w:lineRule="auto"/>
              <w:ind w:firstLine="0"/>
              <w:jc w:val="center"/>
              <w:rPr>
                <w:i/>
                <w:iCs/>
              </w:rPr>
            </w:pPr>
            <w:r>
              <w:rPr>
                <w:i/>
                <w:iCs/>
              </w:rPr>
              <w:t>-</w:t>
            </w:r>
          </w:p>
        </w:tc>
        <w:tc>
          <w:tcPr>
            <w:tcW w:w="5986" w:type="dxa"/>
            <w:vAlign w:val="center"/>
          </w:tcPr>
          <w:p w14:paraId="00000723" w14:textId="77777777" w:rsidR="00683B51" w:rsidRDefault="005E787A">
            <w:pPr>
              <w:spacing w:before="0" w:after="0" w:line="240" w:lineRule="auto"/>
              <w:ind w:firstLine="0"/>
              <w:jc w:val="left"/>
              <w:rPr>
                <w:i/>
                <w:iCs/>
              </w:rPr>
            </w:pPr>
            <w:r>
              <w:rPr>
                <w:i/>
                <w:iCs/>
              </w:rPr>
              <w:t>Trường tiểu học</w:t>
            </w:r>
          </w:p>
        </w:tc>
        <w:tc>
          <w:tcPr>
            <w:tcW w:w="1126" w:type="dxa"/>
            <w:vAlign w:val="center"/>
          </w:tcPr>
          <w:p w14:paraId="00000724" w14:textId="77777777" w:rsidR="00683B51" w:rsidRDefault="005E787A">
            <w:pPr>
              <w:spacing w:before="0" w:after="0" w:line="240" w:lineRule="auto"/>
              <w:ind w:firstLine="0"/>
              <w:jc w:val="right"/>
            </w:pPr>
            <w:r>
              <w:t>2,14</w:t>
            </w:r>
          </w:p>
        </w:tc>
        <w:tc>
          <w:tcPr>
            <w:tcW w:w="1035" w:type="dxa"/>
            <w:vAlign w:val="center"/>
          </w:tcPr>
          <w:p w14:paraId="00000725" w14:textId="77777777" w:rsidR="00683B51" w:rsidRDefault="005E787A">
            <w:pPr>
              <w:spacing w:before="0" w:after="0" w:line="240" w:lineRule="auto"/>
              <w:ind w:firstLine="0"/>
              <w:jc w:val="right"/>
            </w:pPr>
            <w:r>
              <w:t>0,85</w:t>
            </w:r>
          </w:p>
        </w:tc>
      </w:tr>
      <w:tr w:rsidR="00683B51" w14:paraId="09AB90A9" w14:textId="77777777">
        <w:trPr>
          <w:trHeight w:val="330"/>
        </w:trPr>
        <w:tc>
          <w:tcPr>
            <w:tcW w:w="915" w:type="dxa"/>
            <w:vAlign w:val="center"/>
          </w:tcPr>
          <w:p w14:paraId="00000726" w14:textId="77777777" w:rsidR="00683B51" w:rsidRDefault="005E787A">
            <w:pPr>
              <w:spacing w:before="0" w:after="0" w:line="240" w:lineRule="auto"/>
              <w:ind w:firstLine="0"/>
              <w:jc w:val="center"/>
              <w:rPr>
                <w:i/>
                <w:iCs/>
              </w:rPr>
            </w:pPr>
            <w:r>
              <w:rPr>
                <w:i/>
                <w:iCs/>
              </w:rPr>
              <w:t>-</w:t>
            </w:r>
          </w:p>
        </w:tc>
        <w:tc>
          <w:tcPr>
            <w:tcW w:w="5986" w:type="dxa"/>
            <w:vAlign w:val="center"/>
          </w:tcPr>
          <w:p w14:paraId="00000727" w14:textId="77777777" w:rsidR="00683B51" w:rsidRDefault="005E787A">
            <w:pPr>
              <w:spacing w:before="0" w:after="0" w:line="240" w:lineRule="auto"/>
              <w:ind w:firstLine="0"/>
              <w:jc w:val="left"/>
              <w:rPr>
                <w:i/>
                <w:iCs/>
              </w:rPr>
            </w:pPr>
            <w:r>
              <w:rPr>
                <w:i/>
                <w:iCs/>
              </w:rPr>
              <w:t>Trường THCS</w:t>
            </w:r>
          </w:p>
        </w:tc>
        <w:tc>
          <w:tcPr>
            <w:tcW w:w="1126" w:type="dxa"/>
            <w:vAlign w:val="center"/>
          </w:tcPr>
          <w:p w14:paraId="00000728" w14:textId="77777777" w:rsidR="00683B51" w:rsidRDefault="005E787A">
            <w:pPr>
              <w:spacing w:before="0" w:after="0" w:line="240" w:lineRule="auto"/>
              <w:ind w:firstLine="0"/>
              <w:jc w:val="right"/>
            </w:pPr>
            <w:r>
              <w:t>2,79</w:t>
            </w:r>
          </w:p>
        </w:tc>
        <w:tc>
          <w:tcPr>
            <w:tcW w:w="1035" w:type="dxa"/>
            <w:vAlign w:val="center"/>
          </w:tcPr>
          <w:p w14:paraId="00000729" w14:textId="77777777" w:rsidR="00683B51" w:rsidRDefault="005E787A">
            <w:pPr>
              <w:spacing w:before="0" w:after="0" w:line="240" w:lineRule="auto"/>
              <w:ind w:firstLine="0"/>
              <w:jc w:val="right"/>
            </w:pPr>
            <w:r>
              <w:t>1,11</w:t>
            </w:r>
          </w:p>
        </w:tc>
      </w:tr>
      <w:tr w:rsidR="00683B51" w14:paraId="15D95719" w14:textId="77777777">
        <w:trPr>
          <w:trHeight w:val="330"/>
        </w:trPr>
        <w:tc>
          <w:tcPr>
            <w:tcW w:w="915" w:type="dxa"/>
            <w:vAlign w:val="center"/>
          </w:tcPr>
          <w:p w14:paraId="0000072A" w14:textId="77777777" w:rsidR="00683B51" w:rsidRDefault="005E787A">
            <w:pPr>
              <w:spacing w:before="0" w:after="0" w:line="240" w:lineRule="auto"/>
              <w:ind w:firstLine="0"/>
              <w:jc w:val="center"/>
              <w:rPr>
                <w:i/>
                <w:iCs/>
              </w:rPr>
            </w:pPr>
            <w:r>
              <w:rPr>
                <w:i/>
                <w:iCs/>
              </w:rPr>
              <w:t>-</w:t>
            </w:r>
          </w:p>
        </w:tc>
        <w:tc>
          <w:tcPr>
            <w:tcW w:w="5986" w:type="dxa"/>
            <w:vAlign w:val="center"/>
          </w:tcPr>
          <w:p w14:paraId="0000072B" w14:textId="77777777" w:rsidR="00683B51" w:rsidRDefault="005E787A">
            <w:pPr>
              <w:spacing w:before="0" w:after="0" w:line="240" w:lineRule="auto"/>
              <w:ind w:firstLine="0"/>
              <w:jc w:val="left"/>
              <w:rPr>
                <w:i/>
                <w:iCs/>
              </w:rPr>
            </w:pPr>
            <w:r>
              <w:rPr>
                <w:i/>
                <w:iCs/>
              </w:rPr>
              <w:t>Trường trung học phổ thông</w:t>
            </w:r>
          </w:p>
        </w:tc>
        <w:tc>
          <w:tcPr>
            <w:tcW w:w="1126" w:type="dxa"/>
            <w:vAlign w:val="center"/>
          </w:tcPr>
          <w:p w14:paraId="0000072C" w14:textId="77777777" w:rsidR="00683B51" w:rsidRDefault="005E787A">
            <w:pPr>
              <w:spacing w:before="0" w:after="0" w:line="240" w:lineRule="auto"/>
              <w:ind w:firstLine="0"/>
              <w:jc w:val="right"/>
            </w:pPr>
            <w:r>
              <w:t>1,63</w:t>
            </w:r>
          </w:p>
        </w:tc>
        <w:tc>
          <w:tcPr>
            <w:tcW w:w="1035" w:type="dxa"/>
            <w:vAlign w:val="center"/>
          </w:tcPr>
          <w:p w14:paraId="0000072D" w14:textId="77777777" w:rsidR="00683B51" w:rsidRDefault="005E787A">
            <w:pPr>
              <w:spacing w:before="0" w:after="0" w:line="240" w:lineRule="auto"/>
              <w:ind w:firstLine="0"/>
              <w:jc w:val="right"/>
            </w:pPr>
            <w:r>
              <w:t>0,65</w:t>
            </w:r>
          </w:p>
        </w:tc>
      </w:tr>
      <w:tr w:rsidR="00683B51" w14:paraId="4DEF1A4C" w14:textId="77777777">
        <w:trPr>
          <w:trHeight w:val="330"/>
        </w:trPr>
        <w:tc>
          <w:tcPr>
            <w:tcW w:w="915" w:type="dxa"/>
            <w:vAlign w:val="center"/>
          </w:tcPr>
          <w:p w14:paraId="0000072E" w14:textId="77777777" w:rsidR="00683B51" w:rsidRDefault="005E787A">
            <w:pPr>
              <w:spacing w:before="0" w:after="0" w:line="240" w:lineRule="auto"/>
              <w:ind w:firstLine="0"/>
              <w:jc w:val="center"/>
            </w:pPr>
            <w:r>
              <w:t>6</w:t>
            </w:r>
          </w:p>
        </w:tc>
        <w:tc>
          <w:tcPr>
            <w:tcW w:w="5986" w:type="dxa"/>
            <w:vAlign w:val="center"/>
          </w:tcPr>
          <w:p w14:paraId="0000072F" w14:textId="77777777" w:rsidR="00683B51" w:rsidRDefault="005E787A">
            <w:pPr>
              <w:spacing w:before="0" w:after="0" w:line="240" w:lineRule="auto"/>
              <w:ind w:firstLine="0"/>
              <w:jc w:val="left"/>
            </w:pPr>
            <w:r>
              <w:t>Cây xanh sử dụng công cộng</w:t>
            </w:r>
          </w:p>
        </w:tc>
        <w:tc>
          <w:tcPr>
            <w:tcW w:w="1126" w:type="dxa"/>
            <w:vAlign w:val="center"/>
          </w:tcPr>
          <w:p w14:paraId="00000730" w14:textId="77777777" w:rsidR="00683B51" w:rsidRDefault="005E787A">
            <w:pPr>
              <w:spacing w:before="0" w:after="0" w:line="240" w:lineRule="auto"/>
              <w:ind w:firstLine="0"/>
              <w:jc w:val="right"/>
            </w:pPr>
            <w:r>
              <w:t>7,16</w:t>
            </w:r>
          </w:p>
        </w:tc>
        <w:tc>
          <w:tcPr>
            <w:tcW w:w="1035" w:type="dxa"/>
            <w:vAlign w:val="center"/>
          </w:tcPr>
          <w:p w14:paraId="00000731" w14:textId="77777777" w:rsidR="00683B51" w:rsidRDefault="005E787A">
            <w:pPr>
              <w:spacing w:before="0" w:after="0" w:line="240" w:lineRule="auto"/>
              <w:ind w:firstLine="0"/>
              <w:jc w:val="right"/>
            </w:pPr>
            <w:r>
              <w:t>2,85</w:t>
            </w:r>
          </w:p>
        </w:tc>
      </w:tr>
      <w:tr w:rsidR="00683B51" w14:paraId="68D0A2A2" w14:textId="77777777">
        <w:trPr>
          <w:trHeight w:val="330"/>
        </w:trPr>
        <w:tc>
          <w:tcPr>
            <w:tcW w:w="915" w:type="dxa"/>
            <w:vAlign w:val="center"/>
          </w:tcPr>
          <w:p w14:paraId="00000732" w14:textId="77777777" w:rsidR="00683B51" w:rsidRDefault="005E787A">
            <w:pPr>
              <w:spacing w:before="0" w:after="0" w:line="240" w:lineRule="auto"/>
              <w:ind w:firstLine="0"/>
              <w:jc w:val="center"/>
            </w:pPr>
            <w:r>
              <w:t>7</w:t>
            </w:r>
          </w:p>
        </w:tc>
        <w:tc>
          <w:tcPr>
            <w:tcW w:w="5986" w:type="dxa"/>
            <w:vAlign w:val="center"/>
          </w:tcPr>
          <w:p w14:paraId="00000733" w14:textId="77777777" w:rsidR="00683B51" w:rsidRDefault="005E787A">
            <w:pPr>
              <w:spacing w:before="0" w:after="0" w:line="240" w:lineRule="auto"/>
              <w:ind w:firstLine="0"/>
              <w:jc w:val="left"/>
            </w:pPr>
            <w:r>
              <w:t>Khu dịch vụ (không bao gồm dịch vụ du lịch)</w:t>
            </w:r>
          </w:p>
        </w:tc>
        <w:tc>
          <w:tcPr>
            <w:tcW w:w="1126" w:type="dxa"/>
            <w:vAlign w:val="center"/>
          </w:tcPr>
          <w:p w14:paraId="00000734" w14:textId="77777777" w:rsidR="00683B51" w:rsidRDefault="005E787A">
            <w:pPr>
              <w:spacing w:before="0" w:after="0" w:line="240" w:lineRule="auto"/>
              <w:ind w:firstLine="0"/>
              <w:jc w:val="right"/>
            </w:pPr>
            <w:r>
              <w:t>2,03</w:t>
            </w:r>
          </w:p>
        </w:tc>
        <w:tc>
          <w:tcPr>
            <w:tcW w:w="1035" w:type="dxa"/>
            <w:vAlign w:val="center"/>
          </w:tcPr>
          <w:p w14:paraId="00000735" w14:textId="77777777" w:rsidR="00683B51" w:rsidRDefault="005E787A">
            <w:pPr>
              <w:spacing w:before="0" w:after="0" w:line="240" w:lineRule="auto"/>
              <w:ind w:firstLine="0"/>
              <w:jc w:val="right"/>
            </w:pPr>
            <w:r>
              <w:t>0,81</w:t>
            </w:r>
          </w:p>
        </w:tc>
      </w:tr>
      <w:tr w:rsidR="00683B51" w14:paraId="26FC1691" w14:textId="77777777">
        <w:trPr>
          <w:trHeight w:val="330"/>
        </w:trPr>
        <w:tc>
          <w:tcPr>
            <w:tcW w:w="915" w:type="dxa"/>
            <w:vAlign w:val="center"/>
          </w:tcPr>
          <w:p w14:paraId="00000736" w14:textId="77777777" w:rsidR="00683B51" w:rsidRDefault="005E787A">
            <w:pPr>
              <w:spacing w:before="0" w:after="0" w:line="240" w:lineRule="auto"/>
              <w:ind w:firstLine="0"/>
              <w:jc w:val="center"/>
            </w:pPr>
            <w:r>
              <w:t>8</w:t>
            </w:r>
          </w:p>
        </w:tc>
        <w:tc>
          <w:tcPr>
            <w:tcW w:w="5986" w:type="dxa"/>
            <w:vAlign w:val="center"/>
          </w:tcPr>
          <w:p w14:paraId="00000737" w14:textId="77777777" w:rsidR="00683B51" w:rsidRDefault="005E787A">
            <w:pPr>
              <w:spacing w:before="0" w:after="0" w:line="240" w:lineRule="auto"/>
              <w:ind w:firstLine="0"/>
              <w:jc w:val="left"/>
            </w:pPr>
            <w:r>
              <w:t>Đường giao thông</w:t>
            </w:r>
          </w:p>
        </w:tc>
        <w:tc>
          <w:tcPr>
            <w:tcW w:w="1126" w:type="dxa"/>
            <w:vAlign w:val="center"/>
          </w:tcPr>
          <w:p w14:paraId="00000738" w14:textId="77777777" w:rsidR="00683B51" w:rsidRDefault="005E787A">
            <w:pPr>
              <w:spacing w:before="0" w:after="0" w:line="240" w:lineRule="auto"/>
              <w:ind w:firstLine="0"/>
              <w:jc w:val="right"/>
            </w:pPr>
            <w:r>
              <w:t>104,01</w:t>
            </w:r>
          </w:p>
        </w:tc>
        <w:tc>
          <w:tcPr>
            <w:tcW w:w="1035" w:type="dxa"/>
            <w:vAlign w:val="center"/>
          </w:tcPr>
          <w:p w14:paraId="00000739" w14:textId="77777777" w:rsidR="00683B51" w:rsidRDefault="005E787A">
            <w:pPr>
              <w:spacing w:before="0" w:after="0" w:line="240" w:lineRule="auto"/>
              <w:ind w:firstLine="0"/>
              <w:jc w:val="right"/>
            </w:pPr>
            <w:r>
              <w:t>41,41</w:t>
            </w:r>
          </w:p>
        </w:tc>
      </w:tr>
      <w:tr w:rsidR="00683B51" w14:paraId="2FFA79DD" w14:textId="77777777">
        <w:trPr>
          <w:trHeight w:val="330"/>
        </w:trPr>
        <w:tc>
          <w:tcPr>
            <w:tcW w:w="915" w:type="dxa"/>
            <w:vAlign w:val="center"/>
          </w:tcPr>
          <w:p w14:paraId="0000073A" w14:textId="77777777" w:rsidR="00683B51" w:rsidRDefault="005E787A">
            <w:pPr>
              <w:spacing w:before="0" w:after="0" w:line="240" w:lineRule="auto"/>
              <w:ind w:firstLine="0"/>
              <w:jc w:val="center"/>
            </w:pPr>
            <w:r>
              <w:t>9</w:t>
            </w:r>
          </w:p>
        </w:tc>
        <w:tc>
          <w:tcPr>
            <w:tcW w:w="5986" w:type="dxa"/>
            <w:vAlign w:val="center"/>
          </w:tcPr>
          <w:p w14:paraId="0000073B" w14:textId="77777777" w:rsidR="00683B51" w:rsidRDefault="005E787A">
            <w:pPr>
              <w:spacing w:before="0" w:after="0" w:line="240" w:lineRule="auto"/>
              <w:ind w:firstLine="0"/>
              <w:jc w:val="left"/>
            </w:pPr>
            <w:r>
              <w:t>Hệ thống công trình hạ tầng kỹ thuật khác</w:t>
            </w:r>
          </w:p>
        </w:tc>
        <w:tc>
          <w:tcPr>
            <w:tcW w:w="1126" w:type="dxa"/>
            <w:vAlign w:val="center"/>
          </w:tcPr>
          <w:p w14:paraId="0000073C" w14:textId="77777777" w:rsidR="00683B51" w:rsidRDefault="005E787A">
            <w:pPr>
              <w:spacing w:before="0" w:after="0" w:line="240" w:lineRule="auto"/>
              <w:ind w:firstLine="0"/>
              <w:jc w:val="right"/>
            </w:pPr>
            <w:r>
              <w:t>4,00</w:t>
            </w:r>
          </w:p>
        </w:tc>
        <w:tc>
          <w:tcPr>
            <w:tcW w:w="1035" w:type="dxa"/>
            <w:vAlign w:val="center"/>
          </w:tcPr>
          <w:p w14:paraId="0000073D" w14:textId="77777777" w:rsidR="00683B51" w:rsidRDefault="005E787A">
            <w:pPr>
              <w:spacing w:before="0" w:after="0" w:line="240" w:lineRule="auto"/>
              <w:ind w:firstLine="0"/>
              <w:jc w:val="right"/>
            </w:pPr>
            <w:r>
              <w:t>1,59</w:t>
            </w:r>
          </w:p>
        </w:tc>
      </w:tr>
      <w:tr w:rsidR="00683B51" w14:paraId="3721EE2D" w14:textId="77777777">
        <w:trPr>
          <w:trHeight w:val="330"/>
        </w:trPr>
        <w:tc>
          <w:tcPr>
            <w:tcW w:w="915" w:type="dxa"/>
            <w:vAlign w:val="center"/>
          </w:tcPr>
          <w:p w14:paraId="0000073E" w14:textId="77777777" w:rsidR="00683B51" w:rsidRDefault="005E787A">
            <w:pPr>
              <w:spacing w:before="0" w:after="0" w:line="240" w:lineRule="auto"/>
              <w:ind w:firstLine="0"/>
              <w:jc w:val="center"/>
              <w:rPr>
                <w:b/>
                <w:bCs/>
              </w:rPr>
            </w:pPr>
            <w:r>
              <w:rPr>
                <w:b/>
                <w:bCs/>
              </w:rPr>
              <w:t>B</w:t>
            </w:r>
          </w:p>
        </w:tc>
        <w:tc>
          <w:tcPr>
            <w:tcW w:w="5986" w:type="dxa"/>
            <w:vAlign w:val="center"/>
          </w:tcPr>
          <w:p w14:paraId="0000073F" w14:textId="77777777" w:rsidR="00683B51" w:rsidRDefault="005E787A">
            <w:pPr>
              <w:spacing w:before="0" w:after="0" w:line="240" w:lineRule="auto"/>
              <w:ind w:firstLine="0"/>
              <w:jc w:val="left"/>
              <w:rPr>
                <w:b/>
                <w:bCs/>
              </w:rPr>
            </w:pPr>
            <w:r>
              <w:rPr>
                <w:b/>
                <w:bCs/>
              </w:rPr>
              <w:t>Đất nông nghiệp và chức năng khác</w:t>
            </w:r>
          </w:p>
        </w:tc>
        <w:tc>
          <w:tcPr>
            <w:tcW w:w="1126" w:type="dxa"/>
            <w:vAlign w:val="center"/>
          </w:tcPr>
          <w:p w14:paraId="00000740" w14:textId="77777777" w:rsidR="00683B51" w:rsidRDefault="005E787A">
            <w:pPr>
              <w:spacing w:before="0" w:after="0" w:line="240" w:lineRule="auto"/>
              <w:ind w:firstLine="0"/>
              <w:jc w:val="right"/>
              <w:rPr>
                <w:b/>
                <w:bCs/>
              </w:rPr>
            </w:pPr>
            <w:r>
              <w:rPr>
                <w:b/>
                <w:bCs/>
              </w:rPr>
              <w:t>1.134,56</w:t>
            </w:r>
          </w:p>
        </w:tc>
        <w:tc>
          <w:tcPr>
            <w:tcW w:w="1035" w:type="dxa"/>
            <w:vAlign w:val="center"/>
          </w:tcPr>
          <w:p w14:paraId="00000741" w14:textId="77777777" w:rsidR="00683B51" w:rsidRDefault="005E787A">
            <w:pPr>
              <w:spacing w:before="0" w:after="0" w:line="240" w:lineRule="auto"/>
              <w:ind w:firstLine="0"/>
              <w:jc w:val="right"/>
              <w:rPr>
                <w:b/>
                <w:bCs/>
              </w:rPr>
            </w:pPr>
            <w:r>
              <w:rPr>
                <w:b/>
                <w:bCs/>
              </w:rPr>
              <w:t> </w:t>
            </w:r>
          </w:p>
        </w:tc>
      </w:tr>
      <w:tr w:rsidR="00683B51" w14:paraId="2BBAF47D" w14:textId="77777777">
        <w:trPr>
          <w:trHeight w:val="330"/>
        </w:trPr>
        <w:tc>
          <w:tcPr>
            <w:tcW w:w="915" w:type="dxa"/>
            <w:vAlign w:val="center"/>
          </w:tcPr>
          <w:p w14:paraId="00000742" w14:textId="77777777" w:rsidR="00683B51" w:rsidRDefault="005E787A">
            <w:pPr>
              <w:spacing w:before="0" w:after="0" w:line="240" w:lineRule="auto"/>
              <w:ind w:firstLine="0"/>
              <w:jc w:val="center"/>
            </w:pPr>
            <w:r>
              <w:t>10</w:t>
            </w:r>
          </w:p>
        </w:tc>
        <w:tc>
          <w:tcPr>
            <w:tcW w:w="5986" w:type="dxa"/>
            <w:vAlign w:val="center"/>
          </w:tcPr>
          <w:p w14:paraId="00000743" w14:textId="77777777" w:rsidR="00683B51" w:rsidRDefault="005E787A">
            <w:pPr>
              <w:spacing w:before="0" w:after="0" w:line="240" w:lineRule="auto"/>
              <w:ind w:firstLine="0"/>
              <w:jc w:val="left"/>
            </w:pPr>
            <w:r>
              <w:t>Sản xuất nông nghiệp</w:t>
            </w:r>
          </w:p>
        </w:tc>
        <w:tc>
          <w:tcPr>
            <w:tcW w:w="1126" w:type="dxa"/>
            <w:vAlign w:val="center"/>
          </w:tcPr>
          <w:p w14:paraId="00000744" w14:textId="77777777" w:rsidR="00683B51" w:rsidRDefault="005E787A">
            <w:pPr>
              <w:spacing w:before="0" w:after="0" w:line="240" w:lineRule="auto"/>
              <w:ind w:firstLine="0"/>
              <w:jc w:val="right"/>
            </w:pPr>
            <w:r>
              <w:t>985,87</w:t>
            </w:r>
          </w:p>
        </w:tc>
        <w:tc>
          <w:tcPr>
            <w:tcW w:w="1035" w:type="dxa"/>
            <w:vAlign w:val="center"/>
          </w:tcPr>
          <w:p w14:paraId="00000745" w14:textId="77777777" w:rsidR="00683B51" w:rsidRDefault="005E787A">
            <w:pPr>
              <w:spacing w:before="0" w:after="0" w:line="240" w:lineRule="auto"/>
              <w:ind w:firstLine="0"/>
              <w:jc w:val="right"/>
            </w:pPr>
            <w:r>
              <w:t> </w:t>
            </w:r>
          </w:p>
        </w:tc>
      </w:tr>
      <w:tr w:rsidR="00683B51" w14:paraId="3E422578" w14:textId="77777777">
        <w:trPr>
          <w:trHeight w:val="330"/>
        </w:trPr>
        <w:tc>
          <w:tcPr>
            <w:tcW w:w="915" w:type="dxa"/>
            <w:vAlign w:val="center"/>
          </w:tcPr>
          <w:p w14:paraId="00000746" w14:textId="77777777" w:rsidR="00683B51" w:rsidRDefault="005E787A">
            <w:pPr>
              <w:spacing w:before="0" w:after="0" w:line="240" w:lineRule="auto"/>
              <w:ind w:firstLine="0"/>
              <w:jc w:val="center"/>
            </w:pPr>
            <w:r>
              <w:t>11</w:t>
            </w:r>
          </w:p>
        </w:tc>
        <w:tc>
          <w:tcPr>
            <w:tcW w:w="5986" w:type="dxa"/>
            <w:vAlign w:val="center"/>
          </w:tcPr>
          <w:p w14:paraId="00000747" w14:textId="77777777" w:rsidR="00683B51" w:rsidRDefault="005E787A">
            <w:pPr>
              <w:spacing w:before="0" w:after="0" w:line="240" w:lineRule="auto"/>
              <w:ind w:firstLine="0"/>
              <w:jc w:val="left"/>
            </w:pPr>
            <w:r>
              <w:t>Lâm nghiệp</w:t>
            </w:r>
          </w:p>
        </w:tc>
        <w:tc>
          <w:tcPr>
            <w:tcW w:w="1126" w:type="dxa"/>
            <w:vAlign w:val="center"/>
          </w:tcPr>
          <w:p w14:paraId="00000748" w14:textId="77777777" w:rsidR="00683B51" w:rsidRDefault="005E787A">
            <w:pPr>
              <w:spacing w:before="0" w:after="0" w:line="240" w:lineRule="auto"/>
              <w:ind w:firstLine="0"/>
              <w:jc w:val="right"/>
            </w:pPr>
            <w:r>
              <w:t>91,57</w:t>
            </w:r>
          </w:p>
        </w:tc>
        <w:tc>
          <w:tcPr>
            <w:tcW w:w="1035" w:type="dxa"/>
            <w:vAlign w:val="center"/>
          </w:tcPr>
          <w:p w14:paraId="00000749" w14:textId="77777777" w:rsidR="00683B51" w:rsidRDefault="005E787A">
            <w:pPr>
              <w:spacing w:before="0" w:after="0" w:line="240" w:lineRule="auto"/>
              <w:ind w:firstLine="0"/>
              <w:jc w:val="right"/>
            </w:pPr>
            <w:r>
              <w:t> </w:t>
            </w:r>
          </w:p>
        </w:tc>
      </w:tr>
      <w:tr w:rsidR="00683B51" w14:paraId="0AA44011" w14:textId="77777777">
        <w:trPr>
          <w:trHeight w:val="330"/>
        </w:trPr>
        <w:tc>
          <w:tcPr>
            <w:tcW w:w="915" w:type="dxa"/>
            <w:vAlign w:val="center"/>
          </w:tcPr>
          <w:p w14:paraId="0000074A" w14:textId="77777777" w:rsidR="00683B51" w:rsidRDefault="005E787A">
            <w:pPr>
              <w:spacing w:before="0" w:after="0" w:line="240" w:lineRule="auto"/>
              <w:ind w:firstLine="0"/>
              <w:jc w:val="center"/>
            </w:pPr>
            <w:r>
              <w:t>-</w:t>
            </w:r>
          </w:p>
        </w:tc>
        <w:tc>
          <w:tcPr>
            <w:tcW w:w="5986" w:type="dxa"/>
            <w:vAlign w:val="center"/>
          </w:tcPr>
          <w:p w14:paraId="0000074B" w14:textId="77777777" w:rsidR="00683B51" w:rsidRDefault="005E787A">
            <w:pPr>
              <w:spacing w:before="0" w:after="0" w:line="240" w:lineRule="auto"/>
              <w:ind w:firstLine="0"/>
              <w:jc w:val="left"/>
            </w:pPr>
            <w:r>
              <w:t>Rừng sản xuất</w:t>
            </w:r>
          </w:p>
        </w:tc>
        <w:tc>
          <w:tcPr>
            <w:tcW w:w="1126" w:type="dxa"/>
            <w:vAlign w:val="center"/>
          </w:tcPr>
          <w:p w14:paraId="0000074C" w14:textId="77777777" w:rsidR="00683B51" w:rsidRDefault="005E787A">
            <w:pPr>
              <w:spacing w:before="0" w:after="0" w:line="240" w:lineRule="auto"/>
              <w:ind w:firstLine="0"/>
              <w:jc w:val="right"/>
            </w:pPr>
            <w:r>
              <w:t>91,57</w:t>
            </w:r>
          </w:p>
        </w:tc>
        <w:tc>
          <w:tcPr>
            <w:tcW w:w="1035" w:type="dxa"/>
            <w:vAlign w:val="center"/>
          </w:tcPr>
          <w:p w14:paraId="0000074D" w14:textId="77777777" w:rsidR="00683B51" w:rsidRDefault="005E787A">
            <w:pPr>
              <w:spacing w:before="0" w:after="0" w:line="240" w:lineRule="auto"/>
              <w:ind w:firstLine="0"/>
              <w:jc w:val="right"/>
            </w:pPr>
            <w:r>
              <w:t> </w:t>
            </w:r>
          </w:p>
        </w:tc>
      </w:tr>
      <w:tr w:rsidR="00683B51" w14:paraId="5A3A8CFD" w14:textId="77777777">
        <w:trPr>
          <w:trHeight w:val="330"/>
        </w:trPr>
        <w:tc>
          <w:tcPr>
            <w:tcW w:w="915" w:type="dxa"/>
            <w:vAlign w:val="center"/>
          </w:tcPr>
          <w:p w14:paraId="0000074E" w14:textId="77777777" w:rsidR="00683B51" w:rsidRDefault="005E787A">
            <w:pPr>
              <w:spacing w:before="0" w:after="0" w:line="240" w:lineRule="auto"/>
              <w:ind w:firstLine="0"/>
              <w:jc w:val="center"/>
            </w:pPr>
            <w:r>
              <w:t>12</w:t>
            </w:r>
          </w:p>
        </w:tc>
        <w:tc>
          <w:tcPr>
            <w:tcW w:w="5986" w:type="dxa"/>
            <w:vAlign w:val="center"/>
          </w:tcPr>
          <w:p w14:paraId="0000074F" w14:textId="77777777" w:rsidR="00683B51" w:rsidRDefault="005E787A">
            <w:pPr>
              <w:spacing w:before="0" w:after="0" w:line="240" w:lineRule="auto"/>
              <w:ind w:firstLine="0"/>
              <w:jc w:val="left"/>
            </w:pPr>
            <w:r>
              <w:t>Chưa sử dụng</w:t>
            </w:r>
          </w:p>
        </w:tc>
        <w:tc>
          <w:tcPr>
            <w:tcW w:w="1126" w:type="dxa"/>
            <w:vAlign w:val="center"/>
          </w:tcPr>
          <w:p w14:paraId="00000750" w14:textId="77777777" w:rsidR="00683B51" w:rsidRDefault="005E787A">
            <w:pPr>
              <w:spacing w:before="0" w:after="0" w:line="240" w:lineRule="auto"/>
              <w:ind w:firstLine="0"/>
              <w:jc w:val="right"/>
            </w:pPr>
            <w:r>
              <w:t>42,38</w:t>
            </w:r>
          </w:p>
        </w:tc>
        <w:tc>
          <w:tcPr>
            <w:tcW w:w="1035" w:type="dxa"/>
            <w:vAlign w:val="center"/>
          </w:tcPr>
          <w:p w14:paraId="00000751" w14:textId="77777777" w:rsidR="00683B51" w:rsidRDefault="005E787A">
            <w:pPr>
              <w:spacing w:before="0" w:after="0" w:line="240" w:lineRule="auto"/>
              <w:ind w:firstLine="0"/>
              <w:jc w:val="right"/>
            </w:pPr>
            <w:r>
              <w:t> </w:t>
            </w:r>
          </w:p>
        </w:tc>
      </w:tr>
      <w:tr w:rsidR="00683B51" w14:paraId="133FA453" w14:textId="77777777">
        <w:trPr>
          <w:trHeight w:val="330"/>
        </w:trPr>
        <w:tc>
          <w:tcPr>
            <w:tcW w:w="915" w:type="dxa"/>
            <w:vAlign w:val="center"/>
          </w:tcPr>
          <w:p w14:paraId="00000752" w14:textId="77777777" w:rsidR="00683B51" w:rsidRDefault="005E787A">
            <w:pPr>
              <w:spacing w:before="0" w:after="0" w:line="240" w:lineRule="auto"/>
              <w:ind w:firstLine="0"/>
              <w:jc w:val="center"/>
            </w:pPr>
            <w:r>
              <w:t>13</w:t>
            </w:r>
          </w:p>
        </w:tc>
        <w:tc>
          <w:tcPr>
            <w:tcW w:w="5986" w:type="dxa"/>
            <w:vAlign w:val="center"/>
          </w:tcPr>
          <w:p w14:paraId="00000753" w14:textId="77777777" w:rsidR="00683B51" w:rsidRDefault="005E787A">
            <w:pPr>
              <w:spacing w:before="0" w:after="0" w:line="240" w:lineRule="auto"/>
              <w:ind w:firstLine="0"/>
              <w:jc w:val="left"/>
            </w:pPr>
            <w:r>
              <w:t>Sông, suối, kênh, rạch</w:t>
            </w:r>
          </w:p>
        </w:tc>
        <w:tc>
          <w:tcPr>
            <w:tcW w:w="1126" w:type="dxa"/>
            <w:vAlign w:val="center"/>
          </w:tcPr>
          <w:p w14:paraId="00000754" w14:textId="77777777" w:rsidR="00683B51" w:rsidRDefault="005E787A">
            <w:pPr>
              <w:spacing w:before="0" w:after="0" w:line="240" w:lineRule="auto"/>
              <w:ind w:firstLine="0"/>
              <w:jc w:val="right"/>
            </w:pPr>
            <w:r>
              <w:t>14,74</w:t>
            </w:r>
          </w:p>
        </w:tc>
        <w:tc>
          <w:tcPr>
            <w:tcW w:w="1035" w:type="dxa"/>
            <w:vAlign w:val="center"/>
          </w:tcPr>
          <w:p w14:paraId="00000755" w14:textId="77777777" w:rsidR="00683B51" w:rsidRDefault="005E787A">
            <w:pPr>
              <w:spacing w:before="0" w:after="0" w:line="240" w:lineRule="auto"/>
              <w:ind w:firstLine="0"/>
              <w:jc w:val="right"/>
            </w:pPr>
            <w:r>
              <w:t> </w:t>
            </w:r>
          </w:p>
        </w:tc>
      </w:tr>
    </w:tbl>
    <w:p w14:paraId="00000756" w14:textId="77777777" w:rsidR="00683B51" w:rsidRDefault="00683B51">
      <w:pPr>
        <w:widowControl w:val="0"/>
        <w:pBdr>
          <w:top w:val="nil"/>
          <w:left w:val="nil"/>
          <w:bottom w:val="nil"/>
          <w:right w:val="nil"/>
          <w:between w:val="nil"/>
        </w:pBdr>
        <w:spacing w:before="0" w:after="0" w:line="276" w:lineRule="auto"/>
        <w:ind w:firstLine="0"/>
        <w:jc w:val="left"/>
      </w:pPr>
    </w:p>
    <w:tbl>
      <w:tblPr>
        <w:tblStyle w:val="affb"/>
        <w:tblW w:w="907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15"/>
        <w:gridCol w:w="2862"/>
      </w:tblGrid>
      <w:tr w:rsidR="00683B51" w14:paraId="0B8FB289" w14:textId="77777777">
        <w:tc>
          <w:tcPr>
            <w:tcW w:w="6215" w:type="dxa"/>
            <w:tcBorders>
              <w:top w:val="nil"/>
              <w:left w:val="nil"/>
              <w:bottom w:val="nil"/>
              <w:right w:val="nil"/>
            </w:tcBorders>
          </w:tcPr>
          <w:p w14:paraId="00000757" w14:textId="77777777" w:rsidR="00683B51" w:rsidRDefault="005E787A">
            <w:pPr>
              <w:pBdr>
                <w:top w:val="nil"/>
                <w:left w:val="nil"/>
                <w:bottom w:val="nil"/>
                <w:right w:val="nil"/>
                <w:between w:val="nil"/>
              </w:pBdr>
              <w:spacing w:before="60" w:after="60"/>
              <w:ind w:firstLine="0"/>
              <w:rPr>
                <w:color w:val="000000"/>
              </w:rPr>
            </w:pPr>
            <w:r>
              <w:rPr>
                <w:noProof/>
                <w:color w:val="000000"/>
                <w:lang w:val="en-US"/>
              </w:rPr>
              <w:lastRenderedPageBreak/>
              <w:drawing>
                <wp:inline distT="0" distB="0" distL="0" distR="0">
                  <wp:extent cx="3897656" cy="4198026"/>
                  <wp:effectExtent l="0" t="0" r="0" b="0"/>
                  <wp:docPr id="21364092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3"/>
                          <a:srcRect/>
                          <a:stretch>
                            <a:fillRect/>
                          </a:stretch>
                        </pic:blipFill>
                        <pic:spPr>
                          <a:xfrm>
                            <a:off x="0" y="0"/>
                            <a:ext cx="3897656" cy="4198026"/>
                          </a:xfrm>
                          <a:prstGeom prst="rect">
                            <a:avLst/>
                          </a:prstGeom>
                          <a:ln/>
                        </pic:spPr>
                      </pic:pic>
                    </a:graphicData>
                  </a:graphic>
                </wp:inline>
              </w:drawing>
            </w:r>
          </w:p>
        </w:tc>
        <w:tc>
          <w:tcPr>
            <w:tcW w:w="2862" w:type="dxa"/>
            <w:tcBorders>
              <w:top w:val="nil"/>
              <w:left w:val="nil"/>
              <w:bottom w:val="nil"/>
              <w:right w:val="nil"/>
            </w:tcBorders>
          </w:tcPr>
          <w:p w14:paraId="00000758" w14:textId="77777777" w:rsidR="00683B51" w:rsidRDefault="005E787A">
            <w:pPr>
              <w:pBdr>
                <w:top w:val="nil"/>
                <w:left w:val="nil"/>
                <w:bottom w:val="nil"/>
                <w:right w:val="nil"/>
                <w:between w:val="nil"/>
              </w:pBdr>
              <w:spacing w:before="60" w:after="60"/>
              <w:ind w:firstLine="0"/>
              <w:rPr>
                <w:color w:val="000000"/>
              </w:rPr>
            </w:pPr>
            <w:r>
              <w:rPr>
                <w:noProof/>
                <w:color w:val="000000"/>
                <w:lang w:val="en-US"/>
              </w:rPr>
              <w:drawing>
                <wp:inline distT="0" distB="0" distL="0" distR="0">
                  <wp:extent cx="1716837" cy="2020839"/>
                  <wp:effectExtent l="0" t="0" r="0" b="0"/>
                  <wp:docPr id="2136409241" name="image3.png" descr="A black background with many colored squar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png" descr="A black background with many colored squares&#10;&#10;AI-generated content may be incorrect."/>
                          <pic:cNvPicPr preferRelativeResize="0"/>
                        </pic:nvPicPr>
                        <pic:blipFill>
                          <a:blip r:embed="rId51"/>
                          <a:srcRect b="10133"/>
                          <a:stretch>
                            <a:fillRect/>
                          </a:stretch>
                        </pic:blipFill>
                        <pic:spPr>
                          <a:xfrm>
                            <a:off x="0" y="0"/>
                            <a:ext cx="1716837" cy="2020839"/>
                          </a:xfrm>
                          <a:prstGeom prst="rect">
                            <a:avLst/>
                          </a:prstGeom>
                          <a:ln/>
                        </pic:spPr>
                      </pic:pic>
                    </a:graphicData>
                  </a:graphic>
                </wp:inline>
              </w:drawing>
            </w:r>
          </w:p>
        </w:tc>
      </w:tr>
      <w:tr w:rsidR="00683B51" w14:paraId="22C0F5F5" w14:textId="77777777">
        <w:tc>
          <w:tcPr>
            <w:tcW w:w="6215" w:type="dxa"/>
            <w:tcBorders>
              <w:top w:val="nil"/>
              <w:left w:val="nil"/>
              <w:bottom w:val="nil"/>
              <w:right w:val="nil"/>
            </w:tcBorders>
          </w:tcPr>
          <w:p w14:paraId="00000759" w14:textId="77777777" w:rsidR="00683B51" w:rsidRDefault="005E787A">
            <w:pPr>
              <w:numPr>
                <w:ilvl w:val="0"/>
                <w:numId w:val="4"/>
              </w:numPr>
              <w:pBdr>
                <w:top w:val="nil"/>
                <w:left w:val="nil"/>
                <w:bottom w:val="nil"/>
                <w:right w:val="nil"/>
                <w:between w:val="nil"/>
              </w:pBdr>
              <w:tabs>
                <w:tab w:val="left" w:pos="851"/>
                <w:tab w:val="left" w:pos="1066"/>
              </w:tabs>
              <w:spacing w:before="60" w:after="0" w:line="240" w:lineRule="auto"/>
              <w:jc w:val="center"/>
            </w:pPr>
            <w:r>
              <w:rPr>
                <w:i/>
                <w:iCs/>
                <w:color w:val="000000"/>
              </w:rPr>
              <w:t>Quy hoạch sử dụng đất tiểu khu 2</w:t>
            </w:r>
          </w:p>
        </w:tc>
        <w:tc>
          <w:tcPr>
            <w:tcW w:w="2862" w:type="dxa"/>
            <w:tcBorders>
              <w:top w:val="nil"/>
              <w:left w:val="nil"/>
              <w:bottom w:val="nil"/>
              <w:right w:val="nil"/>
            </w:tcBorders>
          </w:tcPr>
          <w:p w14:paraId="0000075A" w14:textId="77777777" w:rsidR="00683B51" w:rsidRDefault="00683B51">
            <w:pPr>
              <w:pBdr>
                <w:top w:val="nil"/>
                <w:left w:val="nil"/>
                <w:bottom w:val="nil"/>
                <w:right w:val="nil"/>
                <w:between w:val="nil"/>
              </w:pBdr>
              <w:spacing w:before="60" w:after="60"/>
              <w:ind w:firstLine="0"/>
              <w:rPr>
                <w:color w:val="000000"/>
              </w:rPr>
            </w:pPr>
          </w:p>
        </w:tc>
      </w:tr>
    </w:tbl>
    <w:p w14:paraId="0000075B" w14:textId="77777777" w:rsidR="00683B51" w:rsidRDefault="005E787A">
      <w:pPr>
        <w:numPr>
          <w:ilvl w:val="3"/>
          <w:numId w:val="3"/>
        </w:numPr>
        <w:pBdr>
          <w:top w:val="nil"/>
          <w:left w:val="nil"/>
          <w:bottom w:val="nil"/>
          <w:right w:val="nil"/>
          <w:between w:val="nil"/>
        </w:pBdr>
        <w:tabs>
          <w:tab w:val="left" w:pos="900"/>
        </w:tabs>
        <w:spacing w:before="60" w:after="0"/>
        <w:ind w:left="0" w:firstLine="540"/>
      </w:pPr>
      <w:r>
        <w:rPr>
          <w:color w:val="000000"/>
        </w:rPr>
        <w:t>Tiểu khu 2B</w:t>
      </w:r>
    </w:p>
    <w:p w14:paraId="0000075C"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Quy mô: khoảng 577,36 ha</w:t>
      </w:r>
    </w:p>
    <w:p w14:paraId="0000075D" w14:textId="77777777" w:rsidR="00683B51" w:rsidRDefault="005E787A">
      <w:pPr>
        <w:pBdr>
          <w:top w:val="nil"/>
          <w:left w:val="nil"/>
          <w:bottom w:val="nil"/>
          <w:right w:val="nil"/>
          <w:between w:val="nil"/>
        </w:pBdr>
        <w:tabs>
          <w:tab w:val="left" w:pos="540"/>
          <w:tab w:val="left" w:pos="810"/>
        </w:tabs>
        <w:spacing w:before="0" w:after="0" w:line="264" w:lineRule="auto"/>
        <w:ind w:left="540" w:firstLine="0"/>
        <w:jc w:val="center"/>
        <w:rPr>
          <w:color w:val="000000"/>
        </w:rPr>
      </w:pPr>
      <w:r>
        <w:rPr>
          <w:color w:val="000000"/>
        </w:rPr>
        <w:t>Bảng thống kê sử dụng đất tiểu khu 3</w:t>
      </w:r>
    </w:p>
    <w:tbl>
      <w:tblPr>
        <w:tblStyle w:val="affc"/>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
        <w:gridCol w:w="6120"/>
        <w:gridCol w:w="1046"/>
        <w:gridCol w:w="948"/>
      </w:tblGrid>
      <w:tr w:rsidR="00683B51" w14:paraId="5FA876B8" w14:textId="77777777">
        <w:trPr>
          <w:trHeight w:val="990"/>
        </w:trPr>
        <w:tc>
          <w:tcPr>
            <w:tcW w:w="948" w:type="dxa"/>
            <w:vAlign w:val="center"/>
          </w:tcPr>
          <w:p w14:paraId="0000075E" w14:textId="77777777" w:rsidR="00683B51" w:rsidRDefault="005E787A">
            <w:pPr>
              <w:spacing w:before="0" w:after="0" w:line="240" w:lineRule="auto"/>
              <w:ind w:firstLine="0"/>
              <w:jc w:val="center"/>
              <w:rPr>
                <w:b/>
                <w:bCs/>
              </w:rPr>
            </w:pPr>
            <w:r>
              <w:rPr>
                <w:b/>
                <w:bCs/>
              </w:rPr>
              <w:t>STT</w:t>
            </w:r>
          </w:p>
        </w:tc>
        <w:tc>
          <w:tcPr>
            <w:tcW w:w="6120" w:type="dxa"/>
            <w:vAlign w:val="center"/>
          </w:tcPr>
          <w:p w14:paraId="0000075F" w14:textId="77777777" w:rsidR="00683B51" w:rsidRDefault="005E787A">
            <w:pPr>
              <w:spacing w:before="0" w:after="0" w:line="240" w:lineRule="auto"/>
              <w:ind w:firstLine="0"/>
              <w:jc w:val="center"/>
              <w:rPr>
                <w:b/>
                <w:bCs/>
              </w:rPr>
            </w:pPr>
            <w:r>
              <w:rPr>
                <w:b/>
                <w:bCs/>
              </w:rPr>
              <w:t>Chức năng sử dụng của ô đất</w:t>
            </w:r>
          </w:p>
        </w:tc>
        <w:tc>
          <w:tcPr>
            <w:tcW w:w="1046" w:type="dxa"/>
            <w:vAlign w:val="center"/>
          </w:tcPr>
          <w:p w14:paraId="00000760" w14:textId="77777777" w:rsidR="00683B51" w:rsidRDefault="005E787A">
            <w:pPr>
              <w:spacing w:before="0" w:after="0" w:line="240" w:lineRule="auto"/>
              <w:ind w:firstLine="0"/>
              <w:jc w:val="center"/>
              <w:rPr>
                <w:b/>
                <w:bCs/>
              </w:rPr>
            </w:pPr>
            <w:r>
              <w:rPr>
                <w:b/>
                <w:bCs/>
              </w:rPr>
              <w:t>Diện tích</w:t>
            </w:r>
            <w:r>
              <w:rPr>
                <w:b/>
                <w:bCs/>
              </w:rPr>
              <w:br/>
              <w:t>(ha)</w:t>
            </w:r>
          </w:p>
        </w:tc>
        <w:tc>
          <w:tcPr>
            <w:tcW w:w="948" w:type="dxa"/>
            <w:vAlign w:val="center"/>
          </w:tcPr>
          <w:p w14:paraId="00000761" w14:textId="77777777" w:rsidR="00683B51" w:rsidRDefault="005E787A">
            <w:pPr>
              <w:spacing w:before="0" w:after="0" w:line="240" w:lineRule="auto"/>
              <w:ind w:firstLine="0"/>
              <w:jc w:val="center"/>
              <w:rPr>
                <w:b/>
                <w:bCs/>
              </w:rPr>
            </w:pPr>
            <w:r>
              <w:rPr>
                <w:b/>
                <w:bCs/>
              </w:rPr>
              <w:t>Tỷ lệ</w:t>
            </w:r>
            <w:r>
              <w:rPr>
                <w:b/>
                <w:bCs/>
              </w:rPr>
              <w:br/>
              <w:t>(%)</w:t>
            </w:r>
          </w:p>
        </w:tc>
      </w:tr>
      <w:tr w:rsidR="00683B51" w14:paraId="5CDF4BF5" w14:textId="77777777">
        <w:trPr>
          <w:trHeight w:val="330"/>
        </w:trPr>
        <w:tc>
          <w:tcPr>
            <w:tcW w:w="948" w:type="dxa"/>
            <w:vAlign w:val="center"/>
          </w:tcPr>
          <w:p w14:paraId="00000762" w14:textId="77777777" w:rsidR="00683B51" w:rsidRDefault="005E787A">
            <w:pPr>
              <w:spacing w:before="0" w:after="0" w:line="240" w:lineRule="auto"/>
              <w:ind w:firstLine="0"/>
              <w:jc w:val="center"/>
              <w:rPr>
                <w:b/>
                <w:bCs/>
              </w:rPr>
            </w:pPr>
            <w:r>
              <w:rPr>
                <w:b/>
                <w:bCs/>
              </w:rPr>
              <w:t>I</w:t>
            </w:r>
          </w:p>
        </w:tc>
        <w:tc>
          <w:tcPr>
            <w:tcW w:w="6120" w:type="dxa"/>
            <w:vAlign w:val="center"/>
          </w:tcPr>
          <w:p w14:paraId="00000763" w14:textId="77777777" w:rsidR="00683B51" w:rsidRDefault="005E787A">
            <w:pPr>
              <w:spacing w:before="0" w:after="0" w:line="240" w:lineRule="auto"/>
              <w:ind w:firstLine="0"/>
              <w:jc w:val="left"/>
              <w:rPr>
                <w:b/>
                <w:bCs/>
              </w:rPr>
            </w:pPr>
            <w:r>
              <w:rPr>
                <w:b/>
                <w:bCs/>
              </w:rPr>
              <w:t>Diện tích đất tự nhiên (A+B)</w:t>
            </w:r>
          </w:p>
        </w:tc>
        <w:tc>
          <w:tcPr>
            <w:tcW w:w="1046" w:type="dxa"/>
            <w:vAlign w:val="center"/>
          </w:tcPr>
          <w:p w14:paraId="00000764" w14:textId="77777777" w:rsidR="00683B51" w:rsidRDefault="005E787A">
            <w:pPr>
              <w:spacing w:before="0" w:after="0" w:line="240" w:lineRule="auto"/>
              <w:ind w:firstLine="0"/>
              <w:jc w:val="right"/>
              <w:rPr>
                <w:b/>
                <w:bCs/>
              </w:rPr>
            </w:pPr>
            <w:r>
              <w:rPr>
                <w:b/>
                <w:bCs/>
              </w:rPr>
              <w:t>577,36</w:t>
            </w:r>
          </w:p>
        </w:tc>
        <w:tc>
          <w:tcPr>
            <w:tcW w:w="948" w:type="dxa"/>
            <w:vAlign w:val="center"/>
          </w:tcPr>
          <w:p w14:paraId="00000765" w14:textId="77777777" w:rsidR="00683B51" w:rsidRDefault="005E787A">
            <w:pPr>
              <w:spacing w:before="0" w:after="0" w:line="240" w:lineRule="auto"/>
              <w:ind w:firstLine="0"/>
              <w:jc w:val="right"/>
              <w:rPr>
                <w:b/>
                <w:bCs/>
              </w:rPr>
            </w:pPr>
            <w:r>
              <w:rPr>
                <w:b/>
                <w:bCs/>
              </w:rPr>
              <w:t> </w:t>
            </w:r>
          </w:p>
        </w:tc>
      </w:tr>
      <w:tr w:rsidR="00683B51" w14:paraId="7D71CB0B" w14:textId="77777777">
        <w:trPr>
          <w:trHeight w:val="330"/>
        </w:trPr>
        <w:tc>
          <w:tcPr>
            <w:tcW w:w="948" w:type="dxa"/>
            <w:vAlign w:val="center"/>
          </w:tcPr>
          <w:p w14:paraId="00000766" w14:textId="77777777" w:rsidR="00683B51" w:rsidRDefault="005E787A">
            <w:pPr>
              <w:spacing w:before="0" w:after="0" w:line="240" w:lineRule="auto"/>
              <w:ind w:firstLine="0"/>
              <w:jc w:val="center"/>
              <w:rPr>
                <w:b/>
                <w:bCs/>
              </w:rPr>
            </w:pPr>
            <w:r>
              <w:rPr>
                <w:b/>
                <w:bCs/>
              </w:rPr>
              <w:t>A</w:t>
            </w:r>
          </w:p>
        </w:tc>
        <w:tc>
          <w:tcPr>
            <w:tcW w:w="6120" w:type="dxa"/>
            <w:vAlign w:val="center"/>
          </w:tcPr>
          <w:p w14:paraId="00000767" w14:textId="77777777" w:rsidR="00683B51" w:rsidRDefault="005E787A">
            <w:pPr>
              <w:spacing w:before="0" w:after="0" w:line="240" w:lineRule="auto"/>
              <w:ind w:firstLine="0"/>
              <w:jc w:val="left"/>
              <w:rPr>
                <w:b/>
                <w:bCs/>
              </w:rPr>
            </w:pPr>
            <w:r>
              <w:rPr>
                <w:b/>
                <w:bCs/>
              </w:rPr>
              <w:t>Đất xây dựng các khu chức năng</w:t>
            </w:r>
          </w:p>
        </w:tc>
        <w:tc>
          <w:tcPr>
            <w:tcW w:w="1046" w:type="dxa"/>
            <w:vAlign w:val="center"/>
          </w:tcPr>
          <w:p w14:paraId="00000768" w14:textId="77777777" w:rsidR="00683B51" w:rsidRDefault="005E787A">
            <w:pPr>
              <w:spacing w:before="0" w:after="0" w:line="240" w:lineRule="auto"/>
              <w:ind w:firstLine="0"/>
              <w:jc w:val="right"/>
              <w:rPr>
                <w:b/>
                <w:bCs/>
              </w:rPr>
            </w:pPr>
            <w:r>
              <w:rPr>
                <w:b/>
                <w:bCs/>
              </w:rPr>
              <w:t>50,71</w:t>
            </w:r>
          </w:p>
        </w:tc>
        <w:tc>
          <w:tcPr>
            <w:tcW w:w="948" w:type="dxa"/>
            <w:vAlign w:val="center"/>
          </w:tcPr>
          <w:p w14:paraId="00000769" w14:textId="77777777" w:rsidR="00683B51" w:rsidRDefault="005E787A">
            <w:pPr>
              <w:spacing w:before="0" w:after="0" w:line="240" w:lineRule="auto"/>
              <w:ind w:firstLine="0"/>
              <w:jc w:val="right"/>
              <w:rPr>
                <w:b/>
                <w:bCs/>
              </w:rPr>
            </w:pPr>
            <w:r>
              <w:rPr>
                <w:b/>
                <w:bCs/>
              </w:rPr>
              <w:t>100,00</w:t>
            </w:r>
          </w:p>
        </w:tc>
      </w:tr>
      <w:tr w:rsidR="00683B51" w14:paraId="11876B6C" w14:textId="77777777">
        <w:trPr>
          <w:trHeight w:val="330"/>
        </w:trPr>
        <w:tc>
          <w:tcPr>
            <w:tcW w:w="948" w:type="dxa"/>
            <w:vAlign w:val="center"/>
          </w:tcPr>
          <w:p w14:paraId="0000076A" w14:textId="77777777" w:rsidR="00683B51" w:rsidRDefault="005E787A">
            <w:pPr>
              <w:spacing w:before="0" w:after="0" w:line="240" w:lineRule="auto"/>
              <w:ind w:firstLine="0"/>
              <w:jc w:val="center"/>
            </w:pPr>
            <w:r>
              <w:t>1</w:t>
            </w:r>
          </w:p>
        </w:tc>
        <w:tc>
          <w:tcPr>
            <w:tcW w:w="6120" w:type="dxa"/>
            <w:vAlign w:val="center"/>
          </w:tcPr>
          <w:p w14:paraId="0000076B" w14:textId="77777777" w:rsidR="00683B51" w:rsidRDefault="005E787A">
            <w:pPr>
              <w:spacing w:before="0" w:after="0" w:line="240" w:lineRule="auto"/>
              <w:ind w:firstLine="0"/>
              <w:jc w:val="left"/>
            </w:pPr>
            <w:r>
              <w:t>Đường giao thông</w:t>
            </w:r>
          </w:p>
        </w:tc>
        <w:tc>
          <w:tcPr>
            <w:tcW w:w="1046" w:type="dxa"/>
            <w:vAlign w:val="center"/>
          </w:tcPr>
          <w:p w14:paraId="0000076C" w14:textId="77777777" w:rsidR="00683B51" w:rsidRDefault="005E787A">
            <w:pPr>
              <w:spacing w:before="0" w:after="0" w:line="240" w:lineRule="auto"/>
              <w:ind w:firstLine="0"/>
              <w:jc w:val="right"/>
            </w:pPr>
            <w:r>
              <w:t>50,71</w:t>
            </w:r>
          </w:p>
        </w:tc>
        <w:tc>
          <w:tcPr>
            <w:tcW w:w="948" w:type="dxa"/>
            <w:vAlign w:val="center"/>
          </w:tcPr>
          <w:p w14:paraId="0000076D" w14:textId="77777777" w:rsidR="00683B51" w:rsidRDefault="005E787A">
            <w:pPr>
              <w:spacing w:before="0" w:after="0" w:line="240" w:lineRule="auto"/>
              <w:ind w:firstLine="0"/>
              <w:jc w:val="right"/>
            </w:pPr>
            <w:r>
              <w:t>100,00</w:t>
            </w:r>
          </w:p>
        </w:tc>
      </w:tr>
      <w:tr w:rsidR="00683B51" w14:paraId="1330BC9E" w14:textId="77777777">
        <w:trPr>
          <w:trHeight w:val="330"/>
        </w:trPr>
        <w:tc>
          <w:tcPr>
            <w:tcW w:w="948" w:type="dxa"/>
            <w:vAlign w:val="center"/>
          </w:tcPr>
          <w:p w14:paraId="0000076E" w14:textId="77777777" w:rsidR="00683B51" w:rsidRDefault="005E787A">
            <w:pPr>
              <w:spacing w:before="0" w:after="0" w:line="240" w:lineRule="auto"/>
              <w:ind w:firstLine="0"/>
              <w:jc w:val="center"/>
              <w:rPr>
                <w:b/>
                <w:bCs/>
              </w:rPr>
            </w:pPr>
            <w:r>
              <w:rPr>
                <w:b/>
                <w:bCs/>
              </w:rPr>
              <w:t>B</w:t>
            </w:r>
          </w:p>
        </w:tc>
        <w:tc>
          <w:tcPr>
            <w:tcW w:w="6120" w:type="dxa"/>
            <w:vAlign w:val="center"/>
          </w:tcPr>
          <w:p w14:paraId="0000076F" w14:textId="77777777" w:rsidR="00683B51" w:rsidRDefault="005E787A">
            <w:pPr>
              <w:spacing w:before="0" w:after="0" w:line="240" w:lineRule="auto"/>
              <w:ind w:firstLine="0"/>
              <w:jc w:val="left"/>
              <w:rPr>
                <w:b/>
                <w:bCs/>
              </w:rPr>
            </w:pPr>
            <w:r>
              <w:rPr>
                <w:b/>
                <w:bCs/>
              </w:rPr>
              <w:t>Đất nông nghiệp và chức năng khác</w:t>
            </w:r>
          </w:p>
        </w:tc>
        <w:tc>
          <w:tcPr>
            <w:tcW w:w="1046" w:type="dxa"/>
            <w:vAlign w:val="center"/>
          </w:tcPr>
          <w:p w14:paraId="00000770" w14:textId="77777777" w:rsidR="00683B51" w:rsidRDefault="005E787A">
            <w:pPr>
              <w:spacing w:before="0" w:after="0" w:line="240" w:lineRule="auto"/>
              <w:ind w:firstLine="0"/>
              <w:jc w:val="right"/>
              <w:rPr>
                <w:b/>
                <w:bCs/>
              </w:rPr>
            </w:pPr>
            <w:r>
              <w:rPr>
                <w:b/>
                <w:bCs/>
              </w:rPr>
              <w:t>526,65</w:t>
            </w:r>
          </w:p>
        </w:tc>
        <w:tc>
          <w:tcPr>
            <w:tcW w:w="948" w:type="dxa"/>
            <w:vAlign w:val="center"/>
          </w:tcPr>
          <w:p w14:paraId="00000771" w14:textId="77777777" w:rsidR="00683B51" w:rsidRDefault="005E787A">
            <w:pPr>
              <w:spacing w:before="0" w:after="0" w:line="240" w:lineRule="auto"/>
              <w:ind w:firstLine="0"/>
              <w:jc w:val="right"/>
              <w:rPr>
                <w:b/>
                <w:bCs/>
              </w:rPr>
            </w:pPr>
            <w:r>
              <w:rPr>
                <w:b/>
                <w:bCs/>
              </w:rPr>
              <w:t> </w:t>
            </w:r>
          </w:p>
        </w:tc>
      </w:tr>
      <w:tr w:rsidR="00683B51" w14:paraId="4FC0BD95" w14:textId="77777777">
        <w:trPr>
          <w:trHeight w:val="330"/>
        </w:trPr>
        <w:tc>
          <w:tcPr>
            <w:tcW w:w="948" w:type="dxa"/>
            <w:vAlign w:val="center"/>
          </w:tcPr>
          <w:p w14:paraId="00000772" w14:textId="77777777" w:rsidR="00683B51" w:rsidRDefault="005E787A">
            <w:pPr>
              <w:spacing w:before="0" w:after="0" w:line="240" w:lineRule="auto"/>
              <w:ind w:firstLine="0"/>
              <w:jc w:val="center"/>
            </w:pPr>
            <w:r>
              <w:t>2</w:t>
            </w:r>
          </w:p>
        </w:tc>
        <w:tc>
          <w:tcPr>
            <w:tcW w:w="6120" w:type="dxa"/>
            <w:vAlign w:val="center"/>
          </w:tcPr>
          <w:p w14:paraId="00000773" w14:textId="77777777" w:rsidR="00683B51" w:rsidRDefault="005E787A">
            <w:pPr>
              <w:spacing w:before="0" w:after="0" w:line="240" w:lineRule="auto"/>
              <w:ind w:firstLine="0"/>
              <w:jc w:val="left"/>
            </w:pPr>
            <w:r>
              <w:t>Sản xuất nông nghiệp</w:t>
            </w:r>
          </w:p>
        </w:tc>
        <w:tc>
          <w:tcPr>
            <w:tcW w:w="1046" w:type="dxa"/>
            <w:vAlign w:val="center"/>
          </w:tcPr>
          <w:p w14:paraId="00000774" w14:textId="77777777" w:rsidR="00683B51" w:rsidRDefault="005E787A">
            <w:pPr>
              <w:spacing w:before="0" w:after="0" w:line="240" w:lineRule="auto"/>
              <w:ind w:firstLine="0"/>
              <w:jc w:val="right"/>
            </w:pPr>
            <w:r>
              <w:t>171,91</w:t>
            </w:r>
          </w:p>
        </w:tc>
        <w:tc>
          <w:tcPr>
            <w:tcW w:w="948" w:type="dxa"/>
            <w:vAlign w:val="center"/>
          </w:tcPr>
          <w:p w14:paraId="00000775" w14:textId="77777777" w:rsidR="00683B51" w:rsidRDefault="005E787A">
            <w:pPr>
              <w:spacing w:before="0" w:after="0" w:line="240" w:lineRule="auto"/>
              <w:ind w:firstLine="0"/>
              <w:jc w:val="right"/>
            </w:pPr>
            <w:r>
              <w:t> </w:t>
            </w:r>
          </w:p>
        </w:tc>
      </w:tr>
      <w:tr w:rsidR="00683B51" w14:paraId="3035E235" w14:textId="77777777">
        <w:trPr>
          <w:trHeight w:val="330"/>
        </w:trPr>
        <w:tc>
          <w:tcPr>
            <w:tcW w:w="948" w:type="dxa"/>
            <w:vAlign w:val="center"/>
          </w:tcPr>
          <w:p w14:paraId="00000776" w14:textId="77777777" w:rsidR="00683B51" w:rsidRDefault="005E787A">
            <w:pPr>
              <w:spacing w:before="0" w:after="0" w:line="240" w:lineRule="auto"/>
              <w:ind w:firstLine="0"/>
              <w:jc w:val="center"/>
            </w:pPr>
            <w:r>
              <w:t>3</w:t>
            </w:r>
          </w:p>
        </w:tc>
        <w:tc>
          <w:tcPr>
            <w:tcW w:w="6120" w:type="dxa"/>
            <w:vAlign w:val="center"/>
          </w:tcPr>
          <w:p w14:paraId="00000777" w14:textId="77777777" w:rsidR="00683B51" w:rsidRDefault="005E787A">
            <w:pPr>
              <w:spacing w:before="0" w:after="0" w:line="240" w:lineRule="auto"/>
              <w:ind w:firstLine="0"/>
              <w:jc w:val="left"/>
            </w:pPr>
            <w:r>
              <w:t>Chưa sử dụng</w:t>
            </w:r>
          </w:p>
        </w:tc>
        <w:tc>
          <w:tcPr>
            <w:tcW w:w="1046" w:type="dxa"/>
            <w:vAlign w:val="center"/>
          </w:tcPr>
          <w:p w14:paraId="00000778" w14:textId="77777777" w:rsidR="00683B51" w:rsidRDefault="005E787A">
            <w:pPr>
              <w:spacing w:before="0" w:after="0" w:line="240" w:lineRule="auto"/>
              <w:ind w:firstLine="0"/>
              <w:jc w:val="right"/>
            </w:pPr>
            <w:r>
              <w:t>144,57</w:t>
            </w:r>
          </w:p>
        </w:tc>
        <w:tc>
          <w:tcPr>
            <w:tcW w:w="948" w:type="dxa"/>
            <w:vAlign w:val="center"/>
          </w:tcPr>
          <w:p w14:paraId="00000779" w14:textId="77777777" w:rsidR="00683B51" w:rsidRDefault="005E787A">
            <w:pPr>
              <w:spacing w:before="0" w:after="0" w:line="240" w:lineRule="auto"/>
              <w:ind w:firstLine="0"/>
              <w:jc w:val="right"/>
            </w:pPr>
            <w:r>
              <w:t> </w:t>
            </w:r>
          </w:p>
        </w:tc>
      </w:tr>
      <w:tr w:rsidR="00683B51" w14:paraId="1E33E65E" w14:textId="77777777">
        <w:trPr>
          <w:trHeight w:val="330"/>
        </w:trPr>
        <w:tc>
          <w:tcPr>
            <w:tcW w:w="948" w:type="dxa"/>
            <w:vAlign w:val="center"/>
          </w:tcPr>
          <w:p w14:paraId="0000077A" w14:textId="77777777" w:rsidR="00683B51" w:rsidRDefault="005E787A">
            <w:pPr>
              <w:spacing w:before="0" w:after="0" w:line="240" w:lineRule="auto"/>
              <w:ind w:firstLine="0"/>
              <w:jc w:val="center"/>
            </w:pPr>
            <w:r>
              <w:t>4</w:t>
            </w:r>
          </w:p>
        </w:tc>
        <w:tc>
          <w:tcPr>
            <w:tcW w:w="6120" w:type="dxa"/>
            <w:vAlign w:val="center"/>
          </w:tcPr>
          <w:p w14:paraId="0000077B" w14:textId="77777777" w:rsidR="00683B51" w:rsidRDefault="005E787A">
            <w:pPr>
              <w:spacing w:before="0" w:after="0" w:line="240" w:lineRule="auto"/>
              <w:ind w:firstLine="0"/>
              <w:jc w:val="left"/>
            </w:pPr>
            <w:r>
              <w:t>Khu vực dự trữ phát triển công nghiệp</w:t>
            </w:r>
          </w:p>
        </w:tc>
        <w:tc>
          <w:tcPr>
            <w:tcW w:w="1046" w:type="dxa"/>
            <w:vAlign w:val="center"/>
          </w:tcPr>
          <w:p w14:paraId="0000077C" w14:textId="77777777" w:rsidR="00683B51" w:rsidRDefault="005E787A">
            <w:pPr>
              <w:spacing w:before="0" w:after="0" w:line="240" w:lineRule="auto"/>
              <w:ind w:firstLine="0"/>
              <w:jc w:val="right"/>
            </w:pPr>
            <w:r>
              <w:t>191,62</w:t>
            </w:r>
          </w:p>
        </w:tc>
        <w:tc>
          <w:tcPr>
            <w:tcW w:w="948" w:type="dxa"/>
            <w:vAlign w:val="center"/>
          </w:tcPr>
          <w:p w14:paraId="0000077D" w14:textId="77777777" w:rsidR="00683B51" w:rsidRDefault="005E787A">
            <w:pPr>
              <w:spacing w:before="0" w:after="0" w:line="240" w:lineRule="auto"/>
              <w:ind w:firstLine="0"/>
              <w:jc w:val="right"/>
            </w:pPr>
            <w:r>
              <w:t> </w:t>
            </w:r>
          </w:p>
        </w:tc>
      </w:tr>
      <w:tr w:rsidR="00683B51" w14:paraId="48197931" w14:textId="77777777">
        <w:trPr>
          <w:trHeight w:val="330"/>
        </w:trPr>
        <w:tc>
          <w:tcPr>
            <w:tcW w:w="948" w:type="dxa"/>
            <w:vAlign w:val="center"/>
          </w:tcPr>
          <w:p w14:paraId="0000077E" w14:textId="77777777" w:rsidR="00683B51" w:rsidRDefault="005E787A">
            <w:pPr>
              <w:spacing w:before="0" w:after="0" w:line="240" w:lineRule="auto"/>
              <w:ind w:firstLine="0"/>
              <w:jc w:val="center"/>
            </w:pPr>
            <w:r>
              <w:t>5</w:t>
            </w:r>
          </w:p>
        </w:tc>
        <w:tc>
          <w:tcPr>
            <w:tcW w:w="6120" w:type="dxa"/>
            <w:vAlign w:val="center"/>
          </w:tcPr>
          <w:p w14:paraId="0000077F" w14:textId="77777777" w:rsidR="00683B51" w:rsidRDefault="005E787A">
            <w:pPr>
              <w:spacing w:before="0" w:after="0" w:line="240" w:lineRule="auto"/>
              <w:ind w:firstLine="0"/>
              <w:jc w:val="left"/>
            </w:pPr>
            <w:r>
              <w:t>Sông, suối, kênh, rạch</w:t>
            </w:r>
          </w:p>
        </w:tc>
        <w:tc>
          <w:tcPr>
            <w:tcW w:w="1046" w:type="dxa"/>
            <w:vAlign w:val="center"/>
          </w:tcPr>
          <w:p w14:paraId="00000780" w14:textId="77777777" w:rsidR="00683B51" w:rsidRDefault="005E787A">
            <w:pPr>
              <w:spacing w:before="0" w:after="0" w:line="240" w:lineRule="auto"/>
              <w:ind w:firstLine="0"/>
              <w:jc w:val="right"/>
            </w:pPr>
            <w:r>
              <w:t>18,55</w:t>
            </w:r>
          </w:p>
        </w:tc>
        <w:tc>
          <w:tcPr>
            <w:tcW w:w="948" w:type="dxa"/>
            <w:vAlign w:val="center"/>
          </w:tcPr>
          <w:p w14:paraId="00000781" w14:textId="77777777" w:rsidR="00683B51" w:rsidRDefault="005E787A">
            <w:pPr>
              <w:spacing w:before="0" w:after="0" w:line="240" w:lineRule="auto"/>
              <w:ind w:firstLine="0"/>
              <w:jc w:val="right"/>
            </w:pPr>
            <w:r>
              <w:t> </w:t>
            </w:r>
          </w:p>
        </w:tc>
      </w:tr>
    </w:tbl>
    <w:p w14:paraId="00000782" w14:textId="77777777" w:rsidR="00683B51" w:rsidRDefault="00683B51">
      <w:pPr>
        <w:widowControl w:val="0"/>
        <w:pBdr>
          <w:top w:val="nil"/>
          <w:left w:val="nil"/>
          <w:bottom w:val="nil"/>
          <w:right w:val="nil"/>
          <w:between w:val="nil"/>
        </w:pBdr>
        <w:spacing w:before="0" w:after="0" w:line="276" w:lineRule="auto"/>
        <w:ind w:firstLine="0"/>
        <w:jc w:val="left"/>
      </w:pPr>
    </w:p>
    <w:tbl>
      <w:tblPr>
        <w:tblStyle w:val="affd"/>
        <w:tblW w:w="9077" w:type="dxa"/>
        <w:tblInd w:w="-5" w:type="dxa"/>
        <w:tblBorders>
          <w:top w:val="nil"/>
          <w:left w:val="nil"/>
          <w:bottom w:val="nil"/>
          <w:right w:val="nil"/>
          <w:insideH w:val="nil"/>
          <w:insideV w:val="nil"/>
        </w:tblBorders>
        <w:tblLayout w:type="fixed"/>
        <w:tblLook w:val="0400" w:firstRow="0" w:lastRow="0" w:firstColumn="0" w:lastColumn="0" w:noHBand="0" w:noVBand="1"/>
      </w:tblPr>
      <w:tblGrid>
        <w:gridCol w:w="6189"/>
        <w:gridCol w:w="2888"/>
      </w:tblGrid>
      <w:tr w:rsidR="00683B51" w14:paraId="144B2CDD" w14:textId="77777777">
        <w:tc>
          <w:tcPr>
            <w:tcW w:w="6189" w:type="dxa"/>
          </w:tcPr>
          <w:p w14:paraId="00000783" w14:textId="77777777" w:rsidR="00683B51" w:rsidRDefault="005E787A">
            <w:pPr>
              <w:pBdr>
                <w:top w:val="nil"/>
                <w:left w:val="nil"/>
                <w:bottom w:val="nil"/>
                <w:right w:val="nil"/>
                <w:between w:val="nil"/>
              </w:pBdr>
              <w:spacing w:before="60" w:after="60"/>
              <w:ind w:firstLine="0"/>
              <w:rPr>
                <w:color w:val="000000"/>
              </w:rPr>
            </w:pPr>
            <w:r>
              <w:rPr>
                <w:noProof/>
                <w:color w:val="000000"/>
                <w:lang w:val="en-US"/>
              </w:rPr>
              <w:lastRenderedPageBreak/>
              <w:drawing>
                <wp:inline distT="0" distB="0" distL="0" distR="0">
                  <wp:extent cx="3841353" cy="4012425"/>
                  <wp:effectExtent l="0" t="0" r="0" b="0"/>
                  <wp:docPr id="213640924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4"/>
                          <a:srcRect/>
                          <a:stretch>
                            <a:fillRect/>
                          </a:stretch>
                        </pic:blipFill>
                        <pic:spPr>
                          <a:xfrm>
                            <a:off x="0" y="0"/>
                            <a:ext cx="3841353" cy="4012425"/>
                          </a:xfrm>
                          <a:prstGeom prst="rect">
                            <a:avLst/>
                          </a:prstGeom>
                          <a:ln/>
                        </pic:spPr>
                      </pic:pic>
                    </a:graphicData>
                  </a:graphic>
                </wp:inline>
              </w:drawing>
            </w:r>
          </w:p>
        </w:tc>
        <w:tc>
          <w:tcPr>
            <w:tcW w:w="2888" w:type="dxa"/>
          </w:tcPr>
          <w:p w14:paraId="00000784" w14:textId="77777777" w:rsidR="00683B51" w:rsidRDefault="005E787A">
            <w:pPr>
              <w:pBdr>
                <w:top w:val="nil"/>
                <w:left w:val="nil"/>
                <w:bottom w:val="nil"/>
                <w:right w:val="nil"/>
                <w:between w:val="nil"/>
              </w:pBdr>
              <w:spacing w:before="60" w:after="60"/>
              <w:ind w:firstLine="0"/>
              <w:rPr>
                <w:color w:val="000000"/>
              </w:rPr>
            </w:pPr>
            <w:r>
              <w:rPr>
                <w:noProof/>
                <w:color w:val="000000"/>
                <w:lang w:val="en-US"/>
              </w:rPr>
              <w:drawing>
                <wp:inline distT="0" distB="0" distL="0" distR="0">
                  <wp:extent cx="1716837" cy="2020839"/>
                  <wp:effectExtent l="0" t="0" r="0" b="0"/>
                  <wp:docPr id="2136409243" name="image3.png" descr="A black background with many colored squar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png" descr="A black background with many colored squares&#10;&#10;AI-generated content may be incorrect."/>
                          <pic:cNvPicPr preferRelativeResize="0"/>
                        </pic:nvPicPr>
                        <pic:blipFill>
                          <a:blip r:embed="rId51"/>
                          <a:srcRect b="10133"/>
                          <a:stretch>
                            <a:fillRect/>
                          </a:stretch>
                        </pic:blipFill>
                        <pic:spPr>
                          <a:xfrm>
                            <a:off x="0" y="0"/>
                            <a:ext cx="1716837" cy="2020839"/>
                          </a:xfrm>
                          <a:prstGeom prst="rect">
                            <a:avLst/>
                          </a:prstGeom>
                          <a:ln/>
                        </pic:spPr>
                      </pic:pic>
                    </a:graphicData>
                  </a:graphic>
                </wp:inline>
              </w:drawing>
            </w:r>
          </w:p>
        </w:tc>
      </w:tr>
      <w:tr w:rsidR="00683B51" w14:paraId="2304C885" w14:textId="77777777">
        <w:tc>
          <w:tcPr>
            <w:tcW w:w="6189" w:type="dxa"/>
          </w:tcPr>
          <w:p w14:paraId="00000785" w14:textId="77777777" w:rsidR="00683B51" w:rsidRDefault="005E787A">
            <w:pPr>
              <w:numPr>
                <w:ilvl w:val="0"/>
                <w:numId w:val="4"/>
              </w:numPr>
              <w:pBdr>
                <w:top w:val="nil"/>
                <w:left w:val="nil"/>
                <w:bottom w:val="nil"/>
                <w:right w:val="nil"/>
                <w:between w:val="nil"/>
              </w:pBdr>
              <w:tabs>
                <w:tab w:val="left" w:pos="851"/>
                <w:tab w:val="left" w:pos="1066"/>
              </w:tabs>
              <w:spacing w:before="60" w:after="0" w:line="240" w:lineRule="auto"/>
              <w:jc w:val="center"/>
            </w:pPr>
            <w:r>
              <w:rPr>
                <w:i/>
                <w:iCs/>
                <w:color w:val="000000"/>
              </w:rPr>
              <w:t>Quy hoạch sử dụng đất tiểu khu 3</w:t>
            </w:r>
          </w:p>
        </w:tc>
        <w:tc>
          <w:tcPr>
            <w:tcW w:w="2888" w:type="dxa"/>
          </w:tcPr>
          <w:p w14:paraId="00000786" w14:textId="77777777" w:rsidR="00683B51" w:rsidRDefault="00683B51">
            <w:pPr>
              <w:pBdr>
                <w:top w:val="nil"/>
                <w:left w:val="nil"/>
                <w:bottom w:val="nil"/>
                <w:right w:val="nil"/>
                <w:between w:val="nil"/>
              </w:pBdr>
              <w:spacing w:before="60" w:after="60"/>
              <w:ind w:firstLine="0"/>
              <w:rPr>
                <w:color w:val="000000"/>
              </w:rPr>
            </w:pPr>
          </w:p>
        </w:tc>
      </w:tr>
    </w:tbl>
    <w:p w14:paraId="00000787" w14:textId="77777777" w:rsidR="00683B51" w:rsidRDefault="005E787A">
      <w:pPr>
        <w:numPr>
          <w:ilvl w:val="3"/>
          <w:numId w:val="3"/>
        </w:numPr>
        <w:pBdr>
          <w:top w:val="nil"/>
          <w:left w:val="nil"/>
          <w:bottom w:val="nil"/>
          <w:right w:val="nil"/>
          <w:between w:val="nil"/>
        </w:pBdr>
        <w:tabs>
          <w:tab w:val="left" w:pos="900"/>
        </w:tabs>
        <w:spacing w:before="60" w:after="0"/>
        <w:ind w:left="0" w:firstLine="540"/>
      </w:pPr>
      <w:r>
        <w:rPr>
          <w:color w:val="000000"/>
        </w:rPr>
        <w:t>Tiểu khu 2C</w:t>
      </w:r>
    </w:p>
    <w:p w14:paraId="00000788"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Quy mô: khoảng 1.051,53 ha</w:t>
      </w:r>
    </w:p>
    <w:p w14:paraId="00000789"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Dân số: khoảng 600 người</w:t>
      </w:r>
    </w:p>
    <w:p w14:paraId="0000078A" w14:textId="77777777" w:rsidR="00683B51" w:rsidRDefault="005E787A">
      <w:pPr>
        <w:pBdr>
          <w:top w:val="nil"/>
          <w:left w:val="nil"/>
          <w:bottom w:val="nil"/>
          <w:right w:val="nil"/>
          <w:between w:val="nil"/>
        </w:pBdr>
        <w:tabs>
          <w:tab w:val="left" w:pos="540"/>
          <w:tab w:val="left" w:pos="810"/>
        </w:tabs>
        <w:spacing w:before="0" w:after="0" w:line="264" w:lineRule="auto"/>
        <w:ind w:left="540" w:firstLine="0"/>
        <w:jc w:val="center"/>
        <w:rPr>
          <w:color w:val="000000"/>
        </w:rPr>
      </w:pPr>
      <w:r>
        <w:rPr>
          <w:color w:val="000000"/>
        </w:rPr>
        <w:t>Bảng thống kê sử dụng đất tiểu khu 5</w:t>
      </w:r>
    </w:p>
    <w:tbl>
      <w:tblPr>
        <w:tblStyle w:val="affe"/>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3"/>
        <w:gridCol w:w="6070"/>
        <w:gridCol w:w="1126"/>
        <w:gridCol w:w="933"/>
      </w:tblGrid>
      <w:tr w:rsidR="00683B51" w14:paraId="098D4C91" w14:textId="77777777">
        <w:trPr>
          <w:trHeight w:val="990"/>
        </w:trPr>
        <w:tc>
          <w:tcPr>
            <w:tcW w:w="933" w:type="dxa"/>
            <w:vAlign w:val="center"/>
          </w:tcPr>
          <w:p w14:paraId="0000078B" w14:textId="77777777" w:rsidR="00683B51" w:rsidRDefault="005E787A">
            <w:pPr>
              <w:spacing w:before="0" w:after="0" w:line="240" w:lineRule="auto"/>
              <w:ind w:firstLine="0"/>
              <w:jc w:val="center"/>
              <w:rPr>
                <w:b/>
                <w:bCs/>
              </w:rPr>
            </w:pPr>
            <w:r>
              <w:rPr>
                <w:b/>
                <w:bCs/>
              </w:rPr>
              <w:t>STT</w:t>
            </w:r>
          </w:p>
        </w:tc>
        <w:tc>
          <w:tcPr>
            <w:tcW w:w="6070" w:type="dxa"/>
            <w:vAlign w:val="center"/>
          </w:tcPr>
          <w:p w14:paraId="0000078C" w14:textId="77777777" w:rsidR="00683B51" w:rsidRDefault="005E787A">
            <w:pPr>
              <w:spacing w:before="0" w:after="0" w:line="240" w:lineRule="auto"/>
              <w:ind w:firstLine="0"/>
              <w:jc w:val="center"/>
              <w:rPr>
                <w:b/>
                <w:bCs/>
              </w:rPr>
            </w:pPr>
            <w:r>
              <w:rPr>
                <w:b/>
                <w:bCs/>
              </w:rPr>
              <w:t>Chức năng sử dụng của ô đất</w:t>
            </w:r>
          </w:p>
        </w:tc>
        <w:tc>
          <w:tcPr>
            <w:tcW w:w="1126" w:type="dxa"/>
            <w:vAlign w:val="center"/>
          </w:tcPr>
          <w:p w14:paraId="0000078D" w14:textId="77777777" w:rsidR="00683B51" w:rsidRDefault="005E787A">
            <w:pPr>
              <w:spacing w:before="0" w:after="0" w:line="240" w:lineRule="auto"/>
              <w:ind w:firstLine="0"/>
              <w:jc w:val="center"/>
              <w:rPr>
                <w:b/>
                <w:bCs/>
              </w:rPr>
            </w:pPr>
            <w:r>
              <w:rPr>
                <w:b/>
                <w:bCs/>
              </w:rPr>
              <w:t>Diện tích</w:t>
            </w:r>
            <w:r>
              <w:rPr>
                <w:b/>
                <w:bCs/>
              </w:rPr>
              <w:br/>
              <w:t>(ha)</w:t>
            </w:r>
          </w:p>
        </w:tc>
        <w:tc>
          <w:tcPr>
            <w:tcW w:w="933" w:type="dxa"/>
            <w:vAlign w:val="center"/>
          </w:tcPr>
          <w:p w14:paraId="0000078E" w14:textId="77777777" w:rsidR="00683B51" w:rsidRDefault="005E787A">
            <w:pPr>
              <w:spacing w:before="0" w:after="0" w:line="240" w:lineRule="auto"/>
              <w:ind w:firstLine="0"/>
              <w:jc w:val="center"/>
              <w:rPr>
                <w:b/>
                <w:bCs/>
              </w:rPr>
            </w:pPr>
            <w:r>
              <w:rPr>
                <w:b/>
                <w:bCs/>
              </w:rPr>
              <w:t>Tỷ lệ</w:t>
            </w:r>
            <w:r>
              <w:rPr>
                <w:b/>
                <w:bCs/>
              </w:rPr>
              <w:br/>
              <w:t>(%)</w:t>
            </w:r>
          </w:p>
        </w:tc>
      </w:tr>
      <w:tr w:rsidR="00683B51" w14:paraId="0CBF1DA3" w14:textId="77777777">
        <w:trPr>
          <w:trHeight w:val="330"/>
        </w:trPr>
        <w:tc>
          <w:tcPr>
            <w:tcW w:w="933" w:type="dxa"/>
            <w:vAlign w:val="center"/>
          </w:tcPr>
          <w:p w14:paraId="0000078F" w14:textId="77777777" w:rsidR="00683B51" w:rsidRDefault="005E787A">
            <w:pPr>
              <w:spacing w:before="0" w:after="0" w:line="240" w:lineRule="auto"/>
              <w:ind w:firstLine="0"/>
              <w:jc w:val="center"/>
              <w:rPr>
                <w:b/>
                <w:bCs/>
              </w:rPr>
            </w:pPr>
            <w:r>
              <w:rPr>
                <w:b/>
                <w:bCs/>
              </w:rPr>
              <w:t>I</w:t>
            </w:r>
          </w:p>
        </w:tc>
        <w:tc>
          <w:tcPr>
            <w:tcW w:w="6070" w:type="dxa"/>
            <w:vAlign w:val="center"/>
          </w:tcPr>
          <w:p w14:paraId="00000790" w14:textId="77777777" w:rsidR="00683B51" w:rsidRDefault="005E787A">
            <w:pPr>
              <w:spacing w:before="0" w:after="0" w:line="240" w:lineRule="auto"/>
              <w:ind w:firstLine="0"/>
              <w:jc w:val="left"/>
              <w:rPr>
                <w:b/>
                <w:bCs/>
              </w:rPr>
            </w:pPr>
            <w:r>
              <w:rPr>
                <w:b/>
                <w:bCs/>
              </w:rPr>
              <w:t>Diện tích đất tự nhiên (A+B)</w:t>
            </w:r>
          </w:p>
        </w:tc>
        <w:tc>
          <w:tcPr>
            <w:tcW w:w="1126" w:type="dxa"/>
            <w:vAlign w:val="bottom"/>
          </w:tcPr>
          <w:p w14:paraId="00000791" w14:textId="77777777" w:rsidR="00683B51" w:rsidRDefault="005E787A">
            <w:pPr>
              <w:spacing w:before="0" w:after="0" w:line="240" w:lineRule="auto"/>
              <w:ind w:firstLine="0"/>
              <w:jc w:val="right"/>
              <w:rPr>
                <w:b/>
                <w:bCs/>
              </w:rPr>
            </w:pPr>
            <w:r>
              <w:rPr>
                <w:b/>
                <w:bCs/>
              </w:rPr>
              <w:t>1.051,53</w:t>
            </w:r>
          </w:p>
        </w:tc>
        <w:tc>
          <w:tcPr>
            <w:tcW w:w="933" w:type="dxa"/>
            <w:vAlign w:val="bottom"/>
          </w:tcPr>
          <w:p w14:paraId="00000792" w14:textId="77777777" w:rsidR="00683B51" w:rsidRDefault="005E787A">
            <w:pPr>
              <w:spacing w:before="0" w:after="0" w:line="240" w:lineRule="auto"/>
              <w:ind w:firstLine="0"/>
              <w:jc w:val="left"/>
              <w:rPr>
                <w:b/>
                <w:bCs/>
              </w:rPr>
            </w:pPr>
            <w:r>
              <w:rPr>
                <w:b/>
                <w:bCs/>
              </w:rPr>
              <w:t> </w:t>
            </w:r>
          </w:p>
        </w:tc>
      </w:tr>
      <w:tr w:rsidR="00683B51" w14:paraId="1AE0AA38" w14:textId="77777777">
        <w:trPr>
          <w:trHeight w:val="330"/>
        </w:trPr>
        <w:tc>
          <w:tcPr>
            <w:tcW w:w="933" w:type="dxa"/>
            <w:vAlign w:val="center"/>
          </w:tcPr>
          <w:p w14:paraId="00000793" w14:textId="77777777" w:rsidR="00683B51" w:rsidRDefault="005E787A">
            <w:pPr>
              <w:spacing w:before="0" w:after="0" w:line="240" w:lineRule="auto"/>
              <w:ind w:firstLine="0"/>
              <w:jc w:val="center"/>
              <w:rPr>
                <w:b/>
                <w:bCs/>
              </w:rPr>
            </w:pPr>
            <w:r>
              <w:rPr>
                <w:b/>
                <w:bCs/>
              </w:rPr>
              <w:t>A</w:t>
            </w:r>
          </w:p>
        </w:tc>
        <w:tc>
          <w:tcPr>
            <w:tcW w:w="6070" w:type="dxa"/>
            <w:vAlign w:val="center"/>
          </w:tcPr>
          <w:p w14:paraId="00000794" w14:textId="77777777" w:rsidR="00683B51" w:rsidRDefault="005E787A">
            <w:pPr>
              <w:spacing w:before="0" w:after="0" w:line="240" w:lineRule="auto"/>
              <w:ind w:firstLine="0"/>
              <w:jc w:val="left"/>
              <w:rPr>
                <w:b/>
                <w:bCs/>
              </w:rPr>
            </w:pPr>
            <w:r>
              <w:rPr>
                <w:b/>
                <w:bCs/>
              </w:rPr>
              <w:t>Đất xây dựng các khu chức năng</w:t>
            </w:r>
          </w:p>
        </w:tc>
        <w:tc>
          <w:tcPr>
            <w:tcW w:w="1126" w:type="dxa"/>
            <w:vAlign w:val="bottom"/>
          </w:tcPr>
          <w:p w14:paraId="00000795" w14:textId="77777777" w:rsidR="00683B51" w:rsidRDefault="005E787A">
            <w:pPr>
              <w:spacing w:before="0" w:after="0" w:line="240" w:lineRule="auto"/>
              <w:ind w:firstLine="0"/>
              <w:jc w:val="right"/>
              <w:rPr>
                <w:b/>
                <w:bCs/>
              </w:rPr>
            </w:pPr>
            <w:r>
              <w:rPr>
                <w:b/>
                <w:bCs/>
              </w:rPr>
              <w:t>144,35</w:t>
            </w:r>
          </w:p>
        </w:tc>
        <w:tc>
          <w:tcPr>
            <w:tcW w:w="933" w:type="dxa"/>
            <w:vAlign w:val="bottom"/>
          </w:tcPr>
          <w:p w14:paraId="00000796" w14:textId="77777777" w:rsidR="00683B51" w:rsidRDefault="005E787A">
            <w:pPr>
              <w:spacing w:before="0" w:after="0" w:line="240" w:lineRule="auto"/>
              <w:ind w:firstLine="0"/>
              <w:jc w:val="right"/>
              <w:rPr>
                <w:b/>
                <w:bCs/>
              </w:rPr>
            </w:pPr>
            <w:r>
              <w:rPr>
                <w:b/>
                <w:bCs/>
              </w:rPr>
              <w:t>100,00</w:t>
            </w:r>
          </w:p>
        </w:tc>
      </w:tr>
      <w:tr w:rsidR="00683B51" w14:paraId="37EEDC11" w14:textId="77777777">
        <w:trPr>
          <w:trHeight w:val="330"/>
        </w:trPr>
        <w:tc>
          <w:tcPr>
            <w:tcW w:w="933" w:type="dxa"/>
            <w:vAlign w:val="center"/>
          </w:tcPr>
          <w:p w14:paraId="00000797" w14:textId="77777777" w:rsidR="00683B51" w:rsidRDefault="005E787A">
            <w:pPr>
              <w:spacing w:before="0" w:after="0" w:line="240" w:lineRule="auto"/>
              <w:ind w:firstLine="0"/>
              <w:jc w:val="center"/>
            </w:pPr>
            <w:r>
              <w:t>1</w:t>
            </w:r>
          </w:p>
        </w:tc>
        <w:tc>
          <w:tcPr>
            <w:tcW w:w="6070" w:type="dxa"/>
            <w:vAlign w:val="center"/>
          </w:tcPr>
          <w:p w14:paraId="00000798" w14:textId="77777777" w:rsidR="00683B51" w:rsidRDefault="005E787A">
            <w:pPr>
              <w:spacing w:before="0" w:after="0" w:line="240" w:lineRule="auto"/>
              <w:ind w:firstLine="0"/>
              <w:jc w:val="left"/>
            </w:pPr>
            <w:r>
              <w:t>Hỗn hợp nhóm nhà ở và dịch vụ</w:t>
            </w:r>
          </w:p>
        </w:tc>
        <w:tc>
          <w:tcPr>
            <w:tcW w:w="1126" w:type="dxa"/>
            <w:vAlign w:val="bottom"/>
          </w:tcPr>
          <w:p w14:paraId="00000799" w14:textId="77777777" w:rsidR="00683B51" w:rsidRDefault="005E787A">
            <w:pPr>
              <w:spacing w:before="0" w:after="0" w:line="240" w:lineRule="auto"/>
              <w:ind w:firstLine="0"/>
              <w:jc w:val="right"/>
            </w:pPr>
            <w:r>
              <w:t>0,52</w:t>
            </w:r>
          </w:p>
        </w:tc>
        <w:tc>
          <w:tcPr>
            <w:tcW w:w="933" w:type="dxa"/>
            <w:vAlign w:val="bottom"/>
          </w:tcPr>
          <w:p w14:paraId="0000079A" w14:textId="77777777" w:rsidR="00683B51" w:rsidRDefault="005E787A">
            <w:pPr>
              <w:spacing w:before="0" w:after="0" w:line="240" w:lineRule="auto"/>
              <w:ind w:firstLine="0"/>
              <w:jc w:val="right"/>
            </w:pPr>
            <w:r>
              <w:t>0,36</w:t>
            </w:r>
          </w:p>
        </w:tc>
      </w:tr>
      <w:tr w:rsidR="00683B51" w14:paraId="617D5B14" w14:textId="77777777">
        <w:trPr>
          <w:trHeight w:val="330"/>
        </w:trPr>
        <w:tc>
          <w:tcPr>
            <w:tcW w:w="933" w:type="dxa"/>
            <w:vAlign w:val="center"/>
          </w:tcPr>
          <w:p w14:paraId="0000079B" w14:textId="77777777" w:rsidR="00683B51" w:rsidRDefault="005E787A">
            <w:pPr>
              <w:spacing w:before="0" w:after="0" w:line="240" w:lineRule="auto"/>
              <w:ind w:firstLine="0"/>
              <w:jc w:val="center"/>
            </w:pPr>
            <w:r>
              <w:t>2</w:t>
            </w:r>
          </w:p>
        </w:tc>
        <w:tc>
          <w:tcPr>
            <w:tcW w:w="6070" w:type="dxa"/>
            <w:vAlign w:val="center"/>
          </w:tcPr>
          <w:p w14:paraId="0000079C" w14:textId="77777777" w:rsidR="00683B51" w:rsidRDefault="005E787A">
            <w:pPr>
              <w:spacing w:before="0" w:after="0" w:line="240" w:lineRule="auto"/>
              <w:ind w:firstLine="0"/>
              <w:jc w:val="left"/>
            </w:pPr>
            <w:r>
              <w:t>Khu phát triển dịch vụ du lịch rừng</w:t>
            </w:r>
          </w:p>
        </w:tc>
        <w:tc>
          <w:tcPr>
            <w:tcW w:w="1126" w:type="dxa"/>
            <w:vAlign w:val="bottom"/>
          </w:tcPr>
          <w:p w14:paraId="0000079D" w14:textId="77777777" w:rsidR="00683B51" w:rsidRDefault="005E787A">
            <w:pPr>
              <w:spacing w:before="0" w:after="0" w:line="240" w:lineRule="auto"/>
              <w:ind w:firstLine="0"/>
              <w:jc w:val="right"/>
            </w:pPr>
            <w:r>
              <w:t>130,70</w:t>
            </w:r>
          </w:p>
        </w:tc>
        <w:tc>
          <w:tcPr>
            <w:tcW w:w="933" w:type="dxa"/>
            <w:vAlign w:val="bottom"/>
          </w:tcPr>
          <w:p w14:paraId="0000079E" w14:textId="77777777" w:rsidR="00683B51" w:rsidRDefault="005E787A">
            <w:pPr>
              <w:spacing w:before="0" w:after="0" w:line="240" w:lineRule="auto"/>
              <w:ind w:firstLine="0"/>
              <w:jc w:val="right"/>
            </w:pPr>
            <w:r>
              <w:t>90,54</w:t>
            </w:r>
          </w:p>
        </w:tc>
      </w:tr>
      <w:tr w:rsidR="00683B51" w14:paraId="211C057B" w14:textId="77777777">
        <w:trPr>
          <w:trHeight w:val="330"/>
        </w:trPr>
        <w:tc>
          <w:tcPr>
            <w:tcW w:w="933" w:type="dxa"/>
            <w:vAlign w:val="center"/>
          </w:tcPr>
          <w:p w14:paraId="0000079F" w14:textId="77777777" w:rsidR="00683B51" w:rsidRDefault="005E787A">
            <w:pPr>
              <w:spacing w:before="0" w:after="0" w:line="240" w:lineRule="auto"/>
              <w:ind w:firstLine="0"/>
              <w:jc w:val="center"/>
            </w:pPr>
            <w:r>
              <w:t>3</w:t>
            </w:r>
          </w:p>
        </w:tc>
        <w:tc>
          <w:tcPr>
            <w:tcW w:w="6070" w:type="dxa"/>
            <w:vAlign w:val="center"/>
          </w:tcPr>
          <w:p w14:paraId="000007A0" w14:textId="77777777" w:rsidR="00683B51" w:rsidRDefault="005E787A">
            <w:pPr>
              <w:spacing w:before="0" w:after="0" w:line="240" w:lineRule="auto"/>
              <w:ind w:firstLine="0"/>
              <w:jc w:val="left"/>
            </w:pPr>
            <w:r>
              <w:t>Đường giao thông</w:t>
            </w:r>
          </w:p>
        </w:tc>
        <w:tc>
          <w:tcPr>
            <w:tcW w:w="1126" w:type="dxa"/>
            <w:vAlign w:val="bottom"/>
          </w:tcPr>
          <w:p w14:paraId="000007A1" w14:textId="77777777" w:rsidR="00683B51" w:rsidRDefault="005E787A">
            <w:pPr>
              <w:spacing w:before="0" w:after="0" w:line="240" w:lineRule="auto"/>
              <w:ind w:firstLine="0"/>
              <w:jc w:val="right"/>
            </w:pPr>
            <w:r>
              <w:t>13,13</w:t>
            </w:r>
          </w:p>
        </w:tc>
        <w:tc>
          <w:tcPr>
            <w:tcW w:w="933" w:type="dxa"/>
            <w:vAlign w:val="bottom"/>
          </w:tcPr>
          <w:p w14:paraId="000007A2" w14:textId="77777777" w:rsidR="00683B51" w:rsidRDefault="005E787A">
            <w:pPr>
              <w:spacing w:before="0" w:after="0" w:line="240" w:lineRule="auto"/>
              <w:ind w:firstLine="0"/>
              <w:jc w:val="right"/>
            </w:pPr>
            <w:r>
              <w:t>9,10</w:t>
            </w:r>
          </w:p>
        </w:tc>
      </w:tr>
      <w:tr w:rsidR="00683B51" w14:paraId="4B0AF2C9" w14:textId="77777777">
        <w:trPr>
          <w:trHeight w:val="330"/>
        </w:trPr>
        <w:tc>
          <w:tcPr>
            <w:tcW w:w="933" w:type="dxa"/>
            <w:vAlign w:val="center"/>
          </w:tcPr>
          <w:p w14:paraId="000007A3" w14:textId="77777777" w:rsidR="00683B51" w:rsidRDefault="005E787A">
            <w:pPr>
              <w:spacing w:before="0" w:after="0" w:line="240" w:lineRule="auto"/>
              <w:ind w:firstLine="0"/>
              <w:jc w:val="center"/>
              <w:rPr>
                <w:b/>
                <w:bCs/>
              </w:rPr>
            </w:pPr>
            <w:r>
              <w:rPr>
                <w:b/>
                <w:bCs/>
              </w:rPr>
              <w:t>B</w:t>
            </w:r>
          </w:p>
        </w:tc>
        <w:tc>
          <w:tcPr>
            <w:tcW w:w="6070" w:type="dxa"/>
            <w:vAlign w:val="center"/>
          </w:tcPr>
          <w:p w14:paraId="000007A4" w14:textId="77777777" w:rsidR="00683B51" w:rsidRDefault="005E787A">
            <w:pPr>
              <w:spacing w:before="0" w:after="0" w:line="240" w:lineRule="auto"/>
              <w:ind w:firstLine="0"/>
              <w:jc w:val="left"/>
              <w:rPr>
                <w:b/>
                <w:bCs/>
              </w:rPr>
            </w:pPr>
            <w:r>
              <w:rPr>
                <w:b/>
                <w:bCs/>
              </w:rPr>
              <w:t>Đất nông nghiệp và chức năng khác</w:t>
            </w:r>
          </w:p>
        </w:tc>
        <w:tc>
          <w:tcPr>
            <w:tcW w:w="1126" w:type="dxa"/>
            <w:vAlign w:val="bottom"/>
          </w:tcPr>
          <w:p w14:paraId="000007A5" w14:textId="77777777" w:rsidR="00683B51" w:rsidRDefault="005E787A">
            <w:pPr>
              <w:spacing w:before="0" w:after="0" w:line="240" w:lineRule="auto"/>
              <w:ind w:firstLine="0"/>
              <w:jc w:val="right"/>
              <w:rPr>
                <w:b/>
                <w:bCs/>
              </w:rPr>
            </w:pPr>
            <w:r>
              <w:rPr>
                <w:b/>
                <w:bCs/>
              </w:rPr>
              <w:t>907,18</w:t>
            </w:r>
          </w:p>
        </w:tc>
        <w:tc>
          <w:tcPr>
            <w:tcW w:w="933" w:type="dxa"/>
            <w:vAlign w:val="bottom"/>
          </w:tcPr>
          <w:p w14:paraId="000007A6" w14:textId="77777777" w:rsidR="00683B51" w:rsidRDefault="005E787A">
            <w:pPr>
              <w:spacing w:before="0" w:after="0" w:line="240" w:lineRule="auto"/>
              <w:ind w:firstLine="0"/>
              <w:jc w:val="left"/>
              <w:rPr>
                <w:b/>
                <w:bCs/>
              </w:rPr>
            </w:pPr>
            <w:r>
              <w:rPr>
                <w:b/>
                <w:bCs/>
              </w:rPr>
              <w:t> </w:t>
            </w:r>
          </w:p>
        </w:tc>
      </w:tr>
      <w:tr w:rsidR="00683B51" w14:paraId="7E10DE36" w14:textId="77777777">
        <w:trPr>
          <w:trHeight w:val="330"/>
        </w:trPr>
        <w:tc>
          <w:tcPr>
            <w:tcW w:w="933" w:type="dxa"/>
            <w:vAlign w:val="center"/>
          </w:tcPr>
          <w:p w14:paraId="000007A7" w14:textId="77777777" w:rsidR="00683B51" w:rsidRDefault="005E787A">
            <w:pPr>
              <w:spacing w:before="0" w:after="0" w:line="240" w:lineRule="auto"/>
              <w:ind w:firstLine="0"/>
              <w:jc w:val="center"/>
            </w:pPr>
            <w:r>
              <w:t>4</w:t>
            </w:r>
          </w:p>
        </w:tc>
        <w:tc>
          <w:tcPr>
            <w:tcW w:w="6070" w:type="dxa"/>
            <w:vAlign w:val="center"/>
          </w:tcPr>
          <w:p w14:paraId="000007A8" w14:textId="77777777" w:rsidR="00683B51" w:rsidRDefault="005E787A">
            <w:pPr>
              <w:spacing w:before="0" w:after="0" w:line="240" w:lineRule="auto"/>
              <w:ind w:firstLine="0"/>
              <w:jc w:val="left"/>
            </w:pPr>
            <w:r>
              <w:t>Sản xuất nông nghiệp</w:t>
            </w:r>
          </w:p>
        </w:tc>
        <w:tc>
          <w:tcPr>
            <w:tcW w:w="1126" w:type="dxa"/>
            <w:vAlign w:val="bottom"/>
          </w:tcPr>
          <w:p w14:paraId="000007A9" w14:textId="77777777" w:rsidR="00683B51" w:rsidRDefault="005E787A">
            <w:pPr>
              <w:spacing w:before="0" w:after="0" w:line="240" w:lineRule="auto"/>
              <w:ind w:firstLine="0"/>
              <w:jc w:val="right"/>
            </w:pPr>
            <w:r>
              <w:t>108,54</w:t>
            </w:r>
          </w:p>
        </w:tc>
        <w:tc>
          <w:tcPr>
            <w:tcW w:w="933" w:type="dxa"/>
            <w:vAlign w:val="bottom"/>
          </w:tcPr>
          <w:p w14:paraId="000007AA" w14:textId="77777777" w:rsidR="00683B51" w:rsidRDefault="005E787A">
            <w:pPr>
              <w:spacing w:before="0" w:after="0" w:line="240" w:lineRule="auto"/>
              <w:ind w:firstLine="0"/>
              <w:jc w:val="left"/>
            </w:pPr>
            <w:r>
              <w:t> </w:t>
            </w:r>
          </w:p>
        </w:tc>
      </w:tr>
      <w:tr w:rsidR="00683B51" w14:paraId="6829AB9C" w14:textId="77777777">
        <w:trPr>
          <w:trHeight w:val="330"/>
        </w:trPr>
        <w:tc>
          <w:tcPr>
            <w:tcW w:w="933" w:type="dxa"/>
            <w:vAlign w:val="center"/>
          </w:tcPr>
          <w:p w14:paraId="000007AB" w14:textId="77777777" w:rsidR="00683B51" w:rsidRDefault="005E787A">
            <w:pPr>
              <w:spacing w:before="0" w:after="0" w:line="240" w:lineRule="auto"/>
              <w:ind w:firstLine="0"/>
              <w:jc w:val="center"/>
            </w:pPr>
            <w:r>
              <w:t>5</w:t>
            </w:r>
          </w:p>
        </w:tc>
        <w:tc>
          <w:tcPr>
            <w:tcW w:w="6070" w:type="dxa"/>
            <w:vAlign w:val="center"/>
          </w:tcPr>
          <w:p w14:paraId="000007AC" w14:textId="77777777" w:rsidR="00683B51" w:rsidRDefault="005E787A">
            <w:pPr>
              <w:spacing w:before="0" w:after="0" w:line="240" w:lineRule="auto"/>
              <w:ind w:firstLine="0"/>
              <w:jc w:val="left"/>
            </w:pPr>
            <w:r>
              <w:t>Lâm nghiệp</w:t>
            </w:r>
          </w:p>
        </w:tc>
        <w:tc>
          <w:tcPr>
            <w:tcW w:w="1126" w:type="dxa"/>
            <w:vAlign w:val="bottom"/>
          </w:tcPr>
          <w:p w14:paraId="000007AD" w14:textId="77777777" w:rsidR="00683B51" w:rsidRDefault="005E787A">
            <w:pPr>
              <w:spacing w:before="0" w:after="0" w:line="240" w:lineRule="auto"/>
              <w:ind w:firstLine="0"/>
              <w:jc w:val="right"/>
            </w:pPr>
            <w:r>
              <w:t>450,82</w:t>
            </w:r>
          </w:p>
        </w:tc>
        <w:tc>
          <w:tcPr>
            <w:tcW w:w="933" w:type="dxa"/>
            <w:vAlign w:val="bottom"/>
          </w:tcPr>
          <w:p w14:paraId="000007AE" w14:textId="77777777" w:rsidR="00683B51" w:rsidRDefault="005E787A">
            <w:pPr>
              <w:spacing w:before="0" w:after="0" w:line="240" w:lineRule="auto"/>
              <w:ind w:firstLine="0"/>
              <w:jc w:val="left"/>
            </w:pPr>
            <w:r>
              <w:t> </w:t>
            </w:r>
          </w:p>
        </w:tc>
      </w:tr>
      <w:tr w:rsidR="00683B51" w14:paraId="21A97264" w14:textId="77777777">
        <w:trPr>
          <w:trHeight w:val="330"/>
        </w:trPr>
        <w:tc>
          <w:tcPr>
            <w:tcW w:w="933" w:type="dxa"/>
            <w:vAlign w:val="center"/>
          </w:tcPr>
          <w:p w14:paraId="000007AF" w14:textId="77777777" w:rsidR="00683B51" w:rsidRDefault="005E787A">
            <w:pPr>
              <w:spacing w:before="0" w:after="0" w:line="240" w:lineRule="auto"/>
              <w:ind w:firstLine="0"/>
              <w:jc w:val="center"/>
            </w:pPr>
            <w:r>
              <w:t>-</w:t>
            </w:r>
          </w:p>
        </w:tc>
        <w:tc>
          <w:tcPr>
            <w:tcW w:w="6070" w:type="dxa"/>
            <w:vAlign w:val="center"/>
          </w:tcPr>
          <w:p w14:paraId="000007B0" w14:textId="77777777" w:rsidR="00683B51" w:rsidRDefault="005E787A">
            <w:pPr>
              <w:spacing w:before="0" w:after="0" w:line="240" w:lineRule="auto"/>
              <w:ind w:firstLine="0"/>
              <w:jc w:val="left"/>
            </w:pPr>
            <w:r>
              <w:t>Rừng sản xuất</w:t>
            </w:r>
          </w:p>
        </w:tc>
        <w:tc>
          <w:tcPr>
            <w:tcW w:w="1126" w:type="dxa"/>
            <w:vAlign w:val="bottom"/>
          </w:tcPr>
          <w:p w14:paraId="000007B1" w14:textId="77777777" w:rsidR="00683B51" w:rsidRDefault="005E787A">
            <w:pPr>
              <w:spacing w:before="0" w:after="0" w:line="240" w:lineRule="auto"/>
              <w:ind w:firstLine="0"/>
              <w:jc w:val="right"/>
            </w:pPr>
            <w:r>
              <w:t>450,82</w:t>
            </w:r>
          </w:p>
        </w:tc>
        <w:tc>
          <w:tcPr>
            <w:tcW w:w="933" w:type="dxa"/>
            <w:vAlign w:val="bottom"/>
          </w:tcPr>
          <w:p w14:paraId="000007B2" w14:textId="77777777" w:rsidR="00683B51" w:rsidRDefault="005E787A">
            <w:pPr>
              <w:spacing w:before="0" w:after="0" w:line="240" w:lineRule="auto"/>
              <w:ind w:firstLine="0"/>
              <w:jc w:val="left"/>
            </w:pPr>
            <w:r>
              <w:t> </w:t>
            </w:r>
          </w:p>
        </w:tc>
      </w:tr>
      <w:tr w:rsidR="00683B51" w14:paraId="7C961D52" w14:textId="77777777">
        <w:trPr>
          <w:trHeight w:val="330"/>
        </w:trPr>
        <w:tc>
          <w:tcPr>
            <w:tcW w:w="933" w:type="dxa"/>
            <w:vAlign w:val="center"/>
          </w:tcPr>
          <w:p w14:paraId="000007B3" w14:textId="77777777" w:rsidR="00683B51" w:rsidRDefault="005E787A">
            <w:pPr>
              <w:spacing w:before="0" w:after="0" w:line="240" w:lineRule="auto"/>
              <w:ind w:firstLine="0"/>
              <w:jc w:val="center"/>
            </w:pPr>
            <w:r>
              <w:t>6</w:t>
            </w:r>
          </w:p>
        </w:tc>
        <w:tc>
          <w:tcPr>
            <w:tcW w:w="6070" w:type="dxa"/>
            <w:vAlign w:val="center"/>
          </w:tcPr>
          <w:p w14:paraId="000007B4" w14:textId="77777777" w:rsidR="00683B51" w:rsidRDefault="005E787A">
            <w:pPr>
              <w:spacing w:before="0" w:after="0" w:line="240" w:lineRule="auto"/>
              <w:ind w:firstLine="0"/>
              <w:jc w:val="left"/>
            </w:pPr>
            <w:r>
              <w:t>Chưa sử dụng</w:t>
            </w:r>
          </w:p>
        </w:tc>
        <w:tc>
          <w:tcPr>
            <w:tcW w:w="1126" w:type="dxa"/>
            <w:vAlign w:val="bottom"/>
          </w:tcPr>
          <w:p w14:paraId="000007B5" w14:textId="77777777" w:rsidR="00683B51" w:rsidRDefault="005E787A">
            <w:pPr>
              <w:spacing w:before="0" w:after="0" w:line="240" w:lineRule="auto"/>
              <w:ind w:firstLine="0"/>
              <w:jc w:val="right"/>
            </w:pPr>
            <w:r>
              <w:t>41,26</w:t>
            </w:r>
          </w:p>
        </w:tc>
        <w:tc>
          <w:tcPr>
            <w:tcW w:w="933" w:type="dxa"/>
            <w:vAlign w:val="bottom"/>
          </w:tcPr>
          <w:p w14:paraId="000007B6" w14:textId="77777777" w:rsidR="00683B51" w:rsidRDefault="005E787A">
            <w:pPr>
              <w:spacing w:before="0" w:after="0" w:line="240" w:lineRule="auto"/>
              <w:ind w:firstLine="0"/>
              <w:jc w:val="left"/>
            </w:pPr>
            <w:r>
              <w:t> </w:t>
            </w:r>
          </w:p>
        </w:tc>
      </w:tr>
      <w:tr w:rsidR="00683B51" w14:paraId="25EFDF6E" w14:textId="77777777">
        <w:trPr>
          <w:trHeight w:val="330"/>
        </w:trPr>
        <w:tc>
          <w:tcPr>
            <w:tcW w:w="933" w:type="dxa"/>
            <w:vAlign w:val="center"/>
          </w:tcPr>
          <w:p w14:paraId="000007B7" w14:textId="77777777" w:rsidR="00683B51" w:rsidRDefault="005E787A">
            <w:pPr>
              <w:spacing w:before="0" w:after="0" w:line="240" w:lineRule="auto"/>
              <w:ind w:firstLine="0"/>
              <w:jc w:val="center"/>
            </w:pPr>
            <w:r>
              <w:t>7</w:t>
            </w:r>
          </w:p>
        </w:tc>
        <w:tc>
          <w:tcPr>
            <w:tcW w:w="6070" w:type="dxa"/>
            <w:vAlign w:val="bottom"/>
          </w:tcPr>
          <w:p w14:paraId="000007B8" w14:textId="77777777" w:rsidR="00683B51" w:rsidRDefault="005E787A">
            <w:pPr>
              <w:spacing w:before="0" w:after="0" w:line="240" w:lineRule="auto"/>
              <w:ind w:firstLine="0"/>
              <w:jc w:val="left"/>
            </w:pPr>
            <w:r>
              <w:t>Hồ, ao, đầm</w:t>
            </w:r>
          </w:p>
        </w:tc>
        <w:tc>
          <w:tcPr>
            <w:tcW w:w="1126" w:type="dxa"/>
            <w:vAlign w:val="bottom"/>
          </w:tcPr>
          <w:p w14:paraId="000007B9" w14:textId="77777777" w:rsidR="00683B51" w:rsidRDefault="005E787A">
            <w:pPr>
              <w:spacing w:before="0" w:after="0" w:line="240" w:lineRule="auto"/>
              <w:ind w:firstLine="0"/>
              <w:jc w:val="right"/>
            </w:pPr>
            <w:r>
              <w:t>299,73</w:t>
            </w:r>
          </w:p>
        </w:tc>
        <w:tc>
          <w:tcPr>
            <w:tcW w:w="933" w:type="dxa"/>
            <w:vAlign w:val="bottom"/>
          </w:tcPr>
          <w:p w14:paraId="000007BA" w14:textId="77777777" w:rsidR="00683B51" w:rsidRDefault="005E787A">
            <w:pPr>
              <w:spacing w:before="0" w:after="0" w:line="240" w:lineRule="auto"/>
              <w:ind w:firstLine="0"/>
              <w:jc w:val="left"/>
            </w:pPr>
            <w:r>
              <w:t> </w:t>
            </w:r>
          </w:p>
        </w:tc>
      </w:tr>
      <w:tr w:rsidR="00683B51" w14:paraId="7E5B568C" w14:textId="77777777">
        <w:trPr>
          <w:trHeight w:val="330"/>
        </w:trPr>
        <w:tc>
          <w:tcPr>
            <w:tcW w:w="933" w:type="dxa"/>
            <w:vAlign w:val="center"/>
          </w:tcPr>
          <w:p w14:paraId="000007BB" w14:textId="77777777" w:rsidR="00683B51" w:rsidRDefault="005E787A">
            <w:pPr>
              <w:spacing w:before="0" w:after="0" w:line="240" w:lineRule="auto"/>
              <w:ind w:firstLine="0"/>
              <w:jc w:val="center"/>
            </w:pPr>
            <w:r>
              <w:t>8</w:t>
            </w:r>
          </w:p>
        </w:tc>
        <w:tc>
          <w:tcPr>
            <w:tcW w:w="6070" w:type="dxa"/>
            <w:vAlign w:val="center"/>
          </w:tcPr>
          <w:p w14:paraId="000007BC" w14:textId="77777777" w:rsidR="00683B51" w:rsidRDefault="005E787A">
            <w:pPr>
              <w:spacing w:before="0" w:after="0" w:line="240" w:lineRule="auto"/>
              <w:ind w:firstLine="0"/>
              <w:jc w:val="left"/>
            </w:pPr>
            <w:r>
              <w:t>Sông, suối, kênh, rạch</w:t>
            </w:r>
          </w:p>
        </w:tc>
        <w:tc>
          <w:tcPr>
            <w:tcW w:w="1126" w:type="dxa"/>
            <w:vAlign w:val="bottom"/>
          </w:tcPr>
          <w:p w14:paraId="000007BD" w14:textId="77777777" w:rsidR="00683B51" w:rsidRDefault="005E787A">
            <w:pPr>
              <w:spacing w:before="0" w:after="0" w:line="240" w:lineRule="auto"/>
              <w:ind w:firstLine="0"/>
              <w:jc w:val="right"/>
            </w:pPr>
            <w:r>
              <w:t>6,83</w:t>
            </w:r>
          </w:p>
        </w:tc>
        <w:tc>
          <w:tcPr>
            <w:tcW w:w="933" w:type="dxa"/>
            <w:vAlign w:val="bottom"/>
          </w:tcPr>
          <w:p w14:paraId="000007BE" w14:textId="77777777" w:rsidR="00683B51" w:rsidRDefault="005E787A">
            <w:pPr>
              <w:spacing w:before="0" w:after="0" w:line="240" w:lineRule="auto"/>
              <w:ind w:firstLine="0"/>
              <w:jc w:val="left"/>
            </w:pPr>
            <w:r>
              <w:t> </w:t>
            </w:r>
          </w:p>
        </w:tc>
      </w:tr>
    </w:tbl>
    <w:p w14:paraId="000007BF" w14:textId="77777777" w:rsidR="00683B51" w:rsidRDefault="00683B51">
      <w:pPr>
        <w:widowControl w:val="0"/>
        <w:pBdr>
          <w:top w:val="nil"/>
          <w:left w:val="nil"/>
          <w:bottom w:val="nil"/>
          <w:right w:val="nil"/>
          <w:between w:val="nil"/>
        </w:pBdr>
        <w:spacing w:before="0" w:after="0" w:line="276" w:lineRule="auto"/>
        <w:ind w:firstLine="0"/>
        <w:jc w:val="left"/>
      </w:pPr>
    </w:p>
    <w:tbl>
      <w:tblPr>
        <w:tblStyle w:val="afff"/>
        <w:tblW w:w="907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85"/>
        <w:gridCol w:w="2892"/>
      </w:tblGrid>
      <w:tr w:rsidR="00683B51" w14:paraId="11144607" w14:textId="77777777">
        <w:tc>
          <w:tcPr>
            <w:tcW w:w="6185" w:type="dxa"/>
            <w:tcBorders>
              <w:top w:val="nil"/>
              <w:left w:val="nil"/>
              <w:bottom w:val="nil"/>
              <w:right w:val="nil"/>
            </w:tcBorders>
          </w:tcPr>
          <w:p w14:paraId="000007C0" w14:textId="77777777" w:rsidR="00683B51" w:rsidRDefault="005E787A">
            <w:pPr>
              <w:pBdr>
                <w:top w:val="nil"/>
                <w:left w:val="nil"/>
                <w:bottom w:val="nil"/>
                <w:right w:val="nil"/>
                <w:between w:val="nil"/>
              </w:pBdr>
              <w:spacing w:before="60" w:after="60"/>
              <w:ind w:firstLine="0"/>
              <w:rPr>
                <w:color w:val="000000"/>
              </w:rPr>
            </w:pPr>
            <w:r>
              <w:rPr>
                <w:noProof/>
                <w:color w:val="000000"/>
                <w:lang w:val="en-US"/>
              </w:rPr>
              <w:drawing>
                <wp:inline distT="0" distB="0" distL="0" distR="0">
                  <wp:extent cx="3835209" cy="3950650"/>
                  <wp:effectExtent l="0" t="0" r="0" b="0"/>
                  <wp:docPr id="21364092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
                          <a:srcRect/>
                          <a:stretch>
                            <a:fillRect/>
                          </a:stretch>
                        </pic:blipFill>
                        <pic:spPr>
                          <a:xfrm>
                            <a:off x="0" y="0"/>
                            <a:ext cx="3835209" cy="3950650"/>
                          </a:xfrm>
                          <a:prstGeom prst="rect">
                            <a:avLst/>
                          </a:prstGeom>
                          <a:ln/>
                        </pic:spPr>
                      </pic:pic>
                    </a:graphicData>
                  </a:graphic>
                </wp:inline>
              </w:drawing>
            </w:r>
          </w:p>
        </w:tc>
        <w:tc>
          <w:tcPr>
            <w:tcW w:w="2892" w:type="dxa"/>
            <w:tcBorders>
              <w:top w:val="nil"/>
              <w:left w:val="nil"/>
              <w:bottom w:val="nil"/>
              <w:right w:val="nil"/>
            </w:tcBorders>
          </w:tcPr>
          <w:p w14:paraId="000007C1" w14:textId="77777777" w:rsidR="00683B51" w:rsidRDefault="005E787A">
            <w:pPr>
              <w:pBdr>
                <w:top w:val="nil"/>
                <w:left w:val="nil"/>
                <w:bottom w:val="nil"/>
                <w:right w:val="nil"/>
                <w:between w:val="nil"/>
              </w:pBdr>
              <w:spacing w:before="60" w:after="60"/>
              <w:ind w:firstLine="0"/>
              <w:rPr>
                <w:color w:val="000000"/>
              </w:rPr>
            </w:pPr>
            <w:r>
              <w:rPr>
                <w:noProof/>
                <w:color w:val="000000"/>
                <w:lang w:val="en-US"/>
              </w:rPr>
              <w:drawing>
                <wp:inline distT="0" distB="0" distL="0" distR="0">
                  <wp:extent cx="1716837" cy="2020839"/>
                  <wp:effectExtent l="0" t="0" r="0" b="0"/>
                  <wp:docPr id="2136409245" name="image3.png" descr="A black background with many colored squar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black background with many colored squares&#10;&#10;Description automatically generated"/>
                          <pic:cNvPicPr preferRelativeResize="0"/>
                        </pic:nvPicPr>
                        <pic:blipFill>
                          <a:blip r:embed="rId51"/>
                          <a:srcRect b="10133"/>
                          <a:stretch>
                            <a:fillRect/>
                          </a:stretch>
                        </pic:blipFill>
                        <pic:spPr>
                          <a:xfrm>
                            <a:off x="0" y="0"/>
                            <a:ext cx="1716837" cy="2020839"/>
                          </a:xfrm>
                          <a:prstGeom prst="rect">
                            <a:avLst/>
                          </a:prstGeom>
                          <a:ln/>
                        </pic:spPr>
                      </pic:pic>
                    </a:graphicData>
                  </a:graphic>
                </wp:inline>
              </w:drawing>
            </w:r>
          </w:p>
        </w:tc>
      </w:tr>
      <w:tr w:rsidR="00683B51" w14:paraId="51CF361C" w14:textId="77777777">
        <w:tc>
          <w:tcPr>
            <w:tcW w:w="6185" w:type="dxa"/>
            <w:tcBorders>
              <w:top w:val="nil"/>
              <w:left w:val="nil"/>
              <w:bottom w:val="nil"/>
              <w:right w:val="nil"/>
            </w:tcBorders>
          </w:tcPr>
          <w:p w14:paraId="000007C2" w14:textId="77777777" w:rsidR="00683B51" w:rsidRDefault="005E787A">
            <w:pPr>
              <w:numPr>
                <w:ilvl w:val="0"/>
                <w:numId w:val="4"/>
              </w:numPr>
              <w:pBdr>
                <w:top w:val="nil"/>
                <w:left w:val="nil"/>
                <w:bottom w:val="nil"/>
                <w:right w:val="nil"/>
                <w:between w:val="nil"/>
              </w:pBdr>
              <w:tabs>
                <w:tab w:val="left" w:pos="851"/>
                <w:tab w:val="left" w:pos="1066"/>
              </w:tabs>
              <w:spacing w:before="60" w:after="0" w:line="240" w:lineRule="auto"/>
              <w:jc w:val="center"/>
            </w:pPr>
            <w:r>
              <w:rPr>
                <w:i/>
                <w:iCs/>
                <w:color w:val="000000"/>
              </w:rPr>
              <w:t>Quy hoạch sử dụng đất tiểu khu 5</w:t>
            </w:r>
          </w:p>
        </w:tc>
        <w:tc>
          <w:tcPr>
            <w:tcW w:w="2892" w:type="dxa"/>
            <w:tcBorders>
              <w:top w:val="nil"/>
              <w:left w:val="nil"/>
              <w:bottom w:val="nil"/>
              <w:right w:val="nil"/>
            </w:tcBorders>
          </w:tcPr>
          <w:p w14:paraId="000007C3" w14:textId="77777777" w:rsidR="00683B51" w:rsidRDefault="00683B51">
            <w:pPr>
              <w:pBdr>
                <w:top w:val="nil"/>
                <w:left w:val="nil"/>
                <w:bottom w:val="nil"/>
                <w:right w:val="nil"/>
                <w:between w:val="nil"/>
              </w:pBdr>
              <w:spacing w:before="60" w:after="60"/>
              <w:ind w:firstLine="0"/>
              <w:rPr>
                <w:color w:val="000000"/>
              </w:rPr>
            </w:pPr>
          </w:p>
        </w:tc>
      </w:tr>
    </w:tbl>
    <w:p w14:paraId="000007C4" w14:textId="77777777" w:rsidR="00683B51" w:rsidRDefault="005E787A">
      <w:pPr>
        <w:numPr>
          <w:ilvl w:val="3"/>
          <w:numId w:val="3"/>
        </w:numPr>
        <w:pBdr>
          <w:top w:val="nil"/>
          <w:left w:val="nil"/>
          <w:bottom w:val="nil"/>
          <w:right w:val="nil"/>
          <w:between w:val="nil"/>
        </w:pBdr>
        <w:tabs>
          <w:tab w:val="left" w:pos="900"/>
        </w:tabs>
        <w:spacing w:before="60" w:after="0"/>
        <w:ind w:left="0" w:firstLine="540"/>
      </w:pPr>
      <w:r>
        <w:rPr>
          <w:color w:val="000000"/>
        </w:rPr>
        <w:t>Tiểu khu 2D</w:t>
      </w:r>
    </w:p>
    <w:p w14:paraId="000007C5"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Quy mô: khoảng 8.013,54 ha</w:t>
      </w:r>
    </w:p>
    <w:p w14:paraId="000007C6" w14:textId="77777777" w:rsidR="00683B51" w:rsidRDefault="005E787A">
      <w:pPr>
        <w:pBdr>
          <w:top w:val="nil"/>
          <w:left w:val="nil"/>
          <w:bottom w:val="nil"/>
          <w:right w:val="nil"/>
          <w:between w:val="nil"/>
        </w:pBdr>
        <w:tabs>
          <w:tab w:val="left" w:pos="540"/>
          <w:tab w:val="left" w:pos="810"/>
        </w:tabs>
        <w:spacing w:before="0" w:after="0" w:line="264" w:lineRule="auto"/>
        <w:ind w:left="540" w:firstLine="0"/>
        <w:jc w:val="center"/>
        <w:rPr>
          <w:color w:val="000000"/>
        </w:rPr>
      </w:pPr>
      <w:r>
        <w:rPr>
          <w:color w:val="000000"/>
        </w:rPr>
        <w:t>Bảng thống kê sử dụng đất tiểu khu 6</w:t>
      </w:r>
    </w:p>
    <w:tbl>
      <w:tblPr>
        <w:tblStyle w:val="afff0"/>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4"/>
        <w:gridCol w:w="6028"/>
        <w:gridCol w:w="1126"/>
        <w:gridCol w:w="984"/>
      </w:tblGrid>
      <w:tr w:rsidR="00683B51" w14:paraId="155BB986" w14:textId="77777777">
        <w:trPr>
          <w:trHeight w:val="990"/>
        </w:trPr>
        <w:tc>
          <w:tcPr>
            <w:tcW w:w="924" w:type="dxa"/>
            <w:vAlign w:val="center"/>
          </w:tcPr>
          <w:p w14:paraId="000007C7" w14:textId="77777777" w:rsidR="00683B51" w:rsidRDefault="005E787A">
            <w:pPr>
              <w:spacing w:before="0" w:after="0" w:line="240" w:lineRule="auto"/>
              <w:ind w:firstLine="0"/>
              <w:jc w:val="center"/>
              <w:rPr>
                <w:b/>
                <w:bCs/>
              </w:rPr>
            </w:pPr>
            <w:r>
              <w:rPr>
                <w:b/>
                <w:bCs/>
              </w:rPr>
              <w:t>STT</w:t>
            </w:r>
          </w:p>
        </w:tc>
        <w:tc>
          <w:tcPr>
            <w:tcW w:w="6028" w:type="dxa"/>
            <w:vAlign w:val="center"/>
          </w:tcPr>
          <w:p w14:paraId="000007C8" w14:textId="77777777" w:rsidR="00683B51" w:rsidRDefault="005E787A">
            <w:pPr>
              <w:spacing w:before="0" w:after="0" w:line="240" w:lineRule="auto"/>
              <w:ind w:firstLine="0"/>
              <w:jc w:val="center"/>
              <w:rPr>
                <w:b/>
                <w:bCs/>
              </w:rPr>
            </w:pPr>
            <w:r>
              <w:rPr>
                <w:b/>
                <w:bCs/>
              </w:rPr>
              <w:t>Chức năng sử dụng của ô đất</w:t>
            </w:r>
          </w:p>
        </w:tc>
        <w:tc>
          <w:tcPr>
            <w:tcW w:w="1126" w:type="dxa"/>
            <w:vAlign w:val="center"/>
          </w:tcPr>
          <w:p w14:paraId="000007C9" w14:textId="77777777" w:rsidR="00683B51" w:rsidRDefault="005E787A">
            <w:pPr>
              <w:spacing w:before="0" w:after="0" w:line="240" w:lineRule="auto"/>
              <w:ind w:firstLine="0"/>
              <w:jc w:val="center"/>
              <w:rPr>
                <w:b/>
                <w:bCs/>
              </w:rPr>
            </w:pPr>
            <w:r>
              <w:rPr>
                <w:b/>
                <w:bCs/>
              </w:rPr>
              <w:t>Diện tích</w:t>
            </w:r>
            <w:r>
              <w:rPr>
                <w:b/>
                <w:bCs/>
              </w:rPr>
              <w:br/>
              <w:t>(ha)</w:t>
            </w:r>
          </w:p>
        </w:tc>
        <w:tc>
          <w:tcPr>
            <w:tcW w:w="984" w:type="dxa"/>
            <w:vAlign w:val="center"/>
          </w:tcPr>
          <w:p w14:paraId="000007CA" w14:textId="77777777" w:rsidR="00683B51" w:rsidRDefault="005E787A">
            <w:pPr>
              <w:spacing w:before="0" w:after="0" w:line="240" w:lineRule="auto"/>
              <w:ind w:firstLine="0"/>
              <w:jc w:val="center"/>
              <w:rPr>
                <w:b/>
                <w:bCs/>
              </w:rPr>
            </w:pPr>
            <w:r>
              <w:rPr>
                <w:b/>
                <w:bCs/>
              </w:rPr>
              <w:t>Tỷ lệ</w:t>
            </w:r>
            <w:r>
              <w:rPr>
                <w:b/>
                <w:bCs/>
              </w:rPr>
              <w:br/>
              <w:t>(%)</w:t>
            </w:r>
          </w:p>
        </w:tc>
      </w:tr>
      <w:tr w:rsidR="00683B51" w14:paraId="7AE90BFD" w14:textId="77777777">
        <w:trPr>
          <w:trHeight w:val="330"/>
        </w:trPr>
        <w:tc>
          <w:tcPr>
            <w:tcW w:w="924" w:type="dxa"/>
            <w:vAlign w:val="center"/>
          </w:tcPr>
          <w:p w14:paraId="000007CB" w14:textId="77777777" w:rsidR="00683B51" w:rsidRDefault="005E787A">
            <w:pPr>
              <w:spacing w:before="0" w:after="0" w:line="240" w:lineRule="auto"/>
              <w:ind w:firstLine="0"/>
              <w:jc w:val="center"/>
              <w:rPr>
                <w:b/>
                <w:bCs/>
              </w:rPr>
            </w:pPr>
            <w:r>
              <w:rPr>
                <w:b/>
                <w:bCs/>
              </w:rPr>
              <w:t>I</w:t>
            </w:r>
          </w:p>
        </w:tc>
        <w:tc>
          <w:tcPr>
            <w:tcW w:w="6028" w:type="dxa"/>
            <w:vAlign w:val="center"/>
          </w:tcPr>
          <w:p w14:paraId="000007CC" w14:textId="77777777" w:rsidR="00683B51" w:rsidRDefault="005E787A">
            <w:pPr>
              <w:spacing w:before="0" w:after="0" w:line="240" w:lineRule="auto"/>
              <w:ind w:firstLine="0"/>
              <w:jc w:val="left"/>
              <w:rPr>
                <w:b/>
                <w:bCs/>
              </w:rPr>
            </w:pPr>
            <w:r>
              <w:rPr>
                <w:b/>
                <w:bCs/>
              </w:rPr>
              <w:t>Diện tích đất tự nhiên (A+B)</w:t>
            </w:r>
          </w:p>
        </w:tc>
        <w:tc>
          <w:tcPr>
            <w:tcW w:w="1126" w:type="dxa"/>
            <w:vAlign w:val="bottom"/>
          </w:tcPr>
          <w:p w14:paraId="000007CD" w14:textId="77777777" w:rsidR="00683B51" w:rsidRDefault="005E787A">
            <w:pPr>
              <w:spacing w:before="0" w:after="0" w:line="240" w:lineRule="auto"/>
              <w:ind w:firstLine="0"/>
              <w:jc w:val="right"/>
              <w:rPr>
                <w:b/>
                <w:bCs/>
              </w:rPr>
            </w:pPr>
            <w:r>
              <w:rPr>
                <w:b/>
                <w:bCs/>
              </w:rPr>
              <w:t>8.013,54</w:t>
            </w:r>
          </w:p>
        </w:tc>
        <w:tc>
          <w:tcPr>
            <w:tcW w:w="984" w:type="dxa"/>
            <w:vAlign w:val="bottom"/>
          </w:tcPr>
          <w:p w14:paraId="000007CE" w14:textId="77777777" w:rsidR="00683B51" w:rsidRDefault="005E787A">
            <w:pPr>
              <w:spacing w:before="0" w:after="0" w:line="240" w:lineRule="auto"/>
              <w:ind w:firstLine="0"/>
              <w:jc w:val="left"/>
              <w:rPr>
                <w:b/>
                <w:bCs/>
              </w:rPr>
            </w:pPr>
            <w:r>
              <w:rPr>
                <w:b/>
                <w:bCs/>
              </w:rPr>
              <w:t> </w:t>
            </w:r>
          </w:p>
        </w:tc>
      </w:tr>
      <w:tr w:rsidR="00683B51" w14:paraId="597DDF98" w14:textId="77777777">
        <w:trPr>
          <w:trHeight w:val="330"/>
        </w:trPr>
        <w:tc>
          <w:tcPr>
            <w:tcW w:w="924" w:type="dxa"/>
            <w:vAlign w:val="center"/>
          </w:tcPr>
          <w:p w14:paraId="000007CF" w14:textId="77777777" w:rsidR="00683B51" w:rsidRDefault="005E787A">
            <w:pPr>
              <w:spacing w:before="0" w:after="0" w:line="240" w:lineRule="auto"/>
              <w:ind w:firstLine="0"/>
              <w:jc w:val="center"/>
              <w:rPr>
                <w:b/>
                <w:bCs/>
              </w:rPr>
            </w:pPr>
            <w:r>
              <w:rPr>
                <w:b/>
                <w:bCs/>
              </w:rPr>
              <w:t>A</w:t>
            </w:r>
          </w:p>
        </w:tc>
        <w:tc>
          <w:tcPr>
            <w:tcW w:w="6028" w:type="dxa"/>
            <w:vAlign w:val="center"/>
          </w:tcPr>
          <w:p w14:paraId="000007D0" w14:textId="77777777" w:rsidR="00683B51" w:rsidRDefault="005E787A">
            <w:pPr>
              <w:spacing w:before="0" w:after="0" w:line="240" w:lineRule="auto"/>
              <w:ind w:firstLine="0"/>
              <w:jc w:val="left"/>
              <w:rPr>
                <w:b/>
                <w:bCs/>
              </w:rPr>
            </w:pPr>
            <w:r>
              <w:rPr>
                <w:b/>
                <w:bCs/>
              </w:rPr>
              <w:t>Đất xây dựng các khu chức năng</w:t>
            </w:r>
          </w:p>
        </w:tc>
        <w:tc>
          <w:tcPr>
            <w:tcW w:w="1126" w:type="dxa"/>
            <w:vAlign w:val="bottom"/>
          </w:tcPr>
          <w:p w14:paraId="000007D1" w14:textId="77777777" w:rsidR="00683B51" w:rsidRDefault="005E787A">
            <w:pPr>
              <w:spacing w:before="0" w:after="0" w:line="240" w:lineRule="auto"/>
              <w:ind w:firstLine="0"/>
              <w:jc w:val="right"/>
              <w:rPr>
                <w:b/>
                <w:bCs/>
              </w:rPr>
            </w:pPr>
            <w:r>
              <w:rPr>
                <w:b/>
                <w:bCs/>
              </w:rPr>
              <w:t>7,05</w:t>
            </w:r>
          </w:p>
        </w:tc>
        <w:tc>
          <w:tcPr>
            <w:tcW w:w="984" w:type="dxa"/>
            <w:vAlign w:val="bottom"/>
          </w:tcPr>
          <w:p w14:paraId="000007D2" w14:textId="77777777" w:rsidR="00683B51" w:rsidRDefault="005E787A">
            <w:pPr>
              <w:spacing w:before="0" w:after="0" w:line="240" w:lineRule="auto"/>
              <w:ind w:firstLine="0"/>
              <w:jc w:val="right"/>
              <w:rPr>
                <w:b/>
                <w:bCs/>
              </w:rPr>
            </w:pPr>
            <w:r>
              <w:rPr>
                <w:b/>
                <w:bCs/>
              </w:rPr>
              <w:t>100,00</w:t>
            </w:r>
          </w:p>
        </w:tc>
      </w:tr>
      <w:tr w:rsidR="00683B51" w14:paraId="4CF7BFA2" w14:textId="77777777">
        <w:trPr>
          <w:trHeight w:val="330"/>
        </w:trPr>
        <w:tc>
          <w:tcPr>
            <w:tcW w:w="924" w:type="dxa"/>
            <w:vAlign w:val="center"/>
          </w:tcPr>
          <w:p w14:paraId="000007D3" w14:textId="77777777" w:rsidR="00683B51" w:rsidRDefault="005E787A">
            <w:pPr>
              <w:spacing w:before="0" w:after="0" w:line="240" w:lineRule="auto"/>
              <w:ind w:firstLine="0"/>
              <w:jc w:val="center"/>
            </w:pPr>
            <w:r>
              <w:t>1</w:t>
            </w:r>
          </w:p>
        </w:tc>
        <w:tc>
          <w:tcPr>
            <w:tcW w:w="6028" w:type="dxa"/>
            <w:vAlign w:val="center"/>
          </w:tcPr>
          <w:p w14:paraId="000007D4" w14:textId="77777777" w:rsidR="00683B51" w:rsidRDefault="005E787A">
            <w:pPr>
              <w:spacing w:before="0" w:after="0" w:line="240" w:lineRule="auto"/>
              <w:ind w:firstLine="0"/>
              <w:jc w:val="left"/>
            </w:pPr>
            <w:r>
              <w:t>Đường giao thông</w:t>
            </w:r>
          </w:p>
        </w:tc>
        <w:tc>
          <w:tcPr>
            <w:tcW w:w="1126" w:type="dxa"/>
            <w:vAlign w:val="bottom"/>
          </w:tcPr>
          <w:p w14:paraId="000007D5" w14:textId="77777777" w:rsidR="00683B51" w:rsidRDefault="005E787A">
            <w:pPr>
              <w:spacing w:before="0" w:after="0" w:line="240" w:lineRule="auto"/>
              <w:ind w:firstLine="0"/>
              <w:jc w:val="right"/>
            </w:pPr>
            <w:r>
              <w:t>7,05</w:t>
            </w:r>
          </w:p>
        </w:tc>
        <w:tc>
          <w:tcPr>
            <w:tcW w:w="984" w:type="dxa"/>
            <w:vAlign w:val="bottom"/>
          </w:tcPr>
          <w:p w14:paraId="000007D6" w14:textId="77777777" w:rsidR="00683B51" w:rsidRDefault="005E787A">
            <w:pPr>
              <w:spacing w:before="0" w:after="0" w:line="240" w:lineRule="auto"/>
              <w:ind w:firstLine="0"/>
              <w:jc w:val="right"/>
            </w:pPr>
            <w:r>
              <w:t>100,00</w:t>
            </w:r>
          </w:p>
        </w:tc>
      </w:tr>
      <w:tr w:rsidR="00683B51" w14:paraId="577F7587" w14:textId="77777777">
        <w:trPr>
          <w:trHeight w:val="330"/>
        </w:trPr>
        <w:tc>
          <w:tcPr>
            <w:tcW w:w="924" w:type="dxa"/>
            <w:vAlign w:val="center"/>
          </w:tcPr>
          <w:p w14:paraId="000007D7" w14:textId="77777777" w:rsidR="00683B51" w:rsidRDefault="005E787A">
            <w:pPr>
              <w:spacing w:before="0" w:after="0" w:line="240" w:lineRule="auto"/>
              <w:ind w:firstLine="0"/>
              <w:jc w:val="center"/>
              <w:rPr>
                <w:b/>
                <w:bCs/>
              </w:rPr>
            </w:pPr>
            <w:r>
              <w:rPr>
                <w:b/>
                <w:bCs/>
              </w:rPr>
              <w:t>B</w:t>
            </w:r>
          </w:p>
        </w:tc>
        <w:tc>
          <w:tcPr>
            <w:tcW w:w="6028" w:type="dxa"/>
            <w:vAlign w:val="center"/>
          </w:tcPr>
          <w:p w14:paraId="000007D8" w14:textId="77777777" w:rsidR="00683B51" w:rsidRDefault="005E787A">
            <w:pPr>
              <w:spacing w:before="0" w:after="0" w:line="240" w:lineRule="auto"/>
              <w:ind w:firstLine="0"/>
              <w:jc w:val="left"/>
              <w:rPr>
                <w:b/>
                <w:bCs/>
              </w:rPr>
            </w:pPr>
            <w:r>
              <w:rPr>
                <w:b/>
                <w:bCs/>
              </w:rPr>
              <w:t>Đất nông nghiệp và chức năng khác</w:t>
            </w:r>
          </w:p>
        </w:tc>
        <w:tc>
          <w:tcPr>
            <w:tcW w:w="1126" w:type="dxa"/>
            <w:vAlign w:val="bottom"/>
          </w:tcPr>
          <w:p w14:paraId="000007D9" w14:textId="77777777" w:rsidR="00683B51" w:rsidRDefault="005E787A">
            <w:pPr>
              <w:spacing w:before="0" w:after="0" w:line="240" w:lineRule="auto"/>
              <w:ind w:firstLine="0"/>
              <w:jc w:val="right"/>
              <w:rPr>
                <w:b/>
                <w:bCs/>
              </w:rPr>
            </w:pPr>
            <w:r>
              <w:rPr>
                <w:b/>
                <w:bCs/>
              </w:rPr>
              <w:t>8.006,49</w:t>
            </w:r>
          </w:p>
        </w:tc>
        <w:tc>
          <w:tcPr>
            <w:tcW w:w="984" w:type="dxa"/>
            <w:vAlign w:val="bottom"/>
          </w:tcPr>
          <w:p w14:paraId="000007DA" w14:textId="77777777" w:rsidR="00683B51" w:rsidRDefault="005E787A">
            <w:pPr>
              <w:spacing w:before="0" w:after="0" w:line="240" w:lineRule="auto"/>
              <w:ind w:firstLine="0"/>
              <w:jc w:val="left"/>
              <w:rPr>
                <w:b/>
                <w:bCs/>
              </w:rPr>
            </w:pPr>
            <w:r>
              <w:rPr>
                <w:b/>
                <w:bCs/>
              </w:rPr>
              <w:t> </w:t>
            </w:r>
          </w:p>
        </w:tc>
      </w:tr>
      <w:tr w:rsidR="00683B51" w14:paraId="4FCCA76A" w14:textId="77777777">
        <w:trPr>
          <w:trHeight w:val="330"/>
        </w:trPr>
        <w:tc>
          <w:tcPr>
            <w:tcW w:w="924" w:type="dxa"/>
            <w:vAlign w:val="center"/>
          </w:tcPr>
          <w:p w14:paraId="000007DB" w14:textId="77777777" w:rsidR="00683B51" w:rsidRDefault="005E787A">
            <w:pPr>
              <w:spacing w:before="0" w:after="0" w:line="240" w:lineRule="auto"/>
              <w:ind w:firstLine="0"/>
              <w:jc w:val="center"/>
            </w:pPr>
            <w:r>
              <w:t>2</w:t>
            </w:r>
          </w:p>
        </w:tc>
        <w:tc>
          <w:tcPr>
            <w:tcW w:w="6028" w:type="dxa"/>
            <w:vAlign w:val="center"/>
          </w:tcPr>
          <w:p w14:paraId="000007DC" w14:textId="77777777" w:rsidR="00683B51" w:rsidRDefault="005E787A">
            <w:pPr>
              <w:spacing w:before="0" w:after="0" w:line="240" w:lineRule="auto"/>
              <w:ind w:firstLine="0"/>
              <w:jc w:val="left"/>
            </w:pPr>
            <w:r>
              <w:t>Sản xuất nông nghiệp</w:t>
            </w:r>
          </w:p>
        </w:tc>
        <w:tc>
          <w:tcPr>
            <w:tcW w:w="1126" w:type="dxa"/>
            <w:vAlign w:val="bottom"/>
          </w:tcPr>
          <w:p w14:paraId="000007DD" w14:textId="77777777" w:rsidR="00683B51" w:rsidRDefault="005E787A">
            <w:pPr>
              <w:spacing w:before="0" w:after="0" w:line="240" w:lineRule="auto"/>
              <w:ind w:firstLine="0"/>
              <w:jc w:val="right"/>
            </w:pPr>
            <w:r>
              <w:t>0,33</w:t>
            </w:r>
          </w:p>
        </w:tc>
        <w:tc>
          <w:tcPr>
            <w:tcW w:w="984" w:type="dxa"/>
            <w:vAlign w:val="bottom"/>
          </w:tcPr>
          <w:p w14:paraId="000007DE" w14:textId="77777777" w:rsidR="00683B51" w:rsidRDefault="005E787A">
            <w:pPr>
              <w:spacing w:before="0" w:after="0" w:line="240" w:lineRule="auto"/>
              <w:ind w:firstLine="0"/>
              <w:jc w:val="left"/>
            </w:pPr>
            <w:r>
              <w:t> </w:t>
            </w:r>
          </w:p>
        </w:tc>
      </w:tr>
      <w:tr w:rsidR="00683B51" w14:paraId="793F7282" w14:textId="77777777">
        <w:trPr>
          <w:trHeight w:val="330"/>
        </w:trPr>
        <w:tc>
          <w:tcPr>
            <w:tcW w:w="924" w:type="dxa"/>
            <w:vAlign w:val="center"/>
          </w:tcPr>
          <w:p w14:paraId="000007DF" w14:textId="77777777" w:rsidR="00683B51" w:rsidRDefault="005E787A">
            <w:pPr>
              <w:spacing w:before="0" w:after="0" w:line="240" w:lineRule="auto"/>
              <w:ind w:firstLine="0"/>
              <w:jc w:val="center"/>
            </w:pPr>
            <w:r>
              <w:t>3</w:t>
            </w:r>
          </w:p>
        </w:tc>
        <w:tc>
          <w:tcPr>
            <w:tcW w:w="6028" w:type="dxa"/>
            <w:vAlign w:val="center"/>
          </w:tcPr>
          <w:p w14:paraId="000007E0" w14:textId="77777777" w:rsidR="00683B51" w:rsidRDefault="005E787A">
            <w:pPr>
              <w:spacing w:before="0" w:after="0" w:line="240" w:lineRule="auto"/>
              <w:ind w:firstLine="0"/>
              <w:jc w:val="left"/>
            </w:pPr>
            <w:r>
              <w:t>Lâm nghiệp</w:t>
            </w:r>
          </w:p>
        </w:tc>
        <w:tc>
          <w:tcPr>
            <w:tcW w:w="1126" w:type="dxa"/>
            <w:vAlign w:val="bottom"/>
          </w:tcPr>
          <w:p w14:paraId="000007E1" w14:textId="77777777" w:rsidR="00683B51" w:rsidRDefault="005E787A">
            <w:pPr>
              <w:spacing w:before="0" w:after="0" w:line="240" w:lineRule="auto"/>
              <w:ind w:firstLine="0"/>
              <w:jc w:val="right"/>
            </w:pPr>
            <w:r>
              <w:t>7.957,72</w:t>
            </w:r>
          </w:p>
        </w:tc>
        <w:tc>
          <w:tcPr>
            <w:tcW w:w="984" w:type="dxa"/>
            <w:vAlign w:val="bottom"/>
          </w:tcPr>
          <w:p w14:paraId="000007E2" w14:textId="77777777" w:rsidR="00683B51" w:rsidRDefault="005E787A">
            <w:pPr>
              <w:spacing w:before="0" w:after="0" w:line="240" w:lineRule="auto"/>
              <w:ind w:firstLine="0"/>
              <w:jc w:val="left"/>
            </w:pPr>
            <w:r>
              <w:t> </w:t>
            </w:r>
          </w:p>
        </w:tc>
      </w:tr>
      <w:tr w:rsidR="00683B51" w14:paraId="1218DFBD" w14:textId="77777777">
        <w:trPr>
          <w:trHeight w:val="330"/>
        </w:trPr>
        <w:tc>
          <w:tcPr>
            <w:tcW w:w="924" w:type="dxa"/>
            <w:vAlign w:val="center"/>
          </w:tcPr>
          <w:p w14:paraId="000007E3" w14:textId="77777777" w:rsidR="00683B51" w:rsidRDefault="005E787A">
            <w:pPr>
              <w:spacing w:before="0" w:after="0" w:line="240" w:lineRule="auto"/>
              <w:ind w:firstLine="0"/>
              <w:jc w:val="center"/>
            </w:pPr>
            <w:r>
              <w:t>-</w:t>
            </w:r>
          </w:p>
        </w:tc>
        <w:tc>
          <w:tcPr>
            <w:tcW w:w="6028" w:type="dxa"/>
            <w:vAlign w:val="center"/>
          </w:tcPr>
          <w:p w14:paraId="000007E4" w14:textId="77777777" w:rsidR="00683B51" w:rsidRDefault="005E787A">
            <w:pPr>
              <w:spacing w:before="0" w:after="0" w:line="240" w:lineRule="auto"/>
              <w:ind w:firstLine="0"/>
              <w:jc w:val="left"/>
            </w:pPr>
            <w:r>
              <w:t>Rừng sản xuất</w:t>
            </w:r>
          </w:p>
        </w:tc>
        <w:tc>
          <w:tcPr>
            <w:tcW w:w="1126" w:type="dxa"/>
            <w:vAlign w:val="bottom"/>
          </w:tcPr>
          <w:p w14:paraId="000007E5" w14:textId="77777777" w:rsidR="00683B51" w:rsidRDefault="005E787A">
            <w:pPr>
              <w:spacing w:before="0" w:after="0" w:line="240" w:lineRule="auto"/>
              <w:ind w:firstLine="0"/>
              <w:jc w:val="right"/>
            </w:pPr>
            <w:r>
              <w:t>735,23</w:t>
            </w:r>
          </w:p>
        </w:tc>
        <w:tc>
          <w:tcPr>
            <w:tcW w:w="984" w:type="dxa"/>
            <w:vAlign w:val="bottom"/>
          </w:tcPr>
          <w:p w14:paraId="000007E6" w14:textId="77777777" w:rsidR="00683B51" w:rsidRDefault="005E787A">
            <w:pPr>
              <w:spacing w:before="0" w:after="0" w:line="240" w:lineRule="auto"/>
              <w:ind w:firstLine="0"/>
              <w:jc w:val="left"/>
            </w:pPr>
            <w:r>
              <w:t> </w:t>
            </w:r>
          </w:p>
        </w:tc>
      </w:tr>
      <w:tr w:rsidR="00683B51" w14:paraId="5F4C0889" w14:textId="77777777">
        <w:trPr>
          <w:trHeight w:val="330"/>
        </w:trPr>
        <w:tc>
          <w:tcPr>
            <w:tcW w:w="924" w:type="dxa"/>
            <w:vAlign w:val="center"/>
          </w:tcPr>
          <w:p w14:paraId="000007E7" w14:textId="77777777" w:rsidR="00683B51" w:rsidRDefault="005E787A">
            <w:pPr>
              <w:spacing w:before="0" w:after="0" w:line="240" w:lineRule="auto"/>
              <w:ind w:firstLine="0"/>
              <w:jc w:val="center"/>
            </w:pPr>
            <w:r>
              <w:t>-</w:t>
            </w:r>
          </w:p>
        </w:tc>
        <w:tc>
          <w:tcPr>
            <w:tcW w:w="6028" w:type="dxa"/>
            <w:vAlign w:val="center"/>
          </w:tcPr>
          <w:p w14:paraId="000007E8" w14:textId="77777777" w:rsidR="00683B51" w:rsidRDefault="005E787A">
            <w:pPr>
              <w:spacing w:before="0" w:after="0" w:line="240" w:lineRule="auto"/>
              <w:ind w:firstLine="0"/>
              <w:jc w:val="left"/>
            </w:pPr>
            <w:r>
              <w:t>Rừng phòng hộ</w:t>
            </w:r>
          </w:p>
        </w:tc>
        <w:tc>
          <w:tcPr>
            <w:tcW w:w="1126" w:type="dxa"/>
            <w:vAlign w:val="bottom"/>
          </w:tcPr>
          <w:p w14:paraId="000007E9" w14:textId="77777777" w:rsidR="00683B51" w:rsidRDefault="005E787A">
            <w:pPr>
              <w:spacing w:before="0" w:after="0" w:line="240" w:lineRule="auto"/>
              <w:ind w:firstLine="0"/>
              <w:jc w:val="right"/>
            </w:pPr>
            <w:r>
              <w:t>7.222,49</w:t>
            </w:r>
          </w:p>
        </w:tc>
        <w:tc>
          <w:tcPr>
            <w:tcW w:w="984" w:type="dxa"/>
            <w:vAlign w:val="bottom"/>
          </w:tcPr>
          <w:p w14:paraId="000007EA" w14:textId="77777777" w:rsidR="00683B51" w:rsidRDefault="005E787A">
            <w:pPr>
              <w:spacing w:before="0" w:after="0" w:line="240" w:lineRule="auto"/>
              <w:ind w:firstLine="0"/>
              <w:jc w:val="left"/>
            </w:pPr>
            <w:r>
              <w:t> </w:t>
            </w:r>
          </w:p>
        </w:tc>
      </w:tr>
      <w:tr w:rsidR="00683B51" w14:paraId="02F0566D" w14:textId="77777777">
        <w:trPr>
          <w:trHeight w:val="330"/>
        </w:trPr>
        <w:tc>
          <w:tcPr>
            <w:tcW w:w="924" w:type="dxa"/>
            <w:vAlign w:val="center"/>
          </w:tcPr>
          <w:p w14:paraId="000007EB" w14:textId="77777777" w:rsidR="00683B51" w:rsidRDefault="005E787A">
            <w:pPr>
              <w:spacing w:before="0" w:after="0" w:line="240" w:lineRule="auto"/>
              <w:ind w:firstLine="0"/>
              <w:jc w:val="center"/>
            </w:pPr>
            <w:r>
              <w:t>4</w:t>
            </w:r>
          </w:p>
        </w:tc>
        <w:tc>
          <w:tcPr>
            <w:tcW w:w="6028" w:type="dxa"/>
            <w:vAlign w:val="center"/>
          </w:tcPr>
          <w:p w14:paraId="000007EC" w14:textId="77777777" w:rsidR="00683B51" w:rsidRDefault="005E787A">
            <w:pPr>
              <w:spacing w:before="0" w:after="0" w:line="240" w:lineRule="auto"/>
              <w:ind w:firstLine="0"/>
              <w:jc w:val="left"/>
            </w:pPr>
            <w:r>
              <w:t>Chưa sử dụng</w:t>
            </w:r>
          </w:p>
        </w:tc>
        <w:tc>
          <w:tcPr>
            <w:tcW w:w="1126" w:type="dxa"/>
            <w:vAlign w:val="bottom"/>
          </w:tcPr>
          <w:p w14:paraId="000007ED" w14:textId="77777777" w:rsidR="00683B51" w:rsidRDefault="005E787A">
            <w:pPr>
              <w:spacing w:before="0" w:after="0" w:line="240" w:lineRule="auto"/>
              <w:ind w:firstLine="0"/>
              <w:jc w:val="right"/>
            </w:pPr>
            <w:r>
              <w:t>19,37</w:t>
            </w:r>
          </w:p>
        </w:tc>
        <w:tc>
          <w:tcPr>
            <w:tcW w:w="984" w:type="dxa"/>
            <w:vAlign w:val="bottom"/>
          </w:tcPr>
          <w:p w14:paraId="000007EE" w14:textId="77777777" w:rsidR="00683B51" w:rsidRDefault="005E787A">
            <w:pPr>
              <w:spacing w:before="0" w:after="0" w:line="240" w:lineRule="auto"/>
              <w:ind w:firstLine="0"/>
              <w:jc w:val="left"/>
            </w:pPr>
            <w:r>
              <w:t> </w:t>
            </w:r>
          </w:p>
        </w:tc>
      </w:tr>
      <w:tr w:rsidR="00683B51" w14:paraId="5930413A" w14:textId="77777777">
        <w:trPr>
          <w:trHeight w:val="330"/>
        </w:trPr>
        <w:tc>
          <w:tcPr>
            <w:tcW w:w="924" w:type="dxa"/>
            <w:vAlign w:val="center"/>
          </w:tcPr>
          <w:p w14:paraId="000007EF" w14:textId="77777777" w:rsidR="00683B51" w:rsidRDefault="005E787A">
            <w:pPr>
              <w:spacing w:before="0" w:after="0" w:line="240" w:lineRule="auto"/>
              <w:ind w:firstLine="0"/>
              <w:jc w:val="center"/>
            </w:pPr>
            <w:r>
              <w:t>5</w:t>
            </w:r>
          </w:p>
        </w:tc>
        <w:tc>
          <w:tcPr>
            <w:tcW w:w="6028" w:type="dxa"/>
            <w:vAlign w:val="center"/>
          </w:tcPr>
          <w:p w14:paraId="000007F0" w14:textId="77777777" w:rsidR="00683B51" w:rsidRDefault="005E787A">
            <w:pPr>
              <w:spacing w:before="0" w:after="0" w:line="240" w:lineRule="auto"/>
              <w:ind w:firstLine="0"/>
              <w:jc w:val="left"/>
            </w:pPr>
            <w:r>
              <w:t>Sông, suối, kênh, rạch</w:t>
            </w:r>
          </w:p>
        </w:tc>
        <w:tc>
          <w:tcPr>
            <w:tcW w:w="1126" w:type="dxa"/>
            <w:vAlign w:val="bottom"/>
          </w:tcPr>
          <w:p w14:paraId="000007F1" w14:textId="77777777" w:rsidR="00683B51" w:rsidRDefault="005E787A">
            <w:pPr>
              <w:spacing w:before="0" w:after="0" w:line="240" w:lineRule="auto"/>
              <w:ind w:firstLine="0"/>
              <w:jc w:val="right"/>
            </w:pPr>
            <w:r>
              <w:t>29,07</w:t>
            </w:r>
          </w:p>
        </w:tc>
        <w:tc>
          <w:tcPr>
            <w:tcW w:w="984" w:type="dxa"/>
            <w:vAlign w:val="bottom"/>
          </w:tcPr>
          <w:p w14:paraId="000007F2" w14:textId="77777777" w:rsidR="00683B51" w:rsidRDefault="005E787A">
            <w:pPr>
              <w:spacing w:before="0" w:after="0" w:line="240" w:lineRule="auto"/>
              <w:ind w:firstLine="0"/>
              <w:jc w:val="left"/>
            </w:pPr>
            <w:r>
              <w:t> </w:t>
            </w:r>
          </w:p>
        </w:tc>
      </w:tr>
    </w:tbl>
    <w:p w14:paraId="000007F3" w14:textId="77777777" w:rsidR="00683B51" w:rsidRDefault="00683B51">
      <w:pPr>
        <w:widowControl w:val="0"/>
        <w:pBdr>
          <w:top w:val="nil"/>
          <w:left w:val="nil"/>
          <w:bottom w:val="nil"/>
          <w:right w:val="nil"/>
          <w:between w:val="nil"/>
        </w:pBdr>
        <w:spacing w:before="0" w:after="0" w:line="276" w:lineRule="auto"/>
        <w:ind w:firstLine="0"/>
        <w:jc w:val="left"/>
      </w:pPr>
    </w:p>
    <w:tbl>
      <w:tblPr>
        <w:tblStyle w:val="afff1"/>
        <w:tblW w:w="907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69"/>
        <w:gridCol w:w="2908"/>
      </w:tblGrid>
      <w:tr w:rsidR="00683B51" w14:paraId="2B433FAA" w14:textId="77777777">
        <w:tc>
          <w:tcPr>
            <w:tcW w:w="6169" w:type="dxa"/>
            <w:tcBorders>
              <w:top w:val="nil"/>
              <w:left w:val="nil"/>
              <w:bottom w:val="nil"/>
              <w:right w:val="nil"/>
            </w:tcBorders>
          </w:tcPr>
          <w:p w14:paraId="000007F4" w14:textId="77777777" w:rsidR="00683B51" w:rsidRDefault="005E787A">
            <w:pPr>
              <w:pBdr>
                <w:top w:val="nil"/>
                <w:left w:val="nil"/>
                <w:bottom w:val="nil"/>
                <w:right w:val="nil"/>
                <w:between w:val="nil"/>
              </w:pBdr>
              <w:spacing w:before="60" w:after="60"/>
              <w:ind w:firstLine="0"/>
              <w:rPr>
                <w:color w:val="000000"/>
              </w:rPr>
            </w:pPr>
            <w:r>
              <w:rPr>
                <w:noProof/>
                <w:color w:val="000000"/>
                <w:lang w:val="en-US"/>
              </w:rPr>
              <w:drawing>
                <wp:inline distT="0" distB="0" distL="0" distR="0">
                  <wp:extent cx="3803007" cy="3947425"/>
                  <wp:effectExtent l="0" t="0" r="0" b="0"/>
                  <wp:docPr id="213640924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a:srcRect/>
                          <a:stretch>
                            <a:fillRect/>
                          </a:stretch>
                        </pic:blipFill>
                        <pic:spPr>
                          <a:xfrm>
                            <a:off x="0" y="0"/>
                            <a:ext cx="3803007" cy="3947425"/>
                          </a:xfrm>
                          <a:prstGeom prst="rect">
                            <a:avLst/>
                          </a:prstGeom>
                          <a:ln/>
                        </pic:spPr>
                      </pic:pic>
                    </a:graphicData>
                  </a:graphic>
                </wp:inline>
              </w:drawing>
            </w:r>
          </w:p>
        </w:tc>
        <w:tc>
          <w:tcPr>
            <w:tcW w:w="2908" w:type="dxa"/>
            <w:tcBorders>
              <w:top w:val="nil"/>
              <w:left w:val="nil"/>
              <w:bottom w:val="nil"/>
              <w:right w:val="nil"/>
            </w:tcBorders>
          </w:tcPr>
          <w:p w14:paraId="000007F5" w14:textId="77777777" w:rsidR="00683B51" w:rsidRDefault="005E787A">
            <w:pPr>
              <w:pBdr>
                <w:top w:val="nil"/>
                <w:left w:val="nil"/>
                <w:bottom w:val="nil"/>
                <w:right w:val="nil"/>
                <w:between w:val="nil"/>
              </w:pBdr>
              <w:spacing w:before="60" w:after="60"/>
              <w:ind w:firstLine="0"/>
              <w:rPr>
                <w:color w:val="000000"/>
              </w:rPr>
            </w:pPr>
            <w:r>
              <w:rPr>
                <w:noProof/>
                <w:color w:val="000000"/>
                <w:lang w:val="en-US"/>
              </w:rPr>
              <w:drawing>
                <wp:inline distT="0" distB="0" distL="0" distR="0">
                  <wp:extent cx="1716837" cy="2020839"/>
                  <wp:effectExtent l="0" t="0" r="0" b="0"/>
                  <wp:docPr id="2136409257" name="image3.png" descr="A black background with many colored squar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black background with many colored squares&#10;&#10;Description automatically generated"/>
                          <pic:cNvPicPr preferRelativeResize="0"/>
                        </pic:nvPicPr>
                        <pic:blipFill>
                          <a:blip r:embed="rId51"/>
                          <a:srcRect b="10133"/>
                          <a:stretch>
                            <a:fillRect/>
                          </a:stretch>
                        </pic:blipFill>
                        <pic:spPr>
                          <a:xfrm>
                            <a:off x="0" y="0"/>
                            <a:ext cx="1716837" cy="2020839"/>
                          </a:xfrm>
                          <a:prstGeom prst="rect">
                            <a:avLst/>
                          </a:prstGeom>
                          <a:ln/>
                        </pic:spPr>
                      </pic:pic>
                    </a:graphicData>
                  </a:graphic>
                </wp:inline>
              </w:drawing>
            </w:r>
          </w:p>
        </w:tc>
      </w:tr>
      <w:tr w:rsidR="00683B51" w14:paraId="4DEE3553" w14:textId="77777777">
        <w:tc>
          <w:tcPr>
            <w:tcW w:w="6169" w:type="dxa"/>
            <w:tcBorders>
              <w:top w:val="nil"/>
              <w:left w:val="nil"/>
              <w:bottom w:val="nil"/>
              <w:right w:val="nil"/>
            </w:tcBorders>
          </w:tcPr>
          <w:p w14:paraId="000007F6" w14:textId="77777777" w:rsidR="00683B51" w:rsidRDefault="005E787A">
            <w:pPr>
              <w:numPr>
                <w:ilvl w:val="0"/>
                <w:numId w:val="4"/>
              </w:numPr>
              <w:pBdr>
                <w:top w:val="nil"/>
                <w:left w:val="nil"/>
                <w:bottom w:val="nil"/>
                <w:right w:val="nil"/>
                <w:between w:val="nil"/>
              </w:pBdr>
              <w:tabs>
                <w:tab w:val="left" w:pos="851"/>
                <w:tab w:val="left" w:pos="1066"/>
              </w:tabs>
              <w:spacing w:before="60" w:after="0" w:line="240" w:lineRule="auto"/>
              <w:jc w:val="center"/>
            </w:pPr>
            <w:r>
              <w:rPr>
                <w:i/>
                <w:iCs/>
                <w:color w:val="000000"/>
              </w:rPr>
              <w:t>Quy hoạch sử dụng đất tiểu khu 2D</w:t>
            </w:r>
          </w:p>
        </w:tc>
        <w:tc>
          <w:tcPr>
            <w:tcW w:w="2908" w:type="dxa"/>
            <w:tcBorders>
              <w:top w:val="nil"/>
              <w:left w:val="nil"/>
              <w:bottom w:val="nil"/>
              <w:right w:val="nil"/>
            </w:tcBorders>
          </w:tcPr>
          <w:p w14:paraId="000007F7" w14:textId="77777777" w:rsidR="00683B51" w:rsidRDefault="00683B51">
            <w:pPr>
              <w:pBdr>
                <w:top w:val="nil"/>
                <w:left w:val="nil"/>
                <w:bottom w:val="nil"/>
                <w:right w:val="nil"/>
                <w:between w:val="nil"/>
              </w:pBdr>
              <w:spacing w:before="60" w:after="60"/>
              <w:ind w:firstLine="0"/>
              <w:rPr>
                <w:color w:val="000000"/>
              </w:rPr>
            </w:pPr>
          </w:p>
        </w:tc>
      </w:tr>
    </w:tbl>
    <w:p w14:paraId="000007F8" w14:textId="77777777" w:rsidR="00683B51" w:rsidRDefault="005E787A">
      <w:pPr>
        <w:keepNext/>
        <w:keepLines/>
        <w:numPr>
          <w:ilvl w:val="2"/>
          <w:numId w:val="1"/>
        </w:numPr>
        <w:tabs>
          <w:tab w:val="left" w:pos="1170"/>
        </w:tabs>
        <w:spacing w:before="60" w:after="0" w:line="240" w:lineRule="auto"/>
        <w:ind w:left="810" w:hanging="263"/>
      </w:pPr>
      <w:bookmarkStart w:id="69" w:name="_heading=h.vqhju8ssbjog" w:colFirst="0" w:colLast="0"/>
      <w:bookmarkEnd w:id="69"/>
      <w:r>
        <w:rPr>
          <w:b/>
          <w:bCs/>
          <w:i/>
          <w:iCs/>
        </w:rPr>
        <w:t>Quy hoạch hệ thống hạ tầng xã hội:</w:t>
      </w:r>
    </w:p>
    <w:p w14:paraId="000007F9" w14:textId="77777777" w:rsidR="00683B51" w:rsidRDefault="005E787A">
      <w:pPr>
        <w:pStyle w:val="Heading3"/>
        <w:keepLines w:val="0"/>
        <w:numPr>
          <w:ilvl w:val="2"/>
          <w:numId w:val="11"/>
        </w:numPr>
        <w:spacing w:before="60" w:after="60" w:line="240" w:lineRule="auto"/>
        <w:ind w:left="426"/>
        <w:jc w:val="left"/>
      </w:pPr>
      <w:bookmarkStart w:id="70" w:name="_heading=h.eie1lwpb8ktu" w:colFirst="0" w:colLast="0"/>
      <w:bookmarkEnd w:id="70"/>
      <w:r>
        <w:t>Định hướng phát triển hệ thống thương mại, dịch vụ:</w:t>
      </w:r>
    </w:p>
    <w:tbl>
      <w:tblPr>
        <w:tblStyle w:val="afff2"/>
        <w:tblW w:w="9067" w:type="dxa"/>
        <w:jc w:val="center"/>
        <w:tblLayout w:type="fixed"/>
        <w:tblLook w:val="0400" w:firstRow="0" w:lastRow="0" w:firstColumn="0" w:lastColumn="0" w:noHBand="0" w:noVBand="1"/>
      </w:tblPr>
      <w:tblGrid>
        <w:gridCol w:w="9067"/>
      </w:tblGrid>
      <w:tr w:rsidR="00683B51" w14:paraId="46807F74" w14:textId="77777777">
        <w:trPr>
          <w:trHeight w:val="1341"/>
          <w:jc w:val="center"/>
        </w:trPr>
        <w:tc>
          <w:tcPr>
            <w:tcW w:w="9067" w:type="dxa"/>
          </w:tcPr>
          <w:p w14:paraId="000007FA" w14:textId="77777777" w:rsidR="00683B51" w:rsidRDefault="005E787A">
            <w:pPr>
              <w:ind w:firstLine="578"/>
            </w:pPr>
            <w:r>
              <w:t>+ Công trình thương mại dịch vụ đơn vị ở:</w:t>
            </w:r>
          </w:p>
          <w:p w14:paraId="000007FB" w14:textId="77777777" w:rsidR="00683B51" w:rsidRDefault="005E787A">
            <w:pPr>
              <w:ind w:firstLine="578"/>
            </w:pPr>
            <w:r>
              <w:t>Xây mới 2 công trình thương mại dịch vụ, với tổng diện tích khoảng 5,02 ha tại hai xã.</w:t>
            </w:r>
          </w:p>
        </w:tc>
      </w:tr>
    </w:tbl>
    <w:p w14:paraId="000007FC" w14:textId="77777777" w:rsidR="00683B51" w:rsidRDefault="005E787A">
      <w:pPr>
        <w:pStyle w:val="Heading3"/>
        <w:keepLines w:val="0"/>
        <w:numPr>
          <w:ilvl w:val="2"/>
          <w:numId w:val="11"/>
        </w:numPr>
        <w:spacing w:before="60" w:after="60" w:line="240" w:lineRule="auto"/>
        <w:ind w:left="426"/>
        <w:jc w:val="left"/>
      </w:pPr>
      <w:bookmarkStart w:id="71" w:name="_heading=h.w6osh6t7jdy5" w:colFirst="0" w:colLast="0"/>
      <w:bookmarkEnd w:id="71"/>
      <w:r>
        <w:t>Định hướng phát triển hệ thống công trình thể dục thể thao:</w:t>
      </w:r>
    </w:p>
    <w:tbl>
      <w:tblPr>
        <w:tblStyle w:val="afff3"/>
        <w:tblW w:w="9067" w:type="dxa"/>
        <w:jc w:val="center"/>
        <w:tblLayout w:type="fixed"/>
        <w:tblLook w:val="0400" w:firstRow="0" w:lastRow="0" w:firstColumn="0" w:lastColumn="0" w:noHBand="0" w:noVBand="1"/>
      </w:tblPr>
      <w:tblGrid>
        <w:gridCol w:w="9067"/>
      </w:tblGrid>
      <w:tr w:rsidR="00683B51" w14:paraId="4AA657DC" w14:textId="77777777">
        <w:trPr>
          <w:trHeight w:val="620"/>
          <w:jc w:val="center"/>
        </w:trPr>
        <w:tc>
          <w:tcPr>
            <w:tcW w:w="9067" w:type="dxa"/>
          </w:tcPr>
          <w:p w14:paraId="000007FD" w14:textId="77777777" w:rsidR="00683B51" w:rsidRDefault="005E787A">
            <w:r>
              <w:t>Hiện trạng : chưa có công trình văn hoá, thể thao</w:t>
            </w:r>
          </w:p>
          <w:p w14:paraId="000007FE" w14:textId="77777777" w:rsidR="00683B51" w:rsidRDefault="005E787A">
            <w:r>
              <w:t>Quy hoạch: Bổ sung 2 công trình thể dục thể thao, 2 công trình văn hoá tại 02 xã</w:t>
            </w:r>
          </w:p>
          <w:p w14:paraId="000007FF" w14:textId="77777777" w:rsidR="00683B51" w:rsidRDefault="005E787A">
            <w:r>
              <w:t>Là các điểm trung tâm văn hóa thể thao phục vụ đơn vị ở. Do dân cư phân bố rải, nên bố trí phục vụ theo bán kính đảm bảo nhu cầu cho người dân.</w:t>
            </w:r>
          </w:p>
        </w:tc>
      </w:tr>
    </w:tbl>
    <w:p w14:paraId="00000800" w14:textId="77777777" w:rsidR="00683B51" w:rsidRDefault="005E787A">
      <w:pPr>
        <w:pStyle w:val="Heading3"/>
        <w:keepLines w:val="0"/>
        <w:numPr>
          <w:ilvl w:val="2"/>
          <w:numId w:val="11"/>
        </w:numPr>
        <w:spacing w:before="60" w:after="60" w:line="240" w:lineRule="auto"/>
        <w:ind w:left="426"/>
        <w:jc w:val="left"/>
      </w:pPr>
      <w:bookmarkStart w:id="72" w:name="_heading=h.7nazjjshrcnj" w:colFirst="0" w:colLast="0"/>
      <w:bookmarkEnd w:id="72"/>
      <w:r>
        <w:lastRenderedPageBreak/>
        <w:t>Định hướng phát triển hệ thống giáo dục – đào tạo:</w:t>
      </w:r>
    </w:p>
    <w:tbl>
      <w:tblPr>
        <w:tblStyle w:val="afff4"/>
        <w:tblW w:w="9062" w:type="dxa"/>
        <w:tblLayout w:type="fixed"/>
        <w:tblLook w:val="0400" w:firstRow="0" w:lastRow="0" w:firstColumn="0" w:lastColumn="0" w:noHBand="0" w:noVBand="1"/>
      </w:tblPr>
      <w:tblGrid>
        <w:gridCol w:w="9062"/>
      </w:tblGrid>
      <w:tr w:rsidR="00683B51" w14:paraId="6A858124" w14:textId="77777777">
        <w:trPr>
          <w:trHeight w:val="2013"/>
        </w:trPr>
        <w:tc>
          <w:tcPr>
            <w:tcW w:w="9062" w:type="dxa"/>
          </w:tcPr>
          <w:p w14:paraId="00000801" w14:textId="77777777" w:rsidR="00683B51" w:rsidRDefault="005E787A">
            <w:r>
              <w:t>Là các điểm trường mầm non, cấp 1, cấp 2 phục vụ đơn vị ở. Do dân cư phân bố rải rác, nên bố trí các điểm trường mầm non phục vụ theo bán kính đảm bảo nhu cầu cho người dân.</w:t>
            </w:r>
          </w:p>
          <w:p w14:paraId="00000802" w14:textId="77777777" w:rsidR="00683B51" w:rsidRDefault="005E787A">
            <w:r>
              <w:t>Hiện trạng : 3 trường (02 trường mầm non, 01 trường tiểu học)</w:t>
            </w:r>
          </w:p>
          <w:p w14:paraId="00000803" w14:textId="77777777" w:rsidR="00683B51" w:rsidRDefault="005E787A">
            <w:r>
              <w:t>Quy hoạch: Bổ sung 03 trường</w:t>
            </w:r>
          </w:p>
          <w:p w14:paraId="00000804" w14:textId="77777777" w:rsidR="00683B51" w:rsidRDefault="005E787A">
            <w:r>
              <w:t>+ 01 trường tiểu học, 01 trường trung học cơ sở và 01 trường trung học phổ thông.</w:t>
            </w:r>
          </w:p>
        </w:tc>
      </w:tr>
    </w:tbl>
    <w:p w14:paraId="00000805" w14:textId="77777777" w:rsidR="00683B51" w:rsidRDefault="005E787A">
      <w:pPr>
        <w:pStyle w:val="Heading3"/>
        <w:keepLines w:val="0"/>
        <w:numPr>
          <w:ilvl w:val="2"/>
          <w:numId w:val="11"/>
        </w:numPr>
        <w:spacing w:before="60" w:after="60" w:line="240" w:lineRule="auto"/>
        <w:ind w:left="426"/>
        <w:jc w:val="left"/>
      </w:pPr>
      <w:bookmarkStart w:id="73" w:name="_heading=h.q19u6t8o30ow" w:colFirst="0" w:colLast="0"/>
      <w:bookmarkEnd w:id="73"/>
      <w:r>
        <w:t>Định hướng phát triển hệ thống y tế, chăm sóc sức khỏe:</w:t>
      </w:r>
    </w:p>
    <w:tbl>
      <w:tblPr>
        <w:tblStyle w:val="afff5"/>
        <w:tblW w:w="9072" w:type="dxa"/>
        <w:tblLayout w:type="fixed"/>
        <w:tblLook w:val="0400" w:firstRow="0" w:lastRow="0" w:firstColumn="0" w:lastColumn="0" w:noHBand="0" w:noVBand="1"/>
      </w:tblPr>
      <w:tblGrid>
        <w:gridCol w:w="9072"/>
      </w:tblGrid>
      <w:tr w:rsidR="00683B51" w14:paraId="1EB82356" w14:textId="77777777">
        <w:trPr>
          <w:trHeight w:val="1736"/>
        </w:trPr>
        <w:tc>
          <w:tcPr>
            <w:tcW w:w="9072" w:type="dxa"/>
          </w:tcPr>
          <w:p w14:paraId="00000806" w14:textId="77777777" w:rsidR="00683B51" w:rsidRDefault="005E787A">
            <w:r>
              <w:t>Hiện trạng : chưa có cơ sở y tế</w:t>
            </w:r>
          </w:p>
          <w:p w14:paraId="00000807" w14:textId="77777777" w:rsidR="00683B51" w:rsidRDefault="005E787A">
            <w:r>
              <w:t>Quy hoạch: Bổ sung 1 cơ sở y tế</w:t>
            </w:r>
          </w:p>
          <w:p w14:paraId="00000808" w14:textId="77777777" w:rsidR="00683B51" w:rsidRDefault="005E787A">
            <w:pPr>
              <w:ind w:firstLine="43"/>
            </w:pPr>
            <w:r>
              <w:t>Là các điểm trạm y tế  phục vụ khu dân cư. Do dân cư phân bố rải rác, nên bố trí phục vụ gần với các công trình dịch vụ mới phù hợp với bán kính phục vụ</w:t>
            </w:r>
          </w:p>
        </w:tc>
      </w:tr>
    </w:tbl>
    <w:p w14:paraId="00000809" w14:textId="77777777" w:rsidR="00683B51" w:rsidRDefault="005E787A">
      <w:pPr>
        <w:pStyle w:val="Heading3"/>
        <w:keepLines w:val="0"/>
        <w:numPr>
          <w:ilvl w:val="2"/>
          <w:numId w:val="11"/>
        </w:numPr>
        <w:spacing w:before="60" w:after="60" w:line="240" w:lineRule="auto"/>
        <w:ind w:left="426"/>
        <w:jc w:val="left"/>
      </w:pPr>
      <w:bookmarkStart w:id="74" w:name="_heading=h.ltse35lg2tqp" w:colFirst="0" w:colLast="0"/>
      <w:bookmarkEnd w:id="74"/>
      <w:r>
        <w:t xml:space="preserve">Định hướng phát triển hệ thống cây xanh, mặt nước: </w:t>
      </w:r>
    </w:p>
    <w:p w14:paraId="0000080A" w14:textId="77777777" w:rsidR="00683B51" w:rsidRDefault="005E787A">
      <w:r>
        <w:rPr>
          <w:b/>
          <w:bCs/>
        </w:rPr>
        <w:t>Cây xanh sử dụng công cộng:</w:t>
      </w:r>
      <w:r>
        <w:t xml:space="preserve"> bố trí nhiều điểm công viên công cộng đảm bảo bán kính phục vụ nhu cầu người dân với quy mô khoảng: 42,37 ha.</w:t>
      </w:r>
    </w:p>
    <w:p w14:paraId="0000080B" w14:textId="77777777" w:rsidR="00683B51" w:rsidRDefault="005E787A">
      <w:pPr>
        <w:pStyle w:val="Heading2"/>
        <w:numPr>
          <w:ilvl w:val="1"/>
          <w:numId w:val="1"/>
        </w:numPr>
        <w:tabs>
          <w:tab w:val="left" w:pos="1170"/>
        </w:tabs>
        <w:ind w:left="0" w:firstLine="547"/>
      </w:pPr>
      <w:bookmarkStart w:id="75" w:name="_heading=h.at6fjgnym4hb" w:colFirst="0" w:colLast="0"/>
      <w:bookmarkEnd w:id="75"/>
      <w:r>
        <w:t>Quy mô diện tích, dân số, chỉ tiêu sử dụng đất đối với từng khu chức năng đô thị theo ô phố:</w:t>
      </w:r>
    </w:p>
    <w:p w14:paraId="0000080C"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76" w:name="_heading=h.j7mk0dju15xv" w:colFirst="0" w:colLast="0"/>
      <w:bookmarkEnd w:id="76"/>
      <w:r>
        <w:rPr>
          <w:b/>
          <w:bCs/>
          <w:i/>
          <w:iCs/>
        </w:rPr>
        <w:t>Quy hoạch sử dụng đất đối với từng khu chức năng đô thị theo ô phố:</w:t>
      </w:r>
    </w:p>
    <w:p w14:paraId="0000080D" w14:textId="77777777" w:rsidR="00683B51" w:rsidRDefault="005E787A">
      <w:pPr>
        <w:spacing w:after="120" w:line="240" w:lineRule="auto"/>
        <w:jc w:val="center"/>
      </w:pPr>
      <w:r>
        <w:t>Bảng thống kê chi tiết sử dụng đất.</w:t>
      </w:r>
    </w:p>
    <w:tbl>
      <w:tblPr>
        <w:tblStyle w:val="afff6"/>
        <w:tblW w:w="9062" w:type="dxa"/>
        <w:tblLayout w:type="fixed"/>
        <w:tblLook w:val="0400" w:firstRow="0" w:lastRow="0" w:firstColumn="0" w:lastColumn="0" w:noHBand="0" w:noVBand="1"/>
      </w:tblPr>
      <w:tblGrid>
        <w:gridCol w:w="708"/>
        <w:gridCol w:w="3331"/>
        <w:gridCol w:w="1444"/>
        <w:gridCol w:w="1126"/>
        <w:gridCol w:w="792"/>
        <w:gridCol w:w="881"/>
        <w:gridCol w:w="780"/>
      </w:tblGrid>
      <w:tr w:rsidR="00683B51" w14:paraId="19306B3E" w14:textId="77777777">
        <w:trPr>
          <w:trHeight w:val="1980"/>
          <w:tblHeader/>
        </w:trPr>
        <w:tc>
          <w:tcPr>
            <w:tcW w:w="708" w:type="dxa"/>
            <w:tcBorders>
              <w:top w:val="single" w:sz="4" w:space="0" w:color="000000"/>
              <w:left w:val="single" w:sz="4" w:space="0" w:color="000000"/>
              <w:bottom w:val="single" w:sz="4" w:space="0" w:color="000000"/>
              <w:right w:val="single" w:sz="4" w:space="0" w:color="000000"/>
            </w:tcBorders>
            <w:vAlign w:val="center"/>
          </w:tcPr>
          <w:p w14:paraId="0000080E" w14:textId="77777777" w:rsidR="00683B51" w:rsidRDefault="005E787A">
            <w:pPr>
              <w:spacing w:before="0" w:after="0" w:line="240" w:lineRule="auto"/>
              <w:ind w:firstLine="0"/>
              <w:jc w:val="center"/>
              <w:rPr>
                <w:b/>
                <w:bCs/>
              </w:rPr>
            </w:pPr>
            <w:r>
              <w:rPr>
                <w:b/>
                <w:bCs/>
              </w:rPr>
              <w:t>STT</w:t>
            </w:r>
          </w:p>
        </w:tc>
        <w:tc>
          <w:tcPr>
            <w:tcW w:w="3331" w:type="dxa"/>
            <w:tcBorders>
              <w:top w:val="single" w:sz="4" w:space="0" w:color="000000"/>
              <w:left w:val="nil"/>
              <w:bottom w:val="single" w:sz="4" w:space="0" w:color="000000"/>
              <w:right w:val="single" w:sz="4" w:space="0" w:color="000000"/>
            </w:tcBorders>
            <w:vAlign w:val="center"/>
          </w:tcPr>
          <w:p w14:paraId="0000080F" w14:textId="77777777" w:rsidR="00683B51" w:rsidRDefault="005E787A">
            <w:pPr>
              <w:spacing w:before="0" w:after="0" w:line="240" w:lineRule="auto"/>
              <w:ind w:firstLine="0"/>
              <w:jc w:val="center"/>
              <w:rPr>
                <w:b/>
                <w:bCs/>
              </w:rPr>
            </w:pPr>
            <w:r>
              <w:rPr>
                <w:b/>
                <w:bCs/>
              </w:rPr>
              <w:t>Chức năng sử dụng của ô đất</w:t>
            </w:r>
          </w:p>
        </w:tc>
        <w:tc>
          <w:tcPr>
            <w:tcW w:w="1444" w:type="dxa"/>
            <w:tcBorders>
              <w:top w:val="single" w:sz="4" w:space="0" w:color="000000"/>
              <w:left w:val="nil"/>
              <w:bottom w:val="single" w:sz="4" w:space="0" w:color="000000"/>
              <w:right w:val="single" w:sz="4" w:space="0" w:color="000000"/>
            </w:tcBorders>
            <w:vAlign w:val="center"/>
          </w:tcPr>
          <w:p w14:paraId="00000810" w14:textId="77777777" w:rsidR="00683B51" w:rsidRDefault="005E787A">
            <w:pPr>
              <w:spacing w:before="0" w:after="0" w:line="240" w:lineRule="auto"/>
              <w:ind w:firstLine="0"/>
              <w:jc w:val="center"/>
              <w:rPr>
                <w:b/>
                <w:bCs/>
              </w:rPr>
            </w:pPr>
            <w:r>
              <w:rPr>
                <w:b/>
                <w:bCs/>
              </w:rPr>
              <w:t>Ký hiệu</w:t>
            </w:r>
          </w:p>
        </w:tc>
        <w:tc>
          <w:tcPr>
            <w:tcW w:w="1126" w:type="dxa"/>
            <w:tcBorders>
              <w:top w:val="single" w:sz="4" w:space="0" w:color="000000"/>
              <w:left w:val="nil"/>
              <w:bottom w:val="single" w:sz="4" w:space="0" w:color="000000"/>
              <w:right w:val="single" w:sz="4" w:space="0" w:color="000000"/>
            </w:tcBorders>
            <w:vAlign w:val="center"/>
          </w:tcPr>
          <w:p w14:paraId="00000811" w14:textId="77777777" w:rsidR="00683B51" w:rsidRDefault="005E787A">
            <w:pPr>
              <w:spacing w:before="0" w:after="0" w:line="240" w:lineRule="auto"/>
              <w:ind w:firstLine="0"/>
              <w:jc w:val="center"/>
              <w:rPr>
                <w:b/>
                <w:bCs/>
              </w:rPr>
            </w:pPr>
            <w:r>
              <w:rPr>
                <w:b/>
                <w:bCs/>
              </w:rPr>
              <w:t>Diện tích</w:t>
            </w:r>
            <w:r>
              <w:rPr>
                <w:b/>
                <w:bCs/>
              </w:rPr>
              <w:br/>
              <w:t>(ha)</w:t>
            </w:r>
          </w:p>
        </w:tc>
        <w:tc>
          <w:tcPr>
            <w:tcW w:w="792" w:type="dxa"/>
            <w:tcBorders>
              <w:top w:val="single" w:sz="4" w:space="0" w:color="000000"/>
              <w:left w:val="nil"/>
              <w:bottom w:val="single" w:sz="4" w:space="0" w:color="000000"/>
              <w:right w:val="single" w:sz="4" w:space="0" w:color="000000"/>
            </w:tcBorders>
            <w:vAlign w:val="center"/>
          </w:tcPr>
          <w:p w14:paraId="00000812" w14:textId="77777777" w:rsidR="00683B51" w:rsidRDefault="005E787A">
            <w:pPr>
              <w:spacing w:before="0" w:after="0" w:line="240" w:lineRule="auto"/>
              <w:ind w:firstLine="0"/>
              <w:jc w:val="center"/>
              <w:rPr>
                <w:b/>
                <w:bCs/>
              </w:rPr>
            </w:pPr>
            <w:r>
              <w:rPr>
                <w:b/>
                <w:bCs/>
              </w:rPr>
              <w:t>Mật độ xây dựng gộp tối đa</w:t>
            </w:r>
            <w:r>
              <w:rPr>
                <w:b/>
                <w:bCs/>
              </w:rPr>
              <w:br/>
              <w:t>(%)</w:t>
            </w:r>
          </w:p>
        </w:tc>
        <w:tc>
          <w:tcPr>
            <w:tcW w:w="881" w:type="dxa"/>
            <w:tcBorders>
              <w:top w:val="single" w:sz="4" w:space="0" w:color="000000"/>
              <w:left w:val="nil"/>
              <w:bottom w:val="single" w:sz="4" w:space="0" w:color="000000"/>
              <w:right w:val="single" w:sz="4" w:space="0" w:color="000000"/>
            </w:tcBorders>
            <w:vAlign w:val="center"/>
          </w:tcPr>
          <w:p w14:paraId="00000813" w14:textId="77777777" w:rsidR="00683B51" w:rsidRDefault="005E787A">
            <w:pPr>
              <w:spacing w:before="0" w:after="0" w:line="240" w:lineRule="auto"/>
              <w:ind w:firstLine="0"/>
              <w:jc w:val="center"/>
              <w:rPr>
                <w:b/>
                <w:bCs/>
              </w:rPr>
            </w:pPr>
            <w:r>
              <w:rPr>
                <w:b/>
                <w:bCs/>
              </w:rPr>
              <w:t>Tầng cao tối đa</w:t>
            </w:r>
            <w:r>
              <w:rPr>
                <w:b/>
                <w:bCs/>
              </w:rPr>
              <w:br/>
              <w:t>(tầng)</w:t>
            </w:r>
          </w:p>
        </w:tc>
        <w:tc>
          <w:tcPr>
            <w:tcW w:w="780" w:type="dxa"/>
            <w:tcBorders>
              <w:top w:val="single" w:sz="4" w:space="0" w:color="000000"/>
              <w:left w:val="nil"/>
              <w:bottom w:val="single" w:sz="4" w:space="0" w:color="000000"/>
              <w:right w:val="single" w:sz="4" w:space="0" w:color="000000"/>
            </w:tcBorders>
            <w:vAlign w:val="center"/>
          </w:tcPr>
          <w:p w14:paraId="00000814" w14:textId="77777777" w:rsidR="00683B51" w:rsidRDefault="005E787A">
            <w:pPr>
              <w:spacing w:before="0" w:after="0" w:line="240" w:lineRule="auto"/>
              <w:ind w:firstLine="0"/>
              <w:jc w:val="center"/>
              <w:rPr>
                <w:b/>
                <w:bCs/>
              </w:rPr>
            </w:pPr>
            <w:r>
              <w:rPr>
                <w:b/>
                <w:bCs/>
              </w:rPr>
              <w:t>Hệ số sử dụng đất</w:t>
            </w:r>
            <w:r>
              <w:rPr>
                <w:b/>
                <w:bCs/>
              </w:rPr>
              <w:br/>
              <w:t>(lần)</w:t>
            </w:r>
          </w:p>
        </w:tc>
      </w:tr>
      <w:tr w:rsidR="00683B51" w14:paraId="718EEA8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15" w14:textId="77777777" w:rsidR="00683B51" w:rsidRDefault="005E787A">
            <w:pPr>
              <w:spacing w:before="0" w:after="0" w:line="240" w:lineRule="auto"/>
              <w:ind w:firstLine="0"/>
              <w:jc w:val="center"/>
              <w:rPr>
                <w:b/>
                <w:bCs/>
              </w:rPr>
            </w:pPr>
            <w:r>
              <w:rPr>
                <w:b/>
                <w:bCs/>
              </w:rPr>
              <w:t> </w:t>
            </w:r>
          </w:p>
        </w:tc>
        <w:tc>
          <w:tcPr>
            <w:tcW w:w="3331" w:type="dxa"/>
            <w:tcBorders>
              <w:top w:val="nil"/>
              <w:left w:val="nil"/>
              <w:bottom w:val="single" w:sz="4" w:space="0" w:color="000000"/>
              <w:right w:val="single" w:sz="4" w:space="0" w:color="000000"/>
            </w:tcBorders>
            <w:vAlign w:val="center"/>
          </w:tcPr>
          <w:p w14:paraId="00000816" w14:textId="77777777" w:rsidR="00683B51" w:rsidRDefault="005E787A">
            <w:pPr>
              <w:spacing w:before="0" w:after="0" w:line="240" w:lineRule="auto"/>
              <w:ind w:firstLine="0"/>
              <w:jc w:val="center"/>
              <w:rPr>
                <w:b/>
                <w:bCs/>
              </w:rPr>
            </w:pPr>
            <w:r>
              <w:rPr>
                <w:b/>
                <w:bCs/>
              </w:rPr>
              <w:t>Tiểu khu 1A</w:t>
            </w:r>
          </w:p>
        </w:tc>
        <w:tc>
          <w:tcPr>
            <w:tcW w:w="1444" w:type="dxa"/>
            <w:tcBorders>
              <w:top w:val="nil"/>
              <w:left w:val="nil"/>
              <w:bottom w:val="single" w:sz="4" w:space="0" w:color="000000"/>
              <w:right w:val="single" w:sz="4" w:space="0" w:color="000000"/>
            </w:tcBorders>
            <w:vAlign w:val="center"/>
          </w:tcPr>
          <w:p w14:paraId="00000817"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0818" w14:textId="77777777" w:rsidR="00683B51" w:rsidRDefault="005E787A">
            <w:pPr>
              <w:spacing w:before="0" w:after="0" w:line="240" w:lineRule="auto"/>
              <w:ind w:firstLine="0"/>
              <w:jc w:val="right"/>
              <w:rPr>
                <w:b/>
                <w:bCs/>
              </w:rPr>
            </w:pPr>
            <w:r>
              <w:rPr>
                <w:b/>
                <w:bCs/>
              </w:rPr>
              <w:t>789,96</w:t>
            </w:r>
          </w:p>
        </w:tc>
        <w:tc>
          <w:tcPr>
            <w:tcW w:w="792" w:type="dxa"/>
            <w:tcBorders>
              <w:top w:val="nil"/>
              <w:left w:val="nil"/>
              <w:bottom w:val="single" w:sz="4" w:space="0" w:color="000000"/>
              <w:right w:val="single" w:sz="4" w:space="0" w:color="000000"/>
            </w:tcBorders>
            <w:vAlign w:val="bottom"/>
          </w:tcPr>
          <w:p w14:paraId="00000819"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081A"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081B" w14:textId="77777777" w:rsidR="00683B51" w:rsidRDefault="005E787A">
            <w:pPr>
              <w:spacing w:before="0" w:after="0" w:line="240" w:lineRule="auto"/>
              <w:ind w:firstLine="0"/>
              <w:jc w:val="left"/>
              <w:rPr>
                <w:b/>
                <w:bCs/>
              </w:rPr>
            </w:pPr>
            <w:r>
              <w:rPr>
                <w:b/>
                <w:bCs/>
              </w:rPr>
              <w:t> </w:t>
            </w:r>
          </w:p>
        </w:tc>
      </w:tr>
      <w:tr w:rsidR="00683B51" w14:paraId="12C9634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1C" w14:textId="77777777" w:rsidR="00683B51" w:rsidRDefault="005E787A">
            <w:pPr>
              <w:spacing w:before="0" w:after="0" w:line="240" w:lineRule="auto"/>
              <w:ind w:firstLine="0"/>
              <w:jc w:val="center"/>
              <w:rPr>
                <w:b/>
                <w:bCs/>
              </w:rPr>
            </w:pPr>
            <w:r>
              <w:rPr>
                <w:b/>
                <w:bCs/>
              </w:rPr>
              <w:t>A</w:t>
            </w:r>
          </w:p>
        </w:tc>
        <w:tc>
          <w:tcPr>
            <w:tcW w:w="3331" w:type="dxa"/>
            <w:tcBorders>
              <w:top w:val="nil"/>
              <w:left w:val="nil"/>
              <w:bottom w:val="single" w:sz="4" w:space="0" w:color="000000"/>
              <w:right w:val="single" w:sz="4" w:space="0" w:color="000000"/>
            </w:tcBorders>
            <w:vAlign w:val="center"/>
          </w:tcPr>
          <w:p w14:paraId="0000081D" w14:textId="77777777" w:rsidR="00683B51" w:rsidRDefault="005E787A">
            <w:pPr>
              <w:spacing w:before="0" w:after="0" w:line="240" w:lineRule="auto"/>
              <w:ind w:firstLine="0"/>
              <w:jc w:val="left"/>
              <w:rPr>
                <w:b/>
                <w:bCs/>
              </w:rPr>
            </w:pPr>
            <w:r>
              <w:rPr>
                <w:b/>
                <w:bCs/>
              </w:rPr>
              <w:t>Đất xây dựng các khu chức năng</w:t>
            </w:r>
          </w:p>
        </w:tc>
        <w:tc>
          <w:tcPr>
            <w:tcW w:w="1444" w:type="dxa"/>
            <w:tcBorders>
              <w:top w:val="nil"/>
              <w:left w:val="nil"/>
              <w:bottom w:val="single" w:sz="4" w:space="0" w:color="000000"/>
              <w:right w:val="single" w:sz="4" w:space="0" w:color="000000"/>
            </w:tcBorders>
            <w:vAlign w:val="center"/>
          </w:tcPr>
          <w:p w14:paraId="0000081E"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081F" w14:textId="77777777" w:rsidR="00683B51" w:rsidRDefault="005E787A">
            <w:pPr>
              <w:spacing w:before="0" w:after="0" w:line="240" w:lineRule="auto"/>
              <w:ind w:firstLine="0"/>
              <w:jc w:val="right"/>
              <w:rPr>
                <w:b/>
                <w:bCs/>
              </w:rPr>
            </w:pPr>
            <w:r>
              <w:rPr>
                <w:b/>
                <w:bCs/>
              </w:rPr>
              <w:t>182,05</w:t>
            </w:r>
          </w:p>
        </w:tc>
        <w:tc>
          <w:tcPr>
            <w:tcW w:w="792" w:type="dxa"/>
            <w:tcBorders>
              <w:top w:val="nil"/>
              <w:left w:val="nil"/>
              <w:bottom w:val="single" w:sz="4" w:space="0" w:color="000000"/>
              <w:right w:val="single" w:sz="4" w:space="0" w:color="000000"/>
            </w:tcBorders>
            <w:vAlign w:val="bottom"/>
          </w:tcPr>
          <w:p w14:paraId="00000820"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0821"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0822" w14:textId="77777777" w:rsidR="00683B51" w:rsidRDefault="005E787A">
            <w:pPr>
              <w:spacing w:before="0" w:after="0" w:line="240" w:lineRule="auto"/>
              <w:ind w:firstLine="0"/>
              <w:jc w:val="left"/>
              <w:rPr>
                <w:b/>
                <w:bCs/>
              </w:rPr>
            </w:pPr>
            <w:r>
              <w:rPr>
                <w:b/>
                <w:bCs/>
              </w:rPr>
              <w:t> </w:t>
            </w:r>
          </w:p>
        </w:tc>
      </w:tr>
      <w:tr w:rsidR="00683B51" w14:paraId="52F1F028"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23" w14:textId="77777777" w:rsidR="00683B51" w:rsidRDefault="005E787A">
            <w:pPr>
              <w:spacing w:before="0" w:after="0" w:line="240" w:lineRule="auto"/>
              <w:ind w:firstLine="0"/>
              <w:jc w:val="center"/>
            </w:pPr>
            <w:r>
              <w:t>1</w:t>
            </w:r>
          </w:p>
        </w:tc>
        <w:tc>
          <w:tcPr>
            <w:tcW w:w="3331" w:type="dxa"/>
            <w:tcBorders>
              <w:top w:val="nil"/>
              <w:left w:val="nil"/>
              <w:bottom w:val="single" w:sz="4" w:space="0" w:color="000000"/>
              <w:right w:val="single" w:sz="4" w:space="0" w:color="000000"/>
            </w:tcBorders>
            <w:vAlign w:val="center"/>
          </w:tcPr>
          <w:p w14:paraId="00000824" w14:textId="77777777" w:rsidR="00683B51" w:rsidRDefault="005E787A">
            <w:pPr>
              <w:spacing w:before="0" w:after="0" w:line="240" w:lineRule="auto"/>
              <w:ind w:firstLine="0"/>
              <w:jc w:val="left"/>
            </w:pPr>
            <w:r>
              <w:t>Làng xóm, dân cư nông thôn</w:t>
            </w:r>
          </w:p>
        </w:tc>
        <w:tc>
          <w:tcPr>
            <w:tcW w:w="1444" w:type="dxa"/>
            <w:tcBorders>
              <w:top w:val="nil"/>
              <w:left w:val="nil"/>
              <w:bottom w:val="single" w:sz="4" w:space="0" w:color="000000"/>
              <w:right w:val="single" w:sz="4" w:space="0" w:color="000000"/>
            </w:tcBorders>
            <w:vAlign w:val="center"/>
          </w:tcPr>
          <w:p w14:paraId="00000825"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826" w14:textId="77777777" w:rsidR="00683B51" w:rsidRDefault="005E787A">
            <w:pPr>
              <w:spacing w:before="0" w:after="0" w:line="240" w:lineRule="auto"/>
              <w:ind w:firstLine="0"/>
              <w:jc w:val="right"/>
            </w:pPr>
            <w:r>
              <w:t>41,86</w:t>
            </w:r>
          </w:p>
        </w:tc>
        <w:tc>
          <w:tcPr>
            <w:tcW w:w="792" w:type="dxa"/>
            <w:tcBorders>
              <w:top w:val="nil"/>
              <w:left w:val="nil"/>
              <w:bottom w:val="single" w:sz="4" w:space="0" w:color="000000"/>
              <w:right w:val="single" w:sz="4" w:space="0" w:color="000000"/>
            </w:tcBorders>
            <w:vAlign w:val="bottom"/>
          </w:tcPr>
          <w:p w14:paraId="00000827"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828"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829" w14:textId="77777777" w:rsidR="00683B51" w:rsidRDefault="005E787A">
            <w:pPr>
              <w:spacing w:before="0" w:after="0" w:line="240" w:lineRule="auto"/>
              <w:ind w:firstLine="0"/>
              <w:jc w:val="left"/>
            </w:pPr>
            <w:r>
              <w:t> </w:t>
            </w:r>
          </w:p>
        </w:tc>
      </w:tr>
      <w:tr w:rsidR="00683B51" w14:paraId="2697212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2A" w14:textId="77777777" w:rsidR="00683B51" w:rsidRDefault="005E787A">
            <w:pPr>
              <w:spacing w:before="0" w:after="0" w:line="240" w:lineRule="auto"/>
              <w:ind w:firstLine="0"/>
              <w:jc w:val="center"/>
              <w:rPr>
                <w:i/>
                <w:iCs/>
              </w:rPr>
            </w:pPr>
            <w:r>
              <w:rPr>
                <w:i/>
                <w:iCs/>
              </w:rPr>
              <w:t>1.1</w:t>
            </w:r>
          </w:p>
        </w:tc>
        <w:tc>
          <w:tcPr>
            <w:tcW w:w="3331" w:type="dxa"/>
            <w:tcBorders>
              <w:top w:val="nil"/>
              <w:left w:val="nil"/>
              <w:bottom w:val="single" w:sz="4" w:space="0" w:color="000000"/>
              <w:right w:val="single" w:sz="4" w:space="0" w:color="000000"/>
            </w:tcBorders>
            <w:vAlign w:val="center"/>
          </w:tcPr>
          <w:p w14:paraId="0000082B" w14:textId="77777777" w:rsidR="00683B51" w:rsidRDefault="005E787A">
            <w:pPr>
              <w:spacing w:before="0" w:after="0" w:line="240" w:lineRule="auto"/>
              <w:ind w:firstLine="0"/>
              <w:jc w:val="left"/>
              <w:rPr>
                <w:i/>
                <w:iCs/>
              </w:rPr>
            </w:pPr>
            <w:r>
              <w:rPr>
                <w:i/>
                <w:iCs/>
              </w:rPr>
              <w:t>Làng xóm, dân cư nông thôn hiện trạng</w:t>
            </w:r>
          </w:p>
        </w:tc>
        <w:tc>
          <w:tcPr>
            <w:tcW w:w="1444" w:type="dxa"/>
            <w:tcBorders>
              <w:top w:val="nil"/>
              <w:left w:val="nil"/>
              <w:bottom w:val="single" w:sz="4" w:space="0" w:color="000000"/>
              <w:right w:val="single" w:sz="4" w:space="0" w:color="000000"/>
            </w:tcBorders>
            <w:vAlign w:val="center"/>
          </w:tcPr>
          <w:p w14:paraId="0000082C"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82D" w14:textId="77777777" w:rsidR="00683B51" w:rsidRDefault="005E787A">
            <w:pPr>
              <w:spacing w:before="0" w:after="0" w:line="240" w:lineRule="auto"/>
              <w:ind w:firstLine="0"/>
              <w:jc w:val="right"/>
            </w:pPr>
            <w:r>
              <w:t>41,27</w:t>
            </w:r>
          </w:p>
        </w:tc>
        <w:tc>
          <w:tcPr>
            <w:tcW w:w="792" w:type="dxa"/>
            <w:tcBorders>
              <w:top w:val="nil"/>
              <w:left w:val="nil"/>
              <w:bottom w:val="single" w:sz="4" w:space="0" w:color="000000"/>
              <w:right w:val="single" w:sz="4" w:space="0" w:color="000000"/>
            </w:tcBorders>
            <w:vAlign w:val="bottom"/>
          </w:tcPr>
          <w:p w14:paraId="0000082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82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830" w14:textId="77777777" w:rsidR="00683B51" w:rsidRDefault="005E787A">
            <w:pPr>
              <w:spacing w:before="0" w:after="0" w:line="240" w:lineRule="auto"/>
              <w:ind w:firstLine="0"/>
              <w:jc w:val="left"/>
            </w:pPr>
            <w:r>
              <w:t> </w:t>
            </w:r>
          </w:p>
        </w:tc>
      </w:tr>
      <w:tr w:rsidR="00683B51" w14:paraId="0EE06B6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31"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32"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33" w14:textId="77777777" w:rsidR="00683B51" w:rsidRDefault="005E787A">
            <w:pPr>
              <w:spacing w:before="0" w:after="0" w:line="240" w:lineRule="auto"/>
              <w:ind w:firstLine="0"/>
              <w:jc w:val="center"/>
            </w:pPr>
            <w:r>
              <w:t>1-OHT-01</w:t>
            </w:r>
          </w:p>
        </w:tc>
        <w:tc>
          <w:tcPr>
            <w:tcW w:w="1126" w:type="dxa"/>
            <w:tcBorders>
              <w:top w:val="nil"/>
              <w:left w:val="nil"/>
              <w:bottom w:val="single" w:sz="4" w:space="0" w:color="000000"/>
              <w:right w:val="single" w:sz="4" w:space="0" w:color="000000"/>
            </w:tcBorders>
            <w:vAlign w:val="bottom"/>
          </w:tcPr>
          <w:p w14:paraId="00000834" w14:textId="77777777" w:rsidR="00683B51" w:rsidRDefault="005E787A">
            <w:pPr>
              <w:spacing w:before="0" w:after="0" w:line="240" w:lineRule="auto"/>
              <w:ind w:firstLine="0"/>
              <w:jc w:val="right"/>
            </w:pPr>
            <w:r>
              <w:t>0,28</w:t>
            </w:r>
          </w:p>
        </w:tc>
        <w:tc>
          <w:tcPr>
            <w:tcW w:w="792" w:type="dxa"/>
            <w:tcBorders>
              <w:top w:val="nil"/>
              <w:left w:val="nil"/>
              <w:bottom w:val="single" w:sz="4" w:space="0" w:color="000000"/>
              <w:right w:val="single" w:sz="4" w:space="0" w:color="000000"/>
            </w:tcBorders>
            <w:vAlign w:val="bottom"/>
          </w:tcPr>
          <w:p w14:paraId="00000835"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36"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37" w14:textId="77777777" w:rsidR="00683B51" w:rsidRDefault="005E787A">
            <w:pPr>
              <w:spacing w:before="0" w:after="0" w:line="240" w:lineRule="auto"/>
              <w:ind w:firstLine="0"/>
              <w:jc w:val="right"/>
            </w:pPr>
            <w:r>
              <w:t>3</w:t>
            </w:r>
          </w:p>
        </w:tc>
      </w:tr>
      <w:tr w:rsidR="00683B51" w14:paraId="52842C4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38"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39"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3A" w14:textId="77777777" w:rsidR="00683B51" w:rsidRDefault="005E787A">
            <w:pPr>
              <w:spacing w:before="0" w:after="0" w:line="240" w:lineRule="auto"/>
              <w:ind w:firstLine="0"/>
              <w:jc w:val="center"/>
            </w:pPr>
            <w:r>
              <w:t>1-OHT-02</w:t>
            </w:r>
          </w:p>
        </w:tc>
        <w:tc>
          <w:tcPr>
            <w:tcW w:w="1126" w:type="dxa"/>
            <w:tcBorders>
              <w:top w:val="nil"/>
              <w:left w:val="nil"/>
              <w:bottom w:val="single" w:sz="4" w:space="0" w:color="000000"/>
              <w:right w:val="single" w:sz="4" w:space="0" w:color="000000"/>
            </w:tcBorders>
            <w:vAlign w:val="bottom"/>
          </w:tcPr>
          <w:p w14:paraId="0000083B" w14:textId="77777777" w:rsidR="00683B51" w:rsidRDefault="005E787A">
            <w:pPr>
              <w:spacing w:before="0" w:after="0" w:line="240" w:lineRule="auto"/>
              <w:ind w:firstLine="0"/>
              <w:jc w:val="right"/>
            </w:pPr>
            <w:r>
              <w:t>0,64</w:t>
            </w:r>
          </w:p>
        </w:tc>
        <w:tc>
          <w:tcPr>
            <w:tcW w:w="792" w:type="dxa"/>
            <w:tcBorders>
              <w:top w:val="nil"/>
              <w:left w:val="nil"/>
              <w:bottom w:val="single" w:sz="4" w:space="0" w:color="000000"/>
              <w:right w:val="single" w:sz="4" w:space="0" w:color="000000"/>
            </w:tcBorders>
            <w:vAlign w:val="bottom"/>
          </w:tcPr>
          <w:p w14:paraId="0000083C"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3D"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3E" w14:textId="77777777" w:rsidR="00683B51" w:rsidRDefault="005E787A">
            <w:pPr>
              <w:spacing w:before="0" w:after="0" w:line="240" w:lineRule="auto"/>
              <w:ind w:firstLine="0"/>
              <w:jc w:val="right"/>
            </w:pPr>
            <w:r>
              <w:t>3</w:t>
            </w:r>
          </w:p>
        </w:tc>
      </w:tr>
      <w:tr w:rsidR="00683B51" w14:paraId="33A3509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3F" w14:textId="77777777" w:rsidR="00683B51" w:rsidRDefault="005E787A">
            <w:pPr>
              <w:spacing w:before="0" w:after="0" w:line="240" w:lineRule="auto"/>
              <w:ind w:firstLine="0"/>
              <w:jc w:val="center"/>
              <w:rPr>
                <w:i/>
                <w:iCs/>
              </w:rPr>
            </w:pPr>
            <w:r>
              <w:rPr>
                <w:i/>
                <w:iCs/>
              </w:rPr>
              <w:lastRenderedPageBreak/>
              <w:t> </w:t>
            </w:r>
          </w:p>
        </w:tc>
        <w:tc>
          <w:tcPr>
            <w:tcW w:w="3331" w:type="dxa"/>
            <w:tcBorders>
              <w:top w:val="nil"/>
              <w:left w:val="nil"/>
              <w:bottom w:val="single" w:sz="4" w:space="0" w:color="000000"/>
              <w:right w:val="single" w:sz="4" w:space="0" w:color="000000"/>
            </w:tcBorders>
            <w:vAlign w:val="center"/>
          </w:tcPr>
          <w:p w14:paraId="00000840"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41" w14:textId="77777777" w:rsidR="00683B51" w:rsidRDefault="005E787A">
            <w:pPr>
              <w:spacing w:before="0" w:after="0" w:line="240" w:lineRule="auto"/>
              <w:ind w:firstLine="0"/>
              <w:jc w:val="center"/>
            </w:pPr>
            <w:r>
              <w:t>1-OHT-03</w:t>
            </w:r>
          </w:p>
        </w:tc>
        <w:tc>
          <w:tcPr>
            <w:tcW w:w="1126" w:type="dxa"/>
            <w:tcBorders>
              <w:top w:val="nil"/>
              <w:left w:val="nil"/>
              <w:bottom w:val="single" w:sz="4" w:space="0" w:color="000000"/>
              <w:right w:val="single" w:sz="4" w:space="0" w:color="000000"/>
            </w:tcBorders>
            <w:vAlign w:val="bottom"/>
          </w:tcPr>
          <w:p w14:paraId="00000842" w14:textId="77777777" w:rsidR="00683B51" w:rsidRDefault="005E787A">
            <w:pPr>
              <w:spacing w:before="0" w:after="0" w:line="240" w:lineRule="auto"/>
              <w:ind w:firstLine="0"/>
              <w:jc w:val="right"/>
            </w:pPr>
            <w:r>
              <w:t>1,12</w:t>
            </w:r>
          </w:p>
        </w:tc>
        <w:tc>
          <w:tcPr>
            <w:tcW w:w="792" w:type="dxa"/>
            <w:tcBorders>
              <w:top w:val="nil"/>
              <w:left w:val="nil"/>
              <w:bottom w:val="single" w:sz="4" w:space="0" w:color="000000"/>
              <w:right w:val="single" w:sz="4" w:space="0" w:color="000000"/>
            </w:tcBorders>
            <w:vAlign w:val="bottom"/>
          </w:tcPr>
          <w:p w14:paraId="00000843"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44"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45" w14:textId="77777777" w:rsidR="00683B51" w:rsidRDefault="005E787A">
            <w:pPr>
              <w:spacing w:before="0" w:after="0" w:line="240" w:lineRule="auto"/>
              <w:ind w:firstLine="0"/>
              <w:jc w:val="right"/>
            </w:pPr>
            <w:r>
              <w:t>3</w:t>
            </w:r>
          </w:p>
        </w:tc>
      </w:tr>
      <w:tr w:rsidR="00683B51" w14:paraId="1B56D46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46"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47"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48" w14:textId="77777777" w:rsidR="00683B51" w:rsidRDefault="005E787A">
            <w:pPr>
              <w:spacing w:before="0" w:after="0" w:line="240" w:lineRule="auto"/>
              <w:ind w:firstLine="0"/>
              <w:jc w:val="center"/>
            </w:pPr>
            <w:r>
              <w:t>1-OHT-04</w:t>
            </w:r>
          </w:p>
        </w:tc>
        <w:tc>
          <w:tcPr>
            <w:tcW w:w="1126" w:type="dxa"/>
            <w:tcBorders>
              <w:top w:val="nil"/>
              <w:left w:val="nil"/>
              <w:bottom w:val="single" w:sz="4" w:space="0" w:color="000000"/>
              <w:right w:val="single" w:sz="4" w:space="0" w:color="000000"/>
            </w:tcBorders>
            <w:vAlign w:val="bottom"/>
          </w:tcPr>
          <w:p w14:paraId="00000849" w14:textId="77777777" w:rsidR="00683B51" w:rsidRDefault="005E787A">
            <w:pPr>
              <w:spacing w:before="0" w:after="0" w:line="240" w:lineRule="auto"/>
              <w:ind w:firstLine="0"/>
              <w:jc w:val="right"/>
            </w:pPr>
            <w:r>
              <w:t>0,65</w:t>
            </w:r>
          </w:p>
        </w:tc>
        <w:tc>
          <w:tcPr>
            <w:tcW w:w="792" w:type="dxa"/>
            <w:tcBorders>
              <w:top w:val="nil"/>
              <w:left w:val="nil"/>
              <w:bottom w:val="single" w:sz="4" w:space="0" w:color="000000"/>
              <w:right w:val="single" w:sz="4" w:space="0" w:color="000000"/>
            </w:tcBorders>
            <w:vAlign w:val="bottom"/>
          </w:tcPr>
          <w:p w14:paraId="0000084A"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4B"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4C" w14:textId="77777777" w:rsidR="00683B51" w:rsidRDefault="005E787A">
            <w:pPr>
              <w:spacing w:before="0" w:after="0" w:line="240" w:lineRule="auto"/>
              <w:ind w:firstLine="0"/>
              <w:jc w:val="right"/>
            </w:pPr>
            <w:r>
              <w:t>3</w:t>
            </w:r>
          </w:p>
        </w:tc>
      </w:tr>
      <w:tr w:rsidR="00683B51" w14:paraId="6D1EFAF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4D"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4E"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4F" w14:textId="77777777" w:rsidR="00683B51" w:rsidRDefault="005E787A">
            <w:pPr>
              <w:spacing w:before="0" w:after="0" w:line="240" w:lineRule="auto"/>
              <w:ind w:firstLine="0"/>
              <w:jc w:val="center"/>
            </w:pPr>
            <w:r>
              <w:t>1-OHT-05</w:t>
            </w:r>
          </w:p>
        </w:tc>
        <w:tc>
          <w:tcPr>
            <w:tcW w:w="1126" w:type="dxa"/>
            <w:tcBorders>
              <w:top w:val="nil"/>
              <w:left w:val="nil"/>
              <w:bottom w:val="single" w:sz="4" w:space="0" w:color="000000"/>
              <w:right w:val="single" w:sz="4" w:space="0" w:color="000000"/>
            </w:tcBorders>
            <w:vAlign w:val="bottom"/>
          </w:tcPr>
          <w:p w14:paraId="00000850" w14:textId="77777777" w:rsidR="00683B51" w:rsidRDefault="005E787A">
            <w:pPr>
              <w:spacing w:before="0" w:after="0" w:line="240" w:lineRule="auto"/>
              <w:ind w:firstLine="0"/>
              <w:jc w:val="right"/>
            </w:pPr>
            <w:r>
              <w:t>0,55</w:t>
            </w:r>
          </w:p>
        </w:tc>
        <w:tc>
          <w:tcPr>
            <w:tcW w:w="792" w:type="dxa"/>
            <w:tcBorders>
              <w:top w:val="nil"/>
              <w:left w:val="nil"/>
              <w:bottom w:val="single" w:sz="4" w:space="0" w:color="000000"/>
              <w:right w:val="single" w:sz="4" w:space="0" w:color="000000"/>
            </w:tcBorders>
            <w:vAlign w:val="bottom"/>
          </w:tcPr>
          <w:p w14:paraId="00000851"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52"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53" w14:textId="77777777" w:rsidR="00683B51" w:rsidRDefault="005E787A">
            <w:pPr>
              <w:spacing w:before="0" w:after="0" w:line="240" w:lineRule="auto"/>
              <w:ind w:firstLine="0"/>
              <w:jc w:val="right"/>
            </w:pPr>
            <w:r>
              <w:t>3</w:t>
            </w:r>
          </w:p>
        </w:tc>
      </w:tr>
      <w:tr w:rsidR="00683B51" w14:paraId="588F7CA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54"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55"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56" w14:textId="77777777" w:rsidR="00683B51" w:rsidRDefault="005E787A">
            <w:pPr>
              <w:spacing w:before="0" w:after="0" w:line="240" w:lineRule="auto"/>
              <w:ind w:firstLine="0"/>
              <w:jc w:val="center"/>
            </w:pPr>
            <w:r>
              <w:t>1-OHT-06</w:t>
            </w:r>
          </w:p>
        </w:tc>
        <w:tc>
          <w:tcPr>
            <w:tcW w:w="1126" w:type="dxa"/>
            <w:tcBorders>
              <w:top w:val="nil"/>
              <w:left w:val="nil"/>
              <w:bottom w:val="single" w:sz="4" w:space="0" w:color="000000"/>
              <w:right w:val="single" w:sz="4" w:space="0" w:color="000000"/>
            </w:tcBorders>
            <w:vAlign w:val="bottom"/>
          </w:tcPr>
          <w:p w14:paraId="00000857" w14:textId="77777777" w:rsidR="00683B51" w:rsidRDefault="005E787A">
            <w:pPr>
              <w:spacing w:before="0" w:after="0" w:line="240" w:lineRule="auto"/>
              <w:ind w:firstLine="0"/>
              <w:jc w:val="right"/>
            </w:pPr>
            <w:r>
              <w:t>4,74</w:t>
            </w:r>
          </w:p>
        </w:tc>
        <w:tc>
          <w:tcPr>
            <w:tcW w:w="792" w:type="dxa"/>
            <w:tcBorders>
              <w:top w:val="nil"/>
              <w:left w:val="nil"/>
              <w:bottom w:val="single" w:sz="4" w:space="0" w:color="000000"/>
              <w:right w:val="single" w:sz="4" w:space="0" w:color="000000"/>
            </w:tcBorders>
            <w:vAlign w:val="bottom"/>
          </w:tcPr>
          <w:p w14:paraId="00000858"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59"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5A" w14:textId="77777777" w:rsidR="00683B51" w:rsidRDefault="005E787A">
            <w:pPr>
              <w:spacing w:before="0" w:after="0" w:line="240" w:lineRule="auto"/>
              <w:ind w:firstLine="0"/>
              <w:jc w:val="right"/>
            </w:pPr>
            <w:r>
              <w:t>3</w:t>
            </w:r>
          </w:p>
        </w:tc>
      </w:tr>
      <w:tr w:rsidR="00683B51" w14:paraId="13ADC3C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5B"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5C"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5D" w14:textId="77777777" w:rsidR="00683B51" w:rsidRDefault="005E787A">
            <w:pPr>
              <w:spacing w:before="0" w:after="0" w:line="240" w:lineRule="auto"/>
              <w:ind w:firstLine="0"/>
              <w:jc w:val="center"/>
            </w:pPr>
            <w:r>
              <w:t>1-OHT-07</w:t>
            </w:r>
          </w:p>
        </w:tc>
        <w:tc>
          <w:tcPr>
            <w:tcW w:w="1126" w:type="dxa"/>
            <w:tcBorders>
              <w:top w:val="nil"/>
              <w:left w:val="nil"/>
              <w:bottom w:val="single" w:sz="4" w:space="0" w:color="000000"/>
              <w:right w:val="single" w:sz="4" w:space="0" w:color="000000"/>
            </w:tcBorders>
            <w:vAlign w:val="bottom"/>
          </w:tcPr>
          <w:p w14:paraId="0000085E" w14:textId="77777777" w:rsidR="00683B51" w:rsidRDefault="005E787A">
            <w:pPr>
              <w:spacing w:before="0" w:after="0" w:line="240" w:lineRule="auto"/>
              <w:ind w:firstLine="0"/>
              <w:jc w:val="right"/>
            </w:pPr>
            <w:r>
              <w:t>0,81</w:t>
            </w:r>
          </w:p>
        </w:tc>
        <w:tc>
          <w:tcPr>
            <w:tcW w:w="792" w:type="dxa"/>
            <w:tcBorders>
              <w:top w:val="nil"/>
              <w:left w:val="nil"/>
              <w:bottom w:val="single" w:sz="4" w:space="0" w:color="000000"/>
              <w:right w:val="single" w:sz="4" w:space="0" w:color="000000"/>
            </w:tcBorders>
            <w:vAlign w:val="bottom"/>
          </w:tcPr>
          <w:p w14:paraId="0000085F"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60"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61" w14:textId="77777777" w:rsidR="00683B51" w:rsidRDefault="005E787A">
            <w:pPr>
              <w:spacing w:before="0" w:after="0" w:line="240" w:lineRule="auto"/>
              <w:ind w:firstLine="0"/>
              <w:jc w:val="right"/>
            </w:pPr>
            <w:r>
              <w:t>3</w:t>
            </w:r>
          </w:p>
        </w:tc>
      </w:tr>
      <w:tr w:rsidR="00683B51" w14:paraId="0C3B4F4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62"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63"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64" w14:textId="77777777" w:rsidR="00683B51" w:rsidRDefault="005E787A">
            <w:pPr>
              <w:spacing w:before="0" w:after="0" w:line="240" w:lineRule="auto"/>
              <w:ind w:firstLine="0"/>
              <w:jc w:val="center"/>
            </w:pPr>
            <w:r>
              <w:t>1-OHT-08</w:t>
            </w:r>
          </w:p>
        </w:tc>
        <w:tc>
          <w:tcPr>
            <w:tcW w:w="1126" w:type="dxa"/>
            <w:tcBorders>
              <w:top w:val="nil"/>
              <w:left w:val="nil"/>
              <w:bottom w:val="single" w:sz="4" w:space="0" w:color="000000"/>
              <w:right w:val="single" w:sz="4" w:space="0" w:color="000000"/>
            </w:tcBorders>
            <w:vAlign w:val="bottom"/>
          </w:tcPr>
          <w:p w14:paraId="00000865" w14:textId="77777777" w:rsidR="00683B51" w:rsidRDefault="005E787A">
            <w:pPr>
              <w:spacing w:before="0" w:after="0" w:line="240" w:lineRule="auto"/>
              <w:ind w:firstLine="0"/>
              <w:jc w:val="right"/>
            </w:pPr>
            <w:r>
              <w:t>3,36</w:t>
            </w:r>
          </w:p>
        </w:tc>
        <w:tc>
          <w:tcPr>
            <w:tcW w:w="792" w:type="dxa"/>
            <w:tcBorders>
              <w:top w:val="nil"/>
              <w:left w:val="nil"/>
              <w:bottom w:val="single" w:sz="4" w:space="0" w:color="000000"/>
              <w:right w:val="single" w:sz="4" w:space="0" w:color="000000"/>
            </w:tcBorders>
            <w:vAlign w:val="bottom"/>
          </w:tcPr>
          <w:p w14:paraId="00000866"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67"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68" w14:textId="77777777" w:rsidR="00683B51" w:rsidRDefault="005E787A">
            <w:pPr>
              <w:spacing w:before="0" w:after="0" w:line="240" w:lineRule="auto"/>
              <w:ind w:firstLine="0"/>
              <w:jc w:val="right"/>
            </w:pPr>
            <w:r>
              <w:t>3</w:t>
            </w:r>
          </w:p>
        </w:tc>
      </w:tr>
      <w:tr w:rsidR="00683B51" w14:paraId="5A5C346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69"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6A"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6B" w14:textId="77777777" w:rsidR="00683B51" w:rsidRDefault="005E787A">
            <w:pPr>
              <w:spacing w:before="0" w:after="0" w:line="240" w:lineRule="auto"/>
              <w:ind w:firstLine="0"/>
              <w:jc w:val="center"/>
            </w:pPr>
            <w:r>
              <w:t>1-OHT-09</w:t>
            </w:r>
          </w:p>
        </w:tc>
        <w:tc>
          <w:tcPr>
            <w:tcW w:w="1126" w:type="dxa"/>
            <w:tcBorders>
              <w:top w:val="nil"/>
              <w:left w:val="nil"/>
              <w:bottom w:val="single" w:sz="4" w:space="0" w:color="000000"/>
              <w:right w:val="single" w:sz="4" w:space="0" w:color="000000"/>
            </w:tcBorders>
            <w:vAlign w:val="bottom"/>
          </w:tcPr>
          <w:p w14:paraId="0000086C" w14:textId="77777777" w:rsidR="00683B51" w:rsidRDefault="005E787A">
            <w:pPr>
              <w:spacing w:before="0" w:after="0" w:line="240" w:lineRule="auto"/>
              <w:ind w:firstLine="0"/>
              <w:jc w:val="right"/>
            </w:pPr>
            <w:r>
              <w:t>4,86</w:t>
            </w:r>
          </w:p>
        </w:tc>
        <w:tc>
          <w:tcPr>
            <w:tcW w:w="792" w:type="dxa"/>
            <w:tcBorders>
              <w:top w:val="nil"/>
              <w:left w:val="nil"/>
              <w:bottom w:val="single" w:sz="4" w:space="0" w:color="000000"/>
              <w:right w:val="single" w:sz="4" w:space="0" w:color="000000"/>
            </w:tcBorders>
            <w:vAlign w:val="bottom"/>
          </w:tcPr>
          <w:p w14:paraId="0000086D"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6E"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6F" w14:textId="77777777" w:rsidR="00683B51" w:rsidRDefault="005E787A">
            <w:pPr>
              <w:spacing w:before="0" w:after="0" w:line="240" w:lineRule="auto"/>
              <w:ind w:firstLine="0"/>
              <w:jc w:val="right"/>
            </w:pPr>
            <w:r>
              <w:t>3</w:t>
            </w:r>
          </w:p>
        </w:tc>
      </w:tr>
      <w:tr w:rsidR="00683B51" w14:paraId="1E53FBD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70"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71"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72" w14:textId="77777777" w:rsidR="00683B51" w:rsidRDefault="005E787A">
            <w:pPr>
              <w:spacing w:before="0" w:after="0" w:line="240" w:lineRule="auto"/>
              <w:ind w:firstLine="0"/>
              <w:jc w:val="center"/>
            </w:pPr>
            <w:r>
              <w:t>1-OHT-10</w:t>
            </w:r>
          </w:p>
        </w:tc>
        <w:tc>
          <w:tcPr>
            <w:tcW w:w="1126" w:type="dxa"/>
            <w:tcBorders>
              <w:top w:val="nil"/>
              <w:left w:val="nil"/>
              <w:bottom w:val="single" w:sz="4" w:space="0" w:color="000000"/>
              <w:right w:val="single" w:sz="4" w:space="0" w:color="000000"/>
            </w:tcBorders>
            <w:vAlign w:val="bottom"/>
          </w:tcPr>
          <w:p w14:paraId="00000873" w14:textId="77777777" w:rsidR="00683B51" w:rsidRDefault="005E787A">
            <w:pPr>
              <w:spacing w:before="0" w:after="0" w:line="240" w:lineRule="auto"/>
              <w:ind w:firstLine="0"/>
              <w:jc w:val="right"/>
            </w:pPr>
            <w:r>
              <w:t>2,32</w:t>
            </w:r>
          </w:p>
        </w:tc>
        <w:tc>
          <w:tcPr>
            <w:tcW w:w="792" w:type="dxa"/>
            <w:tcBorders>
              <w:top w:val="nil"/>
              <w:left w:val="nil"/>
              <w:bottom w:val="single" w:sz="4" w:space="0" w:color="000000"/>
              <w:right w:val="single" w:sz="4" w:space="0" w:color="000000"/>
            </w:tcBorders>
            <w:vAlign w:val="bottom"/>
          </w:tcPr>
          <w:p w14:paraId="00000874"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75"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76" w14:textId="77777777" w:rsidR="00683B51" w:rsidRDefault="005E787A">
            <w:pPr>
              <w:spacing w:before="0" w:after="0" w:line="240" w:lineRule="auto"/>
              <w:ind w:firstLine="0"/>
              <w:jc w:val="right"/>
            </w:pPr>
            <w:r>
              <w:t>3</w:t>
            </w:r>
          </w:p>
        </w:tc>
      </w:tr>
      <w:tr w:rsidR="00683B51" w14:paraId="16F10A1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77"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78"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79" w14:textId="77777777" w:rsidR="00683B51" w:rsidRDefault="005E787A">
            <w:pPr>
              <w:spacing w:before="0" w:after="0" w:line="240" w:lineRule="auto"/>
              <w:ind w:firstLine="0"/>
              <w:jc w:val="center"/>
            </w:pPr>
            <w:r>
              <w:t>1-OHT-11</w:t>
            </w:r>
          </w:p>
        </w:tc>
        <w:tc>
          <w:tcPr>
            <w:tcW w:w="1126" w:type="dxa"/>
            <w:tcBorders>
              <w:top w:val="nil"/>
              <w:left w:val="nil"/>
              <w:bottom w:val="single" w:sz="4" w:space="0" w:color="000000"/>
              <w:right w:val="single" w:sz="4" w:space="0" w:color="000000"/>
            </w:tcBorders>
            <w:vAlign w:val="bottom"/>
          </w:tcPr>
          <w:p w14:paraId="0000087A" w14:textId="77777777" w:rsidR="00683B51" w:rsidRDefault="005E787A">
            <w:pPr>
              <w:spacing w:before="0" w:after="0" w:line="240" w:lineRule="auto"/>
              <w:ind w:firstLine="0"/>
              <w:jc w:val="right"/>
            </w:pPr>
            <w:r>
              <w:t>2,65</w:t>
            </w:r>
          </w:p>
        </w:tc>
        <w:tc>
          <w:tcPr>
            <w:tcW w:w="792" w:type="dxa"/>
            <w:tcBorders>
              <w:top w:val="nil"/>
              <w:left w:val="nil"/>
              <w:bottom w:val="single" w:sz="4" w:space="0" w:color="000000"/>
              <w:right w:val="single" w:sz="4" w:space="0" w:color="000000"/>
            </w:tcBorders>
            <w:vAlign w:val="bottom"/>
          </w:tcPr>
          <w:p w14:paraId="0000087B"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7C"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7D" w14:textId="77777777" w:rsidR="00683B51" w:rsidRDefault="005E787A">
            <w:pPr>
              <w:spacing w:before="0" w:after="0" w:line="240" w:lineRule="auto"/>
              <w:ind w:firstLine="0"/>
              <w:jc w:val="right"/>
            </w:pPr>
            <w:r>
              <w:t>3</w:t>
            </w:r>
          </w:p>
        </w:tc>
      </w:tr>
      <w:tr w:rsidR="00683B51" w14:paraId="381D344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7E"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7F"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80" w14:textId="77777777" w:rsidR="00683B51" w:rsidRDefault="005E787A">
            <w:pPr>
              <w:spacing w:before="0" w:after="0" w:line="240" w:lineRule="auto"/>
              <w:ind w:firstLine="0"/>
              <w:jc w:val="center"/>
            </w:pPr>
            <w:r>
              <w:t>1-OHT-12</w:t>
            </w:r>
          </w:p>
        </w:tc>
        <w:tc>
          <w:tcPr>
            <w:tcW w:w="1126" w:type="dxa"/>
            <w:tcBorders>
              <w:top w:val="nil"/>
              <w:left w:val="nil"/>
              <w:bottom w:val="single" w:sz="4" w:space="0" w:color="000000"/>
              <w:right w:val="single" w:sz="4" w:space="0" w:color="000000"/>
            </w:tcBorders>
            <w:vAlign w:val="bottom"/>
          </w:tcPr>
          <w:p w14:paraId="00000881" w14:textId="77777777" w:rsidR="00683B51" w:rsidRDefault="005E787A">
            <w:pPr>
              <w:spacing w:before="0" w:after="0" w:line="240" w:lineRule="auto"/>
              <w:ind w:firstLine="0"/>
              <w:jc w:val="right"/>
            </w:pPr>
            <w:r>
              <w:t>0,76</w:t>
            </w:r>
          </w:p>
        </w:tc>
        <w:tc>
          <w:tcPr>
            <w:tcW w:w="792" w:type="dxa"/>
            <w:tcBorders>
              <w:top w:val="nil"/>
              <w:left w:val="nil"/>
              <w:bottom w:val="single" w:sz="4" w:space="0" w:color="000000"/>
              <w:right w:val="single" w:sz="4" w:space="0" w:color="000000"/>
            </w:tcBorders>
            <w:vAlign w:val="bottom"/>
          </w:tcPr>
          <w:p w14:paraId="00000882"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83"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84" w14:textId="77777777" w:rsidR="00683B51" w:rsidRDefault="005E787A">
            <w:pPr>
              <w:spacing w:before="0" w:after="0" w:line="240" w:lineRule="auto"/>
              <w:ind w:firstLine="0"/>
              <w:jc w:val="right"/>
            </w:pPr>
            <w:r>
              <w:t>3</w:t>
            </w:r>
          </w:p>
        </w:tc>
      </w:tr>
      <w:tr w:rsidR="00683B51" w14:paraId="536A6CE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85"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86"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87" w14:textId="77777777" w:rsidR="00683B51" w:rsidRDefault="005E787A">
            <w:pPr>
              <w:spacing w:before="0" w:after="0" w:line="240" w:lineRule="auto"/>
              <w:ind w:firstLine="0"/>
              <w:jc w:val="center"/>
            </w:pPr>
            <w:r>
              <w:t>1-OHT-13</w:t>
            </w:r>
          </w:p>
        </w:tc>
        <w:tc>
          <w:tcPr>
            <w:tcW w:w="1126" w:type="dxa"/>
            <w:tcBorders>
              <w:top w:val="nil"/>
              <w:left w:val="nil"/>
              <w:bottom w:val="single" w:sz="4" w:space="0" w:color="000000"/>
              <w:right w:val="single" w:sz="4" w:space="0" w:color="000000"/>
            </w:tcBorders>
            <w:vAlign w:val="bottom"/>
          </w:tcPr>
          <w:p w14:paraId="00000888" w14:textId="77777777" w:rsidR="00683B51" w:rsidRDefault="005E787A">
            <w:pPr>
              <w:spacing w:before="0" w:after="0" w:line="240" w:lineRule="auto"/>
              <w:ind w:firstLine="0"/>
              <w:jc w:val="right"/>
            </w:pPr>
            <w:r>
              <w:t>16,94</w:t>
            </w:r>
          </w:p>
        </w:tc>
        <w:tc>
          <w:tcPr>
            <w:tcW w:w="792" w:type="dxa"/>
            <w:tcBorders>
              <w:top w:val="nil"/>
              <w:left w:val="nil"/>
              <w:bottom w:val="single" w:sz="4" w:space="0" w:color="000000"/>
              <w:right w:val="single" w:sz="4" w:space="0" w:color="000000"/>
            </w:tcBorders>
            <w:vAlign w:val="bottom"/>
          </w:tcPr>
          <w:p w14:paraId="00000889"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8A"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8B" w14:textId="77777777" w:rsidR="00683B51" w:rsidRDefault="005E787A">
            <w:pPr>
              <w:spacing w:before="0" w:after="0" w:line="240" w:lineRule="auto"/>
              <w:ind w:firstLine="0"/>
              <w:jc w:val="right"/>
            </w:pPr>
            <w:r>
              <w:t>3</w:t>
            </w:r>
          </w:p>
        </w:tc>
      </w:tr>
      <w:tr w:rsidR="00683B51" w14:paraId="34E13BE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8C"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8D"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8E" w14:textId="77777777" w:rsidR="00683B51" w:rsidRDefault="005E787A">
            <w:pPr>
              <w:spacing w:before="0" w:after="0" w:line="240" w:lineRule="auto"/>
              <w:ind w:firstLine="0"/>
              <w:jc w:val="center"/>
            </w:pPr>
            <w:r>
              <w:t>1-OHT-14</w:t>
            </w:r>
          </w:p>
        </w:tc>
        <w:tc>
          <w:tcPr>
            <w:tcW w:w="1126" w:type="dxa"/>
            <w:tcBorders>
              <w:top w:val="nil"/>
              <w:left w:val="nil"/>
              <w:bottom w:val="single" w:sz="4" w:space="0" w:color="000000"/>
              <w:right w:val="single" w:sz="4" w:space="0" w:color="000000"/>
            </w:tcBorders>
            <w:vAlign w:val="bottom"/>
          </w:tcPr>
          <w:p w14:paraId="0000088F" w14:textId="77777777" w:rsidR="00683B51" w:rsidRDefault="005E787A">
            <w:pPr>
              <w:spacing w:before="0" w:after="0" w:line="240" w:lineRule="auto"/>
              <w:ind w:firstLine="0"/>
              <w:jc w:val="right"/>
            </w:pPr>
            <w:r>
              <w:t>0,96</w:t>
            </w:r>
          </w:p>
        </w:tc>
        <w:tc>
          <w:tcPr>
            <w:tcW w:w="792" w:type="dxa"/>
            <w:tcBorders>
              <w:top w:val="nil"/>
              <w:left w:val="nil"/>
              <w:bottom w:val="single" w:sz="4" w:space="0" w:color="000000"/>
              <w:right w:val="single" w:sz="4" w:space="0" w:color="000000"/>
            </w:tcBorders>
            <w:vAlign w:val="bottom"/>
          </w:tcPr>
          <w:p w14:paraId="00000890"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91"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92" w14:textId="77777777" w:rsidR="00683B51" w:rsidRDefault="005E787A">
            <w:pPr>
              <w:spacing w:before="0" w:after="0" w:line="240" w:lineRule="auto"/>
              <w:ind w:firstLine="0"/>
              <w:jc w:val="right"/>
            </w:pPr>
            <w:r>
              <w:t>3</w:t>
            </w:r>
          </w:p>
        </w:tc>
      </w:tr>
      <w:tr w:rsidR="00683B51" w14:paraId="3FC3E02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93"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94"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95" w14:textId="77777777" w:rsidR="00683B51" w:rsidRDefault="005E787A">
            <w:pPr>
              <w:spacing w:before="0" w:after="0" w:line="240" w:lineRule="auto"/>
              <w:ind w:firstLine="0"/>
              <w:jc w:val="center"/>
            </w:pPr>
            <w:r>
              <w:t>1-OHT-15</w:t>
            </w:r>
          </w:p>
        </w:tc>
        <w:tc>
          <w:tcPr>
            <w:tcW w:w="1126" w:type="dxa"/>
            <w:tcBorders>
              <w:top w:val="nil"/>
              <w:left w:val="nil"/>
              <w:bottom w:val="single" w:sz="4" w:space="0" w:color="000000"/>
              <w:right w:val="single" w:sz="4" w:space="0" w:color="000000"/>
            </w:tcBorders>
            <w:vAlign w:val="bottom"/>
          </w:tcPr>
          <w:p w14:paraId="00000896" w14:textId="77777777" w:rsidR="00683B51" w:rsidRDefault="005E787A">
            <w:pPr>
              <w:spacing w:before="0" w:after="0" w:line="240" w:lineRule="auto"/>
              <w:ind w:firstLine="0"/>
              <w:jc w:val="right"/>
            </w:pPr>
            <w:r>
              <w:t>0,63</w:t>
            </w:r>
          </w:p>
        </w:tc>
        <w:tc>
          <w:tcPr>
            <w:tcW w:w="792" w:type="dxa"/>
            <w:tcBorders>
              <w:top w:val="nil"/>
              <w:left w:val="nil"/>
              <w:bottom w:val="single" w:sz="4" w:space="0" w:color="000000"/>
              <w:right w:val="single" w:sz="4" w:space="0" w:color="000000"/>
            </w:tcBorders>
            <w:vAlign w:val="bottom"/>
          </w:tcPr>
          <w:p w14:paraId="00000897"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98"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99" w14:textId="77777777" w:rsidR="00683B51" w:rsidRDefault="005E787A">
            <w:pPr>
              <w:spacing w:before="0" w:after="0" w:line="240" w:lineRule="auto"/>
              <w:ind w:firstLine="0"/>
              <w:jc w:val="right"/>
            </w:pPr>
            <w:r>
              <w:t>3</w:t>
            </w:r>
          </w:p>
        </w:tc>
      </w:tr>
      <w:tr w:rsidR="00683B51" w14:paraId="587B7D8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9A" w14:textId="77777777" w:rsidR="00683B51" w:rsidRDefault="005E787A">
            <w:pPr>
              <w:spacing w:before="0" w:after="0" w:line="240" w:lineRule="auto"/>
              <w:ind w:firstLine="0"/>
              <w:jc w:val="center"/>
              <w:rPr>
                <w:i/>
                <w:iCs/>
              </w:rPr>
            </w:pPr>
            <w:r>
              <w:rPr>
                <w:i/>
                <w:iCs/>
              </w:rPr>
              <w:t>1.2</w:t>
            </w:r>
          </w:p>
        </w:tc>
        <w:tc>
          <w:tcPr>
            <w:tcW w:w="3331" w:type="dxa"/>
            <w:tcBorders>
              <w:top w:val="nil"/>
              <w:left w:val="nil"/>
              <w:bottom w:val="single" w:sz="4" w:space="0" w:color="000000"/>
              <w:right w:val="single" w:sz="4" w:space="0" w:color="000000"/>
            </w:tcBorders>
            <w:vAlign w:val="center"/>
          </w:tcPr>
          <w:p w14:paraId="0000089B" w14:textId="77777777" w:rsidR="00683B51" w:rsidRDefault="005E787A">
            <w:pPr>
              <w:spacing w:before="0" w:after="0" w:line="240" w:lineRule="auto"/>
              <w:ind w:firstLine="0"/>
              <w:jc w:val="left"/>
              <w:rPr>
                <w:i/>
                <w:iCs/>
              </w:rPr>
            </w:pPr>
            <w:r>
              <w:rPr>
                <w:i/>
                <w:iCs/>
              </w:rPr>
              <w:t>Làng xóm, dân cư nông thôn quy hoạch mới</w:t>
            </w:r>
          </w:p>
        </w:tc>
        <w:tc>
          <w:tcPr>
            <w:tcW w:w="1444" w:type="dxa"/>
            <w:tcBorders>
              <w:top w:val="nil"/>
              <w:left w:val="nil"/>
              <w:bottom w:val="single" w:sz="4" w:space="0" w:color="000000"/>
              <w:right w:val="single" w:sz="4" w:space="0" w:color="000000"/>
            </w:tcBorders>
            <w:vAlign w:val="center"/>
          </w:tcPr>
          <w:p w14:paraId="0000089C"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89D" w14:textId="77777777" w:rsidR="00683B51" w:rsidRDefault="005E787A">
            <w:pPr>
              <w:spacing w:before="0" w:after="0" w:line="240" w:lineRule="auto"/>
              <w:ind w:firstLine="0"/>
              <w:jc w:val="right"/>
            </w:pPr>
            <w:r>
              <w:t>0,59</w:t>
            </w:r>
          </w:p>
        </w:tc>
        <w:tc>
          <w:tcPr>
            <w:tcW w:w="792" w:type="dxa"/>
            <w:tcBorders>
              <w:top w:val="nil"/>
              <w:left w:val="nil"/>
              <w:bottom w:val="single" w:sz="4" w:space="0" w:color="000000"/>
              <w:right w:val="single" w:sz="4" w:space="0" w:color="000000"/>
            </w:tcBorders>
            <w:vAlign w:val="bottom"/>
          </w:tcPr>
          <w:p w14:paraId="0000089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89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8A0" w14:textId="77777777" w:rsidR="00683B51" w:rsidRDefault="005E787A">
            <w:pPr>
              <w:spacing w:before="0" w:after="0" w:line="240" w:lineRule="auto"/>
              <w:ind w:firstLine="0"/>
              <w:jc w:val="left"/>
            </w:pPr>
            <w:r>
              <w:t> </w:t>
            </w:r>
          </w:p>
        </w:tc>
      </w:tr>
      <w:tr w:rsidR="00683B51" w14:paraId="148B8ED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A1"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A2"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A3" w14:textId="77777777" w:rsidR="00683B51" w:rsidRDefault="005E787A">
            <w:pPr>
              <w:spacing w:before="0" w:after="0" w:line="240" w:lineRule="auto"/>
              <w:ind w:firstLine="0"/>
              <w:jc w:val="center"/>
            </w:pPr>
            <w:r>
              <w:t>1-OM-01</w:t>
            </w:r>
          </w:p>
        </w:tc>
        <w:tc>
          <w:tcPr>
            <w:tcW w:w="1126" w:type="dxa"/>
            <w:tcBorders>
              <w:top w:val="nil"/>
              <w:left w:val="nil"/>
              <w:bottom w:val="single" w:sz="4" w:space="0" w:color="000000"/>
              <w:right w:val="single" w:sz="4" w:space="0" w:color="000000"/>
            </w:tcBorders>
            <w:vAlign w:val="bottom"/>
          </w:tcPr>
          <w:p w14:paraId="000008A4" w14:textId="77777777" w:rsidR="00683B51" w:rsidRDefault="005E787A">
            <w:pPr>
              <w:spacing w:before="0" w:after="0" w:line="240" w:lineRule="auto"/>
              <w:ind w:firstLine="0"/>
              <w:jc w:val="right"/>
            </w:pPr>
            <w:r>
              <w:t>0,59</w:t>
            </w:r>
          </w:p>
        </w:tc>
        <w:tc>
          <w:tcPr>
            <w:tcW w:w="792" w:type="dxa"/>
            <w:tcBorders>
              <w:top w:val="nil"/>
              <w:left w:val="nil"/>
              <w:bottom w:val="single" w:sz="4" w:space="0" w:color="000000"/>
              <w:right w:val="single" w:sz="4" w:space="0" w:color="000000"/>
            </w:tcBorders>
            <w:vAlign w:val="bottom"/>
          </w:tcPr>
          <w:p w14:paraId="000008A5"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8A6"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A7" w14:textId="77777777" w:rsidR="00683B51" w:rsidRDefault="005E787A">
            <w:pPr>
              <w:spacing w:before="0" w:after="0" w:line="240" w:lineRule="auto"/>
              <w:ind w:firstLine="0"/>
              <w:jc w:val="right"/>
            </w:pPr>
            <w:r>
              <w:t>3</w:t>
            </w:r>
          </w:p>
        </w:tc>
      </w:tr>
      <w:tr w:rsidR="00683B51" w14:paraId="48F2BB8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A8" w14:textId="77777777" w:rsidR="00683B51" w:rsidRDefault="005E787A">
            <w:pPr>
              <w:spacing w:before="0" w:after="0" w:line="240" w:lineRule="auto"/>
              <w:ind w:firstLine="0"/>
              <w:jc w:val="center"/>
            </w:pPr>
            <w:r>
              <w:t>2</w:t>
            </w:r>
          </w:p>
        </w:tc>
        <w:tc>
          <w:tcPr>
            <w:tcW w:w="3331" w:type="dxa"/>
            <w:tcBorders>
              <w:top w:val="nil"/>
              <w:left w:val="nil"/>
              <w:bottom w:val="single" w:sz="4" w:space="0" w:color="000000"/>
              <w:right w:val="single" w:sz="4" w:space="0" w:color="000000"/>
            </w:tcBorders>
            <w:vAlign w:val="center"/>
          </w:tcPr>
          <w:p w14:paraId="000008A9" w14:textId="77777777" w:rsidR="00683B51" w:rsidRDefault="005E787A">
            <w:pPr>
              <w:spacing w:before="0" w:after="0" w:line="240" w:lineRule="auto"/>
              <w:ind w:firstLine="0"/>
              <w:jc w:val="left"/>
            </w:pPr>
            <w:r>
              <w:t>Y tế</w:t>
            </w:r>
          </w:p>
        </w:tc>
        <w:tc>
          <w:tcPr>
            <w:tcW w:w="1444" w:type="dxa"/>
            <w:tcBorders>
              <w:top w:val="nil"/>
              <w:left w:val="nil"/>
              <w:bottom w:val="single" w:sz="4" w:space="0" w:color="000000"/>
              <w:right w:val="single" w:sz="4" w:space="0" w:color="000000"/>
            </w:tcBorders>
            <w:vAlign w:val="center"/>
          </w:tcPr>
          <w:p w14:paraId="000008AA"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8AB" w14:textId="77777777" w:rsidR="00683B51" w:rsidRDefault="005E787A">
            <w:pPr>
              <w:spacing w:before="0" w:after="0" w:line="240" w:lineRule="auto"/>
              <w:ind w:firstLine="0"/>
              <w:jc w:val="right"/>
            </w:pPr>
            <w:r>
              <w:t>0,32</w:t>
            </w:r>
          </w:p>
        </w:tc>
        <w:tc>
          <w:tcPr>
            <w:tcW w:w="792" w:type="dxa"/>
            <w:tcBorders>
              <w:top w:val="nil"/>
              <w:left w:val="nil"/>
              <w:bottom w:val="single" w:sz="4" w:space="0" w:color="000000"/>
              <w:right w:val="single" w:sz="4" w:space="0" w:color="000000"/>
            </w:tcBorders>
            <w:vAlign w:val="bottom"/>
          </w:tcPr>
          <w:p w14:paraId="000008AC"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8AD"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8AE" w14:textId="77777777" w:rsidR="00683B51" w:rsidRDefault="005E787A">
            <w:pPr>
              <w:spacing w:before="0" w:after="0" w:line="240" w:lineRule="auto"/>
              <w:ind w:firstLine="0"/>
              <w:jc w:val="left"/>
            </w:pPr>
            <w:r>
              <w:t> </w:t>
            </w:r>
          </w:p>
        </w:tc>
      </w:tr>
      <w:tr w:rsidR="00683B51" w14:paraId="2311B89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AF"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8B0"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8B1" w14:textId="77777777" w:rsidR="00683B51" w:rsidRDefault="005E787A">
            <w:pPr>
              <w:spacing w:before="0" w:after="0" w:line="240" w:lineRule="auto"/>
              <w:ind w:firstLine="0"/>
              <w:jc w:val="center"/>
            </w:pPr>
            <w:r>
              <w:t>1-YT-01</w:t>
            </w:r>
          </w:p>
        </w:tc>
        <w:tc>
          <w:tcPr>
            <w:tcW w:w="1126" w:type="dxa"/>
            <w:tcBorders>
              <w:top w:val="nil"/>
              <w:left w:val="nil"/>
              <w:bottom w:val="single" w:sz="4" w:space="0" w:color="000000"/>
              <w:right w:val="single" w:sz="4" w:space="0" w:color="000000"/>
            </w:tcBorders>
            <w:vAlign w:val="bottom"/>
          </w:tcPr>
          <w:p w14:paraId="000008B2" w14:textId="77777777" w:rsidR="00683B51" w:rsidRDefault="005E787A">
            <w:pPr>
              <w:spacing w:before="0" w:after="0" w:line="240" w:lineRule="auto"/>
              <w:ind w:firstLine="0"/>
              <w:jc w:val="right"/>
            </w:pPr>
            <w:r>
              <w:t>0,32</w:t>
            </w:r>
          </w:p>
        </w:tc>
        <w:tc>
          <w:tcPr>
            <w:tcW w:w="792" w:type="dxa"/>
            <w:tcBorders>
              <w:top w:val="nil"/>
              <w:left w:val="nil"/>
              <w:bottom w:val="single" w:sz="4" w:space="0" w:color="000000"/>
              <w:right w:val="single" w:sz="4" w:space="0" w:color="000000"/>
            </w:tcBorders>
            <w:vAlign w:val="bottom"/>
          </w:tcPr>
          <w:p w14:paraId="000008B3"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8B4"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B5" w14:textId="77777777" w:rsidR="00683B51" w:rsidRDefault="005E787A">
            <w:pPr>
              <w:spacing w:before="0" w:after="0" w:line="240" w:lineRule="auto"/>
              <w:ind w:firstLine="0"/>
              <w:jc w:val="right"/>
            </w:pPr>
            <w:r>
              <w:t>2</w:t>
            </w:r>
          </w:p>
        </w:tc>
      </w:tr>
      <w:tr w:rsidR="00683B51" w14:paraId="79E40ED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B6" w14:textId="77777777" w:rsidR="00683B51" w:rsidRDefault="005E787A">
            <w:pPr>
              <w:spacing w:before="0" w:after="0" w:line="240" w:lineRule="auto"/>
              <w:ind w:firstLine="0"/>
              <w:jc w:val="center"/>
            </w:pPr>
            <w:r>
              <w:t>3</w:t>
            </w:r>
          </w:p>
        </w:tc>
        <w:tc>
          <w:tcPr>
            <w:tcW w:w="3331" w:type="dxa"/>
            <w:tcBorders>
              <w:top w:val="nil"/>
              <w:left w:val="nil"/>
              <w:bottom w:val="single" w:sz="4" w:space="0" w:color="000000"/>
              <w:right w:val="single" w:sz="4" w:space="0" w:color="000000"/>
            </w:tcBorders>
            <w:vAlign w:val="center"/>
          </w:tcPr>
          <w:p w14:paraId="000008B7" w14:textId="77777777" w:rsidR="00683B51" w:rsidRDefault="005E787A">
            <w:pPr>
              <w:spacing w:before="0" w:after="0" w:line="240" w:lineRule="auto"/>
              <w:ind w:firstLine="0"/>
              <w:jc w:val="left"/>
            </w:pPr>
            <w:r>
              <w:t>Văn hoá</w:t>
            </w:r>
          </w:p>
        </w:tc>
        <w:tc>
          <w:tcPr>
            <w:tcW w:w="1444" w:type="dxa"/>
            <w:tcBorders>
              <w:top w:val="nil"/>
              <w:left w:val="nil"/>
              <w:bottom w:val="single" w:sz="4" w:space="0" w:color="000000"/>
              <w:right w:val="single" w:sz="4" w:space="0" w:color="000000"/>
            </w:tcBorders>
            <w:vAlign w:val="center"/>
          </w:tcPr>
          <w:p w14:paraId="000008B8"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8B9" w14:textId="77777777" w:rsidR="00683B51" w:rsidRDefault="005E787A">
            <w:pPr>
              <w:spacing w:before="0" w:after="0" w:line="240" w:lineRule="auto"/>
              <w:ind w:firstLine="0"/>
              <w:jc w:val="right"/>
            </w:pPr>
            <w:r>
              <w:t>0,70</w:t>
            </w:r>
          </w:p>
        </w:tc>
        <w:tc>
          <w:tcPr>
            <w:tcW w:w="792" w:type="dxa"/>
            <w:tcBorders>
              <w:top w:val="nil"/>
              <w:left w:val="nil"/>
              <w:bottom w:val="single" w:sz="4" w:space="0" w:color="000000"/>
              <w:right w:val="single" w:sz="4" w:space="0" w:color="000000"/>
            </w:tcBorders>
            <w:vAlign w:val="bottom"/>
          </w:tcPr>
          <w:p w14:paraId="000008B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8B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8BC" w14:textId="77777777" w:rsidR="00683B51" w:rsidRDefault="005E787A">
            <w:pPr>
              <w:spacing w:before="0" w:after="0" w:line="240" w:lineRule="auto"/>
              <w:ind w:firstLine="0"/>
              <w:jc w:val="left"/>
            </w:pPr>
            <w:r>
              <w:t> </w:t>
            </w:r>
          </w:p>
        </w:tc>
      </w:tr>
      <w:tr w:rsidR="00683B51" w14:paraId="3D1A239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BD"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8BE"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8BF" w14:textId="77777777" w:rsidR="00683B51" w:rsidRDefault="005E787A">
            <w:pPr>
              <w:spacing w:before="0" w:after="0" w:line="240" w:lineRule="auto"/>
              <w:ind w:firstLine="0"/>
              <w:jc w:val="center"/>
            </w:pPr>
            <w:r>
              <w:t>1-VH-01</w:t>
            </w:r>
          </w:p>
        </w:tc>
        <w:tc>
          <w:tcPr>
            <w:tcW w:w="1126" w:type="dxa"/>
            <w:tcBorders>
              <w:top w:val="nil"/>
              <w:left w:val="nil"/>
              <w:bottom w:val="single" w:sz="4" w:space="0" w:color="000000"/>
              <w:right w:val="single" w:sz="4" w:space="0" w:color="000000"/>
            </w:tcBorders>
            <w:vAlign w:val="bottom"/>
          </w:tcPr>
          <w:p w14:paraId="000008C0" w14:textId="77777777" w:rsidR="00683B51" w:rsidRDefault="005E787A">
            <w:pPr>
              <w:spacing w:before="0" w:after="0" w:line="240" w:lineRule="auto"/>
              <w:ind w:firstLine="0"/>
              <w:jc w:val="right"/>
            </w:pPr>
            <w:r>
              <w:t>0,70</w:t>
            </w:r>
          </w:p>
        </w:tc>
        <w:tc>
          <w:tcPr>
            <w:tcW w:w="792" w:type="dxa"/>
            <w:tcBorders>
              <w:top w:val="nil"/>
              <w:left w:val="nil"/>
              <w:bottom w:val="single" w:sz="4" w:space="0" w:color="000000"/>
              <w:right w:val="single" w:sz="4" w:space="0" w:color="000000"/>
            </w:tcBorders>
            <w:vAlign w:val="bottom"/>
          </w:tcPr>
          <w:p w14:paraId="000008C1"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8C2"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8C3" w14:textId="77777777" w:rsidR="00683B51" w:rsidRDefault="005E787A">
            <w:pPr>
              <w:spacing w:before="0" w:after="0" w:line="240" w:lineRule="auto"/>
              <w:ind w:firstLine="0"/>
              <w:jc w:val="right"/>
            </w:pPr>
            <w:r>
              <w:t>2</w:t>
            </w:r>
          </w:p>
        </w:tc>
      </w:tr>
      <w:tr w:rsidR="00683B51" w14:paraId="2ED4882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C4" w14:textId="77777777" w:rsidR="00683B51" w:rsidRDefault="005E787A">
            <w:pPr>
              <w:spacing w:before="0" w:after="0" w:line="240" w:lineRule="auto"/>
              <w:ind w:firstLine="0"/>
              <w:jc w:val="center"/>
            </w:pPr>
            <w:r>
              <w:t>4</w:t>
            </w:r>
          </w:p>
        </w:tc>
        <w:tc>
          <w:tcPr>
            <w:tcW w:w="3331" w:type="dxa"/>
            <w:tcBorders>
              <w:top w:val="nil"/>
              <w:left w:val="nil"/>
              <w:bottom w:val="single" w:sz="4" w:space="0" w:color="000000"/>
              <w:right w:val="single" w:sz="4" w:space="0" w:color="000000"/>
            </w:tcBorders>
            <w:vAlign w:val="center"/>
          </w:tcPr>
          <w:p w14:paraId="000008C5" w14:textId="77777777" w:rsidR="00683B51" w:rsidRDefault="005E787A">
            <w:pPr>
              <w:spacing w:before="0" w:after="0" w:line="240" w:lineRule="auto"/>
              <w:ind w:firstLine="0"/>
              <w:jc w:val="left"/>
            </w:pPr>
            <w:r>
              <w:t>Thể dục thể thao</w:t>
            </w:r>
          </w:p>
        </w:tc>
        <w:tc>
          <w:tcPr>
            <w:tcW w:w="1444" w:type="dxa"/>
            <w:tcBorders>
              <w:top w:val="nil"/>
              <w:left w:val="nil"/>
              <w:bottom w:val="single" w:sz="4" w:space="0" w:color="000000"/>
              <w:right w:val="single" w:sz="4" w:space="0" w:color="000000"/>
            </w:tcBorders>
            <w:vAlign w:val="center"/>
          </w:tcPr>
          <w:p w14:paraId="000008C6"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8C7" w14:textId="77777777" w:rsidR="00683B51" w:rsidRDefault="005E787A">
            <w:pPr>
              <w:spacing w:before="0" w:after="0" w:line="240" w:lineRule="auto"/>
              <w:ind w:firstLine="0"/>
              <w:jc w:val="right"/>
            </w:pPr>
            <w:r>
              <w:t>1,59</w:t>
            </w:r>
          </w:p>
        </w:tc>
        <w:tc>
          <w:tcPr>
            <w:tcW w:w="792" w:type="dxa"/>
            <w:tcBorders>
              <w:top w:val="nil"/>
              <w:left w:val="nil"/>
              <w:bottom w:val="single" w:sz="4" w:space="0" w:color="000000"/>
              <w:right w:val="single" w:sz="4" w:space="0" w:color="000000"/>
            </w:tcBorders>
            <w:vAlign w:val="bottom"/>
          </w:tcPr>
          <w:p w14:paraId="000008C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8C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8CA" w14:textId="77777777" w:rsidR="00683B51" w:rsidRDefault="005E787A">
            <w:pPr>
              <w:spacing w:before="0" w:after="0" w:line="240" w:lineRule="auto"/>
              <w:ind w:firstLine="0"/>
              <w:jc w:val="left"/>
            </w:pPr>
            <w:r>
              <w:t> </w:t>
            </w:r>
          </w:p>
        </w:tc>
      </w:tr>
      <w:tr w:rsidR="00683B51" w14:paraId="2A787618"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CB"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8CC"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8CD" w14:textId="77777777" w:rsidR="00683B51" w:rsidRDefault="005E787A">
            <w:pPr>
              <w:spacing w:before="0" w:after="0" w:line="240" w:lineRule="auto"/>
              <w:ind w:firstLine="0"/>
              <w:jc w:val="center"/>
            </w:pPr>
            <w:r>
              <w:t>1-TT-01</w:t>
            </w:r>
          </w:p>
        </w:tc>
        <w:tc>
          <w:tcPr>
            <w:tcW w:w="1126" w:type="dxa"/>
            <w:tcBorders>
              <w:top w:val="nil"/>
              <w:left w:val="nil"/>
              <w:bottom w:val="single" w:sz="4" w:space="0" w:color="000000"/>
              <w:right w:val="single" w:sz="4" w:space="0" w:color="000000"/>
            </w:tcBorders>
            <w:vAlign w:val="bottom"/>
          </w:tcPr>
          <w:p w14:paraId="000008CE" w14:textId="77777777" w:rsidR="00683B51" w:rsidRDefault="005E787A">
            <w:pPr>
              <w:spacing w:before="0" w:after="0" w:line="240" w:lineRule="auto"/>
              <w:ind w:firstLine="0"/>
              <w:jc w:val="right"/>
            </w:pPr>
            <w:r>
              <w:t>1,59</w:t>
            </w:r>
          </w:p>
        </w:tc>
        <w:tc>
          <w:tcPr>
            <w:tcW w:w="792" w:type="dxa"/>
            <w:tcBorders>
              <w:top w:val="nil"/>
              <w:left w:val="nil"/>
              <w:bottom w:val="single" w:sz="4" w:space="0" w:color="000000"/>
              <w:right w:val="single" w:sz="4" w:space="0" w:color="000000"/>
            </w:tcBorders>
            <w:vAlign w:val="bottom"/>
          </w:tcPr>
          <w:p w14:paraId="000008CF"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8D0" w14:textId="77777777" w:rsidR="00683B51" w:rsidRDefault="005E787A">
            <w:pPr>
              <w:spacing w:before="0" w:after="0" w:line="240" w:lineRule="auto"/>
              <w:ind w:firstLine="0"/>
              <w:jc w:val="right"/>
            </w:pPr>
            <w:r>
              <w:t>3</w:t>
            </w:r>
          </w:p>
        </w:tc>
        <w:tc>
          <w:tcPr>
            <w:tcW w:w="780" w:type="dxa"/>
            <w:tcBorders>
              <w:top w:val="nil"/>
              <w:left w:val="nil"/>
              <w:bottom w:val="single" w:sz="4" w:space="0" w:color="000000"/>
              <w:right w:val="single" w:sz="4" w:space="0" w:color="000000"/>
            </w:tcBorders>
            <w:vAlign w:val="bottom"/>
          </w:tcPr>
          <w:p w14:paraId="000008D1" w14:textId="77777777" w:rsidR="00683B51" w:rsidRDefault="005E787A">
            <w:pPr>
              <w:spacing w:before="0" w:after="0" w:line="240" w:lineRule="auto"/>
              <w:ind w:firstLine="0"/>
              <w:jc w:val="right"/>
            </w:pPr>
            <w:r>
              <w:t>1,2</w:t>
            </w:r>
          </w:p>
        </w:tc>
      </w:tr>
      <w:tr w:rsidR="00683B51" w14:paraId="6A57517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D2" w14:textId="77777777" w:rsidR="00683B51" w:rsidRDefault="005E787A">
            <w:pPr>
              <w:spacing w:before="0" w:after="0" w:line="240" w:lineRule="auto"/>
              <w:ind w:firstLine="0"/>
              <w:jc w:val="center"/>
            </w:pPr>
            <w:r>
              <w:t>5</w:t>
            </w:r>
          </w:p>
        </w:tc>
        <w:tc>
          <w:tcPr>
            <w:tcW w:w="3331" w:type="dxa"/>
            <w:tcBorders>
              <w:top w:val="nil"/>
              <w:left w:val="nil"/>
              <w:bottom w:val="single" w:sz="4" w:space="0" w:color="000000"/>
              <w:right w:val="single" w:sz="4" w:space="0" w:color="000000"/>
            </w:tcBorders>
            <w:vAlign w:val="center"/>
          </w:tcPr>
          <w:p w14:paraId="000008D3" w14:textId="77777777" w:rsidR="00683B51" w:rsidRDefault="005E787A">
            <w:pPr>
              <w:spacing w:before="0" w:after="0" w:line="240" w:lineRule="auto"/>
              <w:ind w:firstLine="0"/>
              <w:jc w:val="left"/>
            </w:pPr>
            <w:r>
              <w:t>Giáo dục</w:t>
            </w:r>
          </w:p>
        </w:tc>
        <w:tc>
          <w:tcPr>
            <w:tcW w:w="1444" w:type="dxa"/>
            <w:tcBorders>
              <w:top w:val="nil"/>
              <w:left w:val="nil"/>
              <w:bottom w:val="single" w:sz="4" w:space="0" w:color="000000"/>
              <w:right w:val="single" w:sz="4" w:space="0" w:color="000000"/>
            </w:tcBorders>
            <w:vAlign w:val="center"/>
          </w:tcPr>
          <w:p w14:paraId="000008D4"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8D5" w14:textId="77777777" w:rsidR="00683B51" w:rsidRDefault="005E787A">
            <w:pPr>
              <w:spacing w:before="0" w:after="0" w:line="240" w:lineRule="auto"/>
              <w:ind w:firstLine="0"/>
              <w:jc w:val="right"/>
            </w:pPr>
            <w:r>
              <w:t>9,17</w:t>
            </w:r>
          </w:p>
        </w:tc>
        <w:tc>
          <w:tcPr>
            <w:tcW w:w="792" w:type="dxa"/>
            <w:tcBorders>
              <w:top w:val="nil"/>
              <w:left w:val="nil"/>
              <w:bottom w:val="single" w:sz="4" w:space="0" w:color="000000"/>
              <w:right w:val="single" w:sz="4" w:space="0" w:color="000000"/>
            </w:tcBorders>
            <w:vAlign w:val="bottom"/>
          </w:tcPr>
          <w:p w14:paraId="000008D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8D7"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8D8" w14:textId="77777777" w:rsidR="00683B51" w:rsidRDefault="005E787A">
            <w:pPr>
              <w:spacing w:before="0" w:after="0" w:line="240" w:lineRule="auto"/>
              <w:ind w:firstLine="0"/>
              <w:jc w:val="left"/>
            </w:pPr>
            <w:r>
              <w:t> </w:t>
            </w:r>
          </w:p>
        </w:tc>
      </w:tr>
      <w:tr w:rsidR="00683B51" w14:paraId="32DCCE1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D9" w14:textId="77777777" w:rsidR="00683B51" w:rsidRDefault="005E787A">
            <w:pPr>
              <w:spacing w:before="0" w:after="0" w:line="240" w:lineRule="auto"/>
              <w:ind w:firstLine="0"/>
              <w:jc w:val="center"/>
              <w:rPr>
                <w:i/>
                <w:iCs/>
              </w:rPr>
            </w:pPr>
            <w:r>
              <w:rPr>
                <w:i/>
                <w:iCs/>
              </w:rPr>
              <w:t>-</w:t>
            </w:r>
          </w:p>
        </w:tc>
        <w:tc>
          <w:tcPr>
            <w:tcW w:w="3331" w:type="dxa"/>
            <w:tcBorders>
              <w:top w:val="nil"/>
              <w:left w:val="nil"/>
              <w:bottom w:val="single" w:sz="4" w:space="0" w:color="000000"/>
              <w:right w:val="single" w:sz="4" w:space="0" w:color="000000"/>
            </w:tcBorders>
            <w:vAlign w:val="center"/>
          </w:tcPr>
          <w:p w14:paraId="000008DA" w14:textId="77777777" w:rsidR="00683B51" w:rsidRDefault="005E787A">
            <w:pPr>
              <w:spacing w:before="0" w:after="0" w:line="240" w:lineRule="auto"/>
              <w:ind w:firstLine="0"/>
              <w:jc w:val="left"/>
              <w:rPr>
                <w:i/>
                <w:iCs/>
              </w:rPr>
            </w:pPr>
            <w:r>
              <w:rPr>
                <w:i/>
                <w:iCs/>
              </w:rPr>
              <w:t>Trường Mầm non</w:t>
            </w:r>
          </w:p>
        </w:tc>
        <w:tc>
          <w:tcPr>
            <w:tcW w:w="1444" w:type="dxa"/>
            <w:tcBorders>
              <w:top w:val="nil"/>
              <w:left w:val="nil"/>
              <w:bottom w:val="single" w:sz="4" w:space="0" w:color="000000"/>
              <w:right w:val="single" w:sz="4" w:space="0" w:color="000000"/>
            </w:tcBorders>
            <w:vAlign w:val="center"/>
          </w:tcPr>
          <w:p w14:paraId="000008DB"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8DC" w14:textId="77777777" w:rsidR="00683B51" w:rsidRDefault="005E787A">
            <w:pPr>
              <w:spacing w:before="0" w:after="0" w:line="240" w:lineRule="auto"/>
              <w:ind w:firstLine="0"/>
              <w:jc w:val="right"/>
            </w:pPr>
            <w:r>
              <w:t>4,29</w:t>
            </w:r>
          </w:p>
        </w:tc>
        <w:tc>
          <w:tcPr>
            <w:tcW w:w="792" w:type="dxa"/>
            <w:tcBorders>
              <w:top w:val="nil"/>
              <w:left w:val="nil"/>
              <w:bottom w:val="single" w:sz="4" w:space="0" w:color="000000"/>
              <w:right w:val="single" w:sz="4" w:space="0" w:color="000000"/>
            </w:tcBorders>
            <w:vAlign w:val="bottom"/>
          </w:tcPr>
          <w:p w14:paraId="000008D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8D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8DF" w14:textId="77777777" w:rsidR="00683B51" w:rsidRDefault="005E787A">
            <w:pPr>
              <w:spacing w:before="0" w:after="0" w:line="240" w:lineRule="auto"/>
              <w:ind w:firstLine="0"/>
              <w:jc w:val="left"/>
            </w:pPr>
            <w:r>
              <w:t> </w:t>
            </w:r>
          </w:p>
        </w:tc>
      </w:tr>
      <w:tr w:rsidR="00683B51" w14:paraId="5BDA56D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E0"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E1"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E2" w14:textId="77777777" w:rsidR="00683B51" w:rsidRDefault="005E787A">
            <w:pPr>
              <w:spacing w:before="0" w:after="0" w:line="240" w:lineRule="auto"/>
              <w:ind w:firstLine="0"/>
              <w:jc w:val="center"/>
            </w:pPr>
            <w:r>
              <w:t>1-MN-01</w:t>
            </w:r>
          </w:p>
        </w:tc>
        <w:tc>
          <w:tcPr>
            <w:tcW w:w="1126" w:type="dxa"/>
            <w:tcBorders>
              <w:top w:val="nil"/>
              <w:left w:val="nil"/>
              <w:bottom w:val="single" w:sz="4" w:space="0" w:color="000000"/>
              <w:right w:val="single" w:sz="4" w:space="0" w:color="000000"/>
            </w:tcBorders>
            <w:vAlign w:val="bottom"/>
          </w:tcPr>
          <w:p w14:paraId="000008E3" w14:textId="77777777" w:rsidR="00683B51" w:rsidRDefault="005E787A">
            <w:pPr>
              <w:spacing w:before="0" w:after="0" w:line="240" w:lineRule="auto"/>
              <w:ind w:firstLine="0"/>
              <w:jc w:val="right"/>
            </w:pPr>
            <w:r>
              <w:t>4,29</w:t>
            </w:r>
          </w:p>
        </w:tc>
        <w:tc>
          <w:tcPr>
            <w:tcW w:w="792" w:type="dxa"/>
            <w:tcBorders>
              <w:top w:val="nil"/>
              <w:left w:val="nil"/>
              <w:bottom w:val="single" w:sz="4" w:space="0" w:color="000000"/>
              <w:right w:val="single" w:sz="4" w:space="0" w:color="000000"/>
            </w:tcBorders>
            <w:vAlign w:val="bottom"/>
          </w:tcPr>
          <w:p w14:paraId="000008E4"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8E5" w14:textId="77777777" w:rsidR="00683B51" w:rsidRDefault="005E787A">
            <w:pPr>
              <w:spacing w:before="0" w:after="0" w:line="240" w:lineRule="auto"/>
              <w:ind w:firstLine="0"/>
              <w:jc w:val="right"/>
            </w:pPr>
            <w:r>
              <w:t>3</w:t>
            </w:r>
          </w:p>
        </w:tc>
        <w:tc>
          <w:tcPr>
            <w:tcW w:w="780" w:type="dxa"/>
            <w:tcBorders>
              <w:top w:val="nil"/>
              <w:left w:val="nil"/>
              <w:bottom w:val="single" w:sz="4" w:space="0" w:color="000000"/>
              <w:right w:val="single" w:sz="4" w:space="0" w:color="000000"/>
            </w:tcBorders>
            <w:vAlign w:val="bottom"/>
          </w:tcPr>
          <w:p w14:paraId="000008E6" w14:textId="77777777" w:rsidR="00683B51" w:rsidRDefault="005E787A">
            <w:pPr>
              <w:spacing w:before="0" w:after="0" w:line="240" w:lineRule="auto"/>
              <w:ind w:firstLine="0"/>
              <w:jc w:val="right"/>
            </w:pPr>
            <w:r>
              <w:t>1,2</w:t>
            </w:r>
          </w:p>
        </w:tc>
      </w:tr>
      <w:tr w:rsidR="00683B51" w14:paraId="624248D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E7" w14:textId="77777777" w:rsidR="00683B51" w:rsidRDefault="005E787A">
            <w:pPr>
              <w:spacing w:before="0" w:after="0" w:line="240" w:lineRule="auto"/>
              <w:ind w:firstLine="0"/>
              <w:jc w:val="center"/>
              <w:rPr>
                <w:i/>
                <w:iCs/>
              </w:rPr>
            </w:pPr>
            <w:r>
              <w:rPr>
                <w:i/>
                <w:iCs/>
              </w:rPr>
              <w:t>-</w:t>
            </w:r>
          </w:p>
        </w:tc>
        <w:tc>
          <w:tcPr>
            <w:tcW w:w="3331" w:type="dxa"/>
            <w:tcBorders>
              <w:top w:val="nil"/>
              <w:left w:val="nil"/>
              <w:bottom w:val="single" w:sz="4" w:space="0" w:color="000000"/>
              <w:right w:val="single" w:sz="4" w:space="0" w:color="000000"/>
            </w:tcBorders>
            <w:vAlign w:val="center"/>
          </w:tcPr>
          <w:p w14:paraId="000008E8" w14:textId="77777777" w:rsidR="00683B51" w:rsidRDefault="005E787A">
            <w:pPr>
              <w:spacing w:before="0" w:after="0" w:line="240" w:lineRule="auto"/>
              <w:ind w:firstLine="0"/>
              <w:jc w:val="left"/>
              <w:rPr>
                <w:i/>
                <w:iCs/>
              </w:rPr>
            </w:pPr>
            <w:r>
              <w:rPr>
                <w:i/>
                <w:iCs/>
              </w:rPr>
              <w:t>Trường tiểu học</w:t>
            </w:r>
          </w:p>
        </w:tc>
        <w:tc>
          <w:tcPr>
            <w:tcW w:w="1444" w:type="dxa"/>
            <w:tcBorders>
              <w:top w:val="nil"/>
              <w:left w:val="nil"/>
              <w:bottom w:val="single" w:sz="4" w:space="0" w:color="000000"/>
              <w:right w:val="single" w:sz="4" w:space="0" w:color="000000"/>
            </w:tcBorders>
            <w:vAlign w:val="center"/>
          </w:tcPr>
          <w:p w14:paraId="000008E9"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8EA" w14:textId="77777777" w:rsidR="00683B51" w:rsidRDefault="005E787A">
            <w:pPr>
              <w:spacing w:before="0" w:after="0" w:line="240" w:lineRule="auto"/>
              <w:ind w:firstLine="0"/>
              <w:jc w:val="right"/>
            </w:pPr>
            <w:r>
              <w:t>4,88</w:t>
            </w:r>
          </w:p>
        </w:tc>
        <w:tc>
          <w:tcPr>
            <w:tcW w:w="792" w:type="dxa"/>
            <w:tcBorders>
              <w:top w:val="nil"/>
              <w:left w:val="nil"/>
              <w:bottom w:val="single" w:sz="4" w:space="0" w:color="000000"/>
              <w:right w:val="single" w:sz="4" w:space="0" w:color="000000"/>
            </w:tcBorders>
            <w:vAlign w:val="bottom"/>
          </w:tcPr>
          <w:p w14:paraId="000008E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8E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8ED" w14:textId="77777777" w:rsidR="00683B51" w:rsidRDefault="005E787A">
            <w:pPr>
              <w:spacing w:before="0" w:after="0" w:line="240" w:lineRule="auto"/>
              <w:ind w:firstLine="0"/>
              <w:jc w:val="left"/>
            </w:pPr>
            <w:r>
              <w:t> </w:t>
            </w:r>
          </w:p>
        </w:tc>
      </w:tr>
      <w:tr w:rsidR="00683B51" w14:paraId="23F0B4E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EE"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8EF"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8F0" w14:textId="77777777" w:rsidR="00683B51" w:rsidRDefault="005E787A">
            <w:pPr>
              <w:spacing w:before="0" w:after="0" w:line="240" w:lineRule="auto"/>
              <w:ind w:firstLine="0"/>
              <w:jc w:val="center"/>
            </w:pPr>
            <w:r>
              <w:t>1-TH-01</w:t>
            </w:r>
          </w:p>
        </w:tc>
        <w:tc>
          <w:tcPr>
            <w:tcW w:w="1126" w:type="dxa"/>
            <w:tcBorders>
              <w:top w:val="nil"/>
              <w:left w:val="nil"/>
              <w:bottom w:val="single" w:sz="4" w:space="0" w:color="000000"/>
              <w:right w:val="single" w:sz="4" w:space="0" w:color="000000"/>
            </w:tcBorders>
            <w:vAlign w:val="bottom"/>
          </w:tcPr>
          <w:p w14:paraId="000008F1" w14:textId="77777777" w:rsidR="00683B51" w:rsidRDefault="005E787A">
            <w:pPr>
              <w:spacing w:before="0" w:after="0" w:line="240" w:lineRule="auto"/>
              <w:ind w:firstLine="0"/>
              <w:jc w:val="right"/>
            </w:pPr>
            <w:r>
              <w:t>4,88</w:t>
            </w:r>
          </w:p>
        </w:tc>
        <w:tc>
          <w:tcPr>
            <w:tcW w:w="792" w:type="dxa"/>
            <w:tcBorders>
              <w:top w:val="nil"/>
              <w:left w:val="nil"/>
              <w:bottom w:val="single" w:sz="4" w:space="0" w:color="000000"/>
              <w:right w:val="single" w:sz="4" w:space="0" w:color="000000"/>
            </w:tcBorders>
            <w:vAlign w:val="bottom"/>
          </w:tcPr>
          <w:p w14:paraId="000008F2"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8F3" w14:textId="77777777" w:rsidR="00683B51" w:rsidRDefault="005E787A">
            <w:pPr>
              <w:spacing w:before="0" w:after="0" w:line="240" w:lineRule="auto"/>
              <w:ind w:firstLine="0"/>
              <w:jc w:val="right"/>
            </w:pPr>
            <w:r>
              <w:t>4</w:t>
            </w:r>
          </w:p>
        </w:tc>
        <w:tc>
          <w:tcPr>
            <w:tcW w:w="780" w:type="dxa"/>
            <w:tcBorders>
              <w:top w:val="nil"/>
              <w:left w:val="nil"/>
              <w:bottom w:val="single" w:sz="4" w:space="0" w:color="000000"/>
              <w:right w:val="single" w:sz="4" w:space="0" w:color="000000"/>
            </w:tcBorders>
            <w:vAlign w:val="bottom"/>
          </w:tcPr>
          <w:p w14:paraId="000008F4" w14:textId="77777777" w:rsidR="00683B51" w:rsidRDefault="005E787A">
            <w:pPr>
              <w:spacing w:before="0" w:after="0" w:line="240" w:lineRule="auto"/>
              <w:ind w:firstLine="0"/>
              <w:jc w:val="right"/>
            </w:pPr>
            <w:r>
              <w:t>1,6</w:t>
            </w:r>
          </w:p>
        </w:tc>
      </w:tr>
      <w:tr w:rsidR="00683B51" w14:paraId="6457B04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F5" w14:textId="77777777" w:rsidR="00683B51" w:rsidRDefault="005E787A">
            <w:pPr>
              <w:spacing w:before="0" w:after="0" w:line="240" w:lineRule="auto"/>
              <w:ind w:firstLine="0"/>
              <w:jc w:val="center"/>
            </w:pPr>
            <w:r>
              <w:t>6</w:t>
            </w:r>
          </w:p>
        </w:tc>
        <w:tc>
          <w:tcPr>
            <w:tcW w:w="3331" w:type="dxa"/>
            <w:tcBorders>
              <w:top w:val="nil"/>
              <w:left w:val="nil"/>
              <w:bottom w:val="single" w:sz="4" w:space="0" w:color="000000"/>
              <w:right w:val="single" w:sz="4" w:space="0" w:color="000000"/>
            </w:tcBorders>
            <w:vAlign w:val="center"/>
          </w:tcPr>
          <w:p w14:paraId="000008F6" w14:textId="77777777" w:rsidR="00683B51" w:rsidRDefault="005E787A">
            <w:pPr>
              <w:spacing w:before="0" w:after="0" w:line="240" w:lineRule="auto"/>
              <w:ind w:firstLine="0"/>
              <w:jc w:val="left"/>
            </w:pPr>
            <w:r>
              <w:t>Cây xanh sử dụng công cộng</w:t>
            </w:r>
          </w:p>
        </w:tc>
        <w:tc>
          <w:tcPr>
            <w:tcW w:w="1444" w:type="dxa"/>
            <w:tcBorders>
              <w:top w:val="nil"/>
              <w:left w:val="nil"/>
              <w:bottom w:val="single" w:sz="4" w:space="0" w:color="000000"/>
              <w:right w:val="single" w:sz="4" w:space="0" w:color="000000"/>
            </w:tcBorders>
            <w:vAlign w:val="center"/>
          </w:tcPr>
          <w:p w14:paraId="000008F7"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8F8" w14:textId="77777777" w:rsidR="00683B51" w:rsidRDefault="005E787A">
            <w:pPr>
              <w:spacing w:before="0" w:after="0" w:line="240" w:lineRule="auto"/>
              <w:ind w:firstLine="0"/>
              <w:jc w:val="right"/>
            </w:pPr>
            <w:r>
              <w:t>35,21</w:t>
            </w:r>
          </w:p>
        </w:tc>
        <w:tc>
          <w:tcPr>
            <w:tcW w:w="792" w:type="dxa"/>
            <w:tcBorders>
              <w:top w:val="nil"/>
              <w:left w:val="nil"/>
              <w:bottom w:val="single" w:sz="4" w:space="0" w:color="000000"/>
              <w:right w:val="single" w:sz="4" w:space="0" w:color="000000"/>
            </w:tcBorders>
            <w:vAlign w:val="bottom"/>
          </w:tcPr>
          <w:p w14:paraId="000008F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8F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8FB" w14:textId="77777777" w:rsidR="00683B51" w:rsidRDefault="005E787A">
            <w:pPr>
              <w:spacing w:before="0" w:after="0" w:line="240" w:lineRule="auto"/>
              <w:ind w:firstLine="0"/>
              <w:jc w:val="left"/>
            </w:pPr>
            <w:r>
              <w:t> </w:t>
            </w:r>
          </w:p>
        </w:tc>
      </w:tr>
      <w:tr w:rsidR="00683B51" w14:paraId="1312181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8FC"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8FD"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8FE" w14:textId="77777777" w:rsidR="00683B51" w:rsidRDefault="005E787A">
            <w:pPr>
              <w:spacing w:before="0" w:after="0" w:line="240" w:lineRule="auto"/>
              <w:ind w:firstLine="0"/>
              <w:jc w:val="center"/>
            </w:pPr>
            <w:r>
              <w:t>1-CX-01</w:t>
            </w:r>
          </w:p>
        </w:tc>
        <w:tc>
          <w:tcPr>
            <w:tcW w:w="1126" w:type="dxa"/>
            <w:tcBorders>
              <w:top w:val="nil"/>
              <w:left w:val="nil"/>
              <w:bottom w:val="single" w:sz="4" w:space="0" w:color="000000"/>
              <w:right w:val="single" w:sz="4" w:space="0" w:color="000000"/>
            </w:tcBorders>
            <w:vAlign w:val="bottom"/>
          </w:tcPr>
          <w:p w14:paraId="000008FF" w14:textId="77777777" w:rsidR="00683B51" w:rsidRDefault="005E787A">
            <w:pPr>
              <w:spacing w:before="0" w:after="0" w:line="240" w:lineRule="auto"/>
              <w:ind w:firstLine="0"/>
              <w:jc w:val="right"/>
            </w:pPr>
            <w:r>
              <w:t>16,57</w:t>
            </w:r>
          </w:p>
        </w:tc>
        <w:tc>
          <w:tcPr>
            <w:tcW w:w="792" w:type="dxa"/>
            <w:tcBorders>
              <w:top w:val="nil"/>
              <w:left w:val="nil"/>
              <w:bottom w:val="single" w:sz="4" w:space="0" w:color="000000"/>
              <w:right w:val="single" w:sz="4" w:space="0" w:color="000000"/>
            </w:tcBorders>
            <w:vAlign w:val="bottom"/>
          </w:tcPr>
          <w:p w14:paraId="00000900" w14:textId="77777777" w:rsidR="00683B51" w:rsidRDefault="005E787A">
            <w:pPr>
              <w:spacing w:before="0" w:after="0" w:line="240" w:lineRule="auto"/>
              <w:ind w:firstLine="0"/>
              <w:jc w:val="right"/>
            </w:pPr>
            <w:r>
              <w:t>5</w:t>
            </w:r>
          </w:p>
        </w:tc>
        <w:tc>
          <w:tcPr>
            <w:tcW w:w="881" w:type="dxa"/>
            <w:tcBorders>
              <w:top w:val="nil"/>
              <w:left w:val="nil"/>
              <w:bottom w:val="single" w:sz="4" w:space="0" w:color="000000"/>
              <w:right w:val="single" w:sz="4" w:space="0" w:color="000000"/>
            </w:tcBorders>
            <w:vAlign w:val="bottom"/>
          </w:tcPr>
          <w:p w14:paraId="00000901" w14:textId="77777777" w:rsidR="00683B51" w:rsidRDefault="005E787A">
            <w:pPr>
              <w:spacing w:before="0" w:after="0" w:line="240" w:lineRule="auto"/>
              <w:ind w:firstLine="0"/>
              <w:jc w:val="right"/>
            </w:pPr>
            <w:r>
              <w:t>1</w:t>
            </w:r>
          </w:p>
        </w:tc>
        <w:tc>
          <w:tcPr>
            <w:tcW w:w="780" w:type="dxa"/>
            <w:tcBorders>
              <w:top w:val="nil"/>
              <w:left w:val="nil"/>
              <w:bottom w:val="single" w:sz="4" w:space="0" w:color="000000"/>
              <w:right w:val="single" w:sz="4" w:space="0" w:color="000000"/>
            </w:tcBorders>
            <w:vAlign w:val="bottom"/>
          </w:tcPr>
          <w:p w14:paraId="00000902" w14:textId="77777777" w:rsidR="00683B51" w:rsidRDefault="005E787A">
            <w:pPr>
              <w:spacing w:before="0" w:after="0" w:line="240" w:lineRule="auto"/>
              <w:ind w:firstLine="0"/>
              <w:jc w:val="right"/>
            </w:pPr>
            <w:r>
              <w:t>0,05</w:t>
            </w:r>
          </w:p>
        </w:tc>
      </w:tr>
      <w:tr w:rsidR="00683B51" w14:paraId="3832053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0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0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05" w14:textId="77777777" w:rsidR="00683B51" w:rsidRDefault="005E787A">
            <w:pPr>
              <w:spacing w:before="0" w:after="0" w:line="240" w:lineRule="auto"/>
              <w:ind w:firstLine="0"/>
              <w:jc w:val="center"/>
            </w:pPr>
            <w:r>
              <w:t>1-CX-02</w:t>
            </w:r>
          </w:p>
        </w:tc>
        <w:tc>
          <w:tcPr>
            <w:tcW w:w="1126" w:type="dxa"/>
            <w:tcBorders>
              <w:top w:val="nil"/>
              <w:left w:val="nil"/>
              <w:bottom w:val="single" w:sz="4" w:space="0" w:color="000000"/>
              <w:right w:val="single" w:sz="4" w:space="0" w:color="000000"/>
            </w:tcBorders>
            <w:vAlign w:val="bottom"/>
          </w:tcPr>
          <w:p w14:paraId="00000906" w14:textId="77777777" w:rsidR="00683B51" w:rsidRDefault="005E787A">
            <w:pPr>
              <w:spacing w:before="0" w:after="0" w:line="240" w:lineRule="auto"/>
              <w:ind w:firstLine="0"/>
              <w:jc w:val="right"/>
            </w:pPr>
            <w:r>
              <w:t>3,93</w:t>
            </w:r>
          </w:p>
        </w:tc>
        <w:tc>
          <w:tcPr>
            <w:tcW w:w="792" w:type="dxa"/>
            <w:tcBorders>
              <w:top w:val="nil"/>
              <w:left w:val="nil"/>
              <w:bottom w:val="single" w:sz="4" w:space="0" w:color="000000"/>
              <w:right w:val="single" w:sz="4" w:space="0" w:color="000000"/>
            </w:tcBorders>
            <w:vAlign w:val="bottom"/>
          </w:tcPr>
          <w:p w14:paraId="00000907" w14:textId="77777777" w:rsidR="00683B51" w:rsidRDefault="005E787A">
            <w:pPr>
              <w:spacing w:before="0" w:after="0" w:line="240" w:lineRule="auto"/>
              <w:ind w:firstLine="0"/>
              <w:jc w:val="right"/>
            </w:pPr>
            <w:r>
              <w:t>5</w:t>
            </w:r>
          </w:p>
        </w:tc>
        <w:tc>
          <w:tcPr>
            <w:tcW w:w="881" w:type="dxa"/>
            <w:tcBorders>
              <w:top w:val="nil"/>
              <w:left w:val="nil"/>
              <w:bottom w:val="single" w:sz="4" w:space="0" w:color="000000"/>
              <w:right w:val="single" w:sz="4" w:space="0" w:color="000000"/>
            </w:tcBorders>
            <w:vAlign w:val="bottom"/>
          </w:tcPr>
          <w:p w14:paraId="00000908" w14:textId="77777777" w:rsidR="00683B51" w:rsidRDefault="005E787A">
            <w:pPr>
              <w:spacing w:before="0" w:after="0" w:line="240" w:lineRule="auto"/>
              <w:ind w:firstLine="0"/>
              <w:jc w:val="right"/>
            </w:pPr>
            <w:r>
              <w:t>1</w:t>
            </w:r>
          </w:p>
        </w:tc>
        <w:tc>
          <w:tcPr>
            <w:tcW w:w="780" w:type="dxa"/>
            <w:tcBorders>
              <w:top w:val="nil"/>
              <w:left w:val="nil"/>
              <w:bottom w:val="single" w:sz="4" w:space="0" w:color="000000"/>
              <w:right w:val="single" w:sz="4" w:space="0" w:color="000000"/>
            </w:tcBorders>
            <w:vAlign w:val="bottom"/>
          </w:tcPr>
          <w:p w14:paraId="00000909" w14:textId="77777777" w:rsidR="00683B51" w:rsidRDefault="005E787A">
            <w:pPr>
              <w:spacing w:before="0" w:after="0" w:line="240" w:lineRule="auto"/>
              <w:ind w:firstLine="0"/>
              <w:jc w:val="right"/>
            </w:pPr>
            <w:r>
              <w:t>0,05</w:t>
            </w:r>
          </w:p>
        </w:tc>
      </w:tr>
      <w:tr w:rsidR="00683B51" w14:paraId="71FEDBE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0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0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0C" w14:textId="77777777" w:rsidR="00683B51" w:rsidRDefault="005E787A">
            <w:pPr>
              <w:spacing w:before="0" w:after="0" w:line="240" w:lineRule="auto"/>
              <w:ind w:firstLine="0"/>
              <w:jc w:val="center"/>
            </w:pPr>
            <w:r>
              <w:t>1-CX-03</w:t>
            </w:r>
          </w:p>
        </w:tc>
        <w:tc>
          <w:tcPr>
            <w:tcW w:w="1126" w:type="dxa"/>
            <w:tcBorders>
              <w:top w:val="nil"/>
              <w:left w:val="nil"/>
              <w:bottom w:val="single" w:sz="4" w:space="0" w:color="000000"/>
              <w:right w:val="single" w:sz="4" w:space="0" w:color="000000"/>
            </w:tcBorders>
            <w:vAlign w:val="bottom"/>
          </w:tcPr>
          <w:p w14:paraId="0000090D" w14:textId="77777777" w:rsidR="00683B51" w:rsidRDefault="005E787A">
            <w:pPr>
              <w:spacing w:before="0" w:after="0" w:line="240" w:lineRule="auto"/>
              <w:ind w:firstLine="0"/>
              <w:jc w:val="right"/>
            </w:pPr>
            <w:r>
              <w:t>0,35</w:t>
            </w:r>
          </w:p>
        </w:tc>
        <w:tc>
          <w:tcPr>
            <w:tcW w:w="792" w:type="dxa"/>
            <w:tcBorders>
              <w:top w:val="nil"/>
              <w:left w:val="nil"/>
              <w:bottom w:val="single" w:sz="4" w:space="0" w:color="000000"/>
              <w:right w:val="single" w:sz="4" w:space="0" w:color="000000"/>
            </w:tcBorders>
            <w:vAlign w:val="bottom"/>
          </w:tcPr>
          <w:p w14:paraId="0000090E" w14:textId="77777777" w:rsidR="00683B51" w:rsidRDefault="005E787A">
            <w:pPr>
              <w:spacing w:before="0" w:after="0" w:line="240" w:lineRule="auto"/>
              <w:ind w:firstLine="0"/>
              <w:jc w:val="right"/>
            </w:pPr>
            <w:r>
              <w:t>5</w:t>
            </w:r>
          </w:p>
        </w:tc>
        <w:tc>
          <w:tcPr>
            <w:tcW w:w="881" w:type="dxa"/>
            <w:tcBorders>
              <w:top w:val="nil"/>
              <w:left w:val="nil"/>
              <w:bottom w:val="single" w:sz="4" w:space="0" w:color="000000"/>
              <w:right w:val="single" w:sz="4" w:space="0" w:color="000000"/>
            </w:tcBorders>
            <w:vAlign w:val="bottom"/>
          </w:tcPr>
          <w:p w14:paraId="0000090F" w14:textId="77777777" w:rsidR="00683B51" w:rsidRDefault="005E787A">
            <w:pPr>
              <w:spacing w:before="0" w:after="0" w:line="240" w:lineRule="auto"/>
              <w:ind w:firstLine="0"/>
              <w:jc w:val="right"/>
            </w:pPr>
            <w:r>
              <w:t>1</w:t>
            </w:r>
          </w:p>
        </w:tc>
        <w:tc>
          <w:tcPr>
            <w:tcW w:w="780" w:type="dxa"/>
            <w:tcBorders>
              <w:top w:val="nil"/>
              <w:left w:val="nil"/>
              <w:bottom w:val="single" w:sz="4" w:space="0" w:color="000000"/>
              <w:right w:val="single" w:sz="4" w:space="0" w:color="000000"/>
            </w:tcBorders>
            <w:vAlign w:val="bottom"/>
          </w:tcPr>
          <w:p w14:paraId="00000910" w14:textId="77777777" w:rsidR="00683B51" w:rsidRDefault="005E787A">
            <w:pPr>
              <w:spacing w:before="0" w:after="0" w:line="240" w:lineRule="auto"/>
              <w:ind w:firstLine="0"/>
              <w:jc w:val="right"/>
            </w:pPr>
            <w:r>
              <w:t>0,05</w:t>
            </w:r>
          </w:p>
        </w:tc>
      </w:tr>
      <w:tr w:rsidR="00683B51" w14:paraId="5948283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11"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12"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13" w14:textId="77777777" w:rsidR="00683B51" w:rsidRDefault="005E787A">
            <w:pPr>
              <w:spacing w:before="0" w:after="0" w:line="240" w:lineRule="auto"/>
              <w:ind w:firstLine="0"/>
              <w:jc w:val="center"/>
            </w:pPr>
            <w:r>
              <w:t>1-CX-04</w:t>
            </w:r>
          </w:p>
        </w:tc>
        <w:tc>
          <w:tcPr>
            <w:tcW w:w="1126" w:type="dxa"/>
            <w:tcBorders>
              <w:top w:val="nil"/>
              <w:left w:val="nil"/>
              <w:bottom w:val="single" w:sz="4" w:space="0" w:color="000000"/>
              <w:right w:val="single" w:sz="4" w:space="0" w:color="000000"/>
            </w:tcBorders>
            <w:vAlign w:val="bottom"/>
          </w:tcPr>
          <w:p w14:paraId="00000914" w14:textId="77777777" w:rsidR="00683B51" w:rsidRDefault="005E787A">
            <w:pPr>
              <w:spacing w:before="0" w:after="0" w:line="240" w:lineRule="auto"/>
              <w:ind w:firstLine="0"/>
              <w:jc w:val="right"/>
            </w:pPr>
            <w:r>
              <w:t>1,44</w:t>
            </w:r>
          </w:p>
        </w:tc>
        <w:tc>
          <w:tcPr>
            <w:tcW w:w="792" w:type="dxa"/>
            <w:tcBorders>
              <w:top w:val="nil"/>
              <w:left w:val="nil"/>
              <w:bottom w:val="single" w:sz="4" w:space="0" w:color="000000"/>
              <w:right w:val="single" w:sz="4" w:space="0" w:color="000000"/>
            </w:tcBorders>
            <w:vAlign w:val="bottom"/>
          </w:tcPr>
          <w:p w14:paraId="00000915" w14:textId="77777777" w:rsidR="00683B51" w:rsidRDefault="005E787A">
            <w:pPr>
              <w:spacing w:before="0" w:after="0" w:line="240" w:lineRule="auto"/>
              <w:ind w:firstLine="0"/>
              <w:jc w:val="right"/>
            </w:pPr>
            <w:r>
              <w:t>5</w:t>
            </w:r>
          </w:p>
        </w:tc>
        <w:tc>
          <w:tcPr>
            <w:tcW w:w="881" w:type="dxa"/>
            <w:tcBorders>
              <w:top w:val="nil"/>
              <w:left w:val="nil"/>
              <w:bottom w:val="single" w:sz="4" w:space="0" w:color="000000"/>
              <w:right w:val="single" w:sz="4" w:space="0" w:color="000000"/>
            </w:tcBorders>
            <w:vAlign w:val="bottom"/>
          </w:tcPr>
          <w:p w14:paraId="00000916" w14:textId="77777777" w:rsidR="00683B51" w:rsidRDefault="005E787A">
            <w:pPr>
              <w:spacing w:before="0" w:after="0" w:line="240" w:lineRule="auto"/>
              <w:ind w:firstLine="0"/>
              <w:jc w:val="right"/>
            </w:pPr>
            <w:r>
              <w:t>1</w:t>
            </w:r>
          </w:p>
        </w:tc>
        <w:tc>
          <w:tcPr>
            <w:tcW w:w="780" w:type="dxa"/>
            <w:tcBorders>
              <w:top w:val="nil"/>
              <w:left w:val="nil"/>
              <w:bottom w:val="single" w:sz="4" w:space="0" w:color="000000"/>
              <w:right w:val="single" w:sz="4" w:space="0" w:color="000000"/>
            </w:tcBorders>
            <w:vAlign w:val="bottom"/>
          </w:tcPr>
          <w:p w14:paraId="00000917" w14:textId="77777777" w:rsidR="00683B51" w:rsidRDefault="005E787A">
            <w:pPr>
              <w:spacing w:before="0" w:after="0" w:line="240" w:lineRule="auto"/>
              <w:ind w:firstLine="0"/>
              <w:jc w:val="right"/>
            </w:pPr>
            <w:r>
              <w:t>0,05</w:t>
            </w:r>
          </w:p>
        </w:tc>
      </w:tr>
      <w:tr w:rsidR="00683B51" w14:paraId="403B3EB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18"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19"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1A" w14:textId="77777777" w:rsidR="00683B51" w:rsidRDefault="005E787A">
            <w:pPr>
              <w:spacing w:before="0" w:after="0" w:line="240" w:lineRule="auto"/>
              <w:ind w:firstLine="0"/>
              <w:jc w:val="center"/>
            </w:pPr>
            <w:r>
              <w:t>1-CX-05</w:t>
            </w:r>
          </w:p>
        </w:tc>
        <w:tc>
          <w:tcPr>
            <w:tcW w:w="1126" w:type="dxa"/>
            <w:tcBorders>
              <w:top w:val="nil"/>
              <w:left w:val="nil"/>
              <w:bottom w:val="single" w:sz="4" w:space="0" w:color="000000"/>
              <w:right w:val="single" w:sz="4" w:space="0" w:color="000000"/>
            </w:tcBorders>
            <w:vAlign w:val="bottom"/>
          </w:tcPr>
          <w:p w14:paraId="0000091B" w14:textId="77777777" w:rsidR="00683B51" w:rsidRDefault="005E787A">
            <w:pPr>
              <w:spacing w:before="0" w:after="0" w:line="240" w:lineRule="auto"/>
              <w:ind w:firstLine="0"/>
              <w:jc w:val="right"/>
            </w:pPr>
            <w:r>
              <w:t>2,44</w:t>
            </w:r>
          </w:p>
        </w:tc>
        <w:tc>
          <w:tcPr>
            <w:tcW w:w="792" w:type="dxa"/>
            <w:tcBorders>
              <w:top w:val="nil"/>
              <w:left w:val="nil"/>
              <w:bottom w:val="single" w:sz="4" w:space="0" w:color="000000"/>
              <w:right w:val="single" w:sz="4" w:space="0" w:color="000000"/>
            </w:tcBorders>
            <w:vAlign w:val="bottom"/>
          </w:tcPr>
          <w:p w14:paraId="0000091C" w14:textId="77777777" w:rsidR="00683B51" w:rsidRDefault="005E787A">
            <w:pPr>
              <w:spacing w:before="0" w:after="0" w:line="240" w:lineRule="auto"/>
              <w:ind w:firstLine="0"/>
              <w:jc w:val="right"/>
            </w:pPr>
            <w:r>
              <w:t>5</w:t>
            </w:r>
          </w:p>
        </w:tc>
        <w:tc>
          <w:tcPr>
            <w:tcW w:w="881" w:type="dxa"/>
            <w:tcBorders>
              <w:top w:val="nil"/>
              <w:left w:val="nil"/>
              <w:bottom w:val="single" w:sz="4" w:space="0" w:color="000000"/>
              <w:right w:val="single" w:sz="4" w:space="0" w:color="000000"/>
            </w:tcBorders>
            <w:vAlign w:val="bottom"/>
          </w:tcPr>
          <w:p w14:paraId="0000091D" w14:textId="77777777" w:rsidR="00683B51" w:rsidRDefault="005E787A">
            <w:pPr>
              <w:spacing w:before="0" w:after="0" w:line="240" w:lineRule="auto"/>
              <w:ind w:firstLine="0"/>
              <w:jc w:val="right"/>
            </w:pPr>
            <w:r>
              <w:t>1</w:t>
            </w:r>
          </w:p>
        </w:tc>
        <w:tc>
          <w:tcPr>
            <w:tcW w:w="780" w:type="dxa"/>
            <w:tcBorders>
              <w:top w:val="nil"/>
              <w:left w:val="nil"/>
              <w:bottom w:val="single" w:sz="4" w:space="0" w:color="000000"/>
              <w:right w:val="single" w:sz="4" w:space="0" w:color="000000"/>
            </w:tcBorders>
            <w:vAlign w:val="bottom"/>
          </w:tcPr>
          <w:p w14:paraId="0000091E" w14:textId="77777777" w:rsidR="00683B51" w:rsidRDefault="005E787A">
            <w:pPr>
              <w:spacing w:before="0" w:after="0" w:line="240" w:lineRule="auto"/>
              <w:ind w:firstLine="0"/>
              <w:jc w:val="right"/>
            </w:pPr>
            <w:r>
              <w:t>0,05</w:t>
            </w:r>
          </w:p>
        </w:tc>
      </w:tr>
      <w:tr w:rsidR="00683B51" w14:paraId="3BE1B49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1F" w14:textId="77777777" w:rsidR="00683B51" w:rsidRDefault="005E787A">
            <w:pPr>
              <w:spacing w:before="0" w:after="0" w:line="240" w:lineRule="auto"/>
              <w:ind w:firstLine="0"/>
              <w:jc w:val="center"/>
            </w:pPr>
            <w:r>
              <w:lastRenderedPageBreak/>
              <w:t> </w:t>
            </w:r>
          </w:p>
        </w:tc>
        <w:tc>
          <w:tcPr>
            <w:tcW w:w="3331" w:type="dxa"/>
            <w:tcBorders>
              <w:top w:val="nil"/>
              <w:left w:val="nil"/>
              <w:bottom w:val="single" w:sz="4" w:space="0" w:color="000000"/>
              <w:right w:val="single" w:sz="4" w:space="0" w:color="000000"/>
            </w:tcBorders>
            <w:vAlign w:val="center"/>
          </w:tcPr>
          <w:p w14:paraId="00000920"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21" w14:textId="77777777" w:rsidR="00683B51" w:rsidRDefault="005E787A">
            <w:pPr>
              <w:spacing w:before="0" w:after="0" w:line="240" w:lineRule="auto"/>
              <w:ind w:firstLine="0"/>
              <w:jc w:val="center"/>
            </w:pPr>
            <w:r>
              <w:t>1-CX-06</w:t>
            </w:r>
          </w:p>
        </w:tc>
        <w:tc>
          <w:tcPr>
            <w:tcW w:w="1126" w:type="dxa"/>
            <w:tcBorders>
              <w:top w:val="nil"/>
              <w:left w:val="nil"/>
              <w:bottom w:val="single" w:sz="4" w:space="0" w:color="000000"/>
              <w:right w:val="single" w:sz="4" w:space="0" w:color="000000"/>
            </w:tcBorders>
            <w:vAlign w:val="bottom"/>
          </w:tcPr>
          <w:p w14:paraId="00000922" w14:textId="77777777" w:rsidR="00683B51" w:rsidRDefault="005E787A">
            <w:pPr>
              <w:spacing w:before="0" w:after="0" w:line="240" w:lineRule="auto"/>
              <w:ind w:firstLine="0"/>
              <w:jc w:val="right"/>
            </w:pPr>
            <w:r>
              <w:t>1,32</w:t>
            </w:r>
          </w:p>
        </w:tc>
        <w:tc>
          <w:tcPr>
            <w:tcW w:w="792" w:type="dxa"/>
            <w:tcBorders>
              <w:top w:val="nil"/>
              <w:left w:val="nil"/>
              <w:bottom w:val="single" w:sz="4" w:space="0" w:color="000000"/>
              <w:right w:val="single" w:sz="4" w:space="0" w:color="000000"/>
            </w:tcBorders>
            <w:vAlign w:val="bottom"/>
          </w:tcPr>
          <w:p w14:paraId="00000923" w14:textId="77777777" w:rsidR="00683B51" w:rsidRDefault="005E787A">
            <w:pPr>
              <w:spacing w:before="0" w:after="0" w:line="240" w:lineRule="auto"/>
              <w:ind w:firstLine="0"/>
              <w:jc w:val="right"/>
            </w:pPr>
            <w:r>
              <w:t>5</w:t>
            </w:r>
          </w:p>
        </w:tc>
        <w:tc>
          <w:tcPr>
            <w:tcW w:w="881" w:type="dxa"/>
            <w:tcBorders>
              <w:top w:val="nil"/>
              <w:left w:val="nil"/>
              <w:bottom w:val="single" w:sz="4" w:space="0" w:color="000000"/>
              <w:right w:val="single" w:sz="4" w:space="0" w:color="000000"/>
            </w:tcBorders>
            <w:vAlign w:val="bottom"/>
          </w:tcPr>
          <w:p w14:paraId="00000924" w14:textId="77777777" w:rsidR="00683B51" w:rsidRDefault="005E787A">
            <w:pPr>
              <w:spacing w:before="0" w:after="0" w:line="240" w:lineRule="auto"/>
              <w:ind w:firstLine="0"/>
              <w:jc w:val="right"/>
            </w:pPr>
            <w:r>
              <w:t>1</w:t>
            </w:r>
          </w:p>
        </w:tc>
        <w:tc>
          <w:tcPr>
            <w:tcW w:w="780" w:type="dxa"/>
            <w:tcBorders>
              <w:top w:val="nil"/>
              <w:left w:val="nil"/>
              <w:bottom w:val="single" w:sz="4" w:space="0" w:color="000000"/>
              <w:right w:val="single" w:sz="4" w:space="0" w:color="000000"/>
            </w:tcBorders>
            <w:vAlign w:val="bottom"/>
          </w:tcPr>
          <w:p w14:paraId="00000925" w14:textId="77777777" w:rsidR="00683B51" w:rsidRDefault="005E787A">
            <w:pPr>
              <w:spacing w:before="0" w:after="0" w:line="240" w:lineRule="auto"/>
              <w:ind w:firstLine="0"/>
              <w:jc w:val="right"/>
            </w:pPr>
            <w:r>
              <w:t>0,05</w:t>
            </w:r>
          </w:p>
        </w:tc>
      </w:tr>
      <w:tr w:rsidR="00683B51" w14:paraId="5CD9007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26"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27"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28" w14:textId="77777777" w:rsidR="00683B51" w:rsidRDefault="005E787A">
            <w:pPr>
              <w:spacing w:before="0" w:after="0" w:line="240" w:lineRule="auto"/>
              <w:ind w:firstLine="0"/>
              <w:jc w:val="center"/>
            </w:pPr>
            <w:r>
              <w:t>1-CX-07</w:t>
            </w:r>
          </w:p>
        </w:tc>
        <w:tc>
          <w:tcPr>
            <w:tcW w:w="1126" w:type="dxa"/>
            <w:tcBorders>
              <w:top w:val="nil"/>
              <w:left w:val="nil"/>
              <w:bottom w:val="single" w:sz="4" w:space="0" w:color="000000"/>
              <w:right w:val="single" w:sz="4" w:space="0" w:color="000000"/>
            </w:tcBorders>
            <w:vAlign w:val="bottom"/>
          </w:tcPr>
          <w:p w14:paraId="00000929" w14:textId="77777777" w:rsidR="00683B51" w:rsidRDefault="005E787A">
            <w:pPr>
              <w:spacing w:before="0" w:after="0" w:line="240" w:lineRule="auto"/>
              <w:ind w:firstLine="0"/>
              <w:jc w:val="right"/>
            </w:pPr>
            <w:r>
              <w:t>0,84</w:t>
            </w:r>
          </w:p>
        </w:tc>
        <w:tc>
          <w:tcPr>
            <w:tcW w:w="792" w:type="dxa"/>
            <w:tcBorders>
              <w:top w:val="nil"/>
              <w:left w:val="nil"/>
              <w:bottom w:val="single" w:sz="4" w:space="0" w:color="000000"/>
              <w:right w:val="single" w:sz="4" w:space="0" w:color="000000"/>
            </w:tcBorders>
            <w:vAlign w:val="bottom"/>
          </w:tcPr>
          <w:p w14:paraId="0000092A" w14:textId="77777777" w:rsidR="00683B51" w:rsidRDefault="005E787A">
            <w:pPr>
              <w:spacing w:before="0" w:after="0" w:line="240" w:lineRule="auto"/>
              <w:ind w:firstLine="0"/>
              <w:jc w:val="right"/>
            </w:pPr>
            <w:r>
              <w:t>5</w:t>
            </w:r>
          </w:p>
        </w:tc>
        <w:tc>
          <w:tcPr>
            <w:tcW w:w="881" w:type="dxa"/>
            <w:tcBorders>
              <w:top w:val="nil"/>
              <w:left w:val="nil"/>
              <w:bottom w:val="single" w:sz="4" w:space="0" w:color="000000"/>
              <w:right w:val="single" w:sz="4" w:space="0" w:color="000000"/>
            </w:tcBorders>
            <w:vAlign w:val="bottom"/>
          </w:tcPr>
          <w:p w14:paraId="0000092B" w14:textId="77777777" w:rsidR="00683B51" w:rsidRDefault="005E787A">
            <w:pPr>
              <w:spacing w:before="0" w:after="0" w:line="240" w:lineRule="auto"/>
              <w:ind w:firstLine="0"/>
              <w:jc w:val="right"/>
            </w:pPr>
            <w:r>
              <w:t>1</w:t>
            </w:r>
          </w:p>
        </w:tc>
        <w:tc>
          <w:tcPr>
            <w:tcW w:w="780" w:type="dxa"/>
            <w:tcBorders>
              <w:top w:val="nil"/>
              <w:left w:val="nil"/>
              <w:bottom w:val="single" w:sz="4" w:space="0" w:color="000000"/>
              <w:right w:val="single" w:sz="4" w:space="0" w:color="000000"/>
            </w:tcBorders>
            <w:vAlign w:val="bottom"/>
          </w:tcPr>
          <w:p w14:paraId="0000092C" w14:textId="77777777" w:rsidR="00683B51" w:rsidRDefault="005E787A">
            <w:pPr>
              <w:spacing w:before="0" w:after="0" w:line="240" w:lineRule="auto"/>
              <w:ind w:firstLine="0"/>
              <w:jc w:val="right"/>
            </w:pPr>
            <w:r>
              <w:t>0,05</w:t>
            </w:r>
          </w:p>
        </w:tc>
      </w:tr>
      <w:tr w:rsidR="00683B51" w14:paraId="0BF363E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2D"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2E"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2F" w14:textId="77777777" w:rsidR="00683B51" w:rsidRDefault="005E787A">
            <w:pPr>
              <w:spacing w:before="0" w:after="0" w:line="240" w:lineRule="auto"/>
              <w:ind w:firstLine="0"/>
              <w:jc w:val="center"/>
            </w:pPr>
            <w:r>
              <w:t>1-CX-08</w:t>
            </w:r>
          </w:p>
        </w:tc>
        <w:tc>
          <w:tcPr>
            <w:tcW w:w="1126" w:type="dxa"/>
            <w:tcBorders>
              <w:top w:val="nil"/>
              <w:left w:val="nil"/>
              <w:bottom w:val="single" w:sz="4" w:space="0" w:color="000000"/>
              <w:right w:val="single" w:sz="4" w:space="0" w:color="000000"/>
            </w:tcBorders>
            <w:vAlign w:val="bottom"/>
          </w:tcPr>
          <w:p w14:paraId="00000930" w14:textId="77777777" w:rsidR="00683B51" w:rsidRDefault="005E787A">
            <w:pPr>
              <w:spacing w:before="0" w:after="0" w:line="240" w:lineRule="auto"/>
              <w:ind w:firstLine="0"/>
              <w:jc w:val="right"/>
            </w:pPr>
            <w:r>
              <w:t>0,92</w:t>
            </w:r>
          </w:p>
        </w:tc>
        <w:tc>
          <w:tcPr>
            <w:tcW w:w="792" w:type="dxa"/>
            <w:tcBorders>
              <w:top w:val="nil"/>
              <w:left w:val="nil"/>
              <w:bottom w:val="single" w:sz="4" w:space="0" w:color="000000"/>
              <w:right w:val="single" w:sz="4" w:space="0" w:color="000000"/>
            </w:tcBorders>
            <w:vAlign w:val="bottom"/>
          </w:tcPr>
          <w:p w14:paraId="00000931" w14:textId="77777777" w:rsidR="00683B51" w:rsidRDefault="005E787A">
            <w:pPr>
              <w:spacing w:before="0" w:after="0" w:line="240" w:lineRule="auto"/>
              <w:ind w:firstLine="0"/>
              <w:jc w:val="right"/>
            </w:pPr>
            <w:r>
              <w:t>5</w:t>
            </w:r>
          </w:p>
        </w:tc>
        <w:tc>
          <w:tcPr>
            <w:tcW w:w="881" w:type="dxa"/>
            <w:tcBorders>
              <w:top w:val="nil"/>
              <w:left w:val="nil"/>
              <w:bottom w:val="single" w:sz="4" w:space="0" w:color="000000"/>
              <w:right w:val="single" w:sz="4" w:space="0" w:color="000000"/>
            </w:tcBorders>
            <w:vAlign w:val="bottom"/>
          </w:tcPr>
          <w:p w14:paraId="00000932" w14:textId="77777777" w:rsidR="00683B51" w:rsidRDefault="005E787A">
            <w:pPr>
              <w:spacing w:before="0" w:after="0" w:line="240" w:lineRule="auto"/>
              <w:ind w:firstLine="0"/>
              <w:jc w:val="right"/>
            </w:pPr>
            <w:r>
              <w:t>1</w:t>
            </w:r>
          </w:p>
        </w:tc>
        <w:tc>
          <w:tcPr>
            <w:tcW w:w="780" w:type="dxa"/>
            <w:tcBorders>
              <w:top w:val="nil"/>
              <w:left w:val="nil"/>
              <w:bottom w:val="single" w:sz="4" w:space="0" w:color="000000"/>
              <w:right w:val="single" w:sz="4" w:space="0" w:color="000000"/>
            </w:tcBorders>
            <w:vAlign w:val="bottom"/>
          </w:tcPr>
          <w:p w14:paraId="00000933" w14:textId="77777777" w:rsidR="00683B51" w:rsidRDefault="005E787A">
            <w:pPr>
              <w:spacing w:before="0" w:after="0" w:line="240" w:lineRule="auto"/>
              <w:ind w:firstLine="0"/>
              <w:jc w:val="right"/>
            </w:pPr>
            <w:r>
              <w:t>0,05</w:t>
            </w:r>
          </w:p>
        </w:tc>
      </w:tr>
      <w:tr w:rsidR="00683B51" w14:paraId="134CF8E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34"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35"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36" w14:textId="77777777" w:rsidR="00683B51" w:rsidRDefault="005E787A">
            <w:pPr>
              <w:spacing w:before="0" w:after="0" w:line="240" w:lineRule="auto"/>
              <w:ind w:firstLine="0"/>
              <w:jc w:val="center"/>
            </w:pPr>
            <w:r>
              <w:t>1-CX-09</w:t>
            </w:r>
          </w:p>
        </w:tc>
        <w:tc>
          <w:tcPr>
            <w:tcW w:w="1126" w:type="dxa"/>
            <w:tcBorders>
              <w:top w:val="nil"/>
              <w:left w:val="nil"/>
              <w:bottom w:val="single" w:sz="4" w:space="0" w:color="000000"/>
              <w:right w:val="single" w:sz="4" w:space="0" w:color="000000"/>
            </w:tcBorders>
            <w:vAlign w:val="bottom"/>
          </w:tcPr>
          <w:p w14:paraId="00000937" w14:textId="77777777" w:rsidR="00683B51" w:rsidRDefault="005E787A">
            <w:pPr>
              <w:spacing w:before="0" w:after="0" w:line="240" w:lineRule="auto"/>
              <w:ind w:firstLine="0"/>
              <w:jc w:val="right"/>
            </w:pPr>
            <w:r>
              <w:t>0,66</w:t>
            </w:r>
          </w:p>
        </w:tc>
        <w:tc>
          <w:tcPr>
            <w:tcW w:w="792" w:type="dxa"/>
            <w:tcBorders>
              <w:top w:val="nil"/>
              <w:left w:val="nil"/>
              <w:bottom w:val="single" w:sz="4" w:space="0" w:color="000000"/>
              <w:right w:val="single" w:sz="4" w:space="0" w:color="000000"/>
            </w:tcBorders>
            <w:vAlign w:val="bottom"/>
          </w:tcPr>
          <w:p w14:paraId="00000938" w14:textId="77777777" w:rsidR="00683B51" w:rsidRDefault="005E787A">
            <w:pPr>
              <w:spacing w:before="0" w:after="0" w:line="240" w:lineRule="auto"/>
              <w:ind w:firstLine="0"/>
              <w:jc w:val="right"/>
            </w:pPr>
            <w:r>
              <w:t>5</w:t>
            </w:r>
          </w:p>
        </w:tc>
        <w:tc>
          <w:tcPr>
            <w:tcW w:w="881" w:type="dxa"/>
            <w:tcBorders>
              <w:top w:val="nil"/>
              <w:left w:val="nil"/>
              <w:bottom w:val="single" w:sz="4" w:space="0" w:color="000000"/>
              <w:right w:val="single" w:sz="4" w:space="0" w:color="000000"/>
            </w:tcBorders>
            <w:vAlign w:val="bottom"/>
          </w:tcPr>
          <w:p w14:paraId="00000939" w14:textId="77777777" w:rsidR="00683B51" w:rsidRDefault="005E787A">
            <w:pPr>
              <w:spacing w:before="0" w:after="0" w:line="240" w:lineRule="auto"/>
              <w:ind w:firstLine="0"/>
              <w:jc w:val="right"/>
            </w:pPr>
            <w:r>
              <w:t>1</w:t>
            </w:r>
          </w:p>
        </w:tc>
        <w:tc>
          <w:tcPr>
            <w:tcW w:w="780" w:type="dxa"/>
            <w:tcBorders>
              <w:top w:val="nil"/>
              <w:left w:val="nil"/>
              <w:bottom w:val="single" w:sz="4" w:space="0" w:color="000000"/>
              <w:right w:val="single" w:sz="4" w:space="0" w:color="000000"/>
            </w:tcBorders>
            <w:vAlign w:val="bottom"/>
          </w:tcPr>
          <w:p w14:paraId="0000093A" w14:textId="77777777" w:rsidR="00683B51" w:rsidRDefault="005E787A">
            <w:pPr>
              <w:spacing w:before="0" w:after="0" w:line="240" w:lineRule="auto"/>
              <w:ind w:firstLine="0"/>
              <w:jc w:val="right"/>
            </w:pPr>
            <w:r>
              <w:t>0,05</w:t>
            </w:r>
          </w:p>
        </w:tc>
      </w:tr>
      <w:tr w:rsidR="00683B51" w14:paraId="0AF66BA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3B"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3C"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3D" w14:textId="77777777" w:rsidR="00683B51" w:rsidRDefault="005E787A">
            <w:pPr>
              <w:spacing w:before="0" w:after="0" w:line="240" w:lineRule="auto"/>
              <w:ind w:firstLine="0"/>
              <w:jc w:val="center"/>
            </w:pPr>
            <w:r>
              <w:t>1-CX-10</w:t>
            </w:r>
          </w:p>
        </w:tc>
        <w:tc>
          <w:tcPr>
            <w:tcW w:w="1126" w:type="dxa"/>
            <w:tcBorders>
              <w:top w:val="nil"/>
              <w:left w:val="nil"/>
              <w:bottom w:val="single" w:sz="4" w:space="0" w:color="000000"/>
              <w:right w:val="single" w:sz="4" w:space="0" w:color="000000"/>
            </w:tcBorders>
            <w:vAlign w:val="bottom"/>
          </w:tcPr>
          <w:p w14:paraId="0000093E" w14:textId="77777777" w:rsidR="00683B51" w:rsidRDefault="005E787A">
            <w:pPr>
              <w:spacing w:before="0" w:after="0" w:line="240" w:lineRule="auto"/>
              <w:ind w:firstLine="0"/>
              <w:jc w:val="right"/>
            </w:pPr>
            <w:r>
              <w:t>4,51</w:t>
            </w:r>
          </w:p>
        </w:tc>
        <w:tc>
          <w:tcPr>
            <w:tcW w:w="792" w:type="dxa"/>
            <w:tcBorders>
              <w:top w:val="nil"/>
              <w:left w:val="nil"/>
              <w:bottom w:val="single" w:sz="4" w:space="0" w:color="000000"/>
              <w:right w:val="single" w:sz="4" w:space="0" w:color="000000"/>
            </w:tcBorders>
            <w:vAlign w:val="bottom"/>
          </w:tcPr>
          <w:p w14:paraId="0000093F" w14:textId="77777777" w:rsidR="00683B51" w:rsidRDefault="005E787A">
            <w:pPr>
              <w:spacing w:before="0" w:after="0" w:line="240" w:lineRule="auto"/>
              <w:ind w:firstLine="0"/>
              <w:jc w:val="right"/>
            </w:pPr>
            <w:r>
              <w:t>5</w:t>
            </w:r>
          </w:p>
        </w:tc>
        <w:tc>
          <w:tcPr>
            <w:tcW w:w="881" w:type="dxa"/>
            <w:tcBorders>
              <w:top w:val="nil"/>
              <w:left w:val="nil"/>
              <w:bottom w:val="single" w:sz="4" w:space="0" w:color="000000"/>
              <w:right w:val="single" w:sz="4" w:space="0" w:color="000000"/>
            </w:tcBorders>
            <w:vAlign w:val="bottom"/>
          </w:tcPr>
          <w:p w14:paraId="00000940" w14:textId="77777777" w:rsidR="00683B51" w:rsidRDefault="005E787A">
            <w:pPr>
              <w:spacing w:before="0" w:after="0" w:line="240" w:lineRule="auto"/>
              <w:ind w:firstLine="0"/>
              <w:jc w:val="right"/>
            </w:pPr>
            <w:r>
              <w:t>1</w:t>
            </w:r>
          </w:p>
        </w:tc>
        <w:tc>
          <w:tcPr>
            <w:tcW w:w="780" w:type="dxa"/>
            <w:tcBorders>
              <w:top w:val="nil"/>
              <w:left w:val="nil"/>
              <w:bottom w:val="single" w:sz="4" w:space="0" w:color="000000"/>
              <w:right w:val="single" w:sz="4" w:space="0" w:color="000000"/>
            </w:tcBorders>
            <w:vAlign w:val="bottom"/>
          </w:tcPr>
          <w:p w14:paraId="00000941" w14:textId="77777777" w:rsidR="00683B51" w:rsidRDefault="005E787A">
            <w:pPr>
              <w:spacing w:before="0" w:after="0" w:line="240" w:lineRule="auto"/>
              <w:ind w:firstLine="0"/>
              <w:jc w:val="right"/>
            </w:pPr>
            <w:r>
              <w:t>0,05</w:t>
            </w:r>
          </w:p>
        </w:tc>
      </w:tr>
      <w:tr w:rsidR="00683B51" w14:paraId="2A8D7B9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42"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43"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44" w14:textId="77777777" w:rsidR="00683B51" w:rsidRDefault="005E787A">
            <w:pPr>
              <w:spacing w:before="0" w:after="0" w:line="240" w:lineRule="auto"/>
              <w:ind w:firstLine="0"/>
              <w:jc w:val="center"/>
            </w:pPr>
            <w:r>
              <w:t>1-CX-11</w:t>
            </w:r>
          </w:p>
        </w:tc>
        <w:tc>
          <w:tcPr>
            <w:tcW w:w="1126" w:type="dxa"/>
            <w:tcBorders>
              <w:top w:val="nil"/>
              <w:left w:val="nil"/>
              <w:bottom w:val="single" w:sz="4" w:space="0" w:color="000000"/>
              <w:right w:val="single" w:sz="4" w:space="0" w:color="000000"/>
            </w:tcBorders>
            <w:vAlign w:val="bottom"/>
          </w:tcPr>
          <w:p w14:paraId="00000945" w14:textId="77777777" w:rsidR="00683B51" w:rsidRDefault="005E787A">
            <w:pPr>
              <w:spacing w:before="0" w:after="0" w:line="240" w:lineRule="auto"/>
              <w:ind w:firstLine="0"/>
              <w:jc w:val="right"/>
            </w:pPr>
            <w:r>
              <w:t>2,23</w:t>
            </w:r>
          </w:p>
        </w:tc>
        <w:tc>
          <w:tcPr>
            <w:tcW w:w="792" w:type="dxa"/>
            <w:tcBorders>
              <w:top w:val="nil"/>
              <w:left w:val="nil"/>
              <w:bottom w:val="single" w:sz="4" w:space="0" w:color="000000"/>
              <w:right w:val="single" w:sz="4" w:space="0" w:color="000000"/>
            </w:tcBorders>
            <w:vAlign w:val="bottom"/>
          </w:tcPr>
          <w:p w14:paraId="00000946" w14:textId="77777777" w:rsidR="00683B51" w:rsidRDefault="005E787A">
            <w:pPr>
              <w:spacing w:before="0" w:after="0" w:line="240" w:lineRule="auto"/>
              <w:ind w:firstLine="0"/>
              <w:jc w:val="right"/>
            </w:pPr>
            <w:r>
              <w:t>5</w:t>
            </w:r>
          </w:p>
        </w:tc>
        <w:tc>
          <w:tcPr>
            <w:tcW w:w="881" w:type="dxa"/>
            <w:tcBorders>
              <w:top w:val="nil"/>
              <w:left w:val="nil"/>
              <w:bottom w:val="single" w:sz="4" w:space="0" w:color="000000"/>
              <w:right w:val="single" w:sz="4" w:space="0" w:color="000000"/>
            </w:tcBorders>
            <w:vAlign w:val="bottom"/>
          </w:tcPr>
          <w:p w14:paraId="00000947" w14:textId="77777777" w:rsidR="00683B51" w:rsidRDefault="005E787A">
            <w:pPr>
              <w:spacing w:before="0" w:after="0" w:line="240" w:lineRule="auto"/>
              <w:ind w:firstLine="0"/>
              <w:jc w:val="right"/>
            </w:pPr>
            <w:r>
              <w:t>1</w:t>
            </w:r>
          </w:p>
        </w:tc>
        <w:tc>
          <w:tcPr>
            <w:tcW w:w="780" w:type="dxa"/>
            <w:tcBorders>
              <w:top w:val="nil"/>
              <w:left w:val="nil"/>
              <w:bottom w:val="single" w:sz="4" w:space="0" w:color="000000"/>
              <w:right w:val="single" w:sz="4" w:space="0" w:color="000000"/>
            </w:tcBorders>
            <w:vAlign w:val="bottom"/>
          </w:tcPr>
          <w:p w14:paraId="00000948" w14:textId="77777777" w:rsidR="00683B51" w:rsidRDefault="005E787A">
            <w:pPr>
              <w:spacing w:before="0" w:after="0" w:line="240" w:lineRule="auto"/>
              <w:ind w:firstLine="0"/>
              <w:jc w:val="right"/>
            </w:pPr>
            <w:r>
              <w:t>0,05</w:t>
            </w:r>
          </w:p>
        </w:tc>
      </w:tr>
      <w:tr w:rsidR="00683B51" w14:paraId="10CAAB4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49" w14:textId="77777777" w:rsidR="00683B51" w:rsidRDefault="005E787A">
            <w:pPr>
              <w:spacing w:before="0" w:after="0" w:line="240" w:lineRule="auto"/>
              <w:ind w:firstLine="0"/>
              <w:jc w:val="center"/>
            </w:pPr>
            <w:r>
              <w:t>7</w:t>
            </w:r>
          </w:p>
        </w:tc>
        <w:tc>
          <w:tcPr>
            <w:tcW w:w="3331" w:type="dxa"/>
            <w:tcBorders>
              <w:top w:val="nil"/>
              <w:left w:val="nil"/>
              <w:bottom w:val="single" w:sz="4" w:space="0" w:color="000000"/>
              <w:right w:val="single" w:sz="4" w:space="0" w:color="000000"/>
            </w:tcBorders>
            <w:vAlign w:val="center"/>
          </w:tcPr>
          <w:p w14:paraId="0000094A" w14:textId="77777777" w:rsidR="00683B51" w:rsidRDefault="005E787A">
            <w:pPr>
              <w:spacing w:before="0" w:after="0" w:line="240" w:lineRule="auto"/>
              <w:ind w:firstLine="0"/>
              <w:jc w:val="left"/>
            </w:pPr>
            <w:r>
              <w:t>Khu dịch vụ (không bao gồm dịch vụ du lịch)</w:t>
            </w:r>
          </w:p>
        </w:tc>
        <w:tc>
          <w:tcPr>
            <w:tcW w:w="1444" w:type="dxa"/>
            <w:tcBorders>
              <w:top w:val="nil"/>
              <w:left w:val="nil"/>
              <w:bottom w:val="single" w:sz="4" w:space="0" w:color="000000"/>
              <w:right w:val="single" w:sz="4" w:space="0" w:color="000000"/>
            </w:tcBorders>
            <w:vAlign w:val="center"/>
          </w:tcPr>
          <w:p w14:paraId="0000094B"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94C" w14:textId="77777777" w:rsidR="00683B51" w:rsidRDefault="005E787A">
            <w:pPr>
              <w:spacing w:before="0" w:after="0" w:line="240" w:lineRule="auto"/>
              <w:ind w:firstLine="0"/>
              <w:jc w:val="right"/>
            </w:pPr>
            <w:r>
              <w:t>2,99</w:t>
            </w:r>
          </w:p>
        </w:tc>
        <w:tc>
          <w:tcPr>
            <w:tcW w:w="792" w:type="dxa"/>
            <w:tcBorders>
              <w:top w:val="nil"/>
              <w:left w:val="nil"/>
              <w:bottom w:val="single" w:sz="4" w:space="0" w:color="000000"/>
              <w:right w:val="single" w:sz="4" w:space="0" w:color="000000"/>
            </w:tcBorders>
            <w:vAlign w:val="bottom"/>
          </w:tcPr>
          <w:p w14:paraId="0000094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4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4F" w14:textId="77777777" w:rsidR="00683B51" w:rsidRDefault="005E787A">
            <w:pPr>
              <w:spacing w:before="0" w:after="0" w:line="240" w:lineRule="auto"/>
              <w:ind w:firstLine="0"/>
              <w:jc w:val="left"/>
            </w:pPr>
            <w:r>
              <w:t> </w:t>
            </w:r>
          </w:p>
        </w:tc>
      </w:tr>
      <w:tr w:rsidR="00683B51" w14:paraId="4A1A1D8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50"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51"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52" w14:textId="77777777" w:rsidR="00683B51" w:rsidRDefault="005E787A">
            <w:pPr>
              <w:spacing w:before="0" w:after="0" w:line="240" w:lineRule="auto"/>
              <w:ind w:firstLine="0"/>
              <w:jc w:val="center"/>
            </w:pPr>
            <w:r>
              <w:t>1-DV-01</w:t>
            </w:r>
          </w:p>
        </w:tc>
        <w:tc>
          <w:tcPr>
            <w:tcW w:w="1126" w:type="dxa"/>
            <w:tcBorders>
              <w:top w:val="nil"/>
              <w:left w:val="nil"/>
              <w:bottom w:val="single" w:sz="4" w:space="0" w:color="000000"/>
              <w:right w:val="single" w:sz="4" w:space="0" w:color="000000"/>
            </w:tcBorders>
            <w:vAlign w:val="bottom"/>
          </w:tcPr>
          <w:p w14:paraId="00000953" w14:textId="77777777" w:rsidR="00683B51" w:rsidRDefault="005E787A">
            <w:pPr>
              <w:spacing w:before="0" w:after="0" w:line="240" w:lineRule="auto"/>
              <w:ind w:firstLine="0"/>
              <w:jc w:val="right"/>
            </w:pPr>
            <w:r>
              <w:t>2,99</w:t>
            </w:r>
          </w:p>
        </w:tc>
        <w:tc>
          <w:tcPr>
            <w:tcW w:w="792" w:type="dxa"/>
            <w:tcBorders>
              <w:top w:val="nil"/>
              <w:left w:val="nil"/>
              <w:bottom w:val="single" w:sz="4" w:space="0" w:color="000000"/>
              <w:right w:val="single" w:sz="4" w:space="0" w:color="000000"/>
            </w:tcBorders>
            <w:vAlign w:val="bottom"/>
          </w:tcPr>
          <w:p w14:paraId="00000954"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955"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956" w14:textId="77777777" w:rsidR="00683B51" w:rsidRDefault="005E787A">
            <w:pPr>
              <w:spacing w:before="0" w:after="0" w:line="240" w:lineRule="auto"/>
              <w:ind w:firstLine="0"/>
              <w:jc w:val="right"/>
            </w:pPr>
            <w:r>
              <w:t>2</w:t>
            </w:r>
          </w:p>
        </w:tc>
      </w:tr>
      <w:tr w:rsidR="00683B51" w14:paraId="66EAE61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57" w14:textId="77777777" w:rsidR="00683B51" w:rsidRDefault="005E787A">
            <w:pPr>
              <w:spacing w:before="0" w:after="0" w:line="240" w:lineRule="auto"/>
              <w:ind w:firstLine="0"/>
              <w:jc w:val="center"/>
            </w:pPr>
            <w:r>
              <w:t>8</w:t>
            </w:r>
          </w:p>
        </w:tc>
        <w:tc>
          <w:tcPr>
            <w:tcW w:w="3331" w:type="dxa"/>
            <w:tcBorders>
              <w:top w:val="nil"/>
              <w:left w:val="nil"/>
              <w:bottom w:val="single" w:sz="4" w:space="0" w:color="000000"/>
              <w:right w:val="single" w:sz="4" w:space="0" w:color="000000"/>
            </w:tcBorders>
            <w:vAlign w:val="center"/>
          </w:tcPr>
          <w:p w14:paraId="00000958" w14:textId="77777777" w:rsidR="00683B51" w:rsidRDefault="005E787A">
            <w:pPr>
              <w:spacing w:before="0" w:after="0" w:line="240" w:lineRule="auto"/>
              <w:ind w:firstLine="0"/>
              <w:jc w:val="left"/>
            </w:pPr>
            <w:r>
              <w:t>Quốc phòng</w:t>
            </w:r>
          </w:p>
        </w:tc>
        <w:tc>
          <w:tcPr>
            <w:tcW w:w="1444" w:type="dxa"/>
            <w:tcBorders>
              <w:top w:val="nil"/>
              <w:left w:val="nil"/>
              <w:bottom w:val="single" w:sz="4" w:space="0" w:color="000000"/>
              <w:right w:val="single" w:sz="4" w:space="0" w:color="000000"/>
            </w:tcBorders>
            <w:vAlign w:val="center"/>
          </w:tcPr>
          <w:p w14:paraId="00000959"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95A" w14:textId="77777777" w:rsidR="00683B51" w:rsidRDefault="005E787A">
            <w:pPr>
              <w:spacing w:before="0" w:after="0" w:line="240" w:lineRule="auto"/>
              <w:ind w:firstLine="0"/>
              <w:jc w:val="right"/>
            </w:pPr>
            <w:r>
              <w:t>17,65</w:t>
            </w:r>
          </w:p>
        </w:tc>
        <w:tc>
          <w:tcPr>
            <w:tcW w:w="792" w:type="dxa"/>
            <w:tcBorders>
              <w:top w:val="nil"/>
              <w:left w:val="nil"/>
              <w:bottom w:val="single" w:sz="4" w:space="0" w:color="000000"/>
              <w:right w:val="single" w:sz="4" w:space="0" w:color="000000"/>
            </w:tcBorders>
            <w:vAlign w:val="bottom"/>
          </w:tcPr>
          <w:p w14:paraId="0000095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5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5D" w14:textId="77777777" w:rsidR="00683B51" w:rsidRDefault="005E787A">
            <w:pPr>
              <w:spacing w:before="0" w:after="0" w:line="240" w:lineRule="auto"/>
              <w:ind w:firstLine="0"/>
              <w:jc w:val="left"/>
            </w:pPr>
            <w:r>
              <w:t> </w:t>
            </w:r>
          </w:p>
        </w:tc>
      </w:tr>
      <w:tr w:rsidR="00683B51" w14:paraId="5C89960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5E"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5F"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60" w14:textId="77777777" w:rsidR="00683B51" w:rsidRDefault="005E787A">
            <w:pPr>
              <w:spacing w:before="0" w:after="0" w:line="240" w:lineRule="auto"/>
              <w:ind w:firstLine="0"/>
              <w:jc w:val="center"/>
            </w:pPr>
            <w:r>
              <w:t>1-QP-01</w:t>
            </w:r>
          </w:p>
        </w:tc>
        <w:tc>
          <w:tcPr>
            <w:tcW w:w="1126" w:type="dxa"/>
            <w:tcBorders>
              <w:top w:val="nil"/>
              <w:left w:val="nil"/>
              <w:bottom w:val="single" w:sz="4" w:space="0" w:color="000000"/>
              <w:right w:val="single" w:sz="4" w:space="0" w:color="000000"/>
            </w:tcBorders>
            <w:vAlign w:val="bottom"/>
          </w:tcPr>
          <w:p w14:paraId="00000961" w14:textId="77777777" w:rsidR="00683B51" w:rsidRDefault="005E787A">
            <w:pPr>
              <w:spacing w:before="0" w:after="0" w:line="240" w:lineRule="auto"/>
              <w:ind w:firstLine="0"/>
              <w:jc w:val="right"/>
            </w:pPr>
            <w:r>
              <w:t>16,36</w:t>
            </w:r>
          </w:p>
        </w:tc>
        <w:tc>
          <w:tcPr>
            <w:tcW w:w="792" w:type="dxa"/>
            <w:tcBorders>
              <w:top w:val="nil"/>
              <w:left w:val="nil"/>
              <w:bottom w:val="single" w:sz="4" w:space="0" w:color="000000"/>
              <w:right w:val="single" w:sz="4" w:space="0" w:color="000000"/>
            </w:tcBorders>
            <w:vAlign w:val="bottom"/>
          </w:tcPr>
          <w:p w14:paraId="00000962"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963" w14:textId="77777777" w:rsidR="00683B51" w:rsidRDefault="005E787A">
            <w:pPr>
              <w:spacing w:before="0" w:after="0" w:line="240" w:lineRule="auto"/>
              <w:ind w:firstLine="0"/>
              <w:jc w:val="right"/>
            </w:pPr>
            <w:r>
              <w:t>7</w:t>
            </w:r>
          </w:p>
        </w:tc>
        <w:tc>
          <w:tcPr>
            <w:tcW w:w="780" w:type="dxa"/>
            <w:tcBorders>
              <w:top w:val="nil"/>
              <w:left w:val="nil"/>
              <w:bottom w:val="single" w:sz="4" w:space="0" w:color="000000"/>
              <w:right w:val="single" w:sz="4" w:space="0" w:color="000000"/>
            </w:tcBorders>
            <w:vAlign w:val="bottom"/>
          </w:tcPr>
          <w:p w14:paraId="00000964" w14:textId="77777777" w:rsidR="00683B51" w:rsidRDefault="005E787A">
            <w:pPr>
              <w:spacing w:before="0" w:after="0" w:line="240" w:lineRule="auto"/>
              <w:ind w:firstLine="0"/>
              <w:jc w:val="right"/>
            </w:pPr>
            <w:r>
              <w:t>2,8</w:t>
            </w:r>
          </w:p>
        </w:tc>
      </w:tr>
      <w:tr w:rsidR="00683B51" w14:paraId="254CB78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65"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66"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67" w14:textId="77777777" w:rsidR="00683B51" w:rsidRDefault="005E787A">
            <w:pPr>
              <w:spacing w:before="0" w:after="0" w:line="240" w:lineRule="auto"/>
              <w:ind w:firstLine="0"/>
              <w:jc w:val="center"/>
            </w:pPr>
            <w:r>
              <w:t>1-QP-02</w:t>
            </w:r>
          </w:p>
        </w:tc>
        <w:tc>
          <w:tcPr>
            <w:tcW w:w="1126" w:type="dxa"/>
            <w:tcBorders>
              <w:top w:val="nil"/>
              <w:left w:val="nil"/>
              <w:bottom w:val="single" w:sz="4" w:space="0" w:color="000000"/>
              <w:right w:val="single" w:sz="4" w:space="0" w:color="000000"/>
            </w:tcBorders>
            <w:vAlign w:val="bottom"/>
          </w:tcPr>
          <w:p w14:paraId="00000968" w14:textId="77777777" w:rsidR="00683B51" w:rsidRDefault="005E787A">
            <w:pPr>
              <w:spacing w:before="0" w:after="0" w:line="240" w:lineRule="auto"/>
              <w:ind w:firstLine="0"/>
              <w:jc w:val="right"/>
            </w:pPr>
            <w:r>
              <w:t>1,29</w:t>
            </w:r>
          </w:p>
        </w:tc>
        <w:tc>
          <w:tcPr>
            <w:tcW w:w="792" w:type="dxa"/>
            <w:tcBorders>
              <w:top w:val="nil"/>
              <w:left w:val="nil"/>
              <w:bottom w:val="single" w:sz="4" w:space="0" w:color="000000"/>
              <w:right w:val="single" w:sz="4" w:space="0" w:color="000000"/>
            </w:tcBorders>
            <w:vAlign w:val="bottom"/>
          </w:tcPr>
          <w:p w14:paraId="00000969"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96A" w14:textId="77777777" w:rsidR="00683B51" w:rsidRDefault="005E787A">
            <w:pPr>
              <w:spacing w:before="0" w:after="0" w:line="240" w:lineRule="auto"/>
              <w:ind w:firstLine="0"/>
              <w:jc w:val="right"/>
            </w:pPr>
            <w:r>
              <w:t>7</w:t>
            </w:r>
          </w:p>
        </w:tc>
        <w:tc>
          <w:tcPr>
            <w:tcW w:w="780" w:type="dxa"/>
            <w:tcBorders>
              <w:top w:val="nil"/>
              <w:left w:val="nil"/>
              <w:bottom w:val="single" w:sz="4" w:space="0" w:color="000000"/>
              <w:right w:val="single" w:sz="4" w:space="0" w:color="000000"/>
            </w:tcBorders>
            <w:vAlign w:val="bottom"/>
          </w:tcPr>
          <w:p w14:paraId="0000096B" w14:textId="77777777" w:rsidR="00683B51" w:rsidRDefault="005E787A">
            <w:pPr>
              <w:spacing w:before="0" w:after="0" w:line="240" w:lineRule="auto"/>
              <w:ind w:firstLine="0"/>
              <w:jc w:val="right"/>
            </w:pPr>
            <w:r>
              <w:t>2,8</w:t>
            </w:r>
          </w:p>
        </w:tc>
      </w:tr>
      <w:tr w:rsidR="00683B51" w14:paraId="0B295FA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6C" w14:textId="77777777" w:rsidR="00683B51" w:rsidRDefault="005E787A">
            <w:pPr>
              <w:spacing w:before="0" w:after="0" w:line="240" w:lineRule="auto"/>
              <w:ind w:firstLine="0"/>
              <w:jc w:val="center"/>
            </w:pPr>
            <w:r>
              <w:t>9</w:t>
            </w:r>
          </w:p>
        </w:tc>
        <w:tc>
          <w:tcPr>
            <w:tcW w:w="3331" w:type="dxa"/>
            <w:tcBorders>
              <w:top w:val="nil"/>
              <w:left w:val="nil"/>
              <w:bottom w:val="single" w:sz="4" w:space="0" w:color="000000"/>
              <w:right w:val="single" w:sz="4" w:space="0" w:color="000000"/>
            </w:tcBorders>
            <w:vAlign w:val="center"/>
          </w:tcPr>
          <w:p w14:paraId="0000096D" w14:textId="77777777" w:rsidR="00683B51" w:rsidRDefault="005E787A">
            <w:pPr>
              <w:spacing w:before="0" w:after="0" w:line="240" w:lineRule="auto"/>
              <w:ind w:firstLine="0"/>
              <w:jc w:val="left"/>
            </w:pPr>
            <w:r>
              <w:t>Đường giao thông</w:t>
            </w:r>
          </w:p>
        </w:tc>
        <w:tc>
          <w:tcPr>
            <w:tcW w:w="1444" w:type="dxa"/>
            <w:tcBorders>
              <w:top w:val="nil"/>
              <w:left w:val="nil"/>
              <w:bottom w:val="single" w:sz="4" w:space="0" w:color="000000"/>
              <w:right w:val="single" w:sz="4" w:space="0" w:color="000000"/>
            </w:tcBorders>
            <w:vAlign w:val="center"/>
          </w:tcPr>
          <w:p w14:paraId="0000096E"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96F" w14:textId="77777777" w:rsidR="00683B51" w:rsidRDefault="005E787A">
            <w:pPr>
              <w:spacing w:before="0" w:after="0" w:line="240" w:lineRule="auto"/>
              <w:ind w:firstLine="0"/>
              <w:jc w:val="right"/>
            </w:pPr>
            <w:r>
              <w:t>71,58</w:t>
            </w:r>
          </w:p>
        </w:tc>
        <w:tc>
          <w:tcPr>
            <w:tcW w:w="792" w:type="dxa"/>
            <w:tcBorders>
              <w:top w:val="nil"/>
              <w:left w:val="nil"/>
              <w:bottom w:val="single" w:sz="4" w:space="0" w:color="000000"/>
              <w:right w:val="single" w:sz="4" w:space="0" w:color="000000"/>
            </w:tcBorders>
            <w:vAlign w:val="bottom"/>
          </w:tcPr>
          <w:p w14:paraId="0000097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7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72" w14:textId="77777777" w:rsidR="00683B51" w:rsidRDefault="005E787A">
            <w:pPr>
              <w:spacing w:before="0" w:after="0" w:line="240" w:lineRule="auto"/>
              <w:ind w:firstLine="0"/>
              <w:jc w:val="left"/>
            </w:pPr>
            <w:r>
              <w:t> </w:t>
            </w:r>
          </w:p>
        </w:tc>
      </w:tr>
      <w:tr w:rsidR="00683B51" w14:paraId="4D46760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73" w14:textId="77777777" w:rsidR="00683B51" w:rsidRDefault="005E787A">
            <w:pPr>
              <w:spacing w:before="0" w:after="0" w:line="240" w:lineRule="auto"/>
              <w:ind w:firstLine="0"/>
              <w:jc w:val="center"/>
            </w:pPr>
            <w:r>
              <w:t>10</w:t>
            </w:r>
          </w:p>
        </w:tc>
        <w:tc>
          <w:tcPr>
            <w:tcW w:w="3331" w:type="dxa"/>
            <w:tcBorders>
              <w:top w:val="nil"/>
              <w:left w:val="nil"/>
              <w:bottom w:val="single" w:sz="4" w:space="0" w:color="000000"/>
              <w:right w:val="single" w:sz="4" w:space="0" w:color="000000"/>
            </w:tcBorders>
            <w:vAlign w:val="center"/>
          </w:tcPr>
          <w:p w14:paraId="00000974" w14:textId="77777777" w:rsidR="00683B51" w:rsidRDefault="005E787A">
            <w:pPr>
              <w:spacing w:before="0" w:after="0" w:line="240" w:lineRule="auto"/>
              <w:ind w:firstLine="0"/>
              <w:jc w:val="left"/>
            </w:pPr>
            <w:r>
              <w:t>Bãi đỗ xe</w:t>
            </w:r>
          </w:p>
        </w:tc>
        <w:tc>
          <w:tcPr>
            <w:tcW w:w="1444" w:type="dxa"/>
            <w:tcBorders>
              <w:top w:val="nil"/>
              <w:left w:val="nil"/>
              <w:bottom w:val="single" w:sz="4" w:space="0" w:color="000000"/>
              <w:right w:val="single" w:sz="4" w:space="0" w:color="000000"/>
            </w:tcBorders>
            <w:vAlign w:val="center"/>
          </w:tcPr>
          <w:p w14:paraId="00000975"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976" w14:textId="77777777" w:rsidR="00683B51" w:rsidRDefault="005E787A">
            <w:pPr>
              <w:spacing w:before="0" w:after="0" w:line="240" w:lineRule="auto"/>
              <w:ind w:firstLine="0"/>
              <w:jc w:val="right"/>
            </w:pPr>
            <w:r>
              <w:t>0,98</w:t>
            </w:r>
          </w:p>
        </w:tc>
        <w:tc>
          <w:tcPr>
            <w:tcW w:w="792" w:type="dxa"/>
            <w:tcBorders>
              <w:top w:val="nil"/>
              <w:left w:val="nil"/>
              <w:bottom w:val="single" w:sz="4" w:space="0" w:color="000000"/>
              <w:right w:val="single" w:sz="4" w:space="0" w:color="000000"/>
            </w:tcBorders>
            <w:vAlign w:val="bottom"/>
          </w:tcPr>
          <w:p w14:paraId="00000977"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78"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79" w14:textId="77777777" w:rsidR="00683B51" w:rsidRDefault="005E787A">
            <w:pPr>
              <w:spacing w:before="0" w:after="0" w:line="240" w:lineRule="auto"/>
              <w:ind w:firstLine="0"/>
              <w:jc w:val="left"/>
            </w:pPr>
            <w:r>
              <w:t> </w:t>
            </w:r>
          </w:p>
        </w:tc>
      </w:tr>
      <w:tr w:rsidR="00683B51" w14:paraId="232BFDB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7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7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7C" w14:textId="77777777" w:rsidR="00683B51" w:rsidRDefault="005E787A">
            <w:pPr>
              <w:spacing w:before="0" w:after="0" w:line="240" w:lineRule="auto"/>
              <w:ind w:firstLine="0"/>
              <w:jc w:val="center"/>
            </w:pPr>
            <w:r>
              <w:t>1-BX-01</w:t>
            </w:r>
          </w:p>
        </w:tc>
        <w:tc>
          <w:tcPr>
            <w:tcW w:w="1126" w:type="dxa"/>
            <w:tcBorders>
              <w:top w:val="nil"/>
              <w:left w:val="nil"/>
              <w:bottom w:val="single" w:sz="4" w:space="0" w:color="000000"/>
              <w:right w:val="single" w:sz="4" w:space="0" w:color="000000"/>
            </w:tcBorders>
            <w:vAlign w:val="bottom"/>
          </w:tcPr>
          <w:p w14:paraId="0000097D" w14:textId="77777777" w:rsidR="00683B51" w:rsidRDefault="005E787A">
            <w:pPr>
              <w:spacing w:before="0" w:after="0" w:line="240" w:lineRule="auto"/>
              <w:ind w:firstLine="0"/>
              <w:jc w:val="right"/>
            </w:pPr>
            <w:r>
              <w:t>0,98</w:t>
            </w:r>
          </w:p>
        </w:tc>
        <w:tc>
          <w:tcPr>
            <w:tcW w:w="792" w:type="dxa"/>
            <w:tcBorders>
              <w:top w:val="nil"/>
              <w:left w:val="nil"/>
              <w:bottom w:val="single" w:sz="4" w:space="0" w:color="000000"/>
              <w:right w:val="single" w:sz="4" w:space="0" w:color="000000"/>
            </w:tcBorders>
            <w:vAlign w:val="bottom"/>
          </w:tcPr>
          <w:p w14:paraId="0000097E"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97F"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980" w14:textId="77777777" w:rsidR="00683B51" w:rsidRDefault="005E787A">
            <w:pPr>
              <w:spacing w:before="0" w:after="0" w:line="240" w:lineRule="auto"/>
              <w:ind w:firstLine="0"/>
              <w:jc w:val="right"/>
            </w:pPr>
            <w:r>
              <w:t>3</w:t>
            </w:r>
          </w:p>
        </w:tc>
      </w:tr>
      <w:tr w:rsidR="00683B51" w14:paraId="69B1D86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81" w14:textId="77777777" w:rsidR="00683B51" w:rsidRDefault="005E787A">
            <w:pPr>
              <w:spacing w:before="0" w:after="0" w:line="240" w:lineRule="auto"/>
              <w:ind w:firstLine="0"/>
              <w:jc w:val="center"/>
              <w:rPr>
                <w:b/>
                <w:bCs/>
              </w:rPr>
            </w:pPr>
            <w:r>
              <w:rPr>
                <w:b/>
                <w:bCs/>
              </w:rPr>
              <w:t>B</w:t>
            </w:r>
          </w:p>
        </w:tc>
        <w:tc>
          <w:tcPr>
            <w:tcW w:w="3331" w:type="dxa"/>
            <w:tcBorders>
              <w:top w:val="nil"/>
              <w:left w:val="nil"/>
              <w:bottom w:val="single" w:sz="4" w:space="0" w:color="000000"/>
              <w:right w:val="single" w:sz="4" w:space="0" w:color="000000"/>
            </w:tcBorders>
            <w:vAlign w:val="center"/>
          </w:tcPr>
          <w:p w14:paraId="00000982" w14:textId="77777777" w:rsidR="00683B51" w:rsidRDefault="005E787A">
            <w:pPr>
              <w:spacing w:before="0" w:after="0" w:line="240" w:lineRule="auto"/>
              <w:ind w:firstLine="0"/>
              <w:jc w:val="left"/>
              <w:rPr>
                <w:b/>
                <w:bCs/>
              </w:rPr>
            </w:pPr>
            <w:r>
              <w:rPr>
                <w:b/>
                <w:bCs/>
              </w:rPr>
              <w:t>Đất nông nghiệp và chức năng khác</w:t>
            </w:r>
          </w:p>
        </w:tc>
        <w:tc>
          <w:tcPr>
            <w:tcW w:w="1444" w:type="dxa"/>
            <w:tcBorders>
              <w:top w:val="nil"/>
              <w:left w:val="nil"/>
              <w:bottom w:val="single" w:sz="4" w:space="0" w:color="000000"/>
              <w:right w:val="single" w:sz="4" w:space="0" w:color="000000"/>
            </w:tcBorders>
            <w:vAlign w:val="center"/>
          </w:tcPr>
          <w:p w14:paraId="00000983"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0984" w14:textId="77777777" w:rsidR="00683B51" w:rsidRDefault="005E787A">
            <w:pPr>
              <w:spacing w:before="0" w:after="0" w:line="240" w:lineRule="auto"/>
              <w:ind w:firstLine="0"/>
              <w:jc w:val="right"/>
              <w:rPr>
                <w:b/>
                <w:bCs/>
              </w:rPr>
            </w:pPr>
            <w:r>
              <w:rPr>
                <w:b/>
                <w:bCs/>
              </w:rPr>
              <w:t>607,91</w:t>
            </w:r>
          </w:p>
        </w:tc>
        <w:tc>
          <w:tcPr>
            <w:tcW w:w="792" w:type="dxa"/>
            <w:tcBorders>
              <w:top w:val="nil"/>
              <w:left w:val="nil"/>
              <w:bottom w:val="single" w:sz="4" w:space="0" w:color="000000"/>
              <w:right w:val="single" w:sz="4" w:space="0" w:color="000000"/>
            </w:tcBorders>
            <w:vAlign w:val="bottom"/>
          </w:tcPr>
          <w:p w14:paraId="00000985"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0986"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0987" w14:textId="77777777" w:rsidR="00683B51" w:rsidRDefault="005E787A">
            <w:pPr>
              <w:spacing w:before="0" w:after="0" w:line="240" w:lineRule="auto"/>
              <w:ind w:firstLine="0"/>
              <w:jc w:val="left"/>
              <w:rPr>
                <w:b/>
                <w:bCs/>
              </w:rPr>
            </w:pPr>
            <w:r>
              <w:rPr>
                <w:b/>
                <w:bCs/>
              </w:rPr>
              <w:t> </w:t>
            </w:r>
          </w:p>
        </w:tc>
      </w:tr>
      <w:tr w:rsidR="00683B51" w14:paraId="66C8EA9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88" w14:textId="77777777" w:rsidR="00683B51" w:rsidRDefault="005E787A">
            <w:pPr>
              <w:spacing w:before="0" w:after="0" w:line="240" w:lineRule="auto"/>
              <w:ind w:firstLine="0"/>
              <w:jc w:val="center"/>
            </w:pPr>
            <w:r>
              <w:t>11</w:t>
            </w:r>
          </w:p>
        </w:tc>
        <w:tc>
          <w:tcPr>
            <w:tcW w:w="3331" w:type="dxa"/>
            <w:tcBorders>
              <w:top w:val="nil"/>
              <w:left w:val="nil"/>
              <w:bottom w:val="single" w:sz="4" w:space="0" w:color="000000"/>
              <w:right w:val="single" w:sz="4" w:space="0" w:color="000000"/>
            </w:tcBorders>
            <w:vAlign w:val="center"/>
          </w:tcPr>
          <w:p w14:paraId="00000989" w14:textId="77777777" w:rsidR="00683B51" w:rsidRDefault="005E787A">
            <w:pPr>
              <w:spacing w:before="0" w:after="0" w:line="240" w:lineRule="auto"/>
              <w:ind w:firstLine="0"/>
              <w:jc w:val="left"/>
            </w:pPr>
            <w:r>
              <w:t>Nghĩa trang</w:t>
            </w:r>
          </w:p>
        </w:tc>
        <w:tc>
          <w:tcPr>
            <w:tcW w:w="1444" w:type="dxa"/>
            <w:tcBorders>
              <w:top w:val="nil"/>
              <w:left w:val="nil"/>
              <w:bottom w:val="single" w:sz="4" w:space="0" w:color="000000"/>
              <w:right w:val="single" w:sz="4" w:space="0" w:color="000000"/>
            </w:tcBorders>
            <w:vAlign w:val="center"/>
          </w:tcPr>
          <w:p w14:paraId="0000098A"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98B" w14:textId="77777777" w:rsidR="00683B51" w:rsidRDefault="005E787A">
            <w:pPr>
              <w:spacing w:before="0" w:after="0" w:line="240" w:lineRule="auto"/>
              <w:ind w:firstLine="0"/>
              <w:jc w:val="right"/>
            </w:pPr>
            <w:r>
              <w:t>5,17</w:t>
            </w:r>
          </w:p>
        </w:tc>
        <w:tc>
          <w:tcPr>
            <w:tcW w:w="792" w:type="dxa"/>
            <w:tcBorders>
              <w:top w:val="nil"/>
              <w:left w:val="nil"/>
              <w:bottom w:val="single" w:sz="4" w:space="0" w:color="000000"/>
              <w:right w:val="single" w:sz="4" w:space="0" w:color="000000"/>
            </w:tcBorders>
            <w:vAlign w:val="bottom"/>
          </w:tcPr>
          <w:p w14:paraId="0000098C"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8D"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8E" w14:textId="77777777" w:rsidR="00683B51" w:rsidRDefault="005E787A">
            <w:pPr>
              <w:spacing w:before="0" w:after="0" w:line="240" w:lineRule="auto"/>
              <w:ind w:firstLine="0"/>
              <w:jc w:val="left"/>
            </w:pPr>
            <w:r>
              <w:t> </w:t>
            </w:r>
          </w:p>
        </w:tc>
      </w:tr>
      <w:tr w:rsidR="00683B51" w14:paraId="44DBD17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8F"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90"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91" w14:textId="77777777" w:rsidR="00683B51" w:rsidRDefault="005E787A">
            <w:pPr>
              <w:spacing w:before="0" w:after="0" w:line="240" w:lineRule="auto"/>
              <w:ind w:firstLine="0"/>
              <w:jc w:val="center"/>
            </w:pPr>
            <w:r>
              <w:t>1-NT-01</w:t>
            </w:r>
          </w:p>
        </w:tc>
        <w:tc>
          <w:tcPr>
            <w:tcW w:w="1126" w:type="dxa"/>
            <w:tcBorders>
              <w:top w:val="nil"/>
              <w:left w:val="nil"/>
              <w:bottom w:val="single" w:sz="4" w:space="0" w:color="000000"/>
              <w:right w:val="single" w:sz="4" w:space="0" w:color="000000"/>
            </w:tcBorders>
            <w:vAlign w:val="bottom"/>
          </w:tcPr>
          <w:p w14:paraId="00000992" w14:textId="77777777" w:rsidR="00683B51" w:rsidRDefault="005E787A">
            <w:pPr>
              <w:spacing w:before="0" w:after="0" w:line="240" w:lineRule="auto"/>
              <w:ind w:firstLine="0"/>
              <w:jc w:val="right"/>
            </w:pPr>
            <w:r>
              <w:t>5,17</w:t>
            </w:r>
          </w:p>
        </w:tc>
        <w:tc>
          <w:tcPr>
            <w:tcW w:w="792" w:type="dxa"/>
            <w:tcBorders>
              <w:top w:val="nil"/>
              <w:left w:val="nil"/>
              <w:bottom w:val="single" w:sz="4" w:space="0" w:color="000000"/>
              <w:right w:val="single" w:sz="4" w:space="0" w:color="000000"/>
            </w:tcBorders>
            <w:vAlign w:val="bottom"/>
          </w:tcPr>
          <w:p w14:paraId="0000099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9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95" w14:textId="77777777" w:rsidR="00683B51" w:rsidRDefault="005E787A">
            <w:pPr>
              <w:spacing w:before="0" w:after="0" w:line="240" w:lineRule="auto"/>
              <w:ind w:firstLine="0"/>
              <w:jc w:val="left"/>
            </w:pPr>
            <w:r>
              <w:t> </w:t>
            </w:r>
          </w:p>
        </w:tc>
      </w:tr>
      <w:tr w:rsidR="00683B51" w14:paraId="400051D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96" w14:textId="77777777" w:rsidR="00683B51" w:rsidRDefault="005E787A">
            <w:pPr>
              <w:spacing w:before="0" w:after="0" w:line="240" w:lineRule="auto"/>
              <w:ind w:firstLine="0"/>
              <w:jc w:val="center"/>
            </w:pPr>
            <w:r>
              <w:t>12</w:t>
            </w:r>
          </w:p>
        </w:tc>
        <w:tc>
          <w:tcPr>
            <w:tcW w:w="3331" w:type="dxa"/>
            <w:tcBorders>
              <w:top w:val="nil"/>
              <w:left w:val="nil"/>
              <w:bottom w:val="single" w:sz="4" w:space="0" w:color="000000"/>
              <w:right w:val="single" w:sz="4" w:space="0" w:color="000000"/>
            </w:tcBorders>
            <w:vAlign w:val="center"/>
          </w:tcPr>
          <w:p w14:paraId="00000997" w14:textId="77777777" w:rsidR="00683B51" w:rsidRDefault="005E787A">
            <w:pPr>
              <w:spacing w:before="0" w:after="0" w:line="240" w:lineRule="auto"/>
              <w:ind w:firstLine="0"/>
              <w:jc w:val="left"/>
            </w:pPr>
            <w:r>
              <w:t>Sản xuất nông nghiệp</w:t>
            </w:r>
          </w:p>
        </w:tc>
        <w:tc>
          <w:tcPr>
            <w:tcW w:w="1444" w:type="dxa"/>
            <w:tcBorders>
              <w:top w:val="nil"/>
              <w:left w:val="nil"/>
              <w:bottom w:val="single" w:sz="4" w:space="0" w:color="000000"/>
              <w:right w:val="single" w:sz="4" w:space="0" w:color="000000"/>
            </w:tcBorders>
            <w:vAlign w:val="center"/>
          </w:tcPr>
          <w:p w14:paraId="00000998"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999" w14:textId="77777777" w:rsidR="00683B51" w:rsidRDefault="005E787A">
            <w:pPr>
              <w:spacing w:before="0" w:after="0" w:line="240" w:lineRule="auto"/>
              <w:ind w:firstLine="0"/>
              <w:jc w:val="right"/>
            </w:pPr>
            <w:r>
              <w:t>562,12</w:t>
            </w:r>
          </w:p>
        </w:tc>
        <w:tc>
          <w:tcPr>
            <w:tcW w:w="792" w:type="dxa"/>
            <w:tcBorders>
              <w:top w:val="nil"/>
              <w:left w:val="nil"/>
              <w:bottom w:val="single" w:sz="4" w:space="0" w:color="000000"/>
              <w:right w:val="single" w:sz="4" w:space="0" w:color="000000"/>
            </w:tcBorders>
            <w:vAlign w:val="bottom"/>
          </w:tcPr>
          <w:p w14:paraId="0000099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9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9C" w14:textId="77777777" w:rsidR="00683B51" w:rsidRDefault="005E787A">
            <w:pPr>
              <w:spacing w:before="0" w:after="0" w:line="240" w:lineRule="auto"/>
              <w:ind w:firstLine="0"/>
              <w:jc w:val="left"/>
            </w:pPr>
            <w:r>
              <w:t> </w:t>
            </w:r>
          </w:p>
        </w:tc>
      </w:tr>
      <w:tr w:rsidR="00683B51" w14:paraId="6750B67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9D"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9E"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9F" w14:textId="77777777" w:rsidR="00683B51" w:rsidRDefault="005E787A">
            <w:pPr>
              <w:spacing w:before="0" w:after="0" w:line="240" w:lineRule="auto"/>
              <w:ind w:firstLine="0"/>
              <w:jc w:val="center"/>
            </w:pPr>
            <w:r>
              <w:t>1-NN-01</w:t>
            </w:r>
          </w:p>
        </w:tc>
        <w:tc>
          <w:tcPr>
            <w:tcW w:w="1126" w:type="dxa"/>
            <w:tcBorders>
              <w:top w:val="nil"/>
              <w:left w:val="nil"/>
              <w:bottom w:val="single" w:sz="4" w:space="0" w:color="000000"/>
              <w:right w:val="single" w:sz="4" w:space="0" w:color="000000"/>
            </w:tcBorders>
            <w:vAlign w:val="bottom"/>
          </w:tcPr>
          <w:p w14:paraId="000009A0" w14:textId="77777777" w:rsidR="00683B51" w:rsidRDefault="005E787A">
            <w:pPr>
              <w:spacing w:before="0" w:after="0" w:line="240" w:lineRule="auto"/>
              <w:ind w:firstLine="0"/>
              <w:jc w:val="right"/>
            </w:pPr>
            <w:r>
              <w:t>3,16</w:t>
            </w:r>
          </w:p>
        </w:tc>
        <w:tc>
          <w:tcPr>
            <w:tcW w:w="792" w:type="dxa"/>
            <w:tcBorders>
              <w:top w:val="nil"/>
              <w:left w:val="nil"/>
              <w:bottom w:val="single" w:sz="4" w:space="0" w:color="000000"/>
              <w:right w:val="single" w:sz="4" w:space="0" w:color="000000"/>
            </w:tcBorders>
            <w:vAlign w:val="bottom"/>
          </w:tcPr>
          <w:p w14:paraId="000009A1"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A2"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A3" w14:textId="77777777" w:rsidR="00683B51" w:rsidRDefault="005E787A">
            <w:pPr>
              <w:spacing w:before="0" w:after="0" w:line="240" w:lineRule="auto"/>
              <w:ind w:firstLine="0"/>
              <w:jc w:val="left"/>
            </w:pPr>
            <w:r>
              <w:t> </w:t>
            </w:r>
          </w:p>
        </w:tc>
      </w:tr>
      <w:tr w:rsidR="00683B51" w14:paraId="1E74DBC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A4"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A5"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A6" w14:textId="77777777" w:rsidR="00683B51" w:rsidRDefault="005E787A">
            <w:pPr>
              <w:spacing w:before="0" w:after="0" w:line="240" w:lineRule="auto"/>
              <w:ind w:firstLine="0"/>
              <w:jc w:val="center"/>
            </w:pPr>
            <w:r>
              <w:t>1-NN-02</w:t>
            </w:r>
          </w:p>
        </w:tc>
        <w:tc>
          <w:tcPr>
            <w:tcW w:w="1126" w:type="dxa"/>
            <w:tcBorders>
              <w:top w:val="nil"/>
              <w:left w:val="nil"/>
              <w:bottom w:val="single" w:sz="4" w:space="0" w:color="000000"/>
              <w:right w:val="single" w:sz="4" w:space="0" w:color="000000"/>
            </w:tcBorders>
            <w:vAlign w:val="bottom"/>
          </w:tcPr>
          <w:p w14:paraId="000009A7" w14:textId="77777777" w:rsidR="00683B51" w:rsidRDefault="005E787A">
            <w:pPr>
              <w:spacing w:before="0" w:after="0" w:line="240" w:lineRule="auto"/>
              <w:ind w:firstLine="0"/>
              <w:jc w:val="right"/>
            </w:pPr>
            <w:r>
              <w:t>1,98</w:t>
            </w:r>
          </w:p>
        </w:tc>
        <w:tc>
          <w:tcPr>
            <w:tcW w:w="792" w:type="dxa"/>
            <w:tcBorders>
              <w:top w:val="nil"/>
              <w:left w:val="nil"/>
              <w:bottom w:val="single" w:sz="4" w:space="0" w:color="000000"/>
              <w:right w:val="single" w:sz="4" w:space="0" w:color="000000"/>
            </w:tcBorders>
            <w:vAlign w:val="bottom"/>
          </w:tcPr>
          <w:p w14:paraId="000009A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A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AA" w14:textId="77777777" w:rsidR="00683B51" w:rsidRDefault="005E787A">
            <w:pPr>
              <w:spacing w:before="0" w:after="0" w:line="240" w:lineRule="auto"/>
              <w:ind w:firstLine="0"/>
              <w:jc w:val="left"/>
            </w:pPr>
            <w:r>
              <w:t> </w:t>
            </w:r>
          </w:p>
        </w:tc>
      </w:tr>
      <w:tr w:rsidR="00683B51" w14:paraId="041F63D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AB"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AC"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AD" w14:textId="77777777" w:rsidR="00683B51" w:rsidRDefault="005E787A">
            <w:pPr>
              <w:spacing w:before="0" w:after="0" w:line="240" w:lineRule="auto"/>
              <w:ind w:firstLine="0"/>
              <w:jc w:val="center"/>
            </w:pPr>
            <w:r>
              <w:t>1-NN-03</w:t>
            </w:r>
          </w:p>
        </w:tc>
        <w:tc>
          <w:tcPr>
            <w:tcW w:w="1126" w:type="dxa"/>
            <w:tcBorders>
              <w:top w:val="nil"/>
              <w:left w:val="nil"/>
              <w:bottom w:val="single" w:sz="4" w:space="0" w:color="000000"/>
              <w:right w:val="single" w:sz="4" w:space="0" w:color="000000"/>
            </w:tcBorders>
            <w:vAlign w:val="bottom"/>
          </w:tcPr>
          <w:p w14:paraId="000009AE" w14:textId="77777777" w:rsidR="00683B51" w:rsidRDefault="005E787A">
            <w:pPr>
              <w:spacing w:before="0" w:after="0" w:line="240" w:lineRule="auto"/>
              <w:ind w:firstLine="0"/>
              <w:jc w:val="right"/>
            </w:pPr>
            <w:r>
              <w:t>26,34</w:t>
            </w:r>
          </w:p>
        </w:tc>
        <w:tc>
          <w:tcPr>
            <w:tcW w:w="792" w:type="dxa"/>
            <w:tcBorders>
              <w:top w:val="nil"/>
              <w:left w:val="nil"/>
              <w:bottom w:val="single" w:sz="4" w:space="0" w:color="000000"/>
              <w:right w:val="single" w:sz="4" w:space="0" w:color="000000"/>
            </w:tcBorders>
            <w:vAlign w:val="bottom"/>
          </w:tcPr>
          <w:p w14:paraId="000009A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B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B1" w14:textId="77777777" w:rsidR="00683B51" w:rsidRDefault="005E787A">
            <w:pPr>
              <w:spacing w:before="0" w:after="0" w:line="240" w:lineRule="auto"/>
              <w:ind w:firstLine="0"/>
              <w:jc w:val="left"/>
            </w:pPr>
            <w:r>
              <w:t> </w:t>
            </w:r>
          </w:p>
        </w:tc>
      </w:tr>
      <w:tr w:rsidR="00683B51" w14:paraId="4346EC9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B2"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B3"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B4" w14:textId="77777777" w:rsidR="00683B51" w:rsidRDefault="005E787A">
            <w:pPr>
              <w:spacing w:before="0" w:after="0" w:line="240" w:lineRule="auto"/>
              <w:ind w:firstLine="0"/>
              <w:jc w:val="center"/>
            </w:pPr>
            <w:r>
              <w:t>1-NN-04</w:t>
            </w:r>
          </w:p>
        </w:tc>
        <w:tc>
          <w:tcPr>
            <w:tcW w:w="1126" w:type="dxa"/>
            <w:tcBorders>
              <w:top w:val="nil"/>
              <w:left w:val="nil"/>
              <w:bottom w:val="single" w:sz="4" w:space="0" w:color="000000"/>
              <w:right w:val="single" w:sz="4" w:space="0" w:color="000000"/>
            </w:tcBorders>
            <w:vAlign w:val="bottom"/>
          </w:tcPr>
          <w:p w14:paraId="000009B5" w14:textId="77777777" w:rsidR="00683B51" w:rsidRDefault="005E787A">
            <w:pPr>
              <w:spacing w:before="0" w:after="0" w:line="240" w:lineRule="auto"/>
              <w:ind w:firstLine="0"/>
              <w:jc w:val="right"/>
            </w:pPr>
            <w:r>
              <w:t>36,23</w:t>
            </w:r>
          </w:p>
        </w:tc>
        <w:tc>
          <w:tcPr>
            <w:tcW w:w="792" w:type="dxa"/>
            <w:tcBorders>
              <w:top w:val="nil"/>
              <w:left w:val="nil"/>
              <w:bottom w:val="single" w:sz="4" w:space="0" w:color="000000"/>
              <w:right w:val="single" w:sz="4" w:space="0" w:color="000000"/>
            </w:tcBorders>
            <w:vAlign w:val="bottom"/>
          </w:tcPr>
          <w:p w14:paraId="000009B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B7"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B8" w14:textId="77777777" w:rsidR="00683B51" w:rsidRDefault="005E787A">
            <w:pPr>
              <w:spacing w:before="0" w:after="0" w:line="240" w:lineRule="auto"/>
              <w:ind w:firstLine="0"/>
              <w:jc w:val="left"/>
            </w:pPr>
            <w:r>
              <w:t> </w:t>
            </w:r>
          </w:p>
        </w:tc>
      </w:tr>
      <w:tr w:rsidR="00683B51" w14:paraId="12EEB4B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B9"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BA"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BB" w14:textId="77777777" w:rsidR="00683B51" w:rsidRDefault="005E787A">
            <w:pPr>
              <w:spacing w:before="0" w:after="0" w:line="240" w:lineRule="auto"/>
              <w:ind w:firstLine="0"/>
              <w:jc w:val="center"/>
            </w:pPr>
            <w:r>
              <w:t>1-NN-05</w:t>
            </w:r>
          </w:p>
        </w:tc>
        <w:tc>
          <w:tcPr>
            <w:tcW w:w="1126" w:type="dxa"/>
            <w:tcBorders>
              <w:top w:val="nil"/>
              <w:left w:val="nil"/>
              <w:bottom w:val="single" w:sz="4" w:space="0" w:color="000000"/>
              <w:right w:val="single" w:sz="4" w:space="0" w:color="000000"/>
            </w:tcBorders>
            <w:vAlign w:val="bottom"/>
          </w:tcPr>
          <w:p w14:paraId="000009BC" w14:textId="77777777" w:rsidR="00683B51" w:rsidRDefault="005E787A">
            <w:pPr>
              <w:spacing w:before="0" w:after="0" w:line="240" w:lineRule="auto"/>
              <w:ind w:firstLine="0"/>
              <w:jc w:val="right"/>
            </w:pPr>
            <w:r>
              <w:t>10,88</w:t>
            </w:r>
          </w:p>
        </w:tc>
        <w:tc>
          <w:tcPr>
            <w:tcW w:w="792" w:type="dxa"/>
            <w:tcBorders>
              <w:top w:val="nil"/>
              <w:left w:val="nil"/>
              <w:bottom w:val="single" w:sz="4" w:space="0" w:color="000000"/>
              <w:right w:val="single" w:sz="4" w:space="0" w:color="000000"/>
            </w:tcBorders>
            <w:vAlign w:val="bottom"/>
          </w:tcPr>
          <w:p w14:paraId="000009B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B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BF" w14:textId="77777777" w:rsidR="00683B51" w:rsidRDefault="005E787A">
            <w:pPr>
              <w:spacing w:before="0" w:after="0" w:line="240" w:lineRule="auto"/>
              <w:ind w:firstLine="0"/>
              <w:jc w:val="left"/>
            </w:pPr>
            <w:r>
              <w:t> </w:t>
            </w:r>
          </w:p>
        </w:tc>
      </w:tr>
      <w:tr w:rsidR="00683B51" w14:paraId="6A96DCB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C0"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C1"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C2" w14:textId="77777777" w:rsidR="00683B51" w:rsidRDefault="005E787A">
            <w:pPr>
              <w:spacing w:before="0" w:after="0" w:line="240" w:lineRule="auto"/>
              <w:ind w:firstLine="0"/>
              <w:jc w:val="center"/>
            </w:pPr>
            <w:r>
              <w:t>1-NN-06</w:t>
            </w:r>
          </w:p>
        </w:tc>
        <w:tc>
          <w:tcPr>
            <w:tcW w:w="1126" w:type="dxa"/>
            <w:tcBorders>
              <w:top w:val="nil"/>
              <w:left w:val="nil"/>
              <w:bottom w:val="single" w:sz="4" w:space="0" w:color="000000"/>
              <w:right w:val="single" w:sz="4" w:space="0" w:color="000000"/>
            </w:tcBorders>
            <w:vAlign w:val="bottom"/>
          </w:tcPr>
          <w:p w14:paraId="000009C3" w14:textId="77777777" w:rsidR="00683B51" w:rsidRDefault="005E787A">
            <w:pPr>
              <w:spacing w:before="0" w:after="0" w:line="240" w:lineRule="auto"/>
              <w:ind w:firstLine="0"/>
              <w:jc w:val="right"/>
            </w:pPr>
            <w:r>
              <w:t>48,87</w:t>
            </w:r>
          </w:p>
        </w:tc>
        <w:tc>
          <w:tcPr>
            <w:tcW w:w="792" w:type="dxa"/>
            <w:tcBorders>
              <w:top w:val="nil"/>
              <w:left w:val="nil"/>
              <w:bottom w:val="single" w:sz="4" w:space="0" w:color="000000"/>
              <w:right w:val="single" w:sz="4" w:space="0" w:color="000000"/>
            </w:tcBorders>
            <w:vAlign w:val="bottom"/>
          </w:tcPr>
          <w:p w14:paraId="000009C4"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C5"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C6" w14:textId="77777777" w:rsidR="00683B51" w:rsidRDefault="005E787A">
            <w:pPr>
              <w:spacing w:before="0" w:after="0" w:line="240" w:lineRule="auto"/>
              <w:ind w:firstLine="0"/>
              <w:jc w:val="left"/>
            </w:pPr>
            <w:r>
              <w:t> </w:t>
            </w:r>
          </w:p>
        </w:tc>
      </w:tr>
      <w:tr w:rsidR="00683B51" w14:paraId="389E405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C7"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C8"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C9" w14:textId="77777777" w:rsidR="00683B51" w:rsidRDefault="005E787A">
            <w:pPr>
              <w:spacing w:before="0" w:after="0" w:line="240" w:lineRule="auto"/>
              <w:ind w:firstLine="0"/>
              <w:jc w:val="center"/>
            </w:pPr>
            <w:r>
              <w:t>1-NN-07</w:t>
            </w:r>
          </w:p>
        </w:tc>
        <w:tc>
          <w:tcPr>
            <w:tcW w:w="1126" w:type="dxa"/>
            <w:tcBorders>
              <w:top w:val="nil"/>
              <w:left w:val="nil"/>
              <w:bottom w:val="single" w:sz="4" w:space="0" w:color="000000"/>
              <w:right w:val="single" w:sz="4" w:space="0" w:color="000000"/>
            </w:tcBorders>
            <w:vAlign w:val="bottom"/>
          </w:tcPr>
          <w:p w14:paraId="000009CA" w14:textId="77777777" w:rsidR="00683B51" w:rsidRDefault="005E787A">
            <w:pPr>
              <w:spacing w:before="0" w:after="0" w:line="240" w:lineRule="auto"/>
              <w:ind w:firstLine="0"/>
              <w:jc w:val="right"/>
            </w:pPr>
            <w:r>
              <w:t>8,50</w:t>
            </w:r>
          </w:p>
        </w:tc>
        <w:tc>
          <w:tcPr>
            <w:tcW w:w="792" w:type="dxa"/>
            <w:tcBorders>
              <w:top w:val="nil"/>
              <w:left w:val="nil"/>
              <w:bottom w:val="single" w:sz="4" w:space="0" w:color="000000"/>
              <w:right w:val="single" w:sz="4" w:space="0" w:color="000000"/>
            </w:tcBorders>
            <w:vAlign w:val="bottom"/>
          </w:tcPr>
          <w:p w14:paraId="000009C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C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CD" w14:textId="77777777" w:rsidR="00683B51" w:rsidRDefault="005E787A">
            <w:pPr>
              <w:spacing w:before="0" w:after="0" w:line="240" w:lineRule="auto"/>
              <w:ind w:firstLine="0"/>
              <w:jc w:val="left"/>
            </w:pPr>
            <w:r>
              <w:t> </w:t>
            </w:r>
          </w:p>
        </w:tc>
      </w:tr>
      <w:tr w:rsidR="00683B51" w14:paraId="2A16CD4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CE"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CF"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D0" w14:textId="77777777" w:rsidR="00683B51" w:rsidRDefault="005E787A">
            <w:pPr>
              <w:spacing w:before="0" w:after="0" w:line="240" w:lineRule="auto"/>
              <w:ind w:firstLine="0"/>
              <w:jc w:val="center"/>
            </w:pPr>
            <w:r>
              <w:t>1-NN-08</w:t>
            </w:r>
          </w:p>
        </w:tc>
        <w:tc>
          <w:tcPr>
            <w:tcW w:w="1126" w:type="dxa"/>
            <w:tcBorders>
              <w:top w:val="nil"/>
              <w:left w:val="nil"/>
              <w:bottom w:val="single" w:sz="4" w:space="0" w:color="000000"/>
              <w:right w:val="single" w:sz="4" w:space="0" w:color="000000"/>
            </w:tcBorders>
            <w:vAlign w:val="bottom"/>
          </w:tcPr>
          <w:p w14:paraId="000009D1" w14:textId="77777777" w:rsidR="00683B51" w:rsidRDefault="005E787A">
            <w:pPr>
              <w:spacing w:before="0" w:after="0" w:line="240" w:lineRule="auto"/>
              <w:ind w:firstLine="0"/>
              <w:jc w:val="right"/>
            </w:pPr>
            <w:r>
              <w:t>5,61</w:t>
            </w:r>
          </w:p>
        </w:tc>
        <w:tc>
          <w:tcPr>
            <w:tcW w:w="792" w:type="dxa"/>
            <w:tcBorders>
              <w:top w:val="nil"/>
              <w:left w:val="nil"/>
              <w:bottom w:val="single" w:sz="4" w:space="0" w:color="000000"/>
              <w:right w:val="single" w:sz="4" w:space="0" w:color="000000"/>
            </w:tcBorders>
            <w:vAlign w:val="bottom"/>
          </w:tcPr>
          <w:p w14:paraId="000009D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D3"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D4" w14:textId="77777777" w:rsidR="00683B51" w:rsidRDefault="005E787A">
            <w:pPr>
              <w:spacing w:before="0" w:after="0" w:line="240" w:lineRule="auto"/>
              <w:ind w:firstLine="0"/>
              <w:jc w:val="left"/>
            </w:pPr>
            <w:r>
              <w:t> </w:t>
            </w:r>
          </w:p>
        </w:tc>
      </w:tr>
      <w:tr w:rsidR="00683B51" w14:paraId="47CDF2C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D5"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D6"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D7" w14:textId="77777777" w:rsidR="00683B51" w:rsidRDefault="005E787A">
            <w:pPr>
              <w:spacing w:before="0" w:after="0" w:line="240" w:lineRule="auto"/>
              <w:ind w:firstLine="0"/>
              <w:jc w:val="center"/>
            </w:pPr>
            <w:r>
              <w:t>1-NN-09</w:t>
            </w:r>
          </w:p>
        </w:tc>
        <w:tc>
          <w:tcPr>
            <w:tcW w:w="1126" w:type="dxa"/>
            <w:tcBorders>
              <w:top w:val="nil"/>
              <w:left w:val="nil"/>
              <w:bottom w:val="single" w:sz="4" w:space="0" w:color="000000"/>
              <w:right w:val="single" w:sz="4" w:space="0" w:color="000000"/>
            </w:tcBorders>
            <w:vAlign w:val="bottom"/>
          </w:tcPr>
          <w:p w14:paraId="000009D8" w14:textId="77777777" w:rsidR="00683B51" w:rsidRDefault="005E787A">
            <w:pPr>
              <w:spacing w:before="0" w:after="0" w:line="240" w:lineRule="auto"/>
              <w:ind w:firstLine="0"/>
              <w:jc w:val="right"/>
            </w:pPr>
            <w:r>
              <w:t>0,00</w:t>
            </w:r>
          </w:p>
        </w:tc>
        <w:tc>
          <w:tcPr>
            <w:tcW w:w="792" w:type="dxa"/>
            <w:tcBorders>
              <w:top w:val="nil"/>
              <w:left w:val="nil"/>
              <w:bottom w:val="single" w:sz="4" w:space="0" w:color="000000"/>
              <w:right w:val="single" w:sz="4" w:space="0" w:color="000000"/>
            </w:tcBorders>
            <w:vAlign w:val="bottom"/>
          </w:tcPr>
          <w:p w14:paraId="000009D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D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DB" w14:textId="77777777" w:rsidR="00683B51" w:rsidRDefault="005E787A">
            <w:pPr>
              <w:spacing w:before="0" w:after="0" w:line="240" w:lineRule="auto"/>
              <w:ind w:firstLine="0"/>
              <w:jc w:val="left"/>
            </w:pPr>
            <w:r>
              <w:t> </w:t>
            </w:r>
          </w:p>
        </w:tc>
      </w:tr>
      <w:tr w:rsidR="00683B51" w14:paraId="42E8DD1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DC"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DD"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DE" w14:textId="77777777" w:rsidR="00683B51" w:rsidRDefault="005E787A">
            <w:pPr>
              <w:spacing w:before="0" w:after="0" w:line="240" w:lineRule="auto"/>
              <w:ind w:firstLine="0"/>
              <w:jc w:val="center"/>
            </w:pPr>
            <w:r>
              <w:t>1-NN-10</w:t>
            </w:r>
          </w:p>
        </w:tc>
        <w:tc>
          <w:tcPr>
            <w:tcW w:w="1126" w:type="dxa"/>
            <w:tcBorders>
              <w:top w:val="nil"/>
              <w:left w:val="nil"/>
              <w:bottom w:val="single" w:sz="4" w:space="0" w:color="000000"/>
              <w:right w:val="single" w:sz="4" w:space="0" w:color="000000"/>
            </w:tcBorders>
            <w:vAlign w:val="bottom"/>
          </w:tcPr>
          <w:p w14:paraId="000009DF" w14:textId="77777777" w:rsidR="00683B51" w:rsidRDefault="005E787A">
            <w:pPr>
              <w:spacing w:before="0" w:after="0" w:line="240" w:lineRule="auto"/>
              <w:ind w:firstLine="0"/>
              <w:jc w:val="right"/>
            </w:pPr>
            <w:r>
              <w:t>2,66</w:t>
            </w:r>
          </w:p>
        </w:tc>
        <w:tc>
          <w:tcPr>
            <w:tcW w:w="792" w:type="dxa"/>
            <w:tcBorders>
              <w:top w:val="nil"/>
              <w:left w:val="nil"/>
              <w:bottom w:val="single" w:sz="4" w:space="0" w:color="000000"/>
              <w:right w:val="single" w:sz="4" w:space="0" w:color="000000"/>
            </w:tcBorders>
            <w:vAlign w:val="bottom"/>
          </w:tcPr>
          <w:p w14:paraId="000009E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E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E2" w14:textId="77777777" w:rsidR="00683B51" w:rsidRDefault="005E787A">
            <w:pPr>
              <w:spacing w:before="0" w:after="0" w:line="240" w:lineRule="auto"/>
              <w:ind w:firstLine="0"/>
              <w:jc w:val="left"/>
            </w:pPr>
            <w:r>
              <w:t> </w:t>
            </w:r>
          </w:p>
        </w:tc>
      </w:tr>
      <w:tr w:rsidR="00683B51" w14:paraId="7A77B3A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E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E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E5" w14:textId="77777777" w:rsidR="00683B51" w:rsidRDefault="005E787A">
            <w:pPr>
              <w:spacing w:before="0" w:after="0" w:line="240" w:lineRule="auto"/>
              <w:ind w:firstLine="0"/>
              <w:jc w:val="center"/>
            </w:pPr>
            <w:r>
              <w:t>1-NN-11</w:t>
            </w:r>
          </w:p>
        </w:tc>
        <w:tc>
          <w:tcPr>
            <w:tcW w:w="1126" w:type="dxa"/>
            <w:tcBorders>
              <w:top w:val="nil"/>
              <w:left w:val="nil"/>
              <w:bottom w:val="single" w:sz="4" w:space="0" w:color="000000"/>
              <w:right w:val="single" w:sz="4" w:space="0" w:color="000000"/>
            </w:tcBorders>
            <w:vAlign w:val="bottom"/>
          </w:tcPr>
          <w:p w14:paraId="000009E6" w14:textId="77777777" w:rsidR="00683B51" w:rsidRDefault="005E787A">
            <w:pPr>
              <w:spacing w:before="0" w:after="0" w:line="240" w:lineRule="auto"/>
              <w:ind w:firstLine="0"/>
              <w:jc w:val="right"/>
            </w:pPr>
            <w:r>
              <w:t>15,75</w:t>
            </w:r>
          </w:p>
        </w:tc>
        <w:tc>
          <w:tcPr>
            <w:tcW w:w="792" w:type="dxa"/>
            <w:tcBorders>
              <w:top w:val="nil"/>
              <w:left w:val="nil"/>
              <w:bottom w:val="single" w:sz="4" w:space="0" w:color="000000"/>
              <w:right w:val="single" w:sz="4" w:space="0" w:color="000000"/>
            </w:tcBorders>
            <w:vAlign w:val="bottom"/>
          </w:tcPr>
          <w:p w14:paraId="000009E7"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E8"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E9" w14:textId="77777777" w:rsidR="00683B51" w:rsidRDefault="005E787A">
            <w:pPr>
              <w:spacing w:before="0" w:after="0" w:line="240" w:lineRule="auto"/>
              <w:ind w:firstLine="0"/>
              <w:jc w:val="left"/>
            </w:pPr>
            <w:r>
              <w:t> </w:t>
            </w:r>
          </w:p>
        </w:tc>
      </w:tr>
      <w:tr w:rsidR="00683B51" w14:paraId="5D33A26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E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E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EC" w14:textId="77777777" w:rsidR="00683B51" w:rsidRDefault="005E787A">
            <w:pPr>
              <w:spacing w:before="0" w:after="0" w:line="240" w:lineRule="auto"/>
              <w:ind w:firstLine="0"/>
              <w:jc w:val="center"/>
            </w:pPr>
            <w:r>
              <w:t>1-NN-12</w:t>
            </w:r>
          </w:p>
        </w:tc>
        <w:tc>
          <w:tcPr>
            <w:tcW w:w="1126" w:type="dxa"/>
            <w:tcBorders>
              <w:top w:val="nil"/>
              <w:left w:val="nil"/>
              <w:bottom w:val="single" w:sz="4" w:space="0" w:color="000000"/>
              <w:right w:val="single" w:sz="4" w:space="0" w:color="000000"/>
            </w:tcBorders>
            <w:vAlign w:val="bottom"/>
          </w:tcPr>
          <w:p w14:paraId="000009ED" w14:textId="77777777" w:rsidR="00683B51" w:rsidRDefault="005E787A">
            <w:pPr>
              <w:spacing w:before="0" w:after="0" w:line="240" w:lineRule="auto"/>
              <w:ind w:firstLine="0"/>
              <w:jc w:val="right"/>
            </w:pPr>
            <w:r>
              <w:t>14,14</w:t>
            </w:r>
          </w:p>
        </w:tc>
        <w:tc>
          <w:tcPr>
            <w:tcW w:w="792" w:type="dxa"/>
            <w:tcBorders>
              <w:top w:val="nil"/>
              <w:left w:val="nil"/>
              <w:bottom w:val="single" w:sz="4" w:space="0" w:color="000000"/>
              <w:right w:val="single" w:sz="4" w:space="0" w:color="000000"/>
            </w:tcBorders>
            <w:vAlign w:val="bottom"/>
          </w:tcPr>
          <w:p w14:paraId="000009E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E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F0" w14:textId="77777777" w:rsidR="00683B51" w:rsidRDefault="005E787A">
            <w:pPr>
              <w:spacing w:before="0" w:after="0" w:line="240" w:lineRule="auto"/>
              <w:ind w:firstLine="0"/>
              <w:jc w:val="left"/>
            </w:pPr>
            <w:r>
              <w:t> </w:t>
            </w:r>
          </w:p>
        </w:tc>
      </w:tr>
      <w:tr w:rsidR="00683B51" w14:paraId="20EAEF3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F1"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9F2"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F3" w14:textId="77777777" w:rsidR="00683B51" w:rsidRDefault="005E787A">
            <w:pPr>
              <w:spacing w:before="0" w:after="0" w:line="240" w:lineRule="auto"/>
              <w:ind w:firstLine="0"/>
              <w:jc w:val="center"/>
            </w:pPr>
            <w:r>
              <w:t>1-NN-13</w:t>
            </w:r>
          </w:p>
        </w:tc>
        <w:tc>
          <w:tcPr>
            <w:tcW w:w="1126" w:type="dxa"/>
            <w:tcBorders>
              <w:top w:val="nil"/>
              <w:left w:val="nil"/>
              <w:bottom w:val="single" w:sz="4" w:space="0" w:color="000000"/>
              <w:right w:val="single" w:sz="4" w:space="0" w:color="000000"/>
            </w:tcBorders>
            <w:vAlign w:val="bottom"/>
          </w:tcPr>
          <w:p w14:paraId="000009F4" w14:textId="77777777" w:rsidR="00683B51" w:rsidRDefault="005E787A">
            <w:pPr>
              <w:spacing w:before="0" w:after="0" w:line="240" w:lineRule="auto"/>
              <w:ind w:firstLine="0"/>
              <w:jc w:val="right"/>
            </w:pPr>
            <w:r>
              <w:t>0,60</w:t>
            </w:r>
          </w:p>
        </w:tc>
        <w:tc>
          <w:tcPr>
            <w:tcW w:w="792" w:type="dxa"/>
            <w:tcBorders>
              <w:top w:val="nil"/>
              <w:left w:val="nil"/>
              <w:bottom w:val="single" w:sz="4" w:space="0" w:color="000000"/>
              <w:right w:val="single" w:sz="4" w:space="0" w:color="000000"/>
            </w:tcBorders>
            <w:vAlign w:val="bottom"/>
          </w:tcPr>
          <w:p w14:paraId="000009F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F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F7" w14:textId="77777777" w:rsidR="00683B51" w:rsidRDefault="005E787A">
            <w:pPr>
              <w:spacing w:before="0" w:after="0" w:line="240" w:lineRule="auto"/>
              <w:ind w:firstLine="0"/>
              <w:jc w:val="left"/>
            </w:pPr>
            <w:r>
              <w:t> </w:t>
            </w:r>
          </w:p>
        </w:tc>
      </w:tr>
      <w:tr w:rsidR="00683B51" w14:paraId="6FE7CC9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F8" w14:textId="77777777" w:rsidR="00683B51" w:rsidRDefault="005E787A">
            <w:pPr>
              <w:spacing w:before="0" w:after="0" w:line="240" w:lineRule="auto"/>
              <w:ind w:firstLine="0"/>
              <w:jc w:val="center"/>
            </w:pPr>
            <w:r>
              <w:lastRenderedPageBreak/>
              <w:t> </w:t>
            </w:r>
          </w:p>
        </w:tc>
        <w:tc>
          <w:tcPr>
            <w:tcW w:w="3331" w:type="dxa"/>
            <w:tcBorders>
              <w:top w:val="nil"/>
              <w:left w:val="nil"/>
              <w:bottom w:val="single" w:sz="4" w:space="0" w:color="000000"/>
              <w:right w:val="single" w:sz="4" w:space="0" w:color="000000"/>
            </w:tcBorders>
            <w:vAlign w:val="center"/>
          </w:tcPr>
          <w:p w14:paraId="000009F9"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9FA" w14:textId="77777777" w:rsidR="00683B51" w:rsidRDefault="005E787A">
            <w:pPr>
              <w:spacing w:before="0" w:after="0" w:line="240" w:lineRule="auto"/>
              <w:ind w:firstLine="0"/>
              <w:jc w:val="center"/>
            </w:pPr>
            <w:r>
              <w:t>1-NN-14</w:t>
            </w:r>
          </w:p>
        </w:tc>
        <w:tc>
          <w:tcPr>
            <w:tcW w:w="1126" w:type="dxa"/>
            <w:tcBorders>
              <w:top w:val="nil"/>
              <w:left w:val="nil"/>
              <w:bottom w:val="single" w:sz="4" w:space="0" w:color="000000"/>
              <w:right w:val="single" w:sz="4" w:space="0" w:color="000000"/>
            </w:tcBorders>
            <w:vAlign w:val="bottom"/>
          </w:tcPr>
          <w:p w14:paraId="000009FB" w14:textId="77777777" w:rsidR="00683B51" w:rsidRDefault="005E787A">
            <w:pPr>
              <w:spacing w:before="0" w:after="0" w:line="240" w:lineRule="auto"/>
              <w:ind w:firstLine="0"/>
              <w:jc w:val="right"/>
            </w:pPr>
            <w:r>
              <w:t>0,87</w:t>
            </w:r>
          </w:p>
        </w:tc>
        <w:tc>
          <w:tcPr>
            <w:tcW w:w="792" w:type="dxa"/>
            <w:tcBorders>
              <w:top w:val="nil"/>
              <w:left w:val="nil"/>
              <w:bottom w:val="single" w:sz="4" w:space="0" w:color="000000"/>
              <w:right w:val="single" w:sz="4" w:space="0" w:color="000000"/>
            </w:tcBorders>
            <w:vAlign w:val="bottom"/>
          </w:tcPr>
          <w:p w14:paraId="000009FC"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9FD"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9FE" w14:textId="77777777" w:rsidR="00683B51" w:rsidRDefault="005E787A">
            <w:pPr>
              <w:spacing w:before="0" w:after="0" w:line="240" w:lineRule="auto"/>
              <w:ind w:firstLine="0"/>
              <w:jc w:val="left"/>
            </w:pPr>
            <w:r>
              <w:t> </w:t>
            </w:r>
          </w:p>
        </w:tc>
      </w:tr>
      <w:tr w:rsidR="00683B51" w14:paraId="2AA1E01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9FF"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00"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01" w14:textId="77777777" w:rsidR="00683B51" w:rsidRDefault="005E787A">
            <w:pPr>
              <w:spacing w:before="0" w:after="0" w:line="240" w:lineRule="auto"/>
              <w:ind w:firstLine="0"/>
              <w:jc w:val="center"/>
            </w:pPr>
            <w:r>
              <w:t>1-NN-15</w:t>
            </w:r>
          </w:p>
        </w:tc>
        <w:tc>
          <w:tcPr>
            <w:tcW w:w="1126" w:type="dxa"/>
            <w:tcBorders>
              <w:top w:val="nil"/>
              <w:left w:val="nil"/>
              <w:bottom w:val="single" w:sz="4" w:space="0" w:color="000000"/>
              <w:right w:val="single" w:sz="4" w:space="0" w:color="000000"/>
            </w:tcBorders>
            <w:vAlign w:val="bottom"/>
          </w:tcPr>
          <w:p w14:paraId="00000A02" w14:textId="77777777" w:rsidR="00683B51" w:rsidRDefault="005E787A">
            <w:pPr>
              <w:spacing w:before="0" w:after="0" w:line="240" w:lineRule="auto"/>
              <w:ind w:firstLine="0"/>
              <w:jc w:val="right"/>
            </w:pPr>
            <w:r>
              <w:t>67,31</w:t>
            </w:r>
          </w:p>
        </w:tc>
        <w:tc>
          <w:tcPr>
            <w:tcW w:w="792" w:type="dxa"/>
            <w:tcBorders>
              <w:top w:val="nil"/>
              <w:left w:val="nil"/>
              <w:bottom w:val="single" w:sz="4" w:space="0" w:color="000000"/>
              <w:right w:val="single" w:sz="4" w:space="0" w:color="000000"/>
            </w:tcBorders>
            <w:vAlign w:val="bottom"/>
          </w:tcPr>
          <w:p w14:paraId="00000A0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0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05" w14:textId="77777777" w:rsidR="00683B51" w:rsidRDefault="005E787A">
            <w:pPr>
              <w:spacing w:before="0" w:after="0" w:line="240" w:lineRule="auto"/>
              <w:ind w:firstLine="0"/>
              <w:jc w:val="left"/>
            </w:pPr>
            <w:r>
              <w:t> </w:t>
            </w:r>
          </w:p>
        </w:tc>
      </w:tr>
      <w:tr w:rsidR="00683B51" w14:paraId="1F1E43E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06"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07"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08" w14:textId="77777777" w:rsidR="00683B51" w:rsidRDefault="005E787A">
            <w:pPr>
              <w:spacing w:before="0" w:after="0" w:line="240" w:lineRule="auto"/>
              <w:ind w:firstLine="0"/>
              <w:jc w:val="center"/>
            </w:pPr>
            <w:r>
              <w:t>1-NN-16</w:t>
            </w:r>
          </w:p>
        </w:tc>
        <w:tc>
          <w:tcPr>
            <w:tcW w:w="1126" w:type="dxa"/>
            <w:tcBorders>
              <w:top w:val="nil"/>
              <w:left w:val="nil"/>
              <w:bottom w:val="single" w:sz="4" w:space="0" w:color="000000"/>
              <w:right w:val="single" w:sz="4" w:space="0" w:color="000000"/>
            </w:tcBorders>
            <w:vAlign w:val="bottom"/>
          </w:tcPr>
          <w:p w14:paraId="00000A09" w14:textId="77777777" w:rsidR="00683B51" w:rsidRDefault="005E787A">
            <w:pPr>
              <w:spacing w:before="0" w:after="0" w:line="240" w:lineRule="auto"/>
              <w:ind w:firstLine="0"/>
              <w:jc w:val="right"/>
            </w:pPr>
            <w:r>
              <w:t>53,92</w:t>
            </w:r>
          </w:p>
        </w:tc>
        <w:tc>
          <w:tcPr>
            <w:tcW w:w="792" w:type="dxa"/>
            <w:tcBorders>
              <w:top w:val="nil"/>
              <w:left w:val="nil"/>
              <w:bottom w:val="single" w:sz="4" w:space="0" w:color="000000"/>
              <w:right w:val="single" w:sz="4" w:space="0" w:color="000000"/>
            </w:tcBorders>
            <w:vAlign w:val="bottom"/>
          </w:tcPr>
          <w:p w14:paraId="00000A0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0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0C" w14:textId="77777777" w:rsidR="00683B51" w:rsidRDefault="005E787A">
            <w:pPr>
              <w:spacing w:before="0" w:after="0" w:line="240" w:lineRule="auto"/>
              <w:ind w:firstLine="0"/>
              <w:jc w:val="left"/>
            </w:pPr>
            <w:r>
              <w:t> </w:t>
            </w:r>
          </w:p>
        </w:tc>
      </w:tr>
      <w:tr w:rsidR="00683B51" w14:paraId="671F7FD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0D"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0E"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0F" w14:textId="77777777" w:rsidR="00683B51" w:rsidRDefault="005E787A">
            <w:pPr>
              <w:spacing w:before="0" w:after="0" w:line="240" w:lineRule="auto"/>
              <w:ind w:firstLine="0"/>
              <w:jc w:val="center"/>
            </w:pPr>
            <w:r>
              <w:t>1-NN-17</w:t>
            </w:r>
          </w:p>
        </w:tc>
        <w:tc>
          <w:tcPr>
            <w:tcW w:w="1126" w:type="dxa"/>
            <w:tcBorders>
              <w:top w:val="nil"/>
              <w:left w:val="nil"/>
              <w:bottom w:val="single" w:sz="4" w:space="0" w:color="000000"/>
              <w:right w:val="single" w:sz="4" w:space="0" w:color="000000"/>
            </w:tcBorders>
            <w:vAlign w:val="bottom"/>
          </w:tcPr>
          <w:p w14:paraId="00000A10" w14:textId="77777777" w:rsidR="00683B51" w:rsidRDefault="005E787A">
            <w:pPr>
              <w:spacing w:before="0" w:after="0" w:line="240" w:lineRule="auto"/>
              <w:ind w:firstLine="0"/>
              <w:jc w:val="right"/>
            </w:pPr>
            <w:r>
              <w:t>5,67</w:t>
            </w:r>
          </w:p>
        </w:tc>
        <w:tc>
          <w:tcPr>
            <w:tcW w:w="792" w:type="dxa"/>
            <w:tcBorders>
              <w:top w:val="nil"/>
              <w:left w:val="nil"/>
              <w:bottom w:val="single" w:sz="4" w:space="0" w:color="000000"/>
              <w:right w:val="single" w:sz="4" w:space="0" w:color="000000"/>
            </w:tcBorders>
            <w:vAlign w:val="bottom"/>
          </w:tcPr>
          <w:p w14:paraId="00000A11"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12"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13" w14:textId="77777777" w:rsidR="00683B51" w:rsidRDefault="005E787A">
            <w:pPr>
              <w:spacing w:before="0" w:after="0" w:line="240" w:lineRule="auto"/>
              <w:ind w:firstLine="0"/>
              <w:jc w:val="left"/>
            </w:pPr>
            <w:r>
              <w:t> </w:t>
            </w:r>
          </w:p>
        </w:tc>
      </w:tr>
      <w:tr w:rsidR="00683B51" w14:paraId="3E78E25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14"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15"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16" w14:textId="77777777" w:rsidR="00683B51" w:rsidRDefault="005E787A">
            <w:pPr>
              <w:spacing w:before="0" w:after="0" w:line="240" w:lineRule="auto"/>
              <w:ind w:firstLine="0"/>
              <w:jc w:val="center"/>
            </w:pPr>
            <w:r>
              <w:t>1-NN-18</w:t>
            </w:r>
          </w:p>
        </w:tc>
        <w:tc>
          <w:tcPr>
            <w:tcW w:w="1126" w:type="dxa"/>
            <w:tcBorders>
              <w:top w:val="nil"/>
              <w:left w:val="nil"/>
              <w:bottom w:val="single" w:sz="4" w:space="0" w:color="000000"/>
              <w:right w:val="single" w:sz="4" w:space="0" w:color="000000"/>
            </w:tcBorders>
            <w:vAlign w:val="bottom"/>
          </w:tcPr>
          <w:p w14:paraId="00000A17" w14:textId="77777777" w:rsidR="00683B51" w:rsidRDefault="005E787A">
            <w:pPr>
              <w:spacing w:before="0" w:after="0" w:line="240" w:lineRule="auto"/>
              <w:ind w:firstLine="0"/>
              <w:jc w:val="right"/>
            </w:pPr>
            <w:r>
              <w:t>17,58</w:t>
            </w:r>
          </w:p>
        </w:tc>
        <w:tc>
          <w:tcPr>
            <w:tcW w:w="792" w:type="dxa"/>
            <w:tcBorders>
              <w:top w:val="nil"/>
              <w:left w:val="nil"/>
              <w:bottom w:val="single" w:sz="4" w:space="0" w:color="000000"/>
              <w:right w:val="single" w:sz="4" w:space="0" w:color="000000"/>
            </w:tcBorders>
            <w:vAlign w:val="bottom"/>
          </w:tcPr>
          <w:p w14:paraId="00000A1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1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1A" w14:textId="77777777" w:rsidR="00683B51" w:rsidRDefault="005E787A">
            <w:pPr>
              <w:spacing w:before="0" w:after="0" w:line="240" w:lineRule="auto"/>
              <w:ind w:firstLine="0"/>
              <w:jc w:val="left"/>
            </w:pPr>
            <w:r>
              <w:t> </w:t>
            </w:r>
          </w:p>
        </w:tc>
      </w:tr>
      <w:tr w:rsidR="00683B51" w14:paraId="3E8F8E5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1B"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1C"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1D" w14:textId="77777777" w:rsidR="00683B51" w:rsidRDefault="005E787A">
            <w:pPr>
              <w:spacing w:before="0" w:after="0" w:line="240" w:lineRule="auto"/>
              <w:ind w:firstLine="0"/>
              <w:jc w:val="center"/>
            </w:pPr>
            <w:r>
              <w:t>1-NN-19</w:t>
            </w:r>
          </w:p>
        </w:tc>
        <w:tc>
          <w:tcPr>
            <w:tcW w:w="1126" w:type="dxa"/>
            <w:tcBorders>
              <w:top w:val="nil"/>
              <w:left w:val="nil"/>
              <w:bottom w:val="single" w:sz="4" w:space="0" w:color="000000"/>
              <w:right w:val="single" w:sz="4" w:space="0" w:color="000000"/>
            </w:tcBorders>
            <w:vAlign w:val="bottom"/>
          </w:tcPr>
          <w:p w14:paraId="00000A1E" w14:textId="77777777" w:rsidR="00683B51" w:rsidRDefault="005E787A">
            <w:pPr>
              <w:spacing w:before="0" w:after="0" w:line="240" w:lineRule="auto"/>
              <w:ind w:firstLine="0"/>
              <w:jc w:val="right"/>
            </w:pPr>
            <w:r>
              <w:t>50,21</w:t>
            </w:r>
          </w:p>
        </w:tc>
        <w:tc>
          <w:tcPr>
            <w:tcW w:w="792" w:type="dxa"/>
            <w:tcBorders>
              <w:top w:val="nil"/>
              <w:left w:val="nil"/>
              <w:bottom w:val="single" w:sz="4" w:space="0" w:color="000000"/>
              <w:right w:val="single" w:sz="4" w:space="0" w:color="000000"/>
            </w:tcBorders>
            <w:vAlign w:val="bottom"/>
          </w:tcPr>
          <w:p w14:paraId="00000A1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2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21" w14:textId="77777777" w:rsidR="00683B51" w:rsidRDefault="005E787A">
            <w:pPr>
              <w:spacing w:before="0" w:after="0" w:line="240" w:lineRule="auto"/>
              <w:ind w:firstLine="0"/>
              <w:jc w:val="left"/>
            </w:pPr>
            <w:r>
              <w:t> </w:t>
            </w:r>
          </w:p>
        </w:tc>
      </w:tr>
      <w:tr w:rsidR="00683B51" w14:paraId="2453EFE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22"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23"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24" w14:textId="77777777" w:rsidR="00683B51" w:rsidRDefault="005E787A">
            <w:pPr>
              <w:spacing w:before="0" w:after="0" w:line="240" w:lineRule="auto"/>
              <w:ind w:firstLine="0"/>
              <w:jc w:val="center"/>
            </w:pPr>
            <w:r>
              <w:t>1-NN-20</w:t>
            </w:r>
          </w:p>
        </w:tc>
        <w:tc>
          <w:tcPr>
            <w:tcW w:w="1126" w:type="dxa"/>
            <w:tcBorders>
              <w:top w:val="nil"/>
              <w:left w:val="nil"/>
              <w:bottom w:val="single" w:sz="4" w:space="0" w:color="000000"/>
              <w:right w:val="single" w:sz="4" w:space="0" w:color="000000"/>
            </w:tcBorders>
            <w:vAlign w:val="bottom"/>
          </w:tcPr>
          <w:p w14:paraId="00000A25" w14:textId="77777777" w:rsidR="00683B51" w:rsidRDefault="005E787A">
            <w:pPr>
              <w:spacing w:before="0" w:after="0" w:line="240" w:lineRule="auto"/>
              <w:ind w:firstLine="0"/>
              <w:jc w:val="right"/>
            </w:pPr>
            <w:r>
              <w:t>36,30</w:t>
            </w:r>
          </w:p>
        </w:tc>
        <w:tc>
          <w:tcPr>
            <w:tcW w:w="792" w:type="dxa"/>
            <w:tcBorders>
              <w:top w:val="nil"/>
              <w:left w:val="nil"/>
              <w:bottom w:val="single" w:sz="4" w:space="0" w:color="000000"/>
              <w:right w:val="single" w:sz="4" w:space="0" w:color="000000"/>
            </w:tcBorders>
            <w:vAlign w:val="bottom"/>
          </w:tcPr>
          <w:p w14:paraId="00000A2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27"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28" w14:textId="77777777" w:rsidR="00683B51" w:rsidRDefault="005E787A">
            <w:pPr>
              <w:spacing w:before="0" w:after="0" w:line="240" w:lineRule="auto"/>
              <w:ind w:firstLine="0"/>
              <w:jc w:val="left"/>
            </w:pPr>
            <w:r>
              <w:t> </w:t>
            </w:r>
          </w:p>
        </w:tc>
      </w:tr>
      <w:tr w:rsidR="00683B51" w14:paraId="4326498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29"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2A"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2B" w14:textId="77777777" w:rsidR="00683B51" w:rsidRDefault="005E787A">
            <w:pPr>
              <w:spacing w:before="0" w:after="0" w:line="240" w:lineRule="auto"/>
              <w:ind w:firstLine="0"/>
              <w:jc w:val="center"/>
            </w:pPr>
            <w:r>
              <w:t>1-NN-21</w:t>
            </w:r>
          </w:p>
        </w:tc>
        <w:tc>
          <w:tcPr>
            <w:tcW w:w="1126" w:type="dxa"/>
            <w:tcBorders>
              <w:top w:val="nil"/>
              <w:left w:val="nil"/>
              <w:bottom w:val="single" w:sz="4" w:space="0" w:color="000000"/>
              <w:right w:val="single" w:sz="4" w:space="0" w:color="000000"/>
            </w:tcBorders>
            <w:vAlign w:val="bottom"/>
          </w:tcPr>
          <w:p w14:paraId="00000A2C" w14:textId="77777777" w:rsidR="00683B51" w:rsidRDefault="005E787A">
            <w:pPr>
              <w:spacing w:before="0" w:after="0" w:line="240" w:lineRule="auto"/>
              <w:ind w:firstLine="0"/>
              <w:jc w:val="right"/>
            </w:pPr>
            <w:r>
              <w:t>155,54</w:t>
            </w:r>
          </w:p>
        </w:tc>
        <w:tc>
          <w:tcPr>
            <w:tcW w:w="792" w:type="dxa"/>
            <w:tcBorders>
              <w:top w:val="nil"/>
              <w:left w:val="nil"/>
              <w:bottom w:val="single" w:sz="4" w:space="0" w:color="000000"/>
              <w:right w:val="single" w:sz="4" w:space="0" w:color="000000"/>
            </w:tcBorders>
            <w:vAlign w:val="bottom"/>
          </w:tcPr>
          <w:p w14:paraId="00000A2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2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2F" w14:textId="77777777" w:rsidR="00683B51" w:rsidRDefault="005E787A">
            <w:pPr>
              <w:spacing w:before="0" w:after="0" w:line="240" w:lineRule="auto"/>
              <w:ind w:firstLine="0"/>
              <w:jc w:val="left"/>
            </w:pPr>
            <w:r>
              <w:t> </w:t>
            </w:r>
          </w:p>
        </w:tc>
      </w:tr>
      <w:tr w:rsidR="00683B51" w14:paraId="2EDFA22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30" w14:textId="77777777" w:rsidR="00683B51" w:rsidRDefault="005E787A">
            <w:pPr>
              <w:spacing w:before="0" w:after="0" w:line="240" w:lineRule="auto"/>
              <w:ind w:firstLine="0"/>
              <w:jc w:val="center"/>
            </w:pPr>
            <w:r>
              <w:t>13</w:t>
            </w:r>
          </w:p>
        </w:tc>
        <w:tc>
          <w:tcPr>
            <w:tcW w:w="3331" w:type="dxa"/>
            <w:tcBorders>
              <w:top w:val="nil"/>
              <w:left w:val="nil"/>
              <w:bottom w:val="single" w:sz="4" w:space="0" w:color="000000"/>
              <w:right w:val="single" w:sz="4" w:space="0" w:color="000000"/>
            </w:tcBorders>
            <w:vAlign w:val="center"/>
          </w:tcPr>
          <w:p w14:paraId="00000A31" w14:textId="77777777" w:rsidR="00683B51" w:rsidRDefault="005E787A">
            <w:pPr>
              <w:spacing w:before="0" w:after="0" w:line="240" w:lineRule="auto"/>
              <w:ind w:firstLine="0"/>
              <w:jc w:val="left"/>
            </w:pPr>
            <w:r>
              <w:t>Lâm nghiệp</w:t>
            </w:r>
          </w:p>
        </w:tc>
        <w:tc>
          <w:tcPr>
            <w:tcW w:w="1444" w:type="dxa"/>
            <w:tcBorders>
              <w:top w:val="nil"/>
              <w:left w:val="nil"/>
              <w:bottom w:val="single" w:sz="4" w:space="0" w:color="000000"/>
              <w:right w:val="single" w:sz="4" w:space="0" w:color="000000"/>
            </w:tcBorders>
            <w:vAlign w:val="center"/>
          </w:tcPr>
          <w:p w14:paraId="00000A32"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A33" w14:textId="77777777" w:rsidR="00683B51" w:rsidRDefault="005E787A">
            <w:pPr>
              <w:spacing w:before="0" w:after="0" w:line="240" w:lineRule="auto"/>
              <w:ind w:firstLine="0"/>
              <w:jc w:val="right"/>
            </w:pPr>
            <w:r>
              <w:t>14,74</w:t>
            </w:r>
          </w:p>
        </w:tc>
        <w:tc>
          <w:tcPr>
            <w:tcW w:w="792" w:type="dxa"/>
            <w:tcBorders>
              <w:top w:val="nil"/>
              <w:left w:val="nil"/>
              <w:bottom w:val="single" w:sz="4" w:space="0" w:color="000000"/>
              <w:right w:val="single" w:sz="4" w:space="0" w:color="000000"/>
            </w:tcBorders>
            <w:vAlign w:val="bottom"/>
          </w:tcPr>
          <w:p w14:paraId="00000A34"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35"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36" w14:textId="77777777" w:rsidR="00683B51" w:rsidRDefault="005E787A">
            <w:pPr>
              <w:spacing w:before="0" w:after="0" w:line="240" w:lineRule="auto"/>
              <w:ind w:firstLine="0"/>
              <w:jc w:val="left"/>
            </w:pPr>
            <w:r>
              <w:t> </w:t>
            </w:r>
          </w:p>
        </w:tc>
      </w:tr>
      <w:tr w:rsidR="00683B51" w14:paraId="545B768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37" w14:textId="77777777" w:rsidR="00683B51" w:rsidRDefault="005E787A">
            <w:pPr>
              <w:spacing w:before="0" w:after="0" w:line="240" w:lineRule="auto"/>
              <w:ind w:firstLine="0"/>
              <w:jc w:val="center"/>
            </w:pPr>
            <w:r>
              <w:t>-</w:t>
            </w:r>
          </w:p>
        </w:tc>
        <w:tc>
          <w:tcPr>
            <w:tcW w:w="3331" w:type="dxa"/>
            <w:tcBorders>
              <w:top w:val="nil"/>
              <w:left w:val="nil"/>
              <w:bottom w:val="single" w:sz="4" w:space="0" w:color="000000"/>
              <w:right w:val="single" w:sz="4" w:space="0" w:color="000000"/>
            </w:tcBorders>
            <w:vAlign w:val="center"/>
          </w:tcPr>
          <w:p w14:paraId="00000A38" w14:textId="77777777" w:rsidR="00683B51" w:rsidRDefault="005E787A">
            <w:pPr>
              <w:spacing w:before="0" w:after="0" w:line="240" w:lineRule="auto"/>
              <w:ind w:firstLine="0"/>
              <w:jc w:val="left"/>
            </w:pPr>
            <w:r>
              <w:t>Rừng sản xuất</w:t>
            </w:r>
          </w:p>
        </w:tc>
        <w:tc>
          <w:tcPr>
            <w:tcW w:w="1444" w:type="dxa"/>
            <w:tcBorders>
              <w:top w:val="nil"/>
              <w:left w:val="nil"/>
              <w:bottom w:val="single" w:sz="4" w:space="0" w:color="000000"/>
              <w:right w:val="single" w:sz="4" w:space="0" w:color="000000"/>
            </w:tcBorders>
            <w:vAlign w:val="center"/>
          </w:tcPr>
          <w:p w14:paraId="00000A39"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A3A" w14:textId="77777777" w:rsidR="00683B51" w:rsidRDefault="005E787A">
            <w:pPr>
              <w:spacing w:before="0" w:after="0" w:line="240" w:lineRule="auto"/>
              <w:ind w:firstLine="0"/>
              <w:jc w:val="right"/>
            </w:pPr>
            <w:r>
              <w:t>14,74</w:t>
            </w:r>
          </w:p>
        </w:tc>
        <w:tc>
          <w:tcPr>
            <w:tcW w:w="792" w:type="dxa"/>
            <w:tcBorders>
              <w:top w:val="nil"/>
              <w:left w:val="nil"/>
              <w:bottom w:val="single" w:sz="4" w:space="0" w:color="000000"/>
              <w:right w:val="single" w:sz="4" w:space="0" w:color="000000"/>
            </w:tcBorders>
            <w:vAlign w:val="bottom"/>
          </w:tcPr>
          <w:p w14:paraId="00000A3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3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3D" w14:textId="77777777" w:rsidR="00683B51" w:rsidRDefault="005E787A">
            <w:pPr>
              <w:spacing w:before="0" w:after="0" w:line="240" w:lineRule="auto"/>
              <w:ind w:firstLine="0"/>
              <w:jc w:val="left"/>
            </w:pPr>
            <w:r>
              <w:t> </w:t>
            </w:r>
          </w:p>
        </w:tc>
      </w:tr>
      <w:tr w:rsidR="00683B51" w14:paraId="53DFB94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3E"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3F"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40" w14:textId="77777777" w:rsidR="00683B51" w:rsidRDefault="005E787A">
            <w:pPr>
              <w:spacing w:before="0" w:after="0" w:line="240" w:lineRule="auto"/>
              <w:ind w:firstLine="0"/>
              <w:jc w:val="center"/>
            </w:pPr>
            <w:r>
              <w:t>1-RSX-01</w:t>
            </w:r>
          </w:p>
        </w:tc>
        <w:tc>
          <w:tcPr>
            <w:tcW w:w="1126" w:type="dxa"/>
            <w:tcBorders>
              <w:top w:val="nil"/>
              <w:left w:val="nil"/>
              <w:bottom w:val="single" w:sz="4" w:space="0" w:color="000000"/>
              <w:right w:val="single" w:sz="4" w:space="0" w:color="000000"/>
            </w:tcBorders>
            <w:vAlign w:val="bottom"/>
          </w:tcPr>
          <w:p w14:paraId="00000A41" w14:textId="77777777" w:rsidR="00683B51" w:rsidRDefault="005E787A">
            <w:pPr>
              <w:spacing w:before="0" w:after="0" w:line="240" w:lineRule="auto"/>
              <w:ind w:firstLine="0"/>
              <w:jc w:val="right"/>
            </w:pPr>
            <w:r>
              <w:t>14,74</w:t>
            </w:r>
          </w:p>
        </w:tc>
        <w:tc>
          <w:tcPr>
            <w:tcW w:w="792" w:type="dxa"/>
            <w:tcBorders>
              <w:top w:val="nil"/>
              <w:left w:val="nil"/>
              <w:bottom w:val="single" w:sz="4" w:space="0" w:color="000000"/>
              <w:right w:val="single" w:sz="4" w:space="0" w:color="000000"/>
            </w:tcBorders>
            <w:vAlign w:val="bottom"/>
          </w:tcPr>
          <w:p w14:paraId="00000A4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43"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44" w14:textId="77777777" w:rsidR="00683B51" w:rsidRDefault="005E787A">
            <w:pPr>
              <w:spacing w:before="0" w:after="0" w:line="240" w:lineRule="auto"/>
              <w:ind w:firstLine="0"/>
              <w:jc w:val="left"/>
            </w:pPr>
            <w:r>
              <w:t> </w:t>
            </w:r>
          </w:p>
        </w:tc>
      </w:tr>
      <w:tr w:rsidR="00683B51" w14:paraId="48D4435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45" w14:textId="77777777" w:rsidR="00683B51" w:rsidRDefault="005E787A">
            <w:pPr>
              <w:spacing w:before="0" w:after="0" w:line="240" w:lineRule="auto"/>
              <w:ind w:firstLine="0"/>
              <w:jc w:val="center"/>
            </w:pPr>
            <w:r>
              <w:t>14</w:t>
            </w:r>
          </w:p>
        </w:tc>
        <w:tc>
          <w:tcPr>
            <w:tcW w:w="3331" w:type="dxa"/>
            <w:tcBorders>
              <w:top w:val="nil"/>
              <w:left w:val="nil"/>
              <w:bottom w:val="single" w:sz="4" w:space="0" w:color="000000"/>
              <w:right w:val="single" w:sz="4" w:space="0" w:color="000000"/>
            </w:tcBorders>
            <w:vAlign w:val="center"/>
          </w:tcPr>
          <w:p w14:paraId="00000A46" w14:textId="77777777" w:rsidR="00683B51" w:rsidRDefault="005E787A">
            <w:pPr>
              <w:spacing w:before="0" w:after="0" w:line="240" w:lineRule="auto"/>
              <w:ind w:firstLine="0"/>
              <w:jc w:val="left"/>
            </w:pPr>
            <w:r>
              <w:t>Sông, suối, kênh, rạch</w:t>
            </w:r>
          </w:p>
        </w:tc>
        <w:tc>
          <w:tcPr>
            <w:tcW w:w="1444" w:type="dxa"/>
            <w:tcBorders>
              <w:top w:val="nil"/>
              <w:left w:val="nil"/>
              <w:bottom w:val="single" w:sz="4" w:space="0" w:color="000000"/>
              <w:right w:val="single" w:sz="4" w:space="0" w:color="000000"/>
            </w:tcBorders>
            <w:vAlign w:val="center"/>
          </w:tcPr>
          <w:p w14:paraId="00000A47"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A48" w14:textId="77777777" w:rsidR="00683B51" w:rsidRDefault="005E787A">
            <w:pPr>
              <w:spacing w:before="0" w:after="0" w:line="240" w:lineRule="auto"/>
              <w:ind w:firstLine="0"/>
              <w:jc w:val="right"/>
            </w:pPr>
            <w:r>
              <w:t>25,88</w:t>
            </w:r>
          </w:p>
        </w:tc>
        <w:tc>
          <w:tcPr>
            <w:tcW w:w="792" w:type="dxa"/>
            <w:tcBorders>
              <w:top w:val="nil"/>
              <w:left w:val="nil"/>
              <w:bottom w:val="single" w:sz="4" w:space="0" w:color="000000"/>
              <w:right w:val="single" w:sz="4" w:space="0" w:color="000000"/>
            </w:tcBorders>
            <w:vAlign w:val="bottom"/>
          </w:tcPr>
          <w:p w14:paraId="00000A4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4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4B" w14:textId="77777777" w:rsidR="00683B51" w:rsidRDefault="005E787A">
            <w:pPr>
              <w:spacing w:before="0" w:after="0" w:line="240" w:lineRule="auto"/>
              <w:ind w:firstLine="0"/>
              <w:jc w:val="left"/>
            </w:pPr>
            <w:r>
              <w:t> </w:t>
            </w:r>
          </w:p>
        </w:tc>
      </w:tr>
      <w:tr w:rsidR="00683B51" w14:paraId="122768C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4C"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4D"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4E" w14:textId="77777777" w:rsidR="00683B51" w:rsidRDefault="005E787A">
            <w:pPr>
              <w:spacing w:before="0" w:after="0" w:line="240" w:lineRule="auto"/>
              <w:ind w:firstLine="0"/>
              <w:jc w:val="center"/>
            </w:pPr>
            <w:r>
              <w:t>1-SS-01</w:t>
            </w:r>
          </w:p>
        </w:tc>
        <w:tc>
          <w:tcPr>
            <w:tcW w:w="1126" w:type="dxa"/>
            <w:tcBorders>
              <w:top w:val="nil"/>
              <w:left w:val="nil"/>
              <w:bottom w:val="single" w:sz="4" w:space="0" w:color="000000"/>
              <w:right w:val="single" w:sz="4" w:space="0" w:color="000000"/>
            </w:tcBorders>
            <w:vAlign w:val="bottom"/>
          </w:tcPr>
          <w:p w14:paraId="00000A4F" w14:textId="77777777" w:rsidR="00683B51" w:rsidRDefault="005E787A">
            <w:pPr>
              <w:spacing w:before="0" w:after="0" w:line="240" w:lineRule="auto"/>
              <w:ind w:firstLine="0"/>
              <w:jc w:val="right"/>
            </w:pPr>
            <w:r>
              <w:t>5,51</w:t>
            </w:r>
          </w:p>
        </w:tc>
        <w:tc>
          <w:tcPr>
            <w:tcW w:w="792" w:type="dxa"/>
            <w:tcBorders>
              <w:top w:val="nil"/>
              <w:left w:val="nil"/>
              <w:bottom w:val="single" w:sz="4" w:space="0" w:color="000000"/>
              <w:right w:val="single" w:sz="4" w:space="0" w:color="000000"/>
            </w:tcBorders>
            <w:vAlign w:val="bottom"/>
          </w:tcPr>
          <w:p w14:paraId="00000A5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5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52" w14:textId="77777777" w:rsidR="00683B51" w:rsidRDefault="005E787A">
            <w:pPr>
              <w:spacing w:before="0" w:after="0" w:line="240" w:lineRule="auto"/>
              <w:ind w:firstLine="0"/>
              <w:jc w:val="left"/>
            </w:pPr>
            <w:r>
              <w:t> </w:t>
            </w:r>
          </w:p>
        </w:tc>
      </w:tr>
      <w:tr w:rsidR="00683B51" w14:paraId="0CEC22F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5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5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55" w14:textId="77777777" w:rsidR="00683B51" w:rsidRDefault="005E787A">
            <w:pPr>
              <w:spacing w:before="0" w:after="0" w:line="240" w:lineRule="auto"/>
              <w:ind w:firstLine="0"/>
              <w:jc w:val="center"/>
            </w:pPr>
            <w:r>
              <w:t>1-SS-02</w:t>
            </w:r>
          </w:p>
        </w:tc>
        <w:tc>
          <w:tcPr>
            <w:tcW w:w="1126" w:type="dxa"/>
            <w:tcBorders>
              <w:top w:val="nil"/>
              <w:left w:val="nil"/>
              <w:bottom w:val="single" w:sz="4" w:space="0" w:color="000000"/>
              <w:right w:val="single" w:sz="4" w:space="0" w:color="000000"/>
            </w:tcBorders>
            <w:vAlign w:val="bottom"/>
          </w:tcPr>
          <w:p w14:paraId="00000A56" w14:textId="77777777" w:rsidR="00683B51" w:rsidRDefault="005E787A">
            <w:pPr>
              <w:spacing w:before="0" w:after="0" w:line="240" w:lineRule="auto"/>
              <w:ind w:firstLine="0"/>
              <w:jc w:val="right"/>
            </w:pPr>
            <w:r>
              <w:t>5,69</w:t>
            </w:r>
          </w:p>
        </w:tc>
        <w:tc>
          <w:tcPr>
            <w:tcW w:w="792" w:type="dxa"/>
            <w:tcBorders>
              <w:top w:val="nil"/>
              <w:left w:val="nil"/>
              <w:bottom w:val="single" w:sz="4" w:space="0" w:color="000000"/>
              <w:right w:val="single" w:sz="4" w:space="0" w:color="000000"/>
            </w:tcBorders>
            <w:vAlign w:val="bottom"/>
          </w:tcPr>
          <w:p w14:paraId="00000A57"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58"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59" w14:textId="77777777" w:rsidR="00683B51" w:rsidRDefault="005E787A">
            <w:pPr>
              <w:spacing w:before="0" w:after="0" w:line="240" w:lineRule="auto"/>
              <w:ind w:firstLine="0"/>
              <w:jc w:val="left"/>
            </w:pPr>
            <w:r>
              <w:t> </w:t>
            </w:r>
          </w:p>
        </w:tc>
      </w:tr>
      <w:tr w:rsidR="00683B51" w14:paraId="5A05404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5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5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5C" w14:textId="77777777" w:rsidR="00683B51" w:rsidRDefault="005E787A">
            <w:pPr>
              <w:spacing w:before="0" w:after="0" w:line="240" w:lineRule="auto"/>
              <w:ind w:firstLine="0"/>
              <w:jc w:val="center"/>
            </w:pPr>
            <w:r>
              <w:t>1-SS-03</w:t>
            </w:r>
          </w:p>
        </w:tc>
        <w:tc>
          <w:tcPr>
            <w:tcW w:w="1126" w:type="dxa"/>
            <w:tcBorders>
              <w:top w:val="nil"/>
              <w:left w:val="nil"/>
              <w:bottom w:val="single" w:sz="4" w:space="0" w:color="000000"/>
              <w:right w:val="single" w:sz="4" w:space="0" w:color="000000"/>
            </w:tcBorders>
            <w:vAlign w:val="bottom"/>
          </w:tcPr>
          <w:p w14:paraId="00000A5D" w14:textId="77777777" w:rsidR="00683B51" w:rsidRDefault="005E787A">
            <w:pPr>
              <w:spacing w:before="0" w:after="0" w:line="240" w:lineRule="auto"/>
              <w:ind w:firstLine="0"/>
              <w:jc w:val="right"/>
            </w:pPr>
            <w:r>
              <w:t>2,35</w:t>
            </w:r>
          </w:p>
        </w:tc>
        <w:tc>
          <w:tcPr>
            <w:tcW w:w="792" w:type="dxa"/>
            <w:tcBorders>
              <w:top w:val="nil"/>
              <w:left w:val="nil"/>
              <w:bottom w:val="single" w:sz="4" w:space="0" w:color="000000"/>
              <w:right w:val="single" w:sz="4" w:space="0" w:color="000000"/>
            </w:tcBorders>
            <w:vAlign w:val="bottom"/>
          </w:tcPr>
          <w:p w14:paraId="00000A5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5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60" w14:textId="77777777" w:rsidR="00683B51" w:rsidRDefault="005E787A">
            <w:pPr>
              <w:spacing w:before="0" w:after="0" w:line="240" w:lineRule="auto"/>
              <w:ind w:firstLine="0"/>
              <w:jc w:val="left"/>
            </w:pPr>
            <w:r>
              <w:t> </w:t>
            </w:r>
          </w:p>
        </w:tc>
      </w:tr>
      <w:tr w:rsidR="00683B51" w14:paraId="1680D87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61"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62"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63" w14:textId="77777777" w:rsidR="00683B51" w:rsidRDefault="005E787A">
            <w:pPr>
              <w:spacing w:before="0" w:after="0" w:line="240" w:lineRule="auto"/>
              <w:ind w:firstLine="0"/>
              <w:jc w:val="center"/>
            </w:pPr>
            <w:r>
              <w:t>1-SS-04</w:t>
            </w:r>
          </w:p>
        </w:tc>
        <w:tc>
          <w:tcPr>
            <w:tcW w:w="1126" w:type="dxa"/>
            <w:tcBorders>
              <w:top w:val="nil"/>
              <w:left w:val="nil"/>
              <w:bottom w:val="single" w:sz="4" w:space="0" w:color="000000"/>
              <w:right w:val="single" w:sz="4" w:space="0" w:color="000000"/>
            </w:tcBorders>
            <w:vAlign w:val="bottom"/>
          </w:tcPr>
          <w:p w14:paraId="00000A64" w14:textId="77777777" w:rsidR="00683B51" w:rsidRDefault="005E787A">
            <w:pPr>
              <w:spacing w:before="0" w:after="0" w:line="240" w:lineRule="auto"/>
              <w:ind w:firstLine="0"/>
              <w:jc w:val="right"/>
            </w:pPr>
            <w:r>
              <w:t>0,49</w:t>
            </w:r>
          </w:p>
        </w:tc>
        <w:tc>
          <w:tcPr>
            <w:tcW w:w="792" w:type="dxa"/>
            <w:tcBorders>
              <w:top w:val="nil"/>
              <w:left w:val="nil"/>
              <w:bottom w:val="single" w:sz="4" w:space="0" w:color="000000"/>
              <w:right w:val="single" w:sz="4" w:space="0" w:color="000000"/>
            </w:tcBorders>
            <w:vAlign w:val="bottom"/>
          </w:tcPr>
          <w:p w14:paraId="00000A6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6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67" w14:textId="77777777" w:rsidR="00683B51" w:rsidRDefault="005E787A">
            <w:pPr>
              <w:spacing w:before="0" w:after="0" w:line="240" w:lineRule="auto"/>
              <w:ind w:firstLine="0"/>
              <w:jc w:val="left"/>
            </w:pPr>
            <w:r>
              <w:t> </w:t>
            </w:r>
          </w:p>
        </w:tc>
      </w:tr>
      <w:tr w:rsidR="00683B51" w14:paraId="67FDF95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68"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69"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6A" w14:textId="77777777" w:rsidR="00683B51" w:rsidRDefault="005E787A">
            <w:pPr>
              <w:spacing w:before="0" w:after="0" w:line="240" w:lineRule="auto"/>
              <w:ind w:firstLine="0"/>
              <w:jc w:val="center"/>
            </w:pPr>
            <w:r>
              <w:t>1-SS-05</w:t>
            </w:r>
          </w:p>
        </w:tc>
        <w:tc>
          <w:tcPr>
            <w:tcW w:w="1126" w:type="dxa"/>
            <w:tcBorders>
              <w:top w:val="nil"/>
              <w:left w:val="nil"/>
              <w:bottom w:val="single" w:sz="4" w:space="0" w:color="000000"/>
              <w:right w:val="single" w:sz="4" w:space="0" w:color="000000"/>
            </w:tcBorders>
            <w:vAlign w:val="bottom"/>
          </w:tcPr>
          <w:p w14:paraId="00000A6B" w14:textId="77777777" w:rsidR="00683B51" w:rsidRDefault="005E787A">
            <w:pPr>
              <w:spacing w:before="0" w:after="0" w:line="240" w:lineRule="auto"/>
              <w:ind w:firstLine="0"/>
              <w:jc w:val="right"/>
            </w:pPr>
            <w:r>
              <w:t>4,29</w:t>
            </w:r>
          </w:p>
        </w:tc>
        <w:tc>
          <w:tcPr>
            <w:tcW w:w="792" w:type="dxa"/>
            <w:tcBorders>
              <w:top w:val="nil"/>
              <w:left w:val="nil"/>
              <w:bottom w:val="single" w:sz="4" w:space="0" w:color="000000"/>
              <w:right w:val="single" w:sz="4" w:space="0" w:color="000000"/>
            </w:tcBorders>
            <w:vAlign w:val="bottom"/>
          </w:tcPr>
          <w:p w14:paraId="00000A6C"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6D"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6E" w14:textId="77777777" w:rsidR="00683B51" w:rsidRDefault="005E787A">
            <w:pPr>
              <w:spacing w:before="0" w:after="0" w:line="240" w:lineRule="auto"/>
              <w:ind w:firstLine="0"/>
              <w:jc w:val="left"/>
            </w:pPr>
            <w:r>
              <w:t> </w:t>
            </w:r>
          </w:p>
        </w:tc>
      </w:tr>
      <w:tr w:rsidR="00683B51" w14:paraId="1552845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6F"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70"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71" w14:textId="77777777" w:rsidR="00683B51" w:rsidRDefault="005E787A">
            <w:pPr>
              <w:spacing w:before="0" w:after="0" w:line="240" w:lineRule="auto"/>
              <w:ind w:firstLine="0"/>
              <w:jc w:val="center"/>
            </w:pPr>
            <w:r>
              <w:t>1-SS-06</w:t>
            </w:r>
          </w:p>
        </w:tc>
        <w:tc>
          <w:tcPr>
            <w:tcW w:w="1126" w:type="dxa"/>
            <w:tcBorders>
              <w:top w:val="nil"/>
              <w:left w:val="nil"/>
              <w:bottom w:val="single" w:sz="4" w:space="0" w:color="000000"/>
              <w:right w:val="single" w:sz="4" w:space="0" w:color="000000"/>
            </w:tcBorders>
            <w:vAlign w:val="bottom"/>
          </w:tcPr>
          <w:p w14:paraId="00000A72" w14:textId="77777777" w:rsidR="00683B51" w:rsidRDefault="005E787A">
            <w:pPr>
              <w:spacing w:before="0" w:after="0" w:line="240" w:lineRule="auto"/>
              <w:ind w:firstLine="0"/>
              <w:jc w:val="right"/>
            </w:pPr>
            <w:r>
              <w:t>1,71</w:t>
            </w:r>
          </w:p>
        </w:tc>
        <w:tc>
          <w:tcPr>
            <w:tcW w:w="792" w:type="dxa"/>
            <w:tcBorders>
              <w:top w:val="nil"/>
              <w:left w:val="nil"/>
              <w:bottom w:val="single" w:sz="4" w:space="0" w:color="000000"/>
              <w:right w:val="single" w:sz="4" w:space="0" w:color="000000"/>
            </w:tcBorders>
            <w:vAlign w:val="bottom"/>
          </w:tcPr>
          <w:p w14:paraId="00000A7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7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75" w14:textId="77777777" w:rsidR="00683B51" w:rsidRDefault="005E787A">
            <w:pPr>
              <w:spacing w:before="0" w:after="0" w:line="240" w:lineRule="auto"/>
              <w:ind w:firstLine="0"/>
              <w:jc w:val="left"/>
            </w:pPr>
            <w:r>
              <w:t> </w:t>
            </w:r>
          </w:p>
        </w:tc>
      </w:tr>
      <w:tr w:rsidR="00683B51" w14:paraId="19AB2D3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76"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77"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78" w14:textId="77777777" w:rsidR="00683B51" w:rsidRDefault="005E787A">
            <w:pPr>
              <w:spacing w:before="0" w:after="0" w:line="240" w:lineRule="auto"/>
              <w:ind w:firstLine="0"/>
              <w:jc w:val="center"/>
            </w:pPr>
            <w:r>
              <w:t>1-SS-07</w:t>
            </w:r>
          </w:p>
        </w:tc>
        <w:tc>
          <w:tcPr>
            <w:tcW w:w="1126" w:type="dxa"/>
            <w:tcBorders>
              <w:top w:val="nil"/>
              <w:left w:val="nil"/>
              <w:bottom w:val="single" w:sz="4" w:space="0" w:color="000000"/>
              <w:right w:val="single" w:sz="4" w:space="0" w:color="000000"/>
            </w:tcBorders>
            <w:vAlign w:val="bottom"/>
          </w:tcPr>
          <w:p w14:paraId="00000A79" w14:textId="77777777" w:rsidR="00683B51" w:rsidRDefault="005E787A">
            <w:pPr>
              <w:spacing w:before="0" w:after="0" w:line="240" w:lineRule="auto"/>
              <w:ind w:firstLine="0"/>
              <w:jc w:val="right"/>
            </w:pPr>
            <w:r>
              <w:t>1,85</w:t>
            </w:r>
          </w:p>
        </w:tc>
        <w:tc>
          <w:tcPr>
            <w:tcW w:w="792" w:type="dxa"/>
            <w:tcBorders>
              <w:top w:val="nil"/>
              <w:left w:val="nil"/>
              <w:bottom w:val="single" w:sz="4" w:space="0" w:color="000000"/>
              <w:right w:val="single" w:sz="4" w:space="0" w:color="000000"/>
            </w:tcBorders>
            <w:vAlign w:val="bottom"/>
          </w:tcPr>
          <w:p w14:paraId="00000A7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7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7C" w14:textId="77777777" w:rsidR="00683B51" w:rsidRDefault="005E787A">
            <w:pPr>
              <w:spacing w:before="0" w:after="0" w:line="240" w:lineRule="auto"/>
              <w:ind w:firstLine="0"/>
              <w:jc w:val="left"/>
            </w:pPr>
            <w:r>
              <w:t> </w:t>
            </w:r>
          </w:p>
        </w:tc>
      </w:tr>
      <w:tr w:rsidR="00683B51" w14:paraId="56F227E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7D"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7E"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7F" w14:textId="77777777" w:rsidR="00683B51" w:rsidRDefault="005E787A">
            <w:pPr>
              <w:spacing w:before="0" w:after="0" w:line="240" w:lineRule="auto"/>
              <w:ind w:firstLine="0"/>
              <w:jc w:val="center"/>
            </w:pPr>
            <w:r>
              <w:t>1-SS-08</w:t>
            </w:r>
          </w:p>
        </w:tc>
        <w:tc>
          <w:tcPr>
            <w:tcW w:w="1126" w:type="dxa"/>
            <w:tcBorders>
              <w:top w:val="nil"/>
              <w:left w:val="nil"/>
              <w:bottom w:val="single" w:sz="4" w:space="0" w:color="000000"/>
              <w:right w:val="single" w:sz="4" w:space="0" w:color="000000"/>
            </w:tcBorders>
            <w:vAlign w:val="bottom"/>
          </w:tcPr>
          <w:p w14:paraId="00000A80" w14:textId="77777777" w:rsidR="00683B51" w:rsidRDefault="005E787A">
            <w:pPr>
              <w:spacing w:before="0" w:after="0" w:line="240" w:lineRule="auto"/>
              <w:ind w:firstLine="0"/>
              <w:jc w:val="right"/>
            </w:pPr>
            <w:r>
              <w:t>2,17</w:t>
            </w:r>
          </w:p>
        </w:tc>
        <w:tc>
          <w:tcPr>
            <w:tcW w:w="792" w:type="dxa"/>
            <w:tcBorders>
              <w:top w:val="nil"/>
              <w:left w:val="nil"/>
              <w:bottom w:val="single" w:sz="4" w:space="0" w:color="000000"/>
              <w:right w:val="single" w:sz="4" w:space="0" w:color="000000"/>
            </w:tcBorders>
            <w:vAlign w:val="bottom"/>
          </w:tcPr>
          <w:p w14:paraId="00000A81"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82"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83" w14:textId="77777777" w:rsidR="00683B51" w:rsidRDefault="005E787A">
            <w:pPr>
              <w:spacing w:before="0" w:after="0" w:line="240" w:lineRule="auto"/>
              <w:ind w:firstLine="0"/>
              <w:jc w:val="left"/>
            </w:pPr>
            <w:r>
              <w:t> </w:t>
            </w:r>
          </w:p>
        </w:tc>
      </w:tr>
      <w:tr w:rsidR="00683B51" w14:paraId="22F217C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84"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85"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86" w14:textId="77777777" w:rsidR="00683B51" w:rsidRDefault="005E787A">
            <w:pPr>
              <w:spacing w:before="0" w:after="0" w:line="240" w:lineRule="auto"/>
              <w:ind w:firstLine="0"/>
              <w:jc w:val="center"/>
            </w:pPr>
            <w:r>
              <w:t>1-SS-09</w:t>
            </w:r>
          </w:p>
        </w:tc>
        <w:tc>
          <w:tcPr>
            <w:tcW w:w="1126" w:type="dxa"/>
            <w:tcBorders>
              <w:top w:val="nil"/>
              <w:left w:val="nil"/>
              <w:bottom w:val="single" w:sz="4" w:space="0" w:color="000000"/>
              <w:right w:val="single" w:sz="4" w:space="0" w:color="000000"/>
            </w:tcBorders>
            <w:vAlign w:val="bottom"/>
          </w:tcPr>
          <w:p w14:paraId="00000A87" w14:textId="77777777" w:rsidR="00683B51" w:rsidRDefault="005E787A">
            <w:pPr>
              <w:spacing w:before="0" w:after="0" w:line="240" w:lineRule="auto"/>
              <w:ind w:firstLine="0"/>
              <w:jc w:val="right"/>
            </w:pPr>
            <w:r>
              <w:t>1,82</w:t>
            </w:r>
          </w:p>
        </w:tc>
        <w:tc>
          <w:tcPr>
            <w:tcW w:w="792" w:type="dxa"/>
            <w:tcBorders>
              <w:top w:val="nil"/>
              <w:left w:val="nil"/>
              <w:bottom w:val="single" w:sz="4" w:space="0" w:color="000000"/>
              <w:right w:val="single" w:sz="4" w:space="0" w:color="000000"/>
            </w:tcBorders>
            <w:vAlign w:val="bottom"/>
          </w:tcPr>
          <w:p w14:paraId="00000A8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8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8A" w14:textId="77777777" w:rsidR="00683B51" w:rsidRDefault="005E787A">
            <w:pPr>
              <w:spacing w:before="0" w:after="0" w:line="240" w:lineRule="auto"/>
              <w:ind w:firstLine="0"/>
              <w:jc w:val="left"/>
            </w:pPr>
            <w:r>
              <w:t> </w:t>
            </w:r>
          </w:p>
        </w:tc>
      </w:tr>
      <w:tr w:rsidR="00683B51" w14:paraId="3C87B42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8B" w14:textId="77777777" w:rsidR="00683B51" w:rsidRDefault="005E787A">
            <w:pPr>
              <w:spacing w:before="0" w:after="0" w:line="240" w:lineRule="auto"/>
              <w:ind w:firstLine="0"/>
              <w:jc w:val="center"/>
              <w:rPr>
                <w:b/>
                <w:bCs/>
              </w:rPr>
            </w:pPr>
            <w:r>
              <w:rPr>
                <w:b/>
                <w:bCs/>
              </w:rPr>
              <w:t> </w:t>
            </w:r>
          </w:p>
        </w:tc>
        <w:tc>
          <w:tcPr>
            <w:tcW w:w="3331" w:type="dxa"/>
            <w:tcBorders>
              <w:top w:val="nil"/>
              <w:left w:val="nil"/>
              <w:bottom w:val="single" w:sz="4" w:space="0" w:color="000000"/>
              <w:right w:val="single" w:sz="4" w:space="0" w:color="000000"/>
            </w:tcBorders>
            <w:vAlign w:val="center"/>
          </w:tcPr>
          <w:p w14:paraId="00000A8C" w14:textId="77777777" w:rsidR="00683B51" w:rsidRDefault="005E787A">
            <w:pPr>
              <w:spacing w:before="0" w:after="0" w:line="240" w:lineRule="auto"/>
              <w:ind w:firstLine="0"/>
              <w:jc w:val="center"/>
              <w:rPr>
                <w:b/>
                <w:bCs/>
              </w:rPr>
            </w:pPr>
            <w:r>
              <w:rPr>
                <w:b/>
                <w:bCs/>
              </w:rPr>
              <w:t>Tiểu khu 2A</w:t>
            </w:r>
          </w:p>
        </w:tc>
        <w:tc>
          <w:tcPr>
            <w:tcW w:w="1444" w:type="dxa"/>
            <w:tcBorders>
              <w:top w:val="nil"/>
              <w:left w:val="nil"/>
              <w:bottom w:val="single" w:sz="4" w:space="0" w:color="000000"/>
              <w:right w:val="single" w:sz="4" w:space="0" w:color="000000"/>
            </w:tcBorders>
            <w:vAlign w:val="center"/>
          </w:tcPr>
          <w:p w14:paraId="00000A8D"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0A8E" w14:textId="77777777" w:rsidR="00683B51" w:rsidRDefault="005E787A">
            <w:pPr>
              <w:spacing w:before="0" w:after="0" w:line="240" w:lineRule="auto"/>
              <w:ind w:firstLine="0"/>
              <w:jc w:val="right"/>
              <w:rPr>
                <w:b/>
                <w:bCs/>
              </w:rPr>
            </w:pPr>
            <w:r>
              <w:rPr>
                <w:b/>
                <w:bCs/>
              </w:rPr>
              <w:t>1.385,73</w:t>
            </w:r>
          </w:p>
        </w:tc>
        <w:tc>
          <w:tcPr>
            <w:tcW w:w="792" w:type="dxa"/>
            <w:tcBorders>
              <w:top w:val="nil"/>
              <w:left w:val="nil"/>
              <w:bottom w:val="single" w:sz="4" w:space="0" w:color="000000"/>
              <w:right w:val="single" w:sz="4" w:space="0" w:color="000000"/>
            </w:tcBorders>
            <w:vAlign w:val="bottom"/>
          </w:tcPr>
          <w:p w14:paraId="00000A8F"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0A90"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0A91" w14:textId="77777777" w:rsidR="00683B51" w:rsidRDefault="005E787A">
            <w:pPr>
              <w:spacing w:before="0" w:after="0" w:line="240" w:lineRule="auto"/>
              <w:ind w:firstLine="0"/>
              <w:jc w:val="left"/>
              <w:rPr>
                <w:b/>
                <w:bCs/>
              </w:rPr>
            </w:pPr>
            <w:r>
              <w:rPr>
                <w:b/>
                <w:bCs/>
              </w:rPr>
              <w:t> </w:t>
            </w:r>
          </w:p>
        </w:tc>
      </w:tr>
      <w:tr w:rsidR="00683B51" w14:paraId="3D16AA6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92" w14:textId="77777777" w:rsidR="00683B51" w:rsidRDefault="005E787A">
            <w:pPr>
              <w:spacing w:before="0" w:after="0" w:line="240" w:lineRule="auto"/>
              <w:ind w:firstLine="0"/>
              <w:jc w:val="center"/>
              <w:rPr>
                <w:b/>
                <w:bCs/>
              </w:rPr>
            </w:pPr>
            <w:r>
              <w:rPr>
                <w:b/>
                <w:bCs/>
              </w:rPr>
              <w:t>A</w:t>
            </w:r>
          </w:p>
        </w:tc>
        <w:tc>
          <w:tcPr>
            <w:tcW w:w="3331" w:type="dxa"/>
            <w:tcBorders>
              <w:top w:val="nil"/>
              <w:left w:val="nil"/>
              <w:bottom w:val="single" w:sz="4" w:space="0" w:color="000000"/>
              <w:right w:val="single" w:sz="4" w:space="0" w:color="000000"/>
            </w:tcBorders>
            <w:vAlign w:val="center"/>
          </w:tcPr>
          <w:p w14:paraId="00000A93" w14:textId="77777777" w:rsidR="00683B51" w:rsidRDefault="005E787A">
            <w:pPr>
              <w:spacing w:before="0" w:after="0" w:line="240" w:lineRule="auto"/>
              <w:ind w:firstLine="0"/>
              <w:jc w:val="left"/>
              <w:rPr>
                <w:b/>
                <w:bCs/>
              </w:rPr>
            </w:pPr>
            <w:r>
              <w:rPr>
                <w:b/>
                <w:bCs/>
              </w:rPr>
              <w:t>Đất xây dựng các khu chức năng</w:t>
            </w:r>
          </w:p>
        </w:tc>
        <w:tc>
          <w:tcPr>
            <w:tcW w:w="1444" w:type="dxa"/>
            <w:tcBorders>
              <w:top w:val="nil"/>
              <w:left w:val="nil"/>
              <w:bottom w:val="single" w:sz="4" w:space="0" w:color="000000"/>
              <w:right w:val="single" w:sz="4" w:space="0" w:color="000000"/>
            </w:tcBorders>
            <w:vAlign w:val="center"/>
          </w:tcPr>
          <w:p w14:paraId="00000A94"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0A95" w14:textId="77777777" w:rsidR="00683B51" w:rsidRDefault="005E787A">
            <w:pPr>
              <w:spacing w:before="0" w:after="0" w:line="240" w:lineRule="auto"/>
              <w:ind w:firstLine="0"/>
              <w:jc w:val="right"/>
              <w:rPr>
                <w:b/>
                <w:bCs/>
              </w:rPr>
            </w:pPr>
            <w:r>
              <w:rPr>
                <w:b/>
                <w:bCs/>
              </w:rPr>
              <w:t>251,17</w:t>
            </w:r>
          </w:p>
        </w:tc>
        <w:tc>
          <w:tcPr>
            <w:tcW w:w="792" w:type="dxa"/>
            <w:tcBorders>
              <w:top w:val="nil"/>
              <w:left w:val="nil"/>
              <w:bottom w:val="single" w:sz="4" w:space="0" w:color="000000"/>
              <w:right w:val="single" w:sz="4" w:space="0" w:color="000000"/>
            </w:tcBorders>
            <w:vAlign w:val="bottom"/>
          </w:tcPr>
          <w:p w14:paraId="00000A96"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0A97"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0A98" w14:textId="77777777" w:rsidR="00683B51" w:rsidRDefault="005E787A">
            <w:pPr>
              <w:spacing w:before="0" w:after="0" w:line="240" w:lineRule="auto"/>
              <w:ind w:firstLine="0"/>
              <w:jc w:val="left"/>
              <w:rPr>
                <w:b/>
                <w:bCs/>
              </w:rPr>
            </w:pPr>
            <w:r>
              <w:rPr>
                <w:b/>
                <w:bCs/>
              </w:rPr>
              <w:t> </w:t>
            </w:r>
          </w:p>
        </w:tc>
      </w:tr>
      <w:tr w:rsidR="00683B51" w14:paraId="2994561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99" w14:textId="77777777" w:rsidR="00683B51" w:rsidRDefault="005E787A">
            <w:pPr>
              <w:spacing w:before="0" w:after="0" w:line="240" w:lineRule="auto"/>
              <w:ind w:firstLine="0"/>
              <w:jc w:val="center"/>
            </w:pPr>
            <w:r>
              <w:t>1</w:t>
            </w:r>
          </w:p>
        </w:tc>
        <w:tc>
          <w:tcPr>
            <w:tcW w:w="3331" w:type="dxa"/>
            <w:tcBorders>
              <w:top w:val="nil"/>
              <w:left w:val="nil"/>
              <w:bottom w:val="single" w:sz="4" w:space="0" w:color="000000"/>
              <w:right w:val="single" w:sz="4" w:space="0" w:color="000000"/>
            </w:tcBorders>
            <w:vAlign w:val="center"/>
          </w:tcPr>
          <w:p w14:paraId="00000A9A" w14:textId="77777777" w:rsidR="00683B51" w:rsidRDefault="005E787A">
            <w:pPr>
              <w:spacing w:before="0" w:after="0" w:line="240" w:lineRule="auto"/>
              <w:ind w:firstLine="0"/>
              <w:jc w:val="left"/>
            </w:pPr>
            <w:r>
              <w:t>Hỗn hợp nhóm nhà ở và dịch vụ</w:t>
            </w:r>
          </w:p>
        </w:tc>
        <w:tc>
          <w:tcPr>
            <w:tcW w:w="1444" w:type="dxa"/>
            <w:tcBorders>
              <w:top w:val="nil"/>
              <w:left w:val="nil"/>
              <w:bottom w:val="single" w:sz="4" w:space="0" w:color="000000"/>
              <w:right w:val="single" w:sz="4" w:space="0" w:color="000000"/>
            </w:tcBorders>
            <w:vAlign w:val="center"/>
          </w:tcPr>
          <w:p w14:paraId="00000A9B"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A9C" w14:textId="77777777" w:rsidR="00683B51" w:rsidRDefault="005E787A">
            <w:pPr>
              <w:spacing w:before="0" w:after="0" w:line="240" w:lineRule="auto"/>
              <w:ind w:firstLine="0"/>
              <w:jc w:val="right"/>
            </w:pPr>
            <w:r>
              <w:t>2,86</w:t>
            </w:r>
          </w:p>
        </w:tc>
        <w:tc>
          <w:tcPr>
            <w:tcW w:w="792" w:type="dxa"/>
            <w:tcBorders>
              <w:top w:val="nil"/>
              <w:left w:val="nil"/>
              <w:bottom w:val="single" w:sz="4" w:space="0" w:color="000000"/>
              <w:right w:val="single" w:sz="4" w:space="0" w:color="000000"/>
            </w:tcBorders>
            <w:vAlign w:val="bottom"/>
          </w:tcPr>
          <w:p w14:paraId="00000A9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9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9F" w14:textId="77777777" w:rsidR="00683B51" w:rsidRDefault="005E787A">
            <w:pPr>
              <w:spacing w:before="0" w:after="0" w:line="240" w:lineRule="auto"/>
              <w:ind w:firstLine="0"/>
              <w:jc w:val="left"/>
            </w:pPr>
            <w:r>
              <w:t> </w:t>
            </w:r>
          </w:p>
        </w:tc>
      </w:tr>
      <w:tr w:rsidR="00683B51" w14:paraId="3AB8537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A0"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A1"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A2" w14:textId="77777777" w:rsidR="00683B51" w:rsidRDefault="005E787A">
            <w:pPr>
              <w:spacing w:before="0" w:after="0" w:line="240" w:lineRule="auto"/>
              <w:ind w:firstLine="0"/>
              <w:jc w:val="center"/>
            </w:pPr>
            <w:r>
              <w:t>2-OHH-01</w:t>
            </w:r>
          </w:p>
        </w:tc>
        <w:tc>
          <w:tcPr>
            <w:tcW w:w="1126" w:type="dxa"/>
            <w:tcBorders>
              <w:top w:val="nil"/>
              <w:left w:val="nil"/>
              <w:bottom w:val="single" w:sz="4" w:space="0" w:color="000000"/>
              <w:right w:val="single" w:sz="4" w:space="0" w:color="000000"/>
            </w:tcBorders>
            <w:vAlign w:val="bottom"/>
          </w:tcPr>
          <w:p w14:paraId="00000AA3" w14:textId="77777777" w:rsidR="00683B51" w:rsidRDefault="005E787A">
            <w:pPr>
              <w:spacing w:before="0" w:after="0" w:line="240" w:lineRule="auto"/>
              <w:ind w:firstLine="0"/>
              <w:jc w:val="right"/>
            </w:pPr>
            <w:r>
              <w:t>2,09</w:t>
            </w:r>
          </w:p>
        </w:tc>
        <w:tc>
          <w:tcPr>
            <w:tcW w:w="792" w:type="dxa"/>
            <w:tcBorders>
              <w:top w:val="nil"/>
              <w:left w:val="nil"/>
              <w:bottom w:val="single" w:sz="4" w:space="0" w:color="000000"/>
              <w:right w:val="single" w:sz="4" w:space="0" w:color="000000"/>
            </w:tcBorders>
            <w:vAlign w:val="bottom"/>
          </w:tcPr>
          <w:p w14:paraId="00000AA4"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AA5" w14:textId="77777777" w:rsidR="00683B51" w:rsidRDefault="005E787A">
            <w:pPr>
              <w:spacing w:before="0" w:after="0" w:line="240" w:lineRule="auto"/>
              <w:ind w:firstLine="0"/>
              <w:jc w:val="right"/>
            </w:pPr>
            <w:r>
              <w:t>7</w:t>
            </w:r>
          </w:p>
        </w:tc>
        <w:tc>
          <w:tcPr>
            <w:tcW w:w="780" w:type="dxa"/>
            <w:tcBorders>
              <w:top w:val="nil"/>
              <w:left w:val="nil"/>
              <w:bottom w:val="single" w:sz="4" w:space="0" w:color="000000"/>
              <w:right w:val="single" w:sz="4" w:space="0" w:color="000000"/>
            </w:tcBorders>
            <w:vAlign w:val="bottom"/>
          </w:tcPr>
          <w:p w14:paraId="00000AA6" w14:textId="77777777" w:rsidR="00683B51" w:rsidRDefault="005E787A">
            <w:pPr>
              <w:spacing w:before="0" w:after="0" w:line="240" w:lineRule="auto"/>
              <w:ind w:firstLine="0"/>
              <w:jc w:val="right"/>
            </w:pPr>
            <w:r>
              <w:t>4,2</w:t>
            </w:r>
          </w:p>
        </w:tc>
      </w:tr>
      <w:tr w:rsidR="00683B51" w14:paraId="4C66567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A7"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AA8"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AA9" w14:textId="77777777" w:rsidR="00683B51" w:rsidRDefault="005E787A">
            <w:pPr>
              <w:spacing w:before="0" w:after="0" w:line="240" w:lineRule="auto"/>
              <w:ind w:firstLine="0"/>
              <w:jc w:val="center"/>
            </w:pPr>
            <w:r>
              <w:t>2-OHH-02</w:t>
            </w:r>
          </w:p>
        </w:tc>
        <w:tc>
          <w:tcPr>
            <w:tcW w:w="1126" w:type="dxa"/>
            <w:tcBorders>
              <w:top w:val="nil"/>
              <w:left w:val="nil"/>
              <w:bottom w:val="single" w:sz="4" w:space="0" w:color="000000"/>
              <w:right w:val="single" w:sz="4" w:space="0" w:color="000000"/>
            </w:tcBorders>
            <w:vAlign w:val="bottom"/>
          </w:tcPr>
          <w:p w14:paraId="00000AAA" w14:textId="77777777" w:rsidR="00683B51" w:rsidRDefault="005E787A">
            <w:pPr>
              <w:spacing w:before="0" w:after="0" w:line="240" w:lineRule="auto"/>
              <w:ind w:firstLine="0"/>
              <w:jc w:val="right"/>
            </w:pPr>
            <w:r>
              <w:t>0,77</w:t>
            </w:r>
          </w:p>
        </w:tc>
        <w:tc>
          <w:tcPr>
            <w:tcW w:w="792" w:type="dxa"/>
            <w:tcBorders>
              <w:top w:val="nil"/>
              <w:left w:val="nil"/>
              <w:bottom w:val="single" w:sz="4" w:space="0" w:color="000000"/>
              <w:right w:val="single" w:sz="4" w:space="0" w:color="000000"/>
            </w:tcBorders>
            <w:vAlign w:val="bottom"/>
          </w:tcPr>
          <w:p w14:paraId="00000AAB"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AAC" w14:textId="77777777" w:rsidR="00683B51" w:rsidRDefault="005E787A">
            <w:pPr>
              <w:spacing w:before="0" w:after="0" w:line="240" w:lineRule="auto"/>
              <w:ind w:firstLine="0"/>
              <w:jc w:val="right"/>
            </w:pPr>
            <w:r>
              <w:t>7</w:t>
            </w:r>
          </w:p>
        </w:tc>
        <w:tc>
          <w:tcPr>
            <w:tcW w:w="780" w:type="dxa"/>
            <w:tcBorders>
              <w:top w:val="nil"/>
              <w:left w:val="nil"/>
              <w:bottom w:val="single" w:sz="4" w:space="0" w:color="000000"/>
              <w:right w:val="single" w:sz="4" w:space="0" w:color="000000"/>
            </w:tcBorders>
            <w:vAlign w:val="bottom"/>
          </w:tcPr>
          <w:p w14:paraId="00000AAD" w14:textId="77777777" w:rsidR="00683B51" w:rsidRDefault="005E787A">
            <w:pPr>
              <w:spacing w:before="0" w:after="0" w:line="240" w:lineRule="auto"/>
              <w:ind w:firstLine="0"/>
              <w:jc w:val="right"/>
            </w:pPr>
            <w:r>
              <w:t>4,2</w:t>
            </w:r>
          </w:p>
        </w:tc>
      </w:tr>
      <w:tr w:rsidR="00683B51" w14:paraId="0D0FFE7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AE" w14:textId="77777777" w:rsidR="00683B51" w:rsidRDefault="005E787A">
            <w:pPr>
              <w:spacing w:before="0" w:after="0" w:line="240" w:lineRule="auto"/>
              <w:ind w:firstLine="0"/>
              <w:jc w:val="center"/>
            </w:pPr>
            <w:r>
              <w:t>2</w:t>
            </w:r>
          </w:p>
        </w:tc>
        <w:tc>
          <w:tcPr>
            <w:tcW w:w="3331" w:type="dxa"/>
            <w:tcBorders>
              <w:top w:val="nil"/>
              <w:left w:val="nil"/>
              <w:bottom w:val="single" w:sz="4" w:space="0" w:color="000000"/>
              <w:right w:val="single" w:sz="4" w:space="0" w:color="000000"/>
            </w:tcBorders>
            <w:vAlign w:val="center"/>
          </w:tcPr>
          <w:p w14:paraId="00000AAF" w14:textId="77777777" w:rsidR="00683B51" w:rsidRDefault="005E787A">
            <w:pPr>
              <w:spacing w:before="0" w:after="0" w:line="240" w:lineRule="auto"/>
              <w:ind w:firstLine="0"/>
              <w:jc w:val="left"/>
            </w:pPr>
            <w:r>
              <w:t>Làng xóm, dân cư nông thôn</w:t>
            </w:r>
          </w:p>
        </w:tc>
        <w:tc>
          <w:tcPr>
            <w:tcW w:w="1444" w:type="dxa"/>
            <w:tcBorders>
              <w:top w:val="nil"/>
              <w:left w:val="nil"/>
              <w:bottom w:val="single" w:sz="4" w:space="0" w:color="000000"/>
              <w:right w:val="single" w:sz="4" w:space="0" w:color="000000"/>
            </w:tcBorders>
            <w:vAlign w:val="center"/>
          </w:tcPr>
          <w:p w14:paraId="00000AB0"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AB1" w14:textId="77777777" w:rsidR="00683B51" w:rsidRDefault="005E787A">
            <w:pPr>
              <w:spacing w:before="0" w:after="0" w:line="240" w:lineRule="auto"/>
              <w:ind w:firstLine="0"/>
              <w:jc w:val="right"/>
            </w:pPr>
            <w:r>
              <w:t>118,29</w:t>
            </w:r>
          </w:p>
        </w:tc>
        <w:tc>
          <w:tcPr>
            <w:tcW w:w="792" w:type="dxa"/>
            <w:tcBorders>
              <w:top w:val="nil"/>
              <w:left w:val="nil"/>
              <w:bottom w:val="single" w:sz="4" w:space="0" w:color="000000"/>
              <w:right w:val="single" w:sz="4" w:space="0" w:color="000000"/>
            </w:tcBorders>
            <w:vAlign w:val="bottom"/>
          </w:tcPr>
          <w:p w14:paraId="00000AB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B3"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B4" w14:textId="77777777" w:rsidR="00683B51" w:rsidRDefault="005E787A">
            <w:pPr>
              <w:spacing w:before="0" w:after="0" w:line="240" w:lineRule="auto"/>
              <w:ind w:firstLine="0"/>
              <w:jc w:val="left"/>
            </w:pPr>
            <w:r>
              <w:t> </w:t>
            </w:r>
          </w:p>
        </w:tc>
      </w:tr>
      <w:tr w:rsidR="00683B51" w14:paraId="39A17F3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B5" w14:textId="77777777" w:rsidR="00683B51" w:rsidRDefault="005E787A">
            <w:pPr>
              <w:spacing w:before="0" w:after="0" w:line="240" w:lineRule="auto"/>
              <w:ind w:firstLine="0"/>
              <w:jc w:val="center"/>
              <w:rPr>
                <w:i/>
                <w:iCs/>
              </w:rPr>
            </w:pPr>
            <w:r>
              <w:rPr>
                <w:i/>
                <w:iCs/>
              </w:rPr>
              <w:t>2.1</w:t>
            </w:r>
          </w:p>
        </w:tc>
        <w:tc>
          <w:tcPr>
            <w:tcW w:w="3331" w:type="dxa"/>
            <w:tcBorders>
              <w:top w:val="nil"/>
              <w:left w:val="nil"/>
              <w:bottom w:val="single" w:sz="4" w:space="0" w:color="000000"/>
              <w:right w:val="single" w:sz="4" w:space="0" w:color="000000"/>
            </w:tcBorders>
            <w:vAlign w:val="center"/>
          </w:tcPr>
          <w:p w14:paraId="00000AB6" w14:textId="77777777" w:rsidR="00683B51" w:rsidRDefault="005E787A">
            <w:pPr>
              <w:spacing w:before="0" w:after="0" w:line="240" w:lineRule="auto"/>
              <w:ind w:firstLine="0"/>
              <w:jc w:val="left"/>
              <w:rPr>
                <w:i/>
                <w:iCs/>
              </w:rPr>
            </w:pPr>
            <w:r>
              <w:rPr>
                <w:i/>
                <w:iCs/>
              </w:rPr>
              <w:t>Làng xóm, dân cư nông thôn hiện trạng</w:t>
            </w:r>
          </w:p>
        </w:tc>
        <w:tc>
          <w:tcPr>
            <w:tcW w:w="1444" w:type="dxa"/>
            <w:tcBorders>
              <w:top w:val="nil"/>
              <w:left w:val="nil"/>
              <w:bottom w:val="single" w:sz="4" w:space="0" w:color="000000"/>
              <w:right w:val="single" w:sz="4" w:space="0" w:color="000000"/>
            </w:tcBorders>
            <w:vAlign w:val="center"/>
          </w:tcPr>
          <w:p w14:paraId="00000AB7"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AB8" w14:textId="77777777" w:rsidR="00683B51" w:rsidRDefault="005E787A">
            <w:pPr>
              <w:spacing w:before="0" w:after="0" w:line="240" w:lineRule="auto"/>
              <w:ind w:firstLine="0"/>
              <w:jc w:val="right"/>
            </w:pPr>
            <w:r>
              <w:t>118,19</w:t>
            </w:r>
          </w:p>
        </w:tc>
        <w:tc>
          <w:tcPr>
            <w:tcW w:w="792" w:type="dxa"/>
            <w:tcBorders>
              <w:top w:val="nil"/>
              <w:left w:val="nil"/>
              <w:bottom w:val="single" w:sz="4" w:space="0" w:color="000000"/>
              <w:right w:val="single" w:sz="4" w:space="0" w:color="000000"/>
            </w:tcBorders>
            <w:vAlign w:val="bottom"/>
          </w:tcPr>
          <w:p w14:paraId="00000AB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AB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ABB" w14:textId="77777777" w:rsidR="00683B51" w:rsidRDefault="005E787A">
            <w:pPr>
              <w:spacing w:before="0" w:after="0" w:line="240" w:lineRule="auto"/>
              <w:ind w:firstLine="0"/>
              <w:jc w:val="left"/>
            </w:pPr>
            <w:r>
              <w:t> </w:t>
            </w:r>
          </w:p>
        </w:tc>
      </w:tr>
      <w:tr w:rsidR="00683B51" w14:paraId="0399F0A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BC"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ABD"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ABE" w14:textId="77777777" w:rsidR="00683B51" w:rsidRDefault="005E787A">
            <w:pPr>
              <w:spacing w:before="0" w:after="0" w:line="240" w:lineRule="auto"/>
              <w:ind w:firstLine="0"/>
              <w:jc w:val="center"/>
            </w:pPr>
            <w:r>
              <w:t>2-OHT-01</w:t>
            </w:r>
          </w:p>
        </w:tc>
        <w:tc>
          <w:tcPr>
            <w:tcW w:w="1126" w:type="dxa"/>
            <w:tcBorders>
              <w:top w:val="nil"/>
              <w:left w:val="nil"/>
              <w:bottom w:val="single" w:sz="4" w:space="0" w:color="000000"/>
              <w:right w:val="single" w:sz="4" w:space="0" w:color="000000"/>
            </w:tcBorders>
            <w:vAlign w:val="bottom"/>
          </w:tcPr>
          <w:p w14:paraId="00000ABF" w14:textId="77777777" w:rsidR="00683B51" w:rsidRDefault="005E787A">
            <w:pPr>
              <w:spacing w:before="0" w:after="0" w:line="240" w:lineRule="auto"/>
              <w:ind w:firstLine="0"/>
              <w:jc w:val="right"/>
            </w:pPr>
            <w:r>
              <w:t>0,19</w:t>
            </w:r>
          </w:p>
        </w:tc>
        <w:tc>
          <w:tcPr>
            <w:tcW w:w="792" w:type="dxa"/>
            <w:tcBorders>
              <w:top w:val="nil"/>
              <w:left w:val="nil"/>
              <w:bottom w:val="single" w:sz="4" w:space="0" w:color="000000"/>
              <w:right w:val="single" w:sz="4" w:space="0" w:color="000000"/>
            </w:tcBorders>
            <w:vAlign w:val="bottom"/>
          </w:tcPr>
          <w:p w14:paraId="00000AC0"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AC1"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AC2" w14:textId="77777777" w:rsidR="00683B51" w:rsidRDefault="005E787A">
            <w:pPr>
              <w:spacing w:before="0" w:after="0" w:line="240" w:lineRule="auto"/>
              <w:ind w:firstLine="0"/>
              <w:jc w:val="right"/>
            </w:pPr>
            <w:r>
              <w:t>3</w:t>
            </w:r>
          </w:p>
        </w:tc>
      </w:tr>
      <w:tr w:rsidR="00683B51" w14:paraId="43B19BF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C3" w14:textId="77777777" w:rsidR="00683B51" w:rsidRDefault="005E787A">
            <w:pPr>
              <w:spacing w:before="0" w:after="0" w:line="240" w:lineRule="auto"/>
              <w:ind w:firstLine="0"/>
              <w:jc w:val="center"/>
              <w:rPr>
                <w:i/>
                <w:iCs/>
              </w:rPr>
            </w:pPr>
            <w:r>
              <w:rPr>
                <w:i/>
                <w:iCs/>
              </w:rPr>
              <w:lastRenderedPageBreak/>
              <w:t> </w:t>
            </w:r>
          </w:p>
        </w:tc>
        <w:tc>
          <w:tcPr>
            <w:tcW w:w="3331" w:type="dxa"/>
            <w:tcBorders>
              <w:top w:val="nil"/>
              <w:left w:val="nil"/>
              <w:bottom w:val="single" w:sz="4" w:space="0" w:color="000000"/>
              <w:right w:val="single" w:sz="4" w:space="0" w:color="000000"/>
            </w:tcBorders>
            <w:vAlign w:val="center"/>
          </w:tcPr>
          <w:p w14:paraId="00000AC4"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AC5" w14:textId="77777777" w:rsidR="00683B51" w:rsidRDefault="005E787A">
            <w:pPr>
              <w:spacing w:before="0" w:after="0" w:line="240" w:lineRule="auto"/>
              <w:ind w:firstLine="0"/>
              <w:jc w:val="center"/>
            </w:pPr>
            <w:r>
              <w:t>2-OHT-02</w:t>
            </w:r>
          </w:p>
        </w:tc>
        <w:tc>
          <w:tcPr>
            <w:tcW w:w="1126" w:type="dxa"/>
            <w:tcBorders>
              <w:top w:val="nil"/>
              <w:left w:val="nil"/>
              <w:bottom w:val="single" w:sz="4" w:space="0" w:color="000000"/>
              <w:right w:val="single" w:sz="4" w:space="0" w:color="000000"/>
            </w:tcBorders>
            <w:vAlign w:val="bottom"/>
          </w:tcPr>
          <w:p w14:paraId="00000AC6" w14:textId="77777777" w:rsidR="00683B51" w:rsidRDefault="005E787A">
            <w:pPr>
              <w:spacing w:before="0" w:after="0" w:line="240" w:lineRule="auto"/>
              <w:ind w:firstLine="0"/>
              <w:jc w:val="right"/>
            </w:pPr>
            <w:r>
              <w:t>1,01</w:t>
            </w:r>
          </w:p>
        </w:tc>
        <w:tc>
          <w:tcPr>
            <w:tcW w:w="792" w:type="dxa"/>
            <w:tcBorders>
              <w:top w:val="nil"/>
              <w:left w:val="nil"/>
              <w:bottom w:val="single" w:sz="4" w:space="0" w:color="000000"/>
              <w:right w:val="single" w:sz="4" w:space="0" w:color="000000"/>
            </w:tcBorders>
            <w:vAlign w:val="bottom"/>
          </w:tcPr>
          <w:p w14:paraId="00000AC7"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AC8"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AC9" w14:textId="77777777" w:rsidR="00683B51" w:rsidRDefault="005E787A">
            <w:pPr>
              <w:spacing w:before="0" w:after="0" w:line="240" w:lineRule="auto"/>
              <w:ind w:firstLine="0"/>
              <w:jc w:val="right"/>
            </w:pPr>
            <w:r>
              <w:t>3</w:t>
            </w:r>
          </w:p>
        </w:tc>
      </w:tr>
      <w:tr w:rsidR="00683B51" w14:paraId="0FBA460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CA"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ACB"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ACC" w14:textId="77777777" w:rsidR="00683B51" w:rsidRDefault="005E787A">
            <w:pPr>
              <w:spacing w:before="0" w:after="0" w:line="240" w:lineRule="auto"/>
              <w:ind w:firstLine="0"/>
              <w:jc w:val="center"/>
            </w:pPr>
            <w:r>
              <w:t>2-OHT-03</w:t>
            </w:r>
          </w:p>
        </w:tc>
        <w:tc>
          <w:tcPr>
            <w:tcW w:w="1126" w:type="dxa"/>
            <w:tcBorders>
              <w:top w:val="nil"/>
              <w:left w:val="nil"/>
              <w:bottom w:val="single" w:sz="4" w:space="0" w:color="000000"/>
              <w:right w:val="single" w:sz="4" w:space="0" w:color="000000"/>
            </w:tcBorders>
            <w:vAlign w:val="bottom"/>
          </w:tcPr>
          <w:p w14:paraId="00000ACD" w14:textId="77777777" w:rsidR="00683B51" w:rsidRDefault="005E787A">
            <w:pPr>
              <w:spacing w:before="0" w:after="0" w:line="240" w:lineRule="auto"/>
              <w:ind w:firstLine="0"/>
              <w:jc w:val="right"/>
            </w:pPr>
            <w:r>
              <w:t>0,40</w:t>
            </w:r>
          </w:p>
        </w:tc>
        <w:tc>
          <w:tcPr>
            <w:tcW w:w="792" w:type="dxa"/>
            <w:tcBorders>
              <w:top w:val="nil"/>
              <w:left w:val="nil"/>
              <w:bottom w:val="single" w:sz="4" w:space="0" w:color="000000"/>
              <w:right w:val="single" w:sz="4" w:space="0" w:color="000000"/>
            </w:tcBorders>
            <w:vAlign w:val="bottom"/>
          </w:tcPr>
          <w:p w14:paraId="00000ACE"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ACF"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AD0" w14:textId="77777777" w:rsidR="00683B51" w:rsidRDefault="005E787A">
            <w:pPr>
              <w:spacing w:before="0" w:after="0" w:line="240" w:lineRule="auto"/>
              <w:ind w:firstLine="0"/>
              <w:jc w:val="right"/>
            </w:pPr>
            <w:r>
              <w:t>3</w:t>
            </w:r>
          </w:p>
        </w:tc>
      </w:tr>
      <w:tr w:rsidR="00683B51" w14:paraId="781C48F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D1"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AD2"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AD3" w14:textId="77777777" w:rsidR="00683B51" w:rsidRDefault="005E787A">
            <w:pPr>
              <w:spacing w:before="0" w:after="0" w:line="240" w:lineRule="auto"/>
              <w:ind w:firstLine="0"/>
              <w:jc w:val="center"/>
            </w:pPr>
            <w:r>
              <w:t>2-OHT-04</w:t>
            </w:r>
          </w:p>
        </w:tc>
        <w:tc>
          <w:tcPr>
            <w:tcW w:w="1126" w:type="dxa"/>
            <w:tcBorders>
              <w:top w:val="nil"/>
              <w:left w:val="nil"/>
              <w:bottom w:val="single" w:sz="4" w:space="0" w:color="000000"/>
              <w:right w:val="single" w:sz="4" w:space="0" w:color="000000"/>
            </w:tcBorders>
            <w:vAlign w:val="bottom"/>
          </w:tcPr>
          <w:p w14:paraId="00000AD4" w14:textId="77777777" w:rsidR="00683B51" w:rsidRDefault="005E787A">
            <w:pPr>
              <w:spacing w:before="0" w:after="0" w:line="240" w:lineRule="auto"/>
              <w:ind w:firstLine="0"/>
              <w:jc w:val="right"/>
            </w:pPr>
            <w:r>
              <w:t>0,05</w:t>
            </w:r>
          </w:p>
        </w:tc>
        <w:tc>
          <w:tcPr>
            <w:tcW w:w="792" w:type="dxa"/>
            <w:tcBorders>
              <w:top w:val="nil"/>
              <w:left w:val="nil"/>
              <w:bottom w:val="single" w:sz="4" w:space="0" w:color="000000"/>
              <w:right w:val="single" w:sz="4" w:space="0" w:color="000000"/>
            </w:tcBorders>
            <w:vAlign w:val="bottom"/>
          </w:tcPr>
          <w:p w14:paraId="00000AD5"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AD6"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AD7" w14:textId="77777777" w:rsidR="00683B51" w:rsidRDefault="005E787A">
            <w:pPr>
              <w:spacing w:before="0" w:after="0" w:line="240" w:lineRule="auto"/>
              <w:ind w:firstLine="0"/>
              <w:jc w:val="right"/>
            </w:pPr>
            <w:r>
              <w:t>3</w:t>
            </w:r>
          </w:p>
        </w:tc>
      </w:tr>
      <w:tr w:rsidR="00683B51" w14:paraId="7027F2D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D8"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AD9"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ADA" w14:textId="77777777" w:rsidR="00683B51" w:rsidRDefault="005E787A">
            <w:pPr>
              <w:spacing w:before="0" w:after="0" w:line="240" w:lineRule="auto"/>
              <w:ind w:firstLine="0"/>
              <w:jc w:val="center"/>
            </w:pPr>
            <w:r>
              <w:t>2-OHT-05</w:t>
            </w:r>
          </w:p>
        </w:tc>
        <w:tc>
          <w:tcPr>
            <w:tcW w:w="1126" w:type="dxa"/>
            <w:tcBorders>
              <w:top w:val="nil"/>
              <w:left w:val="nil"/>
              <w:bottom w:val="single" w:sz="4" w:space="0" w:color="000000"/>
              <w:right w:val="single" w:sz="4" w:space="0" w:color="000000"/>
            </w:tcBorders>
            <w:vAlign w:val="bottom"/>
          </w:tcPr>
          <w:p w14:paraId="00000ADB" w14:textId="77777777" w:rsidR="00683B51" w:rsidRDefault="005E787A">
            <w:pPr>
              <w:spacing w:before="0" w:after="0" w:line="240" w:lineRule="auto"/>
              <w:ind w:firstLine="0"/>
              <w:jc w:val="right"/>
            </w:pPr>
            <w:r>
              <w:t>0,08</w:t>
            </w:r>
          </w:p>
        </w:tc>
        <w:tc>
          <w:tcPr>
            <w:tcW w:w="792" w:type="dxa"/>
            <w:tcBorders>
              <w:top w:val="nil"/>
              <w:left w:val="nil"/>
              <w:bottom w:val="single" w:sz="4" w:space="0" w:color="000000"/>
              <w:right w:val="single" w:sz="4" w:space="0" w:color="000000"/>
            </w:tcBorders>
            <w:vAlign w:val="bottom"/>
          </w:tcPr>
          <w:p w14:paraId="00000ADC"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ADD"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ADE" w14:textId="77777777" w:rsidR="00683B51" w:rsidRDefault="005E787A">
            <w:pPr>
              <w:spacing w:before="0" w:after="0" w:line="240" w:lineRule="auto"/>
              <w:ind w:firstLine="0"/>
              <w:jc w:val="right"/>
            </w:pPr>
            <w:r>
              <w:t>3</w:t>
            </w:r>
          </w:p>
        </w:tc>
      </w:tr>
      <w:tr w:rsidR="00683B51" w14:paraId="479BE41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DF"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AE0"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AE1" w14:textId="77777777" w:rsidR="00683B51" w:rsidRDefault="005E787A">
            <w:pPr>
              <w:spacing w:before="0" w:after="0" w:line="240" w:lineRule="auto"/>
              <w:ind w:firstLine="0"/>
              <w:jc w:val="center"/>
            </w:pPr>
            <w:r>
              <w:t>2-OHT-06</w:t>
            </w:r>
          </w:p>
        </w:tc>
        <w:tc>
          <w:tcPr>
            <w:tcW w:w="1126" w:type="dxa"/>
            <w:tcBorders>
              <w:top w:val="nil"/>
              <w:left w:val="nil"/>
              <w:bottom w:val="single" w:sz="4" w:space="0" w:color="000000"/>
              <w:right w:val="single" w:sz="4" w:space="0" w:color="000000"/>
            </w:tcBorders>
            <w:vAlign w:val="bottom"/>
          </w:tcPr>
          <w:p w14:paraId="00000AE2" w14:textId="77777777" w:rsidR="00683B51" w:rsidRDefault="005E787A">
            <w:pPr>
              <w:spacing w:before="0" w:after="0" w:line="240" w:lineRule="auto"/>
              <w:ind w:firstLine="0"/>
              <w:jc w:val="right"/>
            </w:pPr>
            <w:r>
              <w:t>0,06</w:t>
            </w:r>
          </w:p>
        </w:tc>
        <w:tc>
          <w:tcPr>
            <w:tcW w:w="792" w:type="dxa"/>
            <w:tcBorders>
              <w:top w:val="nil"/>
              <w:left w:val="nil"/>
              <w:bottom w:val="single" w:sz="4" w:space="0" w:color="000000"/>
              <w:right w:val="single" w:sz="4" w:space="0" w:color="000000"/>
            </w:tcBorders>
            <w:vAlign w:val="bottom"/>
          </w:tcPr>
          <w:p w14:paraId="00000AE3"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AE4"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AE5" w14:textId="77777777" w:rsidR="00683B51" w:rsidRDefault="005E787A">
            <w:pPr>
              <w:spacing w:before="0" w:after="0" w:line="240" w:lineRule="auto"/>
              <w:ind w:firstLine="0"/>
              <w:jc w:val="right"/>
            </w:pPr>
            <w:r>
              <w:t>3</w:t>
            </w:r>
          </w:p>
        </w:tc>
      </w:tr>
      <w:tr w:rsidR="00683B51" w14:paraId="428B2DC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E6"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AE7"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AE8" w14:textId="77777777" w:rsidR="00683B51" w:rsidRDefault="005E787A">
            <w:pPr>
              <w:spacing w:before="0" w:after="0" w:line="240" w:lineRule="auto"/>
              <w:ind w:firstLine="0"/>
              <w:jc w:val="center"/>
            </w:pPr>
            <w:r>
              <w:t>2-OHT-07</w:t>
            </w:r>
          </w:p>
        </w:tc>
        <w:tc>
          <w:tcPr>
            <w:tcW w:w="1126" w:type="dxa"/>
            <w:tcBorders>
              <w:top w:val="nil"/>
              <w:left w:val="nil"/>
              <w:bottom w:val="single" w:sz="4" w:space="0" w:color="000000"/>
              <w:right w:val="single" w:sz="4" w:space="0" w:color="000000"/>
            </w:tcBorders>
            <w:vAlign w:val="bottom"/>
          </w:tcPr>
          <w:p w14:paraId="00000AE9" w14:textId="77777777" w:rsidR="00683B51" w:rsidRDefault="005E787A">
            <w:pPr>
              <w:spacing w:before="0" w:after="0" w:line="240" w:lineRule="auto"/>
              <w:ind w:firstLine="0"/>
              <w:jc w:val="right"/>
            </w:pPr>
            <w:r>
              <w:t>0,18</w:t>
            </w:r>
          </w:p>
        </w:tc>
        <w:tc>
          <w:tcPr>
            <w:tcW w:w="792" w:type="dxa"/>
            <w:tcBorders>
              <w:top w:val="nil"/>
              <w:left w:val="nil"/>
              <w:bottom w:val="single" w:sz="4" w:space="0" w:color="000000"/>
              <w:right w:val="single" w:sz="4" w:space="0" w:color="000000"/>
            </w:tcBorders>
            <w:vAlign w:val="bottom"/>
          </w:tcPr>
          <w:p w14:paraId="00000AEA"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AEB"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AEC" w14:textId="77777777" w:rsidR="00683B51" w:rsidRDefault="005E787A">
            <w:pPr>
              <w:spacing w:before="0" w:after="0" w:line="240" w:lineRule="auto"/>
              <w:ind w:firstLine="0"/>
              <w:jc w:val="right"/>
            </w:pPr>
            <w:r>
              <w:t>3</w:t>
            </w:r>
          </w:p>
        </w:tc>
      </w:tr>
      <w:tr w:rsidR="00683B51" w14:paraId="70685E8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ED"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AEE"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AEF" w14:textId="77777777" w:rsidR="00683B51" w:rsidRDefault="005E787A">
            <w:pPr>
              <w:spacing w:before="0" w:after="0" w:line="240" w:lineRule="auto"/>
              <w:ind w:firstLine="0"/>
              <w:jc w:val="center"/>
            </w:pPr>
            <w:r>
              <w:t>2-OHT-08</w:t>
            </w:r>
          </w:p>
        </w:tc>
        <w:tc>
          <w:tcPr>
            <w:tcW w:w="1126" w:type="dxa"/>
            <w:tcBorders>
              <w:top w:val="nil"/>
              <w:left w:val="nil"/>
              <w:bottom w:val="single" w:sz="4" w:space="0" w:color="000000"/>
              <w:right w:val="single" w:sz="4" w:space="0" w:color="000000"/>
            </w:tcBorders>
            <w:vAlign w:val="bottom"/>
          </w:tcPr>
          <w:p w14:paraId="00000AF0" w14:textId="77777777" w:rsidR="00683B51" w:rsidRDefault="005E787A">
            <w:pPr>
              <w:spacing w:before="0" w:after="0" w:line="240" w:lineRule="auto"/>
              <w:ind w:firstLine="0"/>
              <w:jc w:val="right"/>
            </w:pPr>
            <w:r>
              <w:t>0,04</w:t>
            </w:r>
          </w:p>
        </w:tc>
        <w:tc>
          <w:tcPr>
            <w:tcW w:w="792" w:type="dxa"/>
            <w:tcBorders>
              <w:top w:val="nil"/>
              <w:left w:val="nil"/>
              <w:bottom w:val="single" w:sz="4" w:space="0" w:color="000000"/>
              <w:right w:val="single" w:sz="4" w:space="0" w:color="000000"/>
            </w:tcBorders>
            <w:vAlign w:val="bottom"/>
          </w:tcPr>
          <w:p w14:paraId="00000AF1"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AF2"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AF3" w14:textId="77777777" w:rsidR="00683B51" w:rsidRDefault="005E787A">
            <w:pPr>
              <w:spacing w:before="0" w:after="0" w:line="240" w:lineRule="auto"/>
              <w:ind w:firstLine="0"/>
              <w:jc w:val="right"/>
            </w:pPr>
            <w:r>
              <w:t>3</w:t>
            </w:r>
          </w:p>
        </w:tc>
      </w:tr>
      <w:tr w:rsidR="00683B51" w14:paraId="6EFF00B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F4"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AF5"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AF6" w14:textId="77777777" w:rsidR="00683B51" w:rsidRDefault="005E787A">
            <w:pPr>
              <w:spacing w:before="0" w:after="0" w:line="240" w:lineRule="auto"/>
              <w:ind w:firstLine="0"/>
              <w:jc w:val="center"/>
            </w:pPr>
            <w:r>
              <w:t>2-OHT-09</w:t>
            </w:r>
          </w:p>
        </w:tc>
        <w:tc>
          <w:tcPr>
            <w:tcW w:w="1126" w:type="dxa"/>
            <w:tcBorders>
              <w:top w:val="nil"/>
              <w:left w:val="nil"/>
              <w:bottom w:val="single" w:sz="4" w:space="0" w:color="000000"/>
              <w:right w:val="single" w:sz="4" w:space="0" w:color="000000"/>
            </w:tcBorders>
            <w:vAlign w:val="bottom"/>
          </w:tcPr>
          <w:p w14:paraId="00000AF7" w14:textId="77777777" w:rsidR="00683B51" w:rsidRDefault="005E787A">
            <w:pPr>
              <w:spacing w:before="0" w:after="0" w:line="240" w:lineRule="auto"/>
              <w:ind w:firstLine="0"/>
              <w:jc w:val="right"/>
            </w:pPr>
            <w:r>
              <w:t>0,12</w:t>
            </w:r>
          </w:p>
        </w:tc>
        <w:tc>
          <w:tcPr>
            <w:tcW w:w="792" w:type="dxa"/>
            <w:tcBorders>
              <w:top w:val="nil"/>
              <w:left w:val="nil"/>
              <w:bottom w:val="single" w:sz="4" w:space="0" w:color="000000"/>
              <w:right w:val="single" w:sz="4" w:space="0" w:color="000000"/>
            </w:tcBorders>
            <w:vAlign w:val="bottom"/>
          </w:tcPr>
          <w:p w14:paraId="00000AF8"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AF9"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AFA" w14:textId="77777777" w:rsidR="00683B51" w:rsidRDefault="005E787A">
            <w:pPr>
              <w:spacing w:before="0" w:after="0" w:line="240" w:lineRule="auto"/>
              <w:ind w:firstLine="0"/>
              <w:jc w:val="right"/>
            </w:pPr>
            <w:r>
              <w:t>3</w:t>
            </w:r>
          </w:p>
        </w:tc>
      </w:tr>
      <w:tr w:rsidR="00683B51" w14:paraId="47CC263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AFB"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AFC"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AFD" w14:textId="77777777" w:rsidR="00683B51" w:rsidRDefault="005E787A">
            <w:pPr>
              <w:spacing w:before="0" w:after="0" w:line="240" w:lineRule="auto"/>
              <w:ind w:firstLine="0"/>
              <w:jc w:val="center"/>
            </w:pPr>
            <w:r>
              <w:t>2-OHT-10</w:t>
            </w:r>
          </w:p>
        </w:tc>
        <w:tc>
          <w:tcPr>
            <w:tcW w:w="1126" w:type="dxa"/>
            <w:tcBorders>
              <w:top w:val="nil"/>
              <w:left w:val="nil"/>
              <w:bottom w:val="single" w:sz="4" w:space="0" w:color="000000"/>
              <w:right w:val="single" w:sz="4" w:space="0" w:color="000000"/>
            </w:tcBorders>
            <w:vAlign w:val="bottom"/>
          </w:tcPr>
          <w:p w14:paraId="00000AFE" w14:textId="77777777" w:rsidR="00683B51" w:rsidRDefault="005E787A">
            <w:pPr>
              <w:spacing w:before="0" w:after="0" w:line="240" w:lineRule="auto"/>
              <w:ind w:firstLine="0"/>
              <w:jc w:val="right"/>
            </w:pPr>
            <w:r>
              <w:t>0,26</w:t>
            </w:r>
          </w:p>
        </w:tc>
        <w:tc>
          <w:tcPr>
            <w:tcW w:w="792" w:type="dxa"/>
            <w:tcBorders>
              <w:top w:val="nil"/>
              <w:left w:val="nil"/>
              <w:bottom w:val="single" w:sz="4" w:space="0" w:color="000000"/>
              <w:right w:val="single" w:sz="4" w:space="0" w:color="000000"/>
            </w:tcBorders>
            <w:vAlign w:val="bottom"/>
          </w:tcPr>
          <w:p w14:paraId="00000AFF"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00"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01" w14:textId="77777777" w:rsidR="00683B51" w:rsidRDefault="005E787A">
            <w:pPr>
              <w:spacing w:before="0" w:after="0" w:line="240" w:lineRule="auto"/>
              <w:ind w:firstLine="0"/>
              <w:jc w:val="right"/>
            </w:pPr>
            <w:r>
              <w:t>3</w:t>
            </w:r>
          </w:p>
        </w:tc>
      </w:tr>
      <w:tr w:rsidR="00683B51" w14:paraId="7DE2871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02"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03"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04" w14:textId="77777777" w:rsidR="00683B51" w:rsidRDefault="005E787A">
            <w:pPr>
              <w:spacing w:before="0" w:after="0" w:line="240" w:lineRule="auto"/>
              <w:ind w:firstLine="0"/>
              <w:jc w:val="center"/>
            </w:pPr>
            <w:r>
              <w:t>2-OHT-11</w:t>
            </w:r>
          </w:p>
        </w:tc>
        <w:tc>
          <w:tcPr>
            <w:tcW w:w="1126" w:type="dxa"/>
            <w:tcBorders>
              <w:top w:val="nil"/>
              <w:left w:val="nil"/>
              <w:bottom w:val="single" w:sz="4" w:space="0" w:color="000000"/>
              <w:right w:val="single" w:sz="4" w:space="0" w:color="000000"/>
            </w:tcBorders>
            <w:vAlign w:val="bottom"/>
          </w:tcPr>
          <w:p w14:paraId="00000B05" w14:textId="77777777" w:rsidR="00683B51" w:rsidRDefault="005E787A">
            <w:pPr>
              <w:spacing w:before="0" w:after="0" w:line="240" w:lineRule="auto"/>
              <w:ind w:firstLine="0"/>
              <w:jc w:val="right"/>
            </w:pPr>
            <w:r>
              <w:t>1,15</w:t>
            </w:r>
          </w:p>
        </w:tc>
        <w:tc>
          <w:tcPr>
            <w:tcW w:w="792" w:type="dxa"/>
            <w:tcBorders>
              <w:top w:val="nil"/>
              <w:left w:val="nil"/>
              <w:bottom w:val="single" w:sz="4" w:space="0" w:color="000000"/>
              <w:right w:val="single" w:sz="4" w:space="0" w:color="000000"/>
            </w:tcBorders>
            <w:vAlign w:val="bottom"/>
          </w:tcPr>
          <w:p w14:paraId="00000B06"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07"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08" w14:textId="77777777" w:rsidR="00683B51" w:rsidRDefault="005E787A">
            <w:pPr>
              <w:spacing w:before="0" w:after="0" w:line="240" w:lineRule="auto"/>
              <w:ind w:firstLine="0"/>
              <w:jc w:val="right"/>
            </w:pPr>
            <w:r>
              <w:t>3</w:t>
            </w:r>
          </w:p>
        </w:tc>
      </w:tr>
      <w:tr w:rsidR="00683B51" w14:paraId="76661E6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09"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0A"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0B" w14:textId="77777777" w:rsidR="00683B51" w:rsidRDefault="005E787A">
            <w:pPr>
              <w:spacing w:before="0" w:after="0" w:line="240" w:lineRule="auto"/>
              <w:ind w:firstLine="0"/>
              <w:jc w:val="center"/>
            </w:pPr>
            <w:r>
              <w:t>2-OHT-12</w:t>
            </w:r>
          </w:p>
        </w:tc>
        <w:tc>
          <w:tcPr>
            <w:tcW w:w="1126" w:type="dxa"/>
            <w:tcBorders>
              <w:top w:val="nil"/>
              <w:left w:val="nil"/>
              <w:bottom w:val="single" w:sz="4" w:space="0" w:color="000000"/>
              <w:right w:val="single" w:sz="4" w:space="0" w:color="000000"/>
            </w:tcBorders>
            <w:vAlign w:val="bottom"/>
          </w:tcPr>
          <w:p w14:paraId="00000B0C" w14:textId="77777777" w:rsidR="00683B51" w:rsidRDefault="005E787A">
            <w:pPr>
              <w:spacing w:before="0" w:after="0" w:line="240" w:lineRule="auto"/>
              <w:ind w:firstLine="0"/>
              <w:jc w:val="right"/>
            </w:pPr>
            <w:r>
              <w:t>6,03</w:t>
            </w:r>
          </w:p>
        </w:tc>
        <w:tc>
          <w:tcPr>
            <w:tcW w:w="792" w:type="dxa"/>
            <w:tcBorders>
              <w:top w:val="nil"/>
              <w:left w:val="nil"/>
              <w:bottom w:val="single" w:sz="4" w:space="0" w:color="000000"/>
              <w:right w:val="single" w:sz="4" w:space="0" w:color="000000"/>
            </w:tcBorders>
            <w:vAlign w:val="bottom"/>
          </w:tcPr>
          <w:p w14:paraId="00000B0D"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0E"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0F" w14:textId="77777777" w:rsidR="00683B51" w:rsidRDefault="005E787A">
            <w:pPr>
              <w:spacing w:before="0" w:after="0" w:line="240" w:lineRule="auto"/>
              <w:ind w:firstLine="0"/>
              <w:jc w:val="right"/>
            </w:pPr>
            <w:r>
              <w:t>3</w:t>
            </w:r>
          </w:p>
        </w:tc>
      </w:tr>
      <w:tr w:rsidR="00683B51" w14:paraId="46AA331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10"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11"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12" w14:textId="77777777" w:rsidR="00683B51" w:rsidRDefault="005E787A">
            <w:pPr>
              <w:spacing w:before="0" w:after="0" w:line="240" w:lineRule="auto"/>
              <w:ind w:firstLine="0"/>
              <w:jc w:val="center"/>
            </w:pPr>
            <w:r>
              <w:t>2-OHT-13</w:t>
            </w:r>
          </w:p>
        </w:tc>
        <w:tc>
          <w:tcPr>
            <w:tcW w:w="1126" w:type="dxa"/>
            <w:tcBorders>
              <w:top w:val="nil"/>
              <w:left w:val="nil"/>
              <w:bottom w:val="single" w:sz="4" w:space="0" w:color="000000"/>
              <w:right w:val="single" w:sz="4" w:space="0" w:color="000000"/>
            </w:tcBorders>
            <w:vAlign w:val="bottom"/>
          </w:tcPr>
          <w:p w14:paraId="00000B13" w14:textId="77777777" w:rsidR="00683B51" w:rsidRDefault="005E787A">
            <w:pPr>
              <w:spacing w:before="0" w:after="0" w:line="240" w:lineRule="auto"/>
              <w:ind w:firstLine="0"/>
              <w:jc w:val="right"/>
            </w:pPr>
            <w:r>
              <w:t>9,23</w:t>
            </w:r>
          </w:p>
        </w:tc>
        <w:tc>
          <w:tcPr>
            <w:tcW w:w="792" w:type="dxa"/>
            <w:tcBorders>
              <w:top w:val="nil"/>
              <w:left w:val="nil"/>
              <w:bottom w:val="single" w:sz="4" w:space="0" w:color="000000"/>
              <w:right w:val="single" w:sz="4" w:space="0" w:color="000000"/>
            </w:tcBorders>
            <w:vAlign w:val="bottom"/>
          </w:tcPr>
          <w:p w14:paraId="00000B14"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15"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16" w14:textId="77777777" w:rsidR="00683B51" w:rsidRDefault="005E787A">
            <w:pPr>
              <w:spacing w:before="0" w:after="0" w:line="240" w:lineRule="auto"/>
              <w:ind w:firstLine="0"/>
              <w:jc w:val="right"/>
            </w:pPr>
            <w:r>
              <w:t>3</w:t>
            </w:r>
          </w:p>
        </w:tc>
      </w:tr>
      <w:tr w:rsidR="00683B51" w14:paraId="0A77883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17"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18"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19" w14:textId="77777777" w:rsidR="00683B51" w:rsidRDefault="005E787A">
            <w:pPr>
              <w:spacing w:before="0" w:after="0" w:line="240" w:lineRule="auto"/>
              <w:ind w:firstLine="0"/>
              <w:jc w:val="center"/>
            </w:pPr>
            <w:r>
              <w:t>2-OHT-14</w:t>
            </w:r>
          </w:p>
        </w:tc>
        <w:tc>
          <w:tcPr>
            <w:tcW w:w="1126" w:type="dxa"/>
            <w:tcBorders>
              <w:top w:val="nil"/>
              <w:left w:val="nil"/>
              <w:bottom w:val="single" w:sz="4" w:space="0" w:color="000000"/>
              <w:right w:val="single" w:sz="4" w:space="0" w:color="000000"/>
            </w:tcBorders>
            <w:vAlign w:val="bottom"/>
          </w:tcPr>
          <w:p w14:paraId="00000B1A" w14:textId="77777777" w:rsidR="00683B51" w:rsidRDefault="005E787A">
            <w:pPr>
              <w:spacing w:before="0" w:after="0" w:line="240" w:lineRule="auto"/>
              <w:ind w:firstLine="0"/>
              <w:jc w:val="right"/>
            </w:pPr>
            <w:r>
              <w:t>1,58</w:t>
            </w:r>
          </w:p>
        </w:tc>
        <w:tc>
          <w:tcPr>
            <w:tcW w:w="792" w:type="dxa"/>
            <w:tcBorders>
              <w:top w:val="nil"/>
              <w:left w:val="nil"/>
              <w:bottom w:val="single" w:sz="4" w:space="0" w:color="000000"/>
              <w:right w:val="single" w:sz="4" w:space="0" w:color="000000"/>
            </w:tcBorders>
            <w:vAlign w:val="bottom"/>
          </w:tcPr>
          <w:p w14:paraId="00000B1B"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1C"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1D" w14:textId="77777777" w:rsidR="00683B51" w:rsidRDefault="005E787A">
            <w:pPr>
              <w:spacing w:before="0" w:after="0" w:line="240" w:lineRule="auto"/>
              <w:ind w:firstLine="0"/>
              <w:jc w:val="right"/>
            </w:pPr>
            <w:r>
              <w:t>3</w:t>
            </w:r>
          </w:p>
        </w:tc>
      </w:tr>
      <w:tr w:rsidR="00683B51" w14:paraId="26B1BE6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1E"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1F"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20" w14:textId="77777777" w:rsidR="00683B51" w:rsidRDefault="005E787A">
            <w:pPr>
              <w:spacing w:before="0" w:after="0" w:line="240" w:lineRule="auto"/>
              <w:ind w:firstLine="0"/>
              <w:jc w:val="center"/>
            </w:pPr>
            <w:r>
              <w:t>2-OHT-15</w:t>
            </w:r>
          </w:p>
        </w:tc>
        <w:tc>
          <w:tcPr>
            <w:tcW w:w="1126" w:type="dxa"/>
            <w:tcBorders>
              <w:top w:val="nil"/>
              <w:left w:val="nil"/>
              <w:bottom w:val="single" w:sz="4" w:space="0" w:color="000000"/>
              <w:right w:val="single" w:sz="4" w:space="0" w:color="000000"/>
            </w:tcBorders>
            <w:vAlign w:val="bottom"/>
          </w:tcPr>
          <w:p w14:paraId="00000B21" w14:textId="77777777" w:rsidR="00683B51" w:rsidRDefault="005E787A">
            <w:pPr>
              <w:spacing w:before="0" w:after="0" w:line="240" w:lineRule="auto"/>
              <w:ind w:firstLine="0"/>
              <w:jc w:val="right"/>
            </w:pPr>
            <w:r>
              <w:t>1,62</w:t>
            </w:r>
          </w:p>
        </w:tc>
        <w:tc>
          <w:tcPr>
            <w:tcW w:w="792" w:type="dxa"/>
            <w:tcBorders>
              <w:top w:val="nil"/>
              <w:left w:val="nil"/>
              <w:bottom w:val="single" w:sz="4" w:space="0" w:color="000000"/>
              <w:right w:val="single" w:sz="4" w:space="0" w:color="000000"/>
            </w:tcBorders>
            <w:vAlign w:val="bottom"/>
          </w:tcPr>
          <w:p w14:paraId="00000B22"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23"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24" w14:textId="77777777" w:rsidR="00683B51" w:rsidRDefault="005E787A">
            <w:pPr>
              <w:spacing w:before="0" w:after="0" w:line="240" w:lineRule="auto"/>
              <w:ind w:firstLine="0"/>
              <w:jc w:val="right"/>
            </w:pPr>
            <w:r>
              <w:t>3</w:t>
            </w:r>
          </w:p>
        </w:tc>
      </w:tr>
      <w:tr w:rsidR="00683B51" w14:paraId="0BE1A0F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25"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26"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27" w14:textId="77777777" w:rsidR="00683B51" w:rsidRDefault="005E787A">
            <w:pPr>
              <w:spacing w:before="0" w:after="0" w:line="240" w:lineRule="auto"/>
              <w:ind w:firstLine="0"/>
              <w:jc w:val="center"/>
            </w:pPr>
            <w:r>
              <w:t>2-OHT-16</w:t>
            </w:r>
          </w:p>
        </w:tc>
        <w:tc>
          <w:tcPr>
            <w:tcW w:w="1126" w:type="dxa"/>
            <w:tcBorders>
              <w:top w:val="nil"/>
              <w:left w:val="nil"/>
              <w:bottom w:val="single" w:sz="4" w:space="0" w:color="000000"/>
              <w:right w:val="single" w:sz="4" w:space="0" w:color="000000"/>
            </w:tcBorders>
            <w:vAlign w:val="bottom"/>
          </w:tcPr>
          <w:p w14:paraId="00000B28" w14:textId="77777777" w:rsidR="00683B51" w:rsidRDefault="005E787A">
            <w:pPr>
              <w:spacing w:before="0" w:after="0" w:line="240" w:lineRule="auto"/>
              <w:ind w:firstLine="0"/>
              <w:jc w:val="right"/>
            </w:pPr>
            <w:r>
              <w:t>0,33</w:t>
            </w:r>
          </w:p>
        </w:tc>
        <w:tc>
          <w:tcPr>
            <w:tcW w:w="792" w:type="dxa"/>
            <w:tcBorders>
              <w:top w:val="nil"/>
              <w:left w:val="nil"/>
              <w:bottom w:val="single" w:sz="4" w:space="0" w:color="000000"/>
              <w:right w:val="single" w:sz="4" w:space="0" w:color="000000"/>
            </w:tcBorders>
            <w:vAlign w:val="bottom"/>
          </w:tcPr>
          <w:p w14:paraId="00000B29"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2A"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2B" w14:textId="77777777" w:rsidR="00683B51" w:rsidRDefault="005E787A">
            <w:pPr>
              <w:spacing w:before="0" w:after="0" w:line="240" w:lineRule="auto"/>
              <w:ind w:firstLine="0"/>
              <w:jc w:val="right"/>
            </w:pPr>
            <w:r>
              <w:t>3</w:t>
            </w:r>
          </w:p>
        </w:tc>
      </w:tr>
      <w:tr w:rsidR="00683B51" w14:paraId="69E9557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2C"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2D"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2E" w14:textId="77777777" w:rsidR="00683B51" w:rsidRDefault="005E787A">
            <w:pPr>
              <w:spacing w:before="0" w:after="0" w:line="240" w:lineRule="auto"/>
              <w:ind w:firstLine="0"/>
              <w:jc w:val="center"/>
            </w:pPr>
            <w:r>
              <w:t>2-OHT-17</w:t>
            </w:r>
          </w:p>
        </w:tc>
        <w:tc>
          <w:tcPr>
            <w:tcW w:w="1126" w:type="dxa"/>
            <w:tcBorders>
              <w:top w:val="nil"/>
              <w:left w:val="nil"/>
              <w:bottom w:val="single" w:sz="4" w:space="0" w:color="000000"/>
              <w:right w:val="single" w:sz="4" w:space="0" w:color="000000"/>
            </w:tcBorders>
            <w:vAlign w:val="bottom"/>
          </w:tcPr>
          <w:p w14:paraId="00000B2F" w14:textId="77777777" w:rsidR="00683B51" w:rsidRDefault="005E787A">
            <w:pPr>
              <w:spacing w:before="0" w:after="0" w:line="240" w:lineRule="auto"/>
              <w:ind w:firstLine="0"/>
              <w:jc w:val="right"/>
            </w:pPr>
            <w:r>
              <w:t>0,89</w:t>
            </w:r>
          </w:p>
        </w:tc>
        <w:tc>
          <w:tcPr>
            <w:tcW w:w="792" w:type="dxa"/>
            <w:tcBorders>
              <w:top w:val="nil"/>
              <w:left w:val="nil"/>
              <w:bottom w:val="single" w:sz="4" w:space="0" w:color="000000"/>
              <w:right w:val="single" w:sz="4" w:space="0" w:color="000000"/>
            </w:tcBorders>
            <w:vAlign w:val="bottom"/>
          </w:tcPr>
          <w:p w14:paraId="00000B30"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31"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32" w14:textId="77777777" w:rsidR="00683B51" w:rsidRDefault="005E787A">
            <w:pPr>
              <w:spacing w:before="0" w:after="0" w:line="240" w:lineRule="auto"/>
              <w:ind w:firstLine="0"/>
              <w:jc w:val="right"/>
            </w:pPr>
            <w:r>
              <w:t>3</w:t>
            </w:r>
          </w:p>
        </w:tc>
      </w:tr>
      <w:tr w:rsidR="00683B51" w14:paraId="3780640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33"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34"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35" w14:textId="77777777" w:rsidR="00683B51" w:rsidRDefault="005E787A">
            <w:pPr>
              <w:spacing w:before="0" w:after="0" w:line="240" w:lineRule="auto"/>
              <w:ind w:firstLine="0"/>
              <w:jc w:val="center"/>
            </w:pPr>
            <w:r>
              <w:t>2-OHT-18</w:t>
            </w:r>
          </w:p>
        </w:tc>
        <w:tc>
          <w:tcPr>
            <w:tcW w:w="1126" w:type="dxa"/>
            <w:tcBorders>
              <w:top w:val="nil"/>
              <w:left w:val="nil"/>
              <w:bottom w:val="single" w:sz="4" w:space="0" w:color="000000"/>
              <w:right w:val="single" w:sz="4" w:space="0" w:color="000000"/>
            </w:tcBorders>
            <w:vAlign w:val="bottom"/>
          </w:tcPr>
          <w:p w14:paraId="00000B36" w14:textId="77777777" w:rsidR="00683B51" w:rsidRDefault="005E787A">
            <w:pPr>
              <w:spacing w:before="0" w:after="0" w:line="240" w:lineRule="auto"/>
              <w:ind w:firstLine="0"/>
              <w:jc w:val="right"/>
            </w:pPr>
            <w:r>
              <w:t>0,19</w:t>
            </w:r>
          </w:p>
        </w:tc>
        <w:tc>
          <w:tcPr>
            <w:tcW w:w="792" w:type="dxa"/>
            <w:tcBorders>
              <w:top w:val="nil"/>
              <w:left w:val="nil"/>
              <w:bottom w:val="single" w:sz="4" w:space="0" w:color="000000"/>
              <w:right w:val="single" w:sz="4" w:space="0" w:color="000000"/>
            </w:tcBorders>
            <w:vAlign w:val="bottom"/>
          </w:tcPr>
          <w:p w14:paraId="00000B37"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38"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39" w14:textId="77777777" w:rsidR="00683B51" w:rsidRDefault="005E787A">
            <w:pPr>
              <w:spacing w:before="0" w:after="0" w:line="240" w:lineRule="auto"/>
              <w:ind w:firstLine="0"/>
              <w:jc w:val="right"/>
            </w:pPr>
            <w:r>
              <w:t>3</w:t>
            </w:r>
          </w:p>
        </w:tc>
      </w:tr>
      <w:tr w:rsidR="00683B51" w14:paraId="5389A04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3A"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3B"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3C" w14:textId="77777777" w:rsidR="00683B51" w:rsidRDefault="005E787A">
            <w:pPr>
              <w:spacing w:before="0" w:after="0" w:line="240" w:lineRule="auto"/>
              <w:ind w:firstLine="0"/>
              <w:jc w:val="center"/>
            </w:pPr>
            <w:r>
              <w:t>2-OHT-19</w:t>
            </w:r>
          </w:p>
        </w:tc>
        <w:tc>
          <w:tcPr>
            <w:tcW w:w="1126" w:type="dxa"/>
            <w:tcBorders>
              <w:top w:val="nil"/>
              <w:left w:val="nil"/>
              <w:bottom w:val="single" w:sz="4" w:space="0" w:color="000000"/>
              <w:right w:val="single" w:sz="4" w:space="0" w:color="000000"/>
            </w:tcBorders>
            <w:vAlign w:val="bottom"/>
          </w:tcPr>
          <w:p w14:paraId="00000B3D" w14:textId="77777777" w:rsidR="00683B51" w:rsidRDefault="005E787A">
            <w:pPr>
              <w:spacing w:before="0" w:after="0" w:line="240" w:lineRule="auto"/>
              <w:ind w:firstLine="0"/>
              <w:jc w:val="right"/>
            </w:pPr>
            <w:r>
              <w:t>0,26</w:t>
            </w:r>
          </w:p>
        </w:tc>
        <w:tc>
          <w:tcPr>
            <w:tcW w:w="792" w:type="dxa"/>
            <w:tcBorders>
              <w:top w:val="nil"/>
              <w:left w:val="nil"/>
              <w:bottom w:val="single" w:sz="4" w:space="0" w:color="000000"/>
              <w:right w:val="single" w:sz="4" w:space="0" w:color="000000"/>
            </w:tcBorders>
            <w:vAlign w:val="bottom"/>
          </w:tcPr>
          <w:p w14:paraId="00000B3E"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3F"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40" w14:textId="77777777" w:rsidR="00683B51" w:rsidRDefault="005E787A">
            <w:pPr>
              <w:spacing w:before="0" w:after="0" w:line="240" w:lineRule="auto"/>
              <w:ind w:firstLine="0"/>
              <w:jc w:val="right"/>
            </w:pPr>
            <w:r>
              <w:t>3</w:t>
            </w:r>
          </w:p>
        </w:tc>
      </w:tr>
      <w:tr w:rsidR="00683B51" w14:paraId="61D5BD4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41"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42"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43" w14:textId="77777777" w:rsidR="00683B51" w:rsidRDefault="005E787A">
            <w:pPr>
              <w:spacing w:before="0" w:after="0" w:line="240" w:lineRule="auto"/>
              <w:ind w:firstLine="0"/>
              <w:jc w:val="center"/>
            </w:pPr>
            <w:r>
              <w:t>2-OHT-20</w:t>
            </w:r>
          </w:p>
        </w:tc>
        <w:tc>
          <w:tcPr>
            <w:tcW w:w="1126" w:type="dxa"/>
            <w:tcBorders>
              <w:top w:val="nil"/>
              <w:left w:val="nil"/>
              <w:bottom w:val="single" w:sz="4" w:space="0" w:color="000000"/>
              <w:right w:val="single" w:sz="4" w:space="0" w:color="000000"/>
            </w:tcBorders>
            <w:vAlign w:val="bottom"/>
          </w:tcPr>
          <w:p w14:paraId="00000B44" w14:textId="77777777" w:rsidR="00683B51" w:rsidRDefault="005E787A">
            <w:pPr>
              <w:spacing w:before="0" w:after="0" w:line="240" w:lineRule="auto"/>
              <w:ind w:firstLine="0"/>
              <w:jc w:val="right"/>
            </w:pPr>
            <w:r>
              <w:t>0,16</w:t>
            </w:r>
          </w:p>
        </w:tc>
        <w:tc>
          <w:tcPr>
            <w:tcW w:w="792" w:type="dxa"/>
            <w:tcBorders>
              <w:top w:val="nil"/>
              <w:left w:val="nil"/>
              <w:bottom w:val="single" w:sz="4" w:space="0" w:color="000000"/>
              <w:right w:val="single" w:sz="4" w:space="0" w:color="000000"/>
            </w:tcBorders>
            <w:vAlign w:val="bottom"/>
          </w:tcPr>
          <w:p w14:paraId="00000B45"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46"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47" w14:textId="77777777" w:rsidR="00683B51" w:rsidRDefault="005E787A">
            <w:pPr>
              <w:spacing w:before="0" w:after="0" w:line="240" w:lineRule="auto"/>
              <w:ind w:firstLine="0"/>
              <w:jc w:val="right"/>
            </w:pPr>
            <w:r>
              <w:t>3</w:t>
            </w:r>
          </w:p>
        </w:tc>
      </w:tr>
      <w:tr w:rsidR="00683B51" w14:paraId="5FCBE4B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48"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49"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4A" w14:textId="77777777" w:rsidR="00683B51" w:rsidRDefault="005E787A">
            <w:pPr>
              <w:spacing w:before="0" w:after="0" w:line="240" w:lineRule="auto"/>
              <w:ind w:firstLine="0"/>
              <w:jc w:val="center"/>
            </w:pPr>
            <w:r>
              <w:t>2-OHT-21</w:t>
            </w:r>
          </w:p>
        </w:tc>
        <w:tc>
          <w:tcPr>
            <w:tcW w:w="1126" w:type="dxa"/>
            <w:tcBorders>
              <w:top w:val="nil"/>
              <w:left w:val="nil"/>
              <w:bottom w:val="single" w:sz="4" w:space="0" w:color="000000"/>
              <w:right w:val="single" w:sz="4" w:space="0" w:color="000000"/>
            </w:tcBorders>
            <w:vAlign w:val="bottom"/>
          </w:tcPr>
          <w:p w14:paraId="00000B4B" w14:textId="77777777" w:rsidR="00683B51" w:rsidRDefault="005E787A">
            <w:pPr>
              <w:spacing w:before="0" w:after="0" w:line="240" w:lineRule="auto"/>
              <w:ind w:firstLine="0"/>
              <w:jc w:val="right"/>
            </w:pPr>
            <w:r>
              <w:t>11,54</w:t>
            </w:r>
          </w:p>
        </w:tc>
        <w:tc>
          <w:tcPr>
            <w:tcW w:w="792" w:type="dxa"/>
            <w:tcBorders>
              <w:top w:val="nil"/>
              <w:left w:val="nil"/>
              <w:bottom w:val="single" w:sz="4" w:space="0" w:color="000000"/>
              <w:right w:val="single" w:sz="4" w:space="0" w:color="000000"/>
            </w:tcBorders>
            <w:vAlign w:val="bottom"/>
          </w:tcPr>
          <w:p w14:paraId="00000B4C"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4D"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4E" w14:textId="77777777" w:rsidR="00683B51" w:rsidRDefault="005E787A">
            <w:pPr>
              <w:spacing w:before="0" w:after="0" w:line="240" w:lineRule="auto"/>
              <w:ind w:firstLine="0"/>
              <w:jc w:val="right"/>
            </w:pPr>
            <w:r>
              <w:t>3</w:t>
            </w:r>
          </w:p>
        </w:tc>
      </w:tr>
      <w:tr w:rsidR="00683B51" w14:paraId="2C127E6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4F"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50"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51" w14:textId="77777777" w:rsidR="00683B51" w:rsidRDefault="005E787A">
            <w:pPr>
              <w:spacing w:before="0" w:after="0" w:line="240" w:lineRule="auto"/>
              <w:ind w:firstLine="0"/>
              <w:jc w:val="center"/>
            </w:pPr>
            <w:r>
              <w:t>2-OHT-22</w:t>
            </w:r>
          </w:p>
        </w:tc>
        <w:tc>
          <w:tcPr>
            <w:tcW w:w="1126" w:type="dxa"/>
            <w:tcBorders>
              <w:top w:val="nil"/>
              <w:left w:val="nil"/>
              <w:bottom w:val="single" w:sz="4" w:space="0" w:color="000000"/>
              <w:right w:val="single" w:sz="4" w:space="0" w:color="000000"/>
            </w:tcBorders>
            <w:vAlign w:val="bottom"/>
          </w:tcPr>
          <w:p w14:paraId="00000B52" w14:textId="77777777" w:rsidR="00683B51" w:rsidRDefault="005E787A">
            <w:pPr>
              <w:spacing w:before="0" w:after="0" w:line="240" w:lineRule="auto"/>
              <w:ind w:firstLine="0"/>
              <w:jc w:val="right"/>
            </w:pPr>
            <w:r>
              <w:t>0,14</w:t>
            </w:r>
          </w:p>
        </w:tc>
        <w:tc>
          <w:tcPr>
            <w:tcW w:w="792" w:type="dxa"/>
            <w:tcBorders>
              <w:top w:val="nil"/>
              <w:left w:val="nil"/>
              <w:bottom w:val="single" w:sz="4" w:space="0" w:color="000000"/>
              <w:right w:val="single" w:sz="4" w:space="0" w:color="000000"/>
            </w:tcBorders>
            <w:vAlign w:val="bottom"/>
          </w:tcPr>
          <w:p w14:paraId="00000B53"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54"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55" w14:textId="77777777" w:rsidR="00683B51" w:rsidRDefault="005E787A">
            <w:pPr>
              <w:spacing w:before="0" w:after="0" w:line="240" w:lineRule="auto"/>
              <w:ind w:firstLine="0"/>
              <w:jc w:val="right"/>
            </w:pPr>
            <w:r>
              <w:t>3</w:t>
            </w:r>
          </w:p>
        </w:tc>
      </w:tr>
      <w:tr w:rsidR="00683B51" w14:paraId="5C88E0A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56"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57"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58" w14:textId="77777777" w:rsidR="00683B51" w:rsidRDefault="005E787A">
            <w:pPr>
              <w:spacing w:before="0" w:after="0" w:line="240" w:lineRule="auto"/>
              <w:ind w:firstLine="0"/>
              <w:jc w:val="center"/>
            </w:pPr>
            <w:r>
              <w:t>2-OHT-23</w:t>
            </w:r>
          </w:p>
        </w:tc>
        <w:tc>
          <w:tcPr>
            <w:tcW w:w="1126" w:type="dxa"/>
            <w:tcBorders>
              <w:top w:val="nil"/>
              <w:left w:val="nil"/>
              <w:bottom w:val="single" w:sz="4" w:space="0" w:color="000000"/>
              <w:right w:val="single" w:sz="4" w:space="0" w:color="000000"/>
            </w:tcBorders>
            <w:vAlign w:val="bottom"/>
          </w:tcPr>
          <w:p w14:paraId="00000B59" w14:textId="77777777" w:rsidR="00683B51" w:rsidRDefault="005E787A">
            <w:pPr>
              <w:spacing w:before="0" w:after="0" w:line="240" w:lineRule="auto"/>
              <w:ind w:firstLine="0"/>
              <w:jc w:val="right"/>
            </w:pPr>
            <w:r>
              <w:t>0,70</w:t>
            </w:r>
          </w:p>
        </w:tc>
        <w:tc>
          <w:tcPr>
            <w:tcW w:w="792" w:type="dxa"/>
            <w:tcBorders>
              <w:top w:val="nil"/>
              <w:left w:val="nil"/>
              <w:bottom w:val="single" w:sz="4" w:space="0" w:color="000000"/>
              <w:right w:val="single" w:sz="4" w:space="0" w:color="000000"/>
            </w:tcBorders>
            <w:vAlign w:val="bottom"/>
          </w:tcPr>
          <w:p w14:paraId="00000B5A"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5B"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5C" w14:textId="77777777" w:rsidR="00683B51" w:rsidRDefault="005E787A">
            <w:pPr>
              <w:spacing w:before="0" w:after="0" w:line="240" w:lineRule="auto"/>
              <w:ind w:firstLine="0"/>
              <w:jc w:val="right"/>
            </w:pPr>
            <w:r>
              <w:t>3</w:t>
            </w:r>
          </w:p>
        </w:tc>
      </w:tr>
      <w:tr w:rsidR="00683B51" w14:paraId="0A205F3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5D"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5E"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5F" w14:textId="77777777" w:rsidR="00683B51" w:rsidRDefault="005E787A">
            <w:pPr>
              <w:spacing w:before="0" w:after="0" w:line="240" w:lineRule="auto"/>
              <w:ind w:firstLine="0"/>
              <w:jc w:val="center"/>
            </w:pPr>
            <w:r>
              <w:t>2-OHT-24</w:t>
            </w:r>
          </w:p>
        </w:tc>
        <w:tc>
          <w:tcPr>
            <w:tcW w:w="1126" w:type="dxa"/>
            <w:tcBorders>
              <w:top w:val="nil"/>
              <w:left w:val="nil"/>
              <w:bottom w:val="single" w:sz="4" w:space="0" w:color="000000"/>
              <w:right w:val="single" w:sz="4" w:space="0" w:color="000000"/>
            </w:tcBorders>
            <w:vAlign w:val="bottom"/>
          </w:tcPr>
          <w:p w14:paraId="00000B60" w14:textId="77777777" w:rsidR="00683B51" w:rsidRDefault="005E787A">
            <w:pPr>
              <w:spacing w:before="0" w:after="0" w:line="240" w:lineRule="auto"/>
              <w:ind w:firstLine="0"/>
              <w:jc w:val="right"/>
            </w:pPr>
            <w:r>
              <w:t>18,61</w:t>
            </w:r>
          </w:p>
        </w:tc>
        <w:tc>
          <w:tcPr>
            <w:tcW w:w="792" w:type="dxa"/>
            <w:tcBorders>
              <w:top w:val="nil"/>
              <w:left w:val="nil"/>
              <w:bottom w:val="single" w:sz="4" w:space="0" w:color="000000"/>
              <w:right w:val="single" w:sz="4" w:space="0" w:color="000000"/>
            </w:tcBorders>
            <w:vAlign w:val="bottom"/>
          </w:tcPr>
          <w:p w14:paraId="00000B61"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62"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63" w14:textId="77777777" w:rsidR="00683B51" w:rsidRDefault="005E787A">
            <w:pPr>
              <w:spacing w:before="0" w:after="0" w:line="240" w:lineRule="auto"/>
              <w:ind w:firstLine="0"/>
              <w:jc w:val="right"/>
            </w:pPr>
            <w:r>
              <w:t>3</w:t>
            </w:r>
          </w:p>
        </w:tc>
      </w:tr>
      <w:tr w:rsidR="00683B51" w14:paraId="16F05E1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64"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65"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66" w14:textId="77777777" w:rsidR="00683B51" w:rsidRDefault="005E787A">
            <w:pPr>
              <w:spacing w:before="0" w:after="0" w:line="240" w:lineRule="auto"/>
              <w:ind w:firstLine="0"/>
              <w:jc w:val="center"/>
            </w:pPr>
            <w:r>
              <w:t>2-OHT-25</w:t>
            </w:r>
          </w:p>
        </w:tc>
        <w:tc>
          <w:tcPr>
            <w:tcW w:w="1126" w:type="dxa"/>
            <w:tcBorders>
              <w:top w:val="nil"/>
              <w:left w:val="nil"/>
              <w:bottom w:val="single" w:sz="4" w:space="0" w:color="000000"/>
              <w:right w:val="single" w:sz="4" w:space="0" w:color="000000"/>
            </w:tcBorders>
            <w:vAlign w:val="bottom"/>
          </w:tcPr>
          <w:p w14:paraId="00000B67" w14:textId="77777777" w:rsidR="00683B51" w:rsidRDefault="005E787A">
            <w:pPr>
              <w:spacing w:before="0" w:after="0" w:line="240" w:lineRule="auto"/>
              <w:ind w:firstLine="0"/>
              <w:jc w:val="right"/>
            </w:pPr>
            <w:r>
              <w:t>1,09</w:t>
            </w:r>
          </w:p>
        </w:tc>
        <w:tc>
          <w:tcPr>
            <w:tcW w:w="792" w:type="dxa"/>
            <w:tcBorders>
              <w:top w:val="nil"/>
              <w:left w:val="nil"/>
              <w:bottom w:val="single" w:sz="4" w:space="0" w:color="000000"/>
              <w:right w:val="single" w:sz="4" w:space="0" w:color="000000"/>
            </w:tcBorders>
            <w:vAlign w:val="bottom"/>
          </w:tcPr>
          <w:p w14:paraId="00000B68"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69"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6A" w14:textId="77777777" w:rsidR="00683B51" w:rsidRDefault="005E787A">
            <w:pPr>
              <w:spacing w:before="0" w:after="0" w:line="240" w:lineRule="auto"/>
              <w:ind w:firstLine="0"/>
              <w:jc w:val="right"/>
            </w:pPr>
            <w:r>
              <w:t>3</w:t>
            </w:r>
          </w:p>
        </w:tc>
      </w:tr>
      <w:tr w:rsidR="00683B51" w14:paraId="1E56BEA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6B"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6C"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6D" w14:textId="77777777" w:rsidR="00683B51" w:rsidRDefault="005E787A">
            <w:pPr>
              <w:spacing w:before="0" w:after="0" w:line="240" w:lineRule="auto"/>
              <w:ind w:firstLine="0"/>
              <w:jc w:val="center"/>
            </w:pPr>
            <w:r>
              <w:t>2-OHT-26</w:t>
            </w:r>
          </w:p>
        </w:tc>
        <w:tc>
          <w:tcPr>
            <w:tcW w:w="1126" w:type="dxa"/>
            <w:tcBorders>
              <w:top w:val="nil"/>
              <w:left w:val="nil"/>
              <w:bottom w:val="single" w:sz="4" w:space="0" w:color="000000"/>
              <w:right w:val="single" w:sz="4" w:space="0" w:color="000000"/>
            </w:tcBorders>
            <w:vAlign w:val="bottom"/>
          </w:tcPr>
          <w:p w14:paraId="00000B6E" w14:textId="77777777" w:rsidR="00683B51" w:rsidRDefault="005E787A">
            <w:pPr>
              <w:spacing w:before="0" w:after="0" w:line="240" w:lineRule="auto"/>
              <w:ind w:firstLine="0"/>
              <w:jc w:val="right"/>
            </w:pPr>
            <w:r>
              <w:t>1,29</w:t>
            </w:r>
          </w:p>
        </w:tc>
        <w:tc>
          <w:tcPr>
            <w:tcW w:w="792" w:type="dxa"/>
            <w:tcBorders>
              <w:top w:val="nil"/>
              <w:left w:val="nil"/>
              <w:bottom w:val="single" w:sz="4" w:space="0" w:color="000000"/>
              <w:right w:val="single" w:sz="4" w:space="0" w:color="000000"/>
            </w:tcBorders>
            <w:vAlign w:val="bottom"/>
          </w:tcPr>
          <w:p w14:paraId="00000B6F"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70"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71" w14:textId="77777777" w:rsidR="00683B51" w:rsidRDefault="005E787A">
            <w:pPr>
              <w:spacing w:before="0" w:after="0" w:line="240" w:lineRule="auto"/>
              <w:ind w:firstLine="0"/>
              <w:jc w:val="right"/>
            </w:pPr>
            <w:r>
              <w:t>3</w:t>
            </w:r>
          </w:p>
        </w:tc>
      </w:tr>
      <w:tr w:rsidR="00683B51" w14:paraId="00DBB5E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72"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73"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74" w14:textId="77777777" w:rsidR="00683B51" w:rsidRDefault="005E787A">
            <w:pPr>
              <w:spacing w:before="0" w:after="0" w:line="240" w:lineRule="auto"/>
              <w:ind w:firstLine="0"/>
              <w:jc w:val="center"/>
            </w:pPr>
            <w:r>
              <w:t>2-OHT-27</w:t>
            </w:r>
          </w:p>
        </w:tc>
        <w:tc>
          <w:tcPr>
            <w:tcW w:w="1126" w:type="dxa"/>
            <w:tcBorders>
              <w:top w:val="nil"/>
              <w:left w:val="nil"/>
              <w:bottom w:val="single" w:sz="4" w:space="0" w:color="000000"/>
              <w:right w:val="single" w:sz="4" w:space="0" w:color="000000"/>
            </w:tcBorders>
            <w:vAlign w:val="bottom"/>
          </w:tcPr>
          <w:p w14:paraId="00000B75" w14:textId="77777777" w:rsidR="00683B51" w:rsidRDefault="005E787A">
            <w:pPr>
              <w:spacing w:before="0" w:after="0" w:line="240" w:lineRule="auto"/>
              <w:ind w:firstLine="0"/>
              <w:jc w:val="right"/>
            </w:pPr>
            <w:r>
              <w:t>2,88</w:t>
            </w:r>
          </w:p>
        </w:tc>
        <w:tc>
          <w:tcPr>
            <w:tcW w:w="792" w:type="dxa"/>
            <w:tcBorders>
              <w:top w:val="nil"/>
              <w:left w:val="nil"/>
              <w:bottom w:val="single" w:sz="4" w:space="0" w:color="000000"/>
              <w:right w:val="single" w:sz="4" w:space="0" w:color="000000"/>
            </w:tcBorders>
            <w:vAlign w:val="bottom"/>
          </w:tcPr>
          <w:p w14:paraId="00000B76"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77"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78" w14:textId="77777777" w:rsidR="00683B51" w:rsidRDefault="005E787A">
            <w:pPr>
              <w:spacing w:before="0" w:after="0" w:line="240" w:lineRule="auto"/>
              <w:ind w:firstLine="0"/>
              <w:jc w:val="right"/>
            </w:pPr>
            <w:r>
              <w:t>3</w:t>
            </w:r>
          </w:p>
        </w:tc>
      </w:tr>
      <w:tr w:rsidR="00683B51" w14:paraId="07DF089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79"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7A"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7B" w14:textId="77777777" w:rsidR="00683B51" w:rsidRDefault="005E787A">
            <w:pPr>
              <w:spacing w:before="0" w:after="0" w:line="240" w:lineRule="auto"/>
              <w:ind w:firstLine="0"/>
              <w:jc w:val="center"/>
            </w:pPr>
            <w:r>
              <w:t>2-OHT-28</w:t>
            </w:r>
          </w:p>
        </w:tc>
        <w:tc>
          <w:tcPr>
            <w:tcW w:w="1126" w:type="dxa"/>
            <w:tcBorders>
              <w:top w:val="nil"/>
              <w:left w:val="nil"/>
              <w:bottom w:val="single" w:sz="4" w:space="0" w:color="000000"/>
              <w:right w:val="single" w:sz="4" w:space="0" w:color="000000"/>
            </w:tcBorders>
            <w:vAlign w:val="bottom"/>
          </w:tcPr>
          <w:p w14:paraId="00000B7C" w14:textId="77777777" w:rsidR="00683B51" w:rsidRDefault="005E787A">
            <w:pPr>
              <w:spacing w:before="0" w:after="0" w:line="240" w:lineRule="auto"/>
              <w:ind w:firstLine="0"/>
              <w:jc w:val="right"/>
            </w:pPr>
            <w:r>
              <w:t>1,24</w:t>
            </w:r>
          </w:p>
        </w:tc>
        <w:tc>
          <w:tcPr>
            <w:tcW w:w="792" w:type="dxa"/>
            <w:tcBorders>
              <w:top w:val="nil"/>
              <w:left w:val="nil"/>
              <w:bottom w:val="single" w:sz="4" w:space="0" w:color="000000"/>
              <w:right w:val="single" w:sz="4" w:space="0" w:color="000000"/>
            </w:tcBorders>
            <w:vAlign w:val="bottom"/>
          </w:tcPr>
          <w:p w14:paraId="00000B7D"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7E"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7F" w14:textId="77777777" w:rsidR="00683B51" w:rsidRDefault="005E787A">
            <w:pPr>
              <w:spacing w:before="0" w:after="0" w:line="240" w:lineRule="auto"/>
              <w:ind w:firstLine="0"/>
              <w:jc w:val="right"/>
            </w:pPr>
            <w:r>
              <w:t>3</w:t>
            </w:r>
          </w:p>
        </w:tc>
      </w:tr>
      <w:tr w:rsidR="00683B51" w14:paraId="125A156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80"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81"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82" w14:textId="77777777" w:rsidR="00683B51" w:rsidRDefault="005E787A">
            <w:pPr>
              <w:spacing w:before="0" w:after="0" w:line="240" w:lineRule="auto"/>
              <w:ind w:firstLine="0"/>
              <w:jc w:val="center"/>
            </w:pPr>
            <w:r>
              <w:t>2-OHT-29</w:t>
            </w:r>
          </w:p>
        </w:tc>
        <w:tc>
          <w:tcPr>
            <w:tcW w:w="1126" w:type="dxa"/>
            <w:tcBorders>
              <w:top w:val="nil"/>
              <w:left w:val="nil"/>
              <w:bottom w:val="single" w:sz="4" w:space="0" w:color="000000"/>
              <w:right w:val="single" w:sz="4" w:space="0" w:color="000000"/>
            </w:tcBorders>
            <w:vAlign w:val="bottom"/>
          </w:tcPr>
          <w:p w14:paraId="00000B83" w14:textId="77777777" w:rsidR="00683B51" w:rsidRDefault="005E787A">
            <w:pPr>
              <w:spacing w:before="0" w:after="0" w:line="240" w:lineRule="auto"/>
              <w:ind w:firstLine="0"/>
              <w:jc w:val="right"/>
            </w:pPr>
            <w:r>
              <w:t>1,83</w:t>
            </w:r>
          </w:p>
        </w:tc>
        <w:tc>
          <w:tcPr>
            <w:tcW w:w="792" w:type="dxa"/>
            <w:tcBorders>
              <w:top w:val="nil"/>
              <w:left w:val="nil"/>
              <w:bottom w:val="single" w:sz="4" w:space="0" w:color="000000"/>
              <w:right w:val="single" w:sz="4" w:space="0" w:color="000000"/>
            </w:tcBorders>
            <w:vAlign w:val="bottom"/>
          </w:tcPr>
          <w:p w14:paraId="00000B84"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85"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86" w14:textId="77777777" w:rsidR="00683B51" w:rsidRDefault="005E787A">
            <w:pPr>
              <w:spacing w:before="0" w:after="0" w:line="240" w:lineRule="auto"/>
              <w:ind w:firstLine="0"/>
              <w:jc w:val="right"/>
            </w:pPr>
            <w:r>
              <w:t>3</w:t>
            </w:r>
          </w:p>
        </w:tc>
      </w:tr>
      <w:tr w:rsidR="00683B51" w14:paraId="24F3CF6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87"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88"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89" w14:textId="77777777" w:rsidR="00683B51" w:rsidRDefault="005E787A">
            <w:pPr>
              <w:spacing w:before="0" w:after="0" w:line="240" w:lineRule="auto"/>
              <w:ind w:firstLine="0"/>
              <w:jc w:val="center"/>
            </w:pPr>
            <w:r>
              <w:t>2-OHT-30</w:t>
            </w:r>
          </w:p>
        </w:tc>
        <w:tc>
          <w:tcPr>
            <w:tcW w:w="1126" w:type="dxa"/>
            <w:tcBorders>
              <w:top w:val="nil"/>
              <w:left w:val="nil"/>
              <w:bottom w:val="single" w:sz="4" w:space="0" w:color="000000"/>
              <w:right w:val="single" w:sz="4" w:space="0" w:color="000000"/>
            </w:tcBorders>
            <w:vAlign w:val="bottom"/>
          </w:tcPr>
          <w:p w14:paraId="00000B8A" w14:textId="77777777" w:rsidR="00683B51" w:rsidRDefault="005E787A">
            <w:pPr>
              <w:spacing w:before="0" w:after="0" w:line="240" w:lineRule="auto"/>
              <w:ind w:firstLine="0"/>
              <w:jc w:val="right"/>
            </w:pPr>
            <w:r>
              <w:t>1,11</w:t>
            </w:r>
          </w:p>
        </w:tc>
        <w:tc>
          <w:tcPr>
            <w:tcW w:w="792" w:type="dxa"/>
            <w:tcBorders>
              <w:top w:val="nil"/>
              <w:left w:val="nil"/>
              <w:bottom w:val="single" w:sz="4" w:space="0" w:color="000000"/>
              <w:right w:val="single" w:sz="4" w:space="0" w:color="000000"/>
            </w:tcBorders>
            <w:vAlign w:val="bottom"/>
          </w:tcPr>
          <w:p w14:paraId="00000B8B"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8C"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8D" w14:textId="77777777" w:rsidR="00683B51" w:rsidRDefault="005E787A">
            <w:pPr>
              <w:spacing w:before="0" w:after="0" w:line="240" w:lineRule="auto"/>
              <w:ind w:firstLine="0"/>
              <w:jc w:val="right"/>
            </w:pPr>
            <w:r>
              <w:t>3</w:t>
            </w:r>
          </w:p>
        </w:tc>
      </w:tr>
      <w:tr w:rsidR="00683B51" w14:paraId="3868360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8E"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8F"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90" w14:textId="77777777" w:rsidR="00683B51" w:rsidRDefault="005E787A">
            <w:pPr>
              <w:spacing w:before="0" w:after="0" w:line="240" w:lineRule="auto"/>
              <w:ind w:firstLine="0"/>
              <w:jc w:val="center"/>
            </w:pPr>
            <w:r>
              <w:t>2-OHT-31</w:t>
            </w:r>
          </w:p>
        </w:tc>
        <w:tc>
          <w:tcPr>
            <w:tcW w:w="1126" w:type="dxa"/>
            <w:tcBorders>
              <w:top w:val="nil"/>
              <w:left w:val="nil"/>
              <w:bottom w:val="single" w:sz="4" w:space="0" w:color="000000"/>
              <w:right w:val="single" w:sz="4" w:space="0" w:color="000000"/>
            </w:tcBorders>
            <w:vAlign w:val="bottom"/>
          </w:tcPr>
          <w:p w14:paraId="00000B91" w14:textId="77777777" w:rsidR="00683B51" w:rsidRDefault="005E787A">
            <w:pPr>
              <w:spacing w:before="0" w:after="0" w:line="240" w:lineRule="auto"/>
              <w:ind w:firstLine="0"/>
              <w:jc w:val="right"/>
            </w:pPr>
            <w:r>
              <w:t>0,99</w:t>
            </w:r>
          </w:p>
        </w:tc>
        <w:tc>
          <w:tcPr>
            <w:tcW w:w="792" w:type="dxa"/>
            <w:tcBorders>
              <w:top w:val="nil"/>
              <w:left w:val="nil"/>
              <w:bottom w:val="single" w:sz="4" w:space="0" w:color="000000"/>
              <w:right w:val="single" w:sz="4" w:space="0" w:color="000000"/>
            </w:tcBorders>
            <w:vAlign w:val="bottom"/>
          </w:tcPr>
          <w:p w14:paraId="00000B92"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93"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94" w14:textId="77777777" w:rsidR="00683B51" w:rsidRDefault="005E787A">
            <w:pPr>
              <w:spacing w:before="0" w:after="0" w:line="240" w:lineRule="auto"/>
              <w:ind w:firstLine="0"/>
              <w:jc w:val="right"/>
            </w:pPr>
            <w:r>
              <w:t>3</w:t>
            </w:r>
          </w:p>
        </w:tc>
      </w:tr>
      <w:tr w:rsidR="00683B51" w14:paraId="10ECEAE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95"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96"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97" w14:textId="77777777" w:rsidR="00683B51" w:rsidRDefault="005E787A">
            <w:pPr>
              <w:spacing w:before="0" w:after="0" w:line="240" w:lineRule="auto"/>
              <w:ind w:firstLine="0"/>
              <w:jc w:val="center"/>
            </w:pPr>
            <w:r>
              <w:t>2-OHT-32</w:t>
            </w:r>
          </w:p>
        </w:tc>
        <w:tc>
          <w:tcPr>
            <w:tcW w:w="1126" w:type="dxa"/>
            <w:tcBorders>
              <w:top w:val="nil"/>
              <w:left w:val="nil"/>
              <w:bottom w:val="single" w:sz="4" w:space="0" w:color="000000"/>
              <w:right w:val="single" w:sz="4" w:space="0" w:color="000000"/>
            </w:tcBorders>
            <w:vAlign w:val="bottom"/>
          </w:tcPr>
          <w:p w14:paraId="00000B98" w14:textId="77777777" w:rsidR="00683B51" w:rsidRDefault="005E787A">
            <w:pPr>
              <w:spacing w:before="0" w:after="0" w:line="240" w:lineRule="auto"/>
              <w:ind w:firstLine="0"/>
              <w:jc w:val="right"/>
            </w:pPr>
            <w:r>
              <w:t>1,69</w:t>
            </w:r>
          </w:p>
        </w:tc>
        <w:tc>
          <w:tcPr>
            <w:tcW w:w="792" w:type="dxa"/>
            <w:tcBorders>
              <w:top w:val="nil"/>
              <w:left w:val="nil"/>
              <w:bottom w:val="single" w:sz="4" w:space="0" w:color="000000"/>
              <w:right w:val="single" w:sz="4" w:space="0" w:color="000000"/>
            </w:tcBorders>
            <w:vAlign w:val="bottom"/>
          </w:tcPr>
          <w:p w14:paraId="00000B99"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9A"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9B" w14:textId="77777777" w:rsidR="00683B51" w:rsidRDefault="005E787A">
            <w:pPr>
              <w:spacing w:before="0" w:after="0" w:line="240" w:lineRule="auto"/>
              <w:ind w:firstLine="0"/>
              <w:jc w:val="right"/>
            </w:pPr>
            <w:r>
              <w:t>3</w:t>
            </w:r>
          </w:p>
        </w:tc>
      </w:tr>
      <w:tr w:rsidR="00683B51" w14:paraId="6BFC0E3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9C"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9D"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9E" w14:textId="77777777" w:rsidR="00683B51" w:rsidRDefault="005E787A">
            <w:pPr>
              <w:spacing w:before="0" w:after="0" w:line="240" w:lineRule="auto"/>
              <w:ind w:firstLine="0"/>
              <w:jc w:val="center"/>
            </w:pPr>
            <w:r>
              <w:t>2-OHT-33</w:t>
            </w:r>
          </w:p>
        </w:tc>
        <w:tc>
          <w:tcPr>
            <w:tcW w:w="1126" w:type="dxa"/>
            <w:tcBorders>
              <w:top w:val="nil"/>
              <w:left w:val="nil"/>
              <w:bottom w:val="single" w:sz="4" w:space="0" w:color="000000"/>
              <w:right w:val="single" w:sz="4" w:space="0" w:color="000000"/>
            </w:tcBorders>
            <w:vAlign w:val="bottom"/>
          </w:tcPr>
          <w:p w14:paraId="00000B9F" w14:textId="77777777" w:rsidR="00683B51" w:rsidRDefault="005E787A">
            <w:pPr>
              <w:spacing w:before="0" w:after="0" w:line="240" w:lineRule="auto"/>
              <w:ind w:firstLine="0"/>
              <w:jc w:val="right"/>
            </w:pPr>
            <w:r>
              <w:t>0,30</w:t>
            </w:r>
          </w:p>
        </w:tc>
        <w:tc>
          <w:tcPr>
            <w:tcW w:w="792" w:type="dxa"/>
            <w:tcBorders>
              <w:top w:val="nil"/>
              <w:left w:val="nil"/>
              <w:bottom w:val="single" w:sz="4" w:space="0" w:color="000000"/>
              <w:right w:val="single" w:sz="4" w:space="0" w:color="000000"/>
            </w:tcBorders>
            <w:vAlign w:val="bottom"/>
          </w:tcPr>
          <w:p w14:paraId="00000BA0"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A1"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A2" w14:textId="77777777" w:rsidR="00683B51" w:rsidRDefault="005E787A">
            <w:pPr>
              <w:spacing w:before="0" w:after="0" w:line="240" w:lineRule="auto"/>
              <w:ind w:firstLine="0"/>
              <w:jc w:val="right"/>
            </w:pPr>
            <w:r>
              <w:t>3</w:t>
            </w:r>
          </w:p>
        </w:tc>
      </w:tr>
      <w:tr w:rsidR="00683B51" w14:paraId="3FBAF2B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A3"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A4"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A5" w14:textId="77777777" w:rsidR="00683B51" w:rsidRDefault="005E787A">
            <w:pPr>
              <w:spacing w:before="0" w:after="0" w:line="240" w:lineRule="auto"/>
              <w:ind w:firstLine="0"/>
              <w:jc w:val="center"/>
            </w:pPr>
            <w:r>
              <w:t>2-OHT-34</w:t>
            </w:r>
          </w:p>
        </w:tc>
        <w:tc>
          <w:tcPr>
            <w:tcW w:w="1126" w:type="dxa"/>
            <w:tcBorders>
              <w:top w:val="nil"/>
              <w:left w:val="nil"/>
              <w:bottom w:val="single" w:sz="4" w:space="0" w:color="000000"/>
              <w:right w:val="single" w:sz="4" w:space="0" w:color="000000"/>
            </w:tcBorders>
            <w:vAlign w:val="bottom"/>
          </w:tcPr>
          <w:p w14:paraId="00000BA6" w14:textId="77777777" w:rsidR="00683B51" w:rsidRDefault="005E787A">
            <w:pPr>
              <w:spacing w:before="0" w:after="0" w:line="240" w:lineRule="auto"/>
              <w:ind w:firstLine="0"/>
              <w:jc w:val="right"/>
            </w:pPr>
            <w:r>
              <w:t>17,36</w:t>
            </w:r>
          </w:p>
        </w:tc>
        <w:tc>
          <w:tcPr>
            <w:tcW w:w="792" w:type="dxa"/>
            <w:tcBorders>
              <w:top w:val="nil"/>
              <w:left w:val="nil"/>
              <w:bottom w:val="single" w:sz="4" w:space="0" w:color="000000"/>
              <w:right w:val="single" w:sz="4" w:space="0" w:color="000000"/>
            </w:tcBorders>
            <w:vAlign w:val="bottom"/>
          </w:tcPr>
          <w:p w14:paraId="00000BA7"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A8"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A9" w14:textId="77777777" w:rsidR="00683B51" w:rsidRDefault="005E787A">
            <w:pPr>
              <w:spacing w:before="0" w:after="0" w:line="240" w:lineRule="auto"/>
              <w:ind w:firstLine="0"/>
              <w:jc w:val="right"/>
            </w:pPr>
            <w:r>
              <w:t>3</w:t>
            </w:r>
          </w:p>
        </w:tc>
      </w:tr>
      <w:tr w:rsidR="00683B51" w14:paraId="01FECF2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AA" w14:textId="77777777" w:rsidR="00683B51" w:rsidRDefault="005E787A">
            <w:pPr>
              <w:spacing w:before="0" w:after="0" w:line="240" w:lineRule="auto"/>
              <w:ind w:firstLine="0"/>
              <w:jc w:val="center"/>
              <w:rPr>
                <w:i/>
                <w:iCs/>
              </w:rPr>
            </w:pPr>
            <w:r>
              <w:rPr>
                <w:i/>
                <w:iCs/>
              </w:rPr>
              <w:lastRenderedPageBreak/>
              <w:t> </w:t>
            </w:r>
          </w:p>
        </w:tc>
        <w:tc>
          <w:tcPr>
            <w:tcW w:w="3331" w:type="dxa"/>
            <w:tcBorders>
              <w:top w:val="nil"/>
              <w:left w:val="nil"/>
              <w:bottom w:val="single" w:sz="4" w:space="0" w:color="000000"/>
              <w:right w:val="single" w:sz="4" w:space="0" w:color="000000"/>
            </w:tcBorders>
            <w:vAlign w:val="center"/>
          </w:tcPr>
          <w:p w14:paraId="00000BAB"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AC" w14:textId="77777777" w:rsidR="00683B51" w:rsidRDefault="005E787A">
            <w:pPr>
              <w:spacing w:before="0" w:after="0" w:line="240" w:lineRule="auto"/>
              <w:ind w:firstLine="0"/>
              <w:jc w:val="center"/>
            </w:pPr>
            <w:r>
              <w:t>2-OHT-35</w:t>
            </w:r>
          </w:p>
        </w:tc>
        <w:tc>
          <w:tcPr>
            <w:tcW w:w="1126" w:type="dxa"/>
            <w:tcBorders>
              <w:top w:val="nil"/>
              <w:left w:val="nil"/>
              <w:bottom w:val="single" w:sz="4" w:space="0" w:color="000000"/>
              <w:right w:val="single" w:sz="4" w:space="0" w:color="000000"/>
            </w:tcBorders>
            <w:vAlign w:val="bottom"/>
          </w:tcPr>
          <w:p w14:paraId="00000BAD" w14:textId="77777777" w:rsidR="00683B51" w:rsidRDefault="005E787A">
            <w:pPr>
              <w:spacing w:before="0" w:after="0" w:line="240" w:lineRule="auto"/>
              <w:ind w:firstLine="0"/>
              <w:jc w:val="right"/>
            </w:pPr>
            <w:r>
              <w:t>3,73</w:t>
            </w:r>
          </w:p>
        </w:tc>
        <w:tc>
          <w:tcPr>
            <w:tcW w:w="792" w:type="dxa"/>
            <w:tcBorders>
              <w:top w:val="nil"/>
              <w:left w:val="nil"/>
              <w:bottom w:val="single" w:sz="4" w:space="0" w:color="000000"/>
              <w:right w:val="single" w:sz="4" w:space="0" w:color="000000"/>
            </w:tcBorders>
            <w:vAlign w:val="bottom"/>
          </w:tcPr>
          <w:p w14:paraId="00000BAE"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AF"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B0" w14:textId="77777777" w:rsidR="00683B51" w:rsidRDefault="005E787A">
            <w:pPr>
              <w:spacing w:before="0" w:after="0" w:line="240" w:lineRule="auto"/>
              <w:ind w:firstLine="0"/>
              <w:jc w:val="right"/>
            </w:pPr>
            <w:r>
              <w:t>3</w:t>
            </w:r>
          </w:p>
        </w:tc>
      </w:tr>
      <w:tr w:rsidR="00683B51" w14:paraId="275E794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B1"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B2"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B3" w14:textId="77777777" w:rsidR="00683B51" w:rsidRDefault="005E787A">
            <w:pPr>
              <w:spacing w:before="0" w:after="0" w:line="240" w:lineRule="auto"/>
              <w:ind w:firstLine="0"/>
              <w:jc w:val="center"/>
            </w:pPr>
            <w:r>
              <w:t>2-OHT-36</w:t>
            </w:r>
          </w:p>
        </w:tc>
        <w:tc>
          <w:tcPr>
            <w:tcW w:w="1126" w:type="dxa"/>
            <w:tcBorders>
              <w:top w:val="nil"/>
              <w:left w:val="nil"/>
              <w:bottom w:val="single" w:sz="4" w:space="0" w:color="000000"/>
              <w:right w:val="single" w:sz="4" w:space="0" w:color="000000"/>
            </w:tcBorders>
            <w:vAlign w:val="bottom"/>
          </w:tcPr>
          <w:p w14:paraId="00000BB4" w14:textId="77777777" w:rsidR="00683B51" w:rsidRDefault="005E787A">
            <w:pPr>
              <w:spacing w:before="0" w:after="0" w:line="240" w:lineRule="auto"/>
              <w:ind w:firstLine="0"/>
              <w:jc w:val="right"/>
            </w:pPr>
            <w:r>
              <w:t>0,88</w:t>
            </w:r>
          </w:p>
        </w:tc>
        <w:tc>
          <w:tcPr>
            <w:tcW w:w="792" w:type="dxa"/>
            <w:tcBorders>
              <w:top w:val="nil"/>
              <w:left w:val="nil"/>
              <w:bottom w:val="single" w:sz="4" w:space="0" w:color="000000"/>
              <w:right w:val="single" w:sz="4" w:space="0" w:color="000000"/>
            </w:tcBorders>
            <w:vAlign w:val="bottom"/>
          </w:tcPr>
          <w:p w14:paraId="00000BB5"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B6"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B7" w14:textId="77777777" w:rsidR="00683B51" w:rsidRDefault="005E787A">
            <w:pPr>
              <w:spacing w:before="0" w:after="0" w:line="240" w:lineRule="auto"/>
              <w:ind w:firstLine="0"/>
              <w:jc w:val="right"/>
            </w:pPr>
            <w:r>
              <w:t>3</w:t>
            </w:r>
          </w:p>
        </w:tc>
      </w:tr>
      <w:tr w:rsidR="00683B51" w14:paraId="6E5FEF7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B8"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B9"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BA" w14:textId="77777777" w:rsidR="00683B51" w:rsidRDefault="005E787A">
            <w:pPr>
              <w:spacing w:before="0" w:after="0" w:line="240" w:lineRule="auto"/>
              <w:ind w:firstLine="0"/>
              <w:jc w:val="center"/>
            </w:pPr>
            <w:r>
              <w:t>2-OHT-37</w:t>
            </w:r>
          </w:p>
        </w:tc>
        <w:tc>
          <w:tcPr>
            <w:tcW w:w="1126" w:type="dxa"/>
            <w:tcBorders>
              <w:top w:val="nil"/>
              <w:left w:val="nil"/>
              <w:bottom w:val="single" w:sz="4" w:space="0" w:color="000000"/>
              <w:right w:val="single" w:sz="4" w:space="0" w:color="000000"/>
            </w:tcBorders>
            <w:vAlign w:val="bottom"/>
          </w:tcPr>
          <w:p w14:paraId="00000BBB" w14:textId="77777777" w:rsidR="00683B51" w:rsidRDefault="005E787A">
            <w:pPr>
              <w:spacing w:before="0" w:after="0" w:line="240" w:lineRule="auto"/>
              <w:ind w:firstLine="0"/>
              <w:jc w:val="right"/>
            </w:pPr>
            <w:r>
              <w:t>0,78</w:t>
            </w:r>
          </w:p>
        </w:tc>
        <w:tc>
          <w:tcPr>
            <w:tcW w:w="792" w:type="dxa"/>
            <w:tcBorders>
              <w:top w:val="nil"/>
              <w:left w:val="nil"/>
              <w:bottom w:val="single" w:sz="4" w:space="0" w:color="000000"/>
              <w:right w:val="single" w:sz="4" w:space="0" w:color="000000"/>
            </w:tcBorders>
            <w:vAlign w:val="bottom"/>
          </w:tcPr>
          <w:p w14:paraId="00000BBC"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BD"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BE" w14:textId="77777777" w:rsidR="00683B51" w:rsidRDefault="005E787A">
            <w:pPr>
              <w:spacing w:before="0" w:after="0" w:line="240" w:lineRule="auto"/>
              <w:ind w:firstLine="0"/>
              <w:jc w:val="right"/>
            </w:pPr>
            <w:r>
              <w:t>3</w:t>
            </w:r>
          </w:p>
        </w:tc>
      </w:tr>
      <w:tr w:rsidR="00683B51" w14:paraId="7172821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BF"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C0"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C1" w14:textId="77777777" w:rsidR="00683B51" w:rsidRDefault="005E787A">
            <w:pPr>
              <w:spacing w:before="0" w:after="0" w:line="240" w:lineRule="auto"/>
              <w:ind w:firstLine="0"/>
              <w:jc w:val="center"/>
            </w:pPr>
            <w:r>
              <w:t>2-OHT-38</w:t>
            </w:r>
          </w:p>
        </w:tc>
        <w:tc>
          <w:tcPr>
            <w:tcW w:w="1126" w:type="dxa"/>
            <w:tcBorders>
              <w:top w:val="nil"/>
              <w:left w:val="nil"/>
              <w:bottom w:val="single" w:sz="4" w:space="0" w:color="000000"/>
              <w:right w:val="single" w:sz="4" w:space="0" w:color="000000"/>
            </w:tcBorders>
            <w:vAlign w:val="bottom"/>
          </w:tcPr>
          <w:p w14:paraId="00000BC2" w14:textId="77777777" w:rsidR="00683B51" w:rsidRDefault="005E787A">
            <w:pPr>
              <w:spacing w:before="0" w:after="0" w:line="240" w:lineRule="auto"/>
              <w:ind w:firstLine="0"/>
              <w:jc w:val="right"/>
            </w:pPr>
            <w:r>
              <w:t>1,61</w:t>
            </w:r>
          </w:p>
        </w:tc>
        <w:tc>
          <w:tcPr>
            <w:tcW w:w="792" w:type="dxa"/>
            <w:tcBorders>
              <w:top w:val="nil"/>
              <w:left w:val="nil"/>
              <w:bottom w:val="single" w:sz="4" w:space="0" w:color="000000"/>
              <w:right w:val="single" w:sz="4" w:space="0" w:color="000000"/>
            </w:tcBorders>
            <w:vAlign w:val="bottom"/>
          </w:tcPr>
          <w:p w14:paraId="00000BC3"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C4"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C5" w14:textId="77777777" w:rsidR="00683B51" w:rsidRDefault="005E787A">
            <w:pPr>
              <w:spacing w:before="0" w:after="0" w:line="240" w:lineRule="auto"/>
              <w:ind w:firstLine="0"/>
              <w:jc w:val="right"/>
            </w:pPr>
            <w:r>
              <w:t>3</w:t>
            </w:r>
          </w:p>
        </w:tc>
      </w:tr>
      <w:tr w:rsidR="00683B51" w14:paraId="50F4BE4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C6"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C7"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C8" w14:textId="77777777" w:rsidR="00683B51" w:rsidRDefault="005E787A">
            <w:pPr>
              <w:spacing w:before="0" w:after="0" w:line="240" w:lineRule="auto"/>
              <w:ind w:firstLine="0"/>
              <w:jc w:val="center"/>
            </w:pPr>
            <w:r>
              <w:t>2-OHT-39</w:t>
            </w:r>
          </w:p>
        </w:tc>
        <w:tc>
          <w:tcPr>
            <w:tcW w:w="1126" w:type="dxa"/>
            <w:tcBorders>
              <w:top w:val="nil"/>
              <w:left w:val="nil"/>
              <w:bottom w:val="single" w:sz="4" w:space="0" w:color="000000"/>
              <w:right w:val="single" w:sz="4" w:space="0" w:color="000000"/>
            </w:tcBorders>
            <w:vAlign w:val="bottom"/>
          </w:tcPr>
          <w:p w14:paraId="00000BC9" w14:textId="77777777" w:rsidR="00683B51" w:rsidRDefault="005E787A">
            <w:pPr>
              <w:spacing w:before="0" w:after="0" w:line="240" w:lineRule="auto"/>
              <w:ind w:firstLine="0"/>
              <w:jc w:val="right"/>
            </w:pPr>
            <w:r>
              <w:t>3,03</w:t>
            </w:r>
          </w:p>
        </w:tc>
        <w:tc>
          <w:tcPr>
            <w:tcW w:w="792" w:type="dxa"/>
            <w:tcBorders>
              <w:top w:val="nil"/>
              <w:left w:val="nil"/>
              <w:bottom w:val="single" w:sz="4" w:space="0" w:color="000000"/>
              <w:right w:val="single" w:sz="4" w:space="0" w:color="000000"/>
            </w:tcBorders>
            <w:vAlign w:val="bottom"/>
          </w:tcPr>
          <w:p w14:paraId="00000BCA"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CB"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CC" w14:textId="77777777" w:rsidR="00683B51" w:rsidRDefault="005E787A">
            <w:pPr>
              <w:spacing w:before="0" w:after="0" w:line="240" w:lineRule="auto"/>
              <w:ind w:firstLine="0"/>
              <w:jc w:val="right"/>
            </w:pPr>
            <w:r>
              <w:t>3</w:t>
            </w:r>
          </w:p>
        </w:tc>
      </w:tr>
      <w:tr w:rsidR="00683B51" w14:paraId="5834D6F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CD"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CE"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CF" w14:textId="77777777" w:rsidR="00683B51" w:rsidRDefault="005E787A">
            <w:pPr>
              <w:spacing w:before="0" w:after="0" w:line="240" w:lineRule="auto"/>
              <w:ind w:firstLine="0"/>
              <w:jc w:val="center"/>
            </w:pPr>
            <w:r>
              <w:t>2-OHT-40</w:t>
            </w:r>
          </w:p>
        </w:tc>
        <w:tc>
          <w:tcPr>
            <w:tcW w:w="1126" w:type="dxa"/>
            <w:tcBorders>
              <w:top w:val="nil"/>
              <w:left w:val="nil"/>
              <w:bottom w:val="single" w:sz="4" w:space="0" w:color="000000"/>
              <w:right w:val="single" w:sz="4" w:space="0" w:color="000000"/>
            </w:tcBorders>
            <w:vAlign w:val="bottom"/>
          </w:tcPr>
          <w:p w14:paraId="00000BD0" w14:textId="77777777" w:rsidR="00683B51" w:rsidRDefault="005E787A">
            <w:pPr>
              <w:spacing w:before="0" w:after="0" w:line="240" w:lineRule="auto"/>
              <w:ind w:firstLine="0"/>
              <w:jc w:val="right"/>
            </w:pPr>
            <w:r>
              <w:t>4,80</w:t>
            </w:r>
          </w:p>
        </w:tc>
        <w:tc>
          <w:tcPr>
            <w:tcW w:w="792" w:type="dxa"/>
            <w:tcBorders>
              <w:top w:val="nil"/>
              <w:left w:val="nil"/>
              <w:bottom w:val="single" w:sz="4" w:space="0" w:color="000000"/>
              <w:right w:val="single" w:sz="4" w:space="0" w:color="000000"/>
            </w:tcBorders>
            <w:vAlign w:val="bottom"/>
          </w:tcPr>
          <w:p w14:paraId="00000BD1"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D2"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D3" w14:textId="77777777" w:rsidR="00683B51" w:rsidRDefault="005E787A">
            <w:pPr>
              <w:spacing w:before="0" w:after="0" w:line="240" w:lineRule="auto"/>
              <w:ind w:firstLine="0"/>
              <w:jc w:val="right"/>
            </w:pPr>
            <w:r>
              <w:t>3</w:t>
            </w:r>
          </w:p>
        </w:tc>
      </w:tr>
      <w:tr w:rsidR="00683B51" w14:paraId="7E271FB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D4"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D5"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D6" w14:textId="77777777" w:rsidR="00683B51" w:rsidRDefault="005E787A">
            <w:pPr>
              <w:spacing w:before="0" w:after="0" w:line="240" w:lineRule="auto"/>
              <w:ind w:firstLine="0"/>
              <w:jc w:val="center"/>
            </w:pPr>
            <w:r>
              <w:t>2-OHT-41</w:t>
            </w:r>
          </w:p>
        </w:tc>
        <w:tc>
          <w:tcPr>
            <w:tcW w:w="1126" w:type="dxa"/>
            <w:tcBorders>
              <w:top w:val="nil"/>
              <w:left w:val="nil"/>
              <w:bottom w:val="single" w:sz="4" w:space="0" w:color="000000"/>
              <w:right w:val="single" w:sz="4" w:space="0" w:color="000000"/>
            </w:tcBorders>
            <w:vAlign w:val="bottom"/>
          </w:tcPr>
          <w:p w14:paraId="00000BD7" w14:textId="77777777" w:rsidR="00683B51" w:rsidRDefault="005E787A">
            <w:pPr>
              <w:spacing w:before="0" w:after="0" w:line="240" w:lineRule="auto"/>
              <w:ind w:firstLine="0"/>
              <w:jc w:val="right"/>
            </w:pPr>
            <w:r>
              <w:t>0,68</w:t>
            </w:r>
          </w:p>
        </w:tc>
        <w:tc>
          <w:tcPr>
            <w:tcW w:w="792" w:type="dxa"/>
            <w:tcBorders>
              <w:top w:val="nil"/>
              <w:left w:val="nil"/>
              <w:bottom w:val="single" w:sz="4" w:space="0" w:color="000000"/>
              <w:right w:val="single" w:sz="4" w:space="0" w:color="000000"/>
            </w:tcBorders>
            <w:vAlign w:val="bottom"/>
          </w:tcPr>
          <w:p w14:paraId="00000BD8"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D9"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DA" w14:textId="77777777" w:rsidR="00683B51" w:rsidRDefault="005E787A">
            <w:pPr>
              <w:spacing w:before="0" w:after="0" w:line="240" w:lineRule="auto"/>
              <w:ind w:firstLine="0"/>
              <w:jc w:val="right"/>
            </w:pPr>
            <w:r>
              <w:t>3</w:t>
            </w:r>
          </w:p>
        </w:tc>
      </w:tr>
      <w:tr w:rsidR="00683B51" w14:paraId="3DF8777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DB"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DC"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DD" w14:textId="77777777" w:rsidR="00683B51" w:rsidRDefault="005E787A">
            <w:pPr>
              <w:spacing w:before="0" w:after="0" w:line="240" w:lineRule="auto"/>
              <w:ind w:firstLine="0"/>
              <w:jc w:val="center"/>
            </w:pPr>
            <w:r>
              <w:t>2-OHT-42</w:t>
            </w:r>
          </w:p>
        </w:tc>
        <w:tc>
          <w:tcPr>
            <w:tcW w:w="1126" w:type="dxa"/>
            <w:tcBorders>
              <w:top w:val="nil"/>
              <w:left w:val="nil"/>
              <w:bottom w:val="single" w:sz="4" w:space="0" w:color="000000"/>
              <w:right w:val="single" w:sz="4" w:space="0" w:color="000000"/>
            </w:tcBorders>
            <w:vAlign w:val="bottom"/>
          </w:tcPr>
          <w:p w14:paraId="00000BDE" w14:textId="77777777" w:rsidR="00683B51" w:rsidRDefault="005E787A">
            <w:pPr>
              <w:spacing w:before="0" w:after="0" w:line="240" w:lineRule="auto"/>
              <w:ind w:firstLine="0"/>
              <w:jc w:val="right"/>
            </w:pPr>
            <w:r>
              <w:t>0,72</w:t>
            </w:r>
          </w:p>
        </w:tc>
        <w:tc>
          <w:tcPr>
            <w:tcW w:w="792" w:type="dxa"/>
            <w:tcBorders>
              <w:top w:val="nil"/>
              <w:left w:val="nil"/>
              <w:bottom w:val="single" w:sz="4" w:space="0" w:color="000000"/>
              <w:right w:val="single" w:sz="4" w:space="0" w:color="000000"/>
            </w:tcBorders>
            <w:vAlign w:val="bottom"/>
          </w:tcPr>
          <w:p w14:paraId="00000BDF"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E0"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E1" w14:textId="77777777" w:rsidR="00683B51" w:rsidRDefault="005E787A">
            <w:pPr>
              <w:spacing w:before="0" w:after="0" w:line="240" w:lineRule="auto"/>
              <w:ind w:firstLine="0"/>
              <w:jc w:val="right"/>
            </w:pPr>
            <w:r>
              <w:t>3</w:t>
            </w:r>
          </w:p>
        </w:tc>
      </w:tr>
      <w:tr w:rsidR="00683B51" w14:paraId="000CBF5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E2"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E3"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E4" w14:textId="77777777" w:rsidR="00683B51" w:rsidRDefault="005E787A">
            <w:pPr>
              <w:spacing w:before="0" w:after="0" w:line="240" w:lineRule="auto"/>
              <w:ind w:firstLine="0"/>
              <w:jc w:val="center"/>
            </w:pPr>
            <w:r>
              <w:t>2-OHT-43</w:t>
            </w:r>
          </w:p>
        </w:tc>
        <w:tc>
          <w:tcPr>
            <w:tcW w:w="1126" w:type="dxa"/>
            <w:tcBorders>
              <w:top w:val="nil"/>
              <w:left w:val="nil"/>
              <w:bottom w:val="single" w:sz="4" w:space="0" w:color="000000"/>
              <w:right w:val="single" w:sz="4" w:space="0" w:color="000000"/>
            </w:tcBorders>
            <w:vAlign w:val="bottom"/>
          </w:tcPr>
          <w:p w14:paraId="00000BE5" w14:textId="77777777" w:rsidR="00683B51" w:rsidRDefault="005E787A">
            <w:pPr>
              <w:spacing w:before="0" w:after="0" w:line="240" w:lineRule="auto"/>
              <w:ind w:firstLine="0"/>
              <w:jc w:val="right"/>
            </w:pPr>
            <w:r>
              <w:t>0,54</w:t>
            </w:r>
          </w:p>
        </w:tc>
        <w:tc>
          <w:tcPr>
            <w:tcW w:w="792" w:type="dxa"/>
            <w:tcBorders>
              <w:top w:val="nil"/>
              <w:left w:val="nil"/>
              <w:bottom w:val="single" w:sz="4" w:space="0" w:color="000000"/>
              <w:right w:val="single" w:sz="4" w:space="0" w:color="000000"/>
            </w:tcBorders>
            <w:vAlign w:val="bottom"/>
          </w:tcPr>
          <w:p w14:paraId="00000BE6"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E7"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E8" w14:textId="77777777" w:rsidR="00683B51" w:rsidRDefault="005E787A">
            <w:pPr>
              <w:spacing w:before="0" w:after="0" w:line="240" w:lineRule="auto"/>
              <w:ind w:firstLine="0"/>
              <w:jc w:val="right"/>
            </w:pPr>
            <w:r>
              <w:t>3</w:t>
            </w:r>
          </w:p>
        </w:tc>
      </w:tr>
      <w:tr w:rsidR="00683B51" w14:paraId="0414562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E9"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EA"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EB" w14:textId="77777777" w:rsidR="00683B51" w:rsidRDefault="005E787A">
            <w:pPr>
              <w:spacing w:before="0" w:after="0" w:line="240" w:lineRule="auto"/>
              <w:ind w:firstLine="0"/>
              <w:jc w:val="center"/>
            </w:pPr>
            <w:r>
              <w:t>2-OHT-44</w:t>
            </w:r>
          </w:p>
        </w:tc>
        <w:tc>
          <w:tcPr>
            <w:tcW w:w="1126" w:type="dxa"/>
            <w:tcBorders>
              <w:top w:val="nil"/>
              <w:left w:val="nil"/>
              <w:bottom w:val="single" w:sz="4" w:space="0" w:color="000000"/>
              <w:right w:val="single" w:sz="4" w:space="0" w:color="000000"/>
            </w:tcBorders>
            <w:vAlign w:val="bottom"/>
          </w:tcPr>
          <w:p w14:paraId="00000BEC" w14:textId="77777777" w:rsidR="00683B51" w:rsidRDefault="005E787A">
            <w:pPr>
              <w:spacing w:before="0" w:after="0" w:line="240" w:lineRule="auto"/>
              <w:ind w:firstLine="0"/>
              <w:jc w:val="right"/>
            </w:pPr>
            <w:r>
              <w:t>0,34</w:t>
            </w:r>
          </w:p>
        </w:tc>
        <w:tc>
          <w:tcPr>
            <w:tcW w:w="792" w:type="dxa"/>
            <w:tcBorders>
              <w:top w:val="nil"/>
              <w:left w:val="nil"/>
              <w:bottom w:val="single" w:sz="4" w:space="0" w:color="000000"/>
              <w:right w:val="single" w:sz="4" w:space="0" w:color="000000"/>
            </w:tcBorders>
            <w:vAlign w:val="bottom"/>
          </w:tcPr>
          <w:p w14:paraId="00000BED"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EE"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EF" w14:textId="77777777" w:rsidR="00683B51" w:rsidRDefault="005E787A">
            <w:pPr>
              <w:spacing w:before="0" w:after="0" w:line="240" w:lineRule="auto"/>
              <w:ind w:firstLine="0"/>
              <w:jc w:val="right"/>
            </w:pPr>
            <w:r>
              <w:t>3</w:t>
            </w:r>
          </w:p>
        </w:tc>
      </w:tr>
      <w:tr w:rsidR="00683B51" w14:paraId="1B39D3D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F0"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F1"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F2" w14:textId="77777777" w:rsidR="00683B51" w:rsidRDefault="005E787A">
            <w:pPr>
              <w:spacing w:before="0" w:after="0" w:line="240" w:lineRule="auto"/>
              <w:ind w:firstLine="0"/>
              <w:jc w:val="center"/>
            </w:pPr>
            <w:r>
              <w:t>2-OHT-45</w:t>
            </w:r>
          </w:p>
        </w:tc>
        <w:tc>
          <w:tcPr>
            <w:tcW w:w="1126" w:type="dxa"/>
            <w:tcBorders>
              <w:top w:val="nil"/>
              <w:left w:val="nil"/>
              <w:bottom w:val="single" w:sz="4" w:space="0" w:color="000000"/>
              <w:right w:val="single" w:sz="4" w:space="0" w:color="000000"/>
            </w:tcBorders>
            <w:vAlign w:val="bottom"/>
          </w:tcPr>
          <w:p w14:paraId="00000BF3" w14:textId="77777777" w:rsidR="00683B51" w:rsidRDefault="005E787A">
            <w:pPr>
              <w:spacing w:before="0" w:after="0" w:line="240" w:lineRule="auto"/>
              <w:ind w:firstLine="0"/>
              <w:jc w:val="right"/>
            </w:pPr>
            <w:r>
              <w:t>0,14</w:t>
            </w:r>
          </w:p>
        </w:tc>
        <w:tc>
          <w:tcPr>
            <w:tcW w:w="792" w:type="dxa"/>
            <w:tcBorders>
              <w:top w:val="nil"/>
              <w:left w:val="nil"/>
              <w:bottom w:val="single" w:sz="4" w:space="0" w:color="000000"/>
              <w:right w:val="single" w:sz="4" w:space="0" w:color="000000"/>
            </w:tcBorders>
            <w:vAlign w:val="bottom"/>
          </w:tcPr>
          <w:p w14:paraId="00000BF4"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F5"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F6" w14:textId="77777777" w:rsidR="00683B51" w:rsidRDefault="005E787A">
            <w:pPr>
              <w:spacing w:before="0" w:after="0" w:line="240" w:lineRule="auto"/>
              <w:ind w:firstLine="0"/>
              <w:jc w:val="right"/>
            </w:pPr>
            <w:r>
              <w:t>3</w:t>
            </w:r>
          </w:p>
        </w:tc>
      </w:tr>
      <w:tr w:rsidR="00683B51" w14:paraId="14808CA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F7"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F8"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BF9" w14:textId="77777777" w:rsidR="00683B51" w:rsidRDefault="005E787A">
            <w:pPr>
              <w:spacing w:before="0" w:after="0" w:line="240" w:lineRule="auto"/>
              <w:ind w:firstLine="0"/>
              <w:jc w:val="center"/>
            </w:pPr>
            <w:r>
              <w:t>2-OHT-46</w:t>
            </w:r>
          </w:p>
        </w:tc>
        <w:tc>
          <w:tcPr>
            <w:tcW w:w="1126" w:type="dxa"/>
            <w:tcBorders>
              <w:top w:val="nil"/>
              <w:left w:val="nil"/>
              <w:bottom w:val="single" w:sz="4" w:space="0" w:color="000000"/>
              <w:right w:val="single" w:sz="4" w:space="0" w:color="000000"/>
            </w:tcBorders>
            <w:vAlign w:val="bottom"/>
          </w:tcPr>
          <w:p w14:paraId="00000BFA" w14:textId="77777777" w:rsidR="00683B51" w:rsidRDefault="005E787A">
            <w:pPr>
              <w:spacing w:before="0" w:after="0" w:line="240" w:lineRule="auto"/>
              <w:ind w:firstLine="0"/>
              <w:jc w:val="right"/>
            </w:pPr>
            <w:r>
              <w:t>0,09</w:t>
            </w:r>
          </w:p>
        </w:tc>
        <w:tc>
          <w:tcPr>
            <w:tcW w:w="792" w:type="dxa"/>
            <w:tcBorders>
              <w:top w:val="nil"/>
              <w:left w:val="nil"/>
              <w:bottom w:val="single" w:sz="4" w:space="0" w:color="000000"/>
              <w:right w:val="single" w:sz="4" w:space="0" w:color="000000"/>
            </w:tcBorders>
            <w:vAlign w:val="bottom"/>
          </w:tcPr>
          <w:p w14:paraId="00000BFB"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BFC"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BFD" w14:textId="77777777" w:rsidR="00683B51" w:rsidRDefault="005E787A">
            <w:pPr>
              <w:spacing w:before="0" w:after="0" w:line="240" w:lineRule="auto"/>
              <w:ind w:firstLine="0"/>
              <w:jc w:val="right"/>
            </w:pPr>
            <w:r>
              <w:t>3</w:t>
            </w:r>
          </w:p>
        </w:tc>
      </w:tr>
      <w:tr w:rsidR="00683B51" w14:paraId="22A1D1F8"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BFE"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BFF"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00" w14:textId="77777777" w:rsidR="00683B51" w:rsidRDefault="005E787A">
            <w:pPr>
              <w:spacing w:before="0" w:after="0" w:line="240" w:lineRule="auto"/>
              <w:ind w:firstLine="0"/>
              <w:jc w:val="center"/>
            </w:pPr>
            <w:r>
              <w:t>2-OHT-47</w:t>
            </w:r>
          </w:p>
        </w:tc>
        <w:tc>
          <w:tcPr>
            <w:tcW w:w="1126" w:type="dxa"/>
            <w:tcBorders>
              <w:top w:val="nil"/>
              <w:left w:val="nil"/>
              <w:bottom w:val="single" w:sz="4" w:space="0" w:color="000000"/>
              <w:right w:val="single" w:sz="4" w:space="0" w:color="000000"/>
            </w:tcBorders>
            <w:vAlign w:val="bottom"/>
          </w:tcPr>
          <w:p w14:paraId="00000C01" w14:textId="77777777" w:rsidR="00683B51" w:rsidRDefault="005E787A">
            <w:pPr>
              <w:spacing w:before="0" w:after="0" w:line="240" w:lineRule="auto"/>
              <w:ind w:firstLine="0"/>
              <w:jc w:val="right"/>
            </w:pPr>
            <w:r>
              <w:t>0,11</w:t>
            </w:r>
          </w:p>
        </w:tc>
        <w:tc>
          <w:tcPr>
            <w:tcW w:w="792" w:type="dxa"/>
            <w:tcBorders>
              <w:top w:val="nil"/>
              <w:left w:val="nil"/>
              <w:bottom w:val="single" w:sz="4" w:space="0" w:color="000000"/>
              <w:right w:val="single" w:sz="4" w:space="0" w:color="000000"/>
            </w:tcBorders>
            <w:vAlign w:val="bottom"/>
          </w:tcPr>
          <w:p w14:paraId="00000C02"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03"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04" w14:textId="77777777" w:rsidR="00683B51" w:rsidRDefault="005E787A">
            <w:pPr>
              <w:spacing w:before="0" w:after="0" w:line="240" w:lineRule="auto"/>
              <w:ind w:firstLine="0"/>
              <w:jc w:val="right"/>
            </w:pPr>
            <w:r>
              <w:t>3</w:t>
            </w:r>
          </w:p>
        </w:tc>
      </w:tr>
      <w:tr w:rsidR="00683B51" w14:paraId="3500DA0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05"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06"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07" w14:textId="77777777" w:rsidR="00683B51" w:rsidRDefault="005E787A">
            <w:pPr>
              <w:spacing w:before="0" w:after="0" w:line="240" w:lineRule="auto"/>
              <w:ind w:firstLine="0"/>
              <w:jc w:val="center"/>
            </w:pPr>
            <w:r>
              <w:t>2-OHT-48</w:t>
            </w:r>
          </w:p>
        </w:tc>
        <w:tc>
          <w:tcPr>
            <w:tcW w:w="1126" w:type="dxa"/>
            <w:tcBorders>
              <w:top w:val="nil"/>
              <w:left w:val="nil"/>
              <w:bottom w:val="single" w:sz="4" w:space="0" w:color="000000"/>
              <w:right w:val="single" w:sz="4" w:space="0" w:color="000000"/>
            </w:tcBorders>
            <w:vAlign w:val="bottom"/>
          </w:tcPr>
          <w:p w14:paraId="00000C08" w14:textId="77777777" w:rsidR="00683B51" w:rsidRDefault="005E787A">
            <w:pPr>
              <w:spacing w:before="0" w:after="0" w:line="240" w:lineRule="auto"/>
              <w:ind w:firstLine="0"/>
              <w:jc w:val="right"/>
            </w:pPr>
            <w:r>
              <w:t>0,17</w:t>
            </w:r>
          </w:p>
        </w:tc>
        <w:tc>
          <w:tcPr>
            <w:tcW w:w="792" w:type="dxa"/>
            <w:tcBorders>
              <w:top w:val="nil"/>
              <w:left w:val="nil"/>
              <w:bottom w:val="single" w:sz="4" w:space="0" w:color="000000"/>
              <w:right w:val="single" w:sz="4" w:space="0" w:color="000000"/>
            </w:tcBorders>
            <w:vAlign w:val="bottom"/>
          </w:tcPr>
          <w:p w14:paraId="00000C09"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0A"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0B" w14:textId="77777777" w:rsidR="00683B51" w:rsidRDefault="005E787A">
            <w:pPr>
              <w:spacing w:before="0" w:after="0" w:line="240" w:lineRule="auto"/>
              <w:ind w:firstLine="0"/>
              <w:jc w:val="right"/>
            </w:pPr>
            <w:r>
              <w:t>3</w:t>
            </w:r>
          </w:p>
        </w:tc>
      </w:tr>
      <w:tr w:rsidR="00683B51" w14:paraId="7CB83A1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0C"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0D"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0E" w14:textId="77777777" w:rsidR="00683B51" w:rsidRDefault="005E787A">
            <w:pPr>
              <w:spacing w:before="0" w:after="0" w:line="240" w:lineRule="auto"/>
              <w:ind w:firstLine="0"/>
              <w:jc w:val="center"/>
            </w:pPr>
            <w:r>
              <w:t>2-OHT-49</w:t>
            </w:r>
          </w:p>
        </w:tc>
        <w:tc>
          <w:tcPr>
            <w:tcW w:w="1126" w:type="dxa"/>
            <w:tcBorders>
              <w:top w:val="nil"/>
              <w:left w:val="nil"/>
              <w:bottom w:val="single" w:sz="4" w:space="0" w:color="000000"/>
              <w:right w:val="single" w:sz="4" w:space="0" w:color="000000"/>
            </w:tcBorders>
            <w:vAlign w:val="bottom"/>
          </w:tcPr>
          <w:p w14:paraId="00000C0F" w14:textId="77777777" w:rsidR="00683B51" w:rsidRDefault="005E787A">
            <w:pPr>
              <w:spacing w:before="0" w:after="0" w:line="240" w:lineRule="auto"/>
              <w:ind w:firstLine="0"/>
              <w:jc w:val="right"/>
            </w:pPr>
            <w:r>
              <w:t>3,06</w:t>
            </w:r>
          </w:p>
        </w:tc>
        <w:tc>
          <w:tcPr>
            <w:tcW w:w="792" w:type="dxa"/>
            <w:tcBorders>
              <w:top w:val="nil"/>
              <w:left w:val="nil"/>
              <w:bottom w:val="single" w:sz="4" w:space="0" w:color="000000"/>
              <w:right w:val="single" w:sz="4" w:space="0" w:color="000000"/>
            </w:tcBorders>
            <w:vAlign w:val="bottom"/>
          </w:tcPr>
          <w:p w14:paraId="00000C10"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11"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12" w14:textId="77777777" w:rsidR="00683B51" w:rsidRDefault="005E787A">
            <w:pPr>
              <w:spacing w:before="0" w:after="0" w:line="240" w:lineRule="auto"/>
              <w:ind w:firstLine="0"/>
              <w:jc w:val="right"/>
            </w:pPr>
            <w:r>
              <w:t>3</w:t>
            </w:r>
          </w:p>
        </w:tc>
      </w:tr>
      <w:tr w:rsidR="00683B51" w14:paraId="429898F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13"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14"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15" w14:textId="77777777" w:rsidR="00683B51" w:rsidRDefault="005E787A">
            <w:pPr>
              <w:spacing w:before="0" w:after="0" w:line="240" w:lineRule="auto"/>
              <w:ind w:firstLine="0"/>
              <w:jc w:val="center"/>
            </w:pPr>
            <w:r>
              <w:t>2-OHT-50</w:t>
            </w:r>
          </w:p>
        </w:tc>
        <w:tc>
          <w:tcPr>
            <w:tcW w:w="1126" w:type="dxa"/>
            <w:tcBorders>
              <w:top w:val="nil"/>
              <w:left w:val="nil"/>
              <w:bottom w:val="single" w:sz="4" w:space="0" w:color="000000"/>
              <w:right w:val="single" w:sz="4" w:space="0" w:color="000000"/>
            </w:tcBorders>
            <w:vAlign w:val="bottom"/>
          </w:tcPr>
          <w:p w14:paraId="00000C16" w14:textId="77777777" w:rsidR="00683B51" w:rsidRDefault="005E787A">
            <w:pPr>
              <w:spacing w:before="0" w:after="0" w:line="240" w:lineRule="auto"/>
              <w:ind w:firstLine="0"/>
              <w:jc w:val="right"/>
            </w:pPr>
            <w:r>
              <w:t>0,95</w:t>
            </w:r>
          </w:p>
        </w:tc>
        <w:tc>
          <w:tcPr>
            <w:tcW w:w="792" w:type="dxa"/>
            <w:tcBorders>
              <w:top w:val="nil"/>
              <w:left w:val="nil"/>
              <w:bottom w:val="single" w:sz="4" w:space="0" w:color="000000"/>
              <w:right w:val="single" w:sz="4" w:space="0" w:color="000000"/>
            </w:tcBorders>
            <w:vAlign w:val="bottom"/>
          </w:tcPr>
          <w:p w14:paraId="00000C17"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18"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19" w14:textId="77777777" w:rsidR="00683B51" w:rsidRDefault="005E787A">
            <w:pPr>
              <w:spacing w:before="0" w:after="0" w:line="240" w:lineRule="auto"/>
              <w:ind w:firstLine="0"/>
              <w:jc w:val="right"/>
            </w:pPr>
            <w:r>
              <w:t>3</w:t>
            </w:r>
          </w:p>
        </w:tc>
      </w:tr>
      <w:tr w:rsidR="00683B51" w14:paraId="7331CA4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1A"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1B"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1C" w14:textId="77777777" w:rsidR="00683B51" w:rsidRDefault="005E787A">
            <w:pPr>
              <w:spacing w:before="0" w:after="0" w:line="240" w:lineRule="auto"/>
              <w:ind w:firstLine="0"/>
              <w:jc w:val="center"/>
            </w:pPr>
            <w:r>
              <w:t>2-OHT-51</w:t>
            </w:r>
          </w:p>
        </w:tc>
        <w:tc>
          <w:tcPr>
            <w:tcW w:w="1126" w:type="dxa"/>
            <w:tcBorders>
              <w:top w:val="nil"/>
              <w:left w:val="nil"/>
              <w:bottom w:val="single" w:sz="4" w:space="0" w:color="000000"/>
              <w:right w:val="single" w:sz="4" w:space="0" w:color="000000"/>
            </w:tcBorders>
            <w:vAlign w:val="bottom"/>
          </w:tcPr>
          <w:p w14:paraId="00000C1D" w14:textId="77777777" w:rsidR="00683B51" w:rsidRDefault="005E787A">
            <w:pPr>
              <w:spacing w:before="0" w:after="0" w:line="240" w:lineRule="auto"/>
              <w:ind w:firstLine="0"/>
              <w:jc w:val="right"/>
            </w:pPr>
            <w:r>
              <w:t>1,64</w:t>
            </w:r>
          </w:p>
        </w:tc>
        <w:tc>
          <w:tcPr>
            <w:tcW w:w="792" w:type="dxa"/>
            <w:tcBorders>
              <w:top w:val="nil"/>
              <w:left w:val="nil"/>
              <w:bottom w:val="single" w:sz="4" w:space="0" w:color="000000"/>
              <w:right w:val="single" w:sz="4" w:space="0" w:color="000000"/>
            </w:tcBorders>
            <w:vAlign w:val="bottom"/>
          </w:tcPr>
          <w:p w14:paraId="00000C1E"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1F"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20" w14:textId="77777777" w:rsidR="00683B51" w:rsidRDefault="005E787A">
            <w:pPr>
              <w:spacing w:before="0" w:after="0" w:line="240" w:lineRule="auto"/>
              <w:ind w:firstLine="0"/>
              <w:jc w:val="right"/>
            </w:pPr>
            <w:r>
              <w:t>3</w:t>
            </w:r>
          </w:p>
        </w:tc>
      </w:tr>
      <w:tr w:rsidR="00683B51" w14:paraId="582A9BC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21"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22"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23" w14:textId="77777777" w:rsidR="00683B51" w:rsidRDefault="005E787A">
            <w:pPr>
              <w:spacing w:before="0" w:after="0" w:line="240" w:lineRule="auto"/>
              <w:ind w:firstLine="0"/>
              <w:jc w:val="center"/>
            </w:pPr>
            <w:r>
              <w:t>2-OHT-52</w:t>
            </w:r>
          </w:p>
        </w:tc>
        <w:tc>
          <w:tcPr>
            <w:tcW w:w="1126" w:type="dxa"/>
            <w:tcBorders>
              <w:top w:val="nil"/>
              <w:left w:val="nil"/>
              <w:bottom w:val="single" w:sz="4" w:space="0" w:color="000000"/>
              <w:right w:val="single" w:sz="4" w:space="0" w:color="000000"/>
            </w:tcBorders>
            <w:vAlign w:val="bottom"/>
          </w:tcPr>
          <w:p w14:paraId="00000C24" w14:textId="77777777" w:rsidR="00683B51" w:rsidRDefault="005E787A">
            <w:pPr>
              <w:spacing w:before="0" w:after="0" w:line="240" w:lineRule="auto"/>
              <w:ind w:firstLine="0"/>
              <w:jc w:val="right"/>
            </w:pPr>
            <w:r>
              <w:t>1,08</w:t>
            </w:r>
          </w:p>
        </w:tc>
        <w:tc>
          <w:tcPr>
            <w:tcW w:w="792" w:type="dxa"/>
            <w:tcBorders>
              <w:top w:val="nil"/>
              <w:left w:val="nil"/>
              <w:bottom w:val="single" w:sz="4" w:space="0" w:color="000000"/>
              <w:right w:val="single" w:sz="4" w:space="0" w:color="000000"/>
            </w:tcBorders>
            <w:vAlign w:val="bottom"/>
          </w:tcPr>
          <w:p w14:paraId="00000C25"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26"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27" w14:textId="77777777" w:rsidR="00683B51" w:rsidRDefault="005E787A">
            <w:pPr>
              <w:spacing w:before="0" w:after="0" w:line="240" w:lineRule="auto"/>
              <w:ind w:firstLine="0"/>
              <w:jc w:val="right"/>
            </w:pPr>
            <w:r>
              <w:t>3</w:t>
            </w:r>
          </w:p>
        </w:tc>
      </w:tr>
      <w:tr w:rsidR="00683B51" w14:paraId="75A6F6E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28"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29"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2A" w14:textId="77777777" w:rsidR="00683B51" w:rsidRDefault="005E787A">
            <w:pPr>
              <w:spacing w:before="0" w:after="0" w:line="240" w:lineRule="auto"/>
              <w:ind w:firstLine="0"/>
              <w:jc w:val="center"/>
            </w:pPr>
            <w:r>
              <w:t>2-OHT-53</w:t>
            </w:r>
          </w:p>
        </w:tc>
        <w:tc>
          <w:tcPr>
            <w:tcW w:w="1126" w:type="dxa"/>
            <w:tcBorders>
              <w:top w:val="nil"/>
              <w:left w:val="nil"/>
              <w:bottom w:val="single" w:sz="4" w:space="0" w:color="000000"/>
              <w:right w:val="single" w:sz="4" w:space="0" w:color="000000"/>
            </w:tcBorders>
            <w:vAlign w:val="bottom"/>
          </w:tcPr>
          <w:p w14:paraId="00000C2B" w14:textId="77777777" w:rsidR="00683B51" w:rsidRDefault="005E787A">
            <w:pPr>
              <w:spacing w:before="0" w:after="0" w:line="240" w:lineRule="auto"/>
              <w:ind w:firstLine="0"/>
              <w:jc w:val="right"/>
            </w:pPr>
            <w:r>
              <w:t>0,40</w:t>
            </w:r>
          </w:p>
        </w:tc>
        <w:tc>
          <w:tcPr>
            <w:tcW w:w="792" w:type="dxa"/>
            <w:tcBorders>
              <w:top w:val="nil"/>
              <w:left w:val="nil"/>
              <w:bottom w:val="single" w:sz="4" w:space="0" w:color="000000"/>
              <w:right w:val="single" w:sz="4" w:space="0" w:color="000000"/>
            </w:tcBorders>
            <w:vAlign w:val="bottom"/>
          </w:tcPr>
          <w:p w14:paraId="00000C2C"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2D"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2E" w14:textId="77777777" w:rsidR="00683B51" w:rsidRDefault="005E787A">
            <w:pPr>
              <w:spacing w:before="0" w:after="0" w:line="240" w:lineRule="auto"/>
              <w:ind w:firstLine="0"/>
              <w:jc w:val="right"/>
            </w:pPr>
            <w:r>
              <w:t>3</w:t>
            </w:r>
          </w:p>
        </w:tc>
      </w:tr>
      <w:tr w:rsidR="00683B51" w14:paraId="215C204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2F"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30"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31" w14:textId="77777777" w:rsidR="00683B51" w:rsidRDefault="005E787A">
            <w:pPr>
              <w:spacing w:before="0" w:after="0" w:line="240" w:lineRule="auto"/>
              <w:ind w:firstLine="0"/>
              <w:jc w:val="center"/>
            </w:pPr>
            <w:r>
              <w:t>2-OHT-54</w:t>
            </w:r>
          </w:p>
        </w:tc>
        <w:tc>
          <w:tcPr>
            <w:tcW w:w="1126" w:type="dxa"/>
            <w:tcBorders>
              <w:top w:val="nil"/>
              <w:left w:val="nil"/>
              <w:bottom w:val="single" w:sz="4" w:space="0" w:color="000000"/>
              <w:right w:val="single" w:sz="4" w:space="0" w:color="000000"/>
            </w:tcBorders>
            <w:vAlign w:val="bottom"/>
          </w:tcPr>
          <w:p w14:paraId="00000C32" w14:textId="77777777" w:rsidR="00683B51" w:rsidRDefault="005E787A">
            <w:pPr>
              <w:spacing w:before="0" w:after="0" w:line="240" w:lineRule="auto"/>
              <w:ind w:firstLine="0"/>
              <w:jc w:val="right"/>
            </w:pPr>
            <w:r>
              <w:t>0,53</w:t>
            </w:r>
          </w:p>
        </w:tc>
        <w:tc>
          <w:tcPr>
            <w:tcW w:w="792" w:type="dxa"/>
            <w:tcBorders>
              <w:top w:val="nil"/>
              <w:left w:val="nil"/>
              <w:bottom w:val="single" w:sz="4" w:space="0" w:color="000000"/>
              <w:right w:val="single" w:sz="4" w:space="0" w:color="000000"/>
            </w:tcBorders>
            <w:vAlign w:val="bottom"/>
          </w:tcPr>
          <w:p w14:paraId="00000C33"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34"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35" w14:textId="77777777" w:rsidR="00683B51" w:rsidRDefault="005E787A">
            <w:pPr>
              <w:spacing w:before="0" w:after="0" w:line="240" w:lineRule="auto"/>
              <w:ind w:firstLine="0"/>
              <w:jc w:val="right"/>
            </w:pPr>
            <w:r>
              <w:t>3</w:t>
            </w:r>
          </w:p>
        </w:tc>
      </w:tr>
      <w:tr w:rsidR="00683B51" w14:paraId="664EAAD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36"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37"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38" w14:textId="77777777" w:rsidR="00683B51" w:rsidRDefault="005E787A">
            <w:pPr>
              <w:spacing w:before="0" w:after="0" w:line="240" w:lineRule="auto"/>
              <w:ind w:firstLine="0"/>
              <w:jc w:val="center"/>
            </w:pPr>
            <w:r>
              <w:t>2-OHT-55</w:t>
            </w:r>
          </w:p>
        </w:tc>
        <w:tc>
          <w:tcPr>
            <w:tcW w:w="1126" w:type="dxa"/>
            <w:tcBorders>
              <w:top w:val="nil"/>
              <w:left w:val="nil"/>
              <w:bottom w:val="single" w:sz="4" w:space="0" w:color="000000"/>
              <w:right w:val="single" w:sz="4" w:space="0" w:color="000000"/>
            </w:tcBorders>
            <w:vAlign w:val="bottom"/>
          </w:tcPr>
          <w:p w14:paraId="00000C39" w14:textId="77777777" w:rsidR="00683B51" w:rsidRDefault="005E787A">
            <w:pPr>
              <w:spacing w:before="0" w:after="0" w:line="240" w:lineRule="auto"/>
              <w:ind w:firstLine="0"/>
              <w:jc w:val="right"/>
            </w:pPr>
            <w:r>
              <w:t>0,19</w:t>
            </w:r>
          </w:p>
        </w:tc>
        <w:tc>
          <w:tcPr>
            <w:tcW w:w="792" w:type="dxa"/>
            <w:tcBorders>
              <w:top w:val="nil"/>
              <w:left w:val="nil"/>
              <w:bottom w:val="single" w:sz="4" w:space="0" w:color="000000"/>
              <w:right w:val="single" w:sz="4" w:space="0" w:color="000000"/>
            </w:tcBorders>
            <w:vAlign w:val="bottom"/>
          </w:tcPr>
          <w:p w14:paraId="00000C3A"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3B"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3C" w14:textId="77777777" w:rsidR="00683B51" w:rsidRDefault="005E787A">
            <w:pPr>
              <w:spacing w:before="0" w:after="0" w:line="240" w:lineRule="auto"/>
              <w:ind w:firstLine="0"/>
              <w:jc w:val="right"/>
            </w:pPr>
            <w:r>
              <w:t>3</w:t>
            </w:r>
          </w:p>
        </w:tc>
      </w:tr>
      <w:tr w:rsidR="00683B51" w14:paraId="72FCE7A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3D"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3E"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3F" w14:textId="77777777" w:rsidR="00683B51" w:rsidRDefault="005E787A">
            <w:pPr>
              <w:spacing w:before="0" w:after="0" w:line="240" w:lineRule="auto"/>
              <w:ind w:firstLine="0"/>
              <w:jc w:val="center"/>
            </w:pPr>
            <w:r>
              <w:t>2-OHT-56</w:t>
            </w:r>
          </w:p>
        </w:tc>
        <w:tc>
          <w:tcPr>
            <w:tcW w:w="1126" w:type="dxa"/>
            <w:tcBorders>
              <w:top w:val="nil"/>
              <w:left w:val="nil"/>
              <w:bottom w:val="single" w:sz="4" w:space="0" w:color="000000"/>
              <w:right w:val="single" w:sz="4" w:space="0" w:color="000000"/>
            </w:tcBorders>
            <w:vAlign w:val="bottom"/>
          </w:tcPr>
          <w:p w14:paraId="00000C40" w14:textId="77777777" w:rsidR="00683B51" w:rsidRDefault="005E787A">
            <w:pPr>
              <w:spacing w:before="0" w:after="0" w:line="240" w:lineRule="auto"/>
              <w:ind w:firstLine="0"/>
              <w:jc w:val="right"/>
            </w:pPr>
            <w:r>
              <w:t>0,83</w:t>
            </w:r>
          </w:p>
        </w:tc>
        <w:tc>
          <w:tcPr>
            <w:tcW w:w="792" w:type="dxa"/>
            <w:tcBorders>
              <w:top w:val="nil"/>
              <w:left w:val="nil"/>
              <w:bottom w:val="single" w:sz="4" w:space="0" w:color="000000"/>
              <w:right w:val="single" w:sz="4" w:space="0" w:color="000000"/>
            </w:tcBorders>
            <w:vAlign w:val="bottom"/>
          </w:tcPr>
          <w:p w14:paraId="00000C41"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42"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43" w14:textId="77777777" w:rsidR="00683B51" w:rsidRDefault="005E787A">
            <w:pPr>
              <w:spacing w:before="0" w:after="0" w:line="240" w:lineRule="auto"/>
              <w:ind w:firstLine="0"/>
              <w:jc w:val="right"/>
            </w:pPr>
            <w:r>
              <w:t>3</w:t>
            </w:r>
          </w:p>
        </w:tc>
      </w:tr>
      <w:tr w:rsidR="00683B51" w14:paraId="6B4FBA9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44"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45"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46" w14:textId="77777777" w:rsidR="00683B51" w:rsidRDefault="005E787A">
            <w:pPr>
              <w:spacing w:before="0" w:after="0" w:line="240" w:lineRule="auto"/>
              <w:ind w:firstLine="0"/>
              <w:jc w:val="center"/>
            </w:pPr>
            <w:r>
              <w:t>2-OHT-57</w:t>
            </w:r>
          </w:p>
        </w:tc>
        <w:tc>
          <w:tcPr>
            <w:tcW w:w="1126" w:type="dxa"/>
            <w:tcBorders>
              <w:top w:val="nil"/>
              <w:left w:val="nil"/>
              <w:bottom w:val="single" w:sz="4" w:space="0" w:color="000000"/>
              <w:right w:val="single" w:sz="4" w:space="0" w:color="000000"/>
            </w:tcBorders>
            <w:vAlign w:val="bottom"/>
          </w:tcPr>
          <w:p w14:paraId="00000C47" w14:textId="77777777" w:rsidR="00683B51" w:rsidRDefault="005E787A">
            <w:pPr>
              <w:spacing w:before="0" w:after="0" w:line="240" w:lineRule="auto"/>
              <w:ind w:firstLine="0"/>
              <w:jc w:val="right"/>
            </w:pPr>
            <w:r>
              <w:t>3,86</w:t>
            </w:r>
          </w:p>
        </w:tc>
        <w:tc>
          <w:tcPr>
            <w:tcW w:w="792" w:type="dxa"/>
            <w:tcBorders>
              <w:top w:val="nil"/>
              <w:left w:val="nil"/>
              <w:bottom w:val="single" w:sz="4" w:space="0" w:color="000000"/>
              <w:right w:val="single" w:sz="4" w:space="0" w:color="000000"/>
            </w:tcBorders>
            <w:vAlign w:val="bottom"/>
          </w:tcPr>
          <w:p w14:paraId="00000C48"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49"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4A" w14:textId="77777777" w:rsidR="00683B51" w:rsidRDefault="005E787A">
            <w:pPr>
              <w:spacing w:before="0" w:after="0" w:line="240" w:lineRule="auto"/>
              <w:ind w:firstLine="0"/>
              <w:jc w:val="right"/>
            </w:pPr>
            <w:r>
              <w:t>3</w:t>
            </w:r>
          </w:p>
        </w:tc>
      </w:tr>
      <w:tr w:rsidR="00683B51" w14:paraId="6CB5693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4B"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4C"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4D" w14:textId="77777777" w:rsidR="00683B51" w:rsidRDefault="005E787A">
            <w:pPr>
              <w:spacing w:before="0" w:after="0" w:line="240" w:lineRule="auto"/>
              <w:ind w:firstLine="0"/>
              <w:jc w:val="center"/>
            </w:pPr>
            <w:r>
              <w:t>2-OHT-58</w:t>
            </w:r>
          </w:p>
        </w:tc>
        <w:tc>
          <w:tcPr>
            <w:tcW w:w="1126" w:type="dxa"/>
            <w:tcBorders>
              <w:top w:val="nil"/>
              <w:left w:val="nil"/>
              <w:bottom w:val="single" w:sz="4" w:space="0" w:color="000000"/>
              <w:right w:val="single" w:sz="4" w:space="0" w:color="000000"/>
            </w:tcBorders>
            <w:vAlign w:val="bottom"/>
          </w:tcPr>
          <w:p w14:paraId="00000C4E" w14:textId="77777777" w:rsidR="00683B51" w:rsidRDefault="005E787A">
            <w:pPr>
              <w:spacing w:before="0" w:after="0" w:line="240" w:lineRule="auto"/>
              <w:ind w:firstLine="0"/>
              <w:jc w:val="right"/>
            </w:pPr>
            <w:r>
              <w:t>2,29</w:t>
            </w:r>
          </w:p>
        </w:tc>
        <w:tc>
          <w:tcPr>
            <w:tcW w:w="792" w:type="dxa"/>
            <w:tcBorders>
              <w:top w:val="nil"/>
              <w:left w:val="nil"/>
              <w:bottom w:val="single" w:sz="4" w:space="0" w:color="000000"/>
              <w:right w:val="single" w:sz="4" w:space="0" w:color="000000"/>
            </w:tcBorders>
            <w:vAlign w:val="bottom"/>
          </w:tcPr>
          <w:p w14:paraId="00000C4F"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50"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51" w14:textId="77777777" w:rsidR="00683B51" w:rsidRDefault="005E787A">
            <w:pPr>
              <w:spacing w:before="0" w:after="0" w:line="240" w:lineRule="auto"/>
              <w:ind w:firstLine="0"/>
              <w:jc w:val="right"/>
            </w:pPr>
            <w:r>
              <w:t>3</w:t>
            </w:r>
          </w:p>
        </w:tc>
      </w:tr>
      <w:tr w:rsidR="00683B51" w14:paraId="0691B49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52"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53"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54" w14:textId="77777777" w:rsidR="00683B51" w:rsidRDefault="005E787A">
            <w:pPr>
              <w:spacing w:before="0" w:after="0" w:line="240" w:lineRule="auto"/>
              <w:ind w:firstLine="0"/>
              <w:jc w:val="center"/>
            </w:pPr>
            <w:r>
              <w:t>2-OHT-59</w:t>
            </w:r>
          </w:p>
        </w:tc>
        <w:tc>
          <w:tcPr>
            <w:tcW w:w="1126" w:type="dxa"/>
            <w:tcBorders>
              <w:top w:val="nil"/>
              <w:left w:val="nil"/>
              <w:bottom w:val="single" w:sz="4" w:space="0" w:color="000000"/>
              <w:right w:val="single" w:sz="4" w:space="0" w:color="000000"/>
            </w:tcBorders>
            <w:vAlign w:val="bottom"/>
          </w:tcPr>
          <w:p w14:paraId="00000C55" w14:textId="77777777" w:rsidR="00683B51" w:rsidRDefault="005E787A">
            <w:pPr>
              <w:spacing w:before="0" w:after="0" w:line="240" w:lineRule="auto"/>
              <w:ind w:firstLine="0"/>
              <w:jc w:val="right"/>
            </w:pPr>
            <w:r>
              <w:t>1,12</w:t>
            </w:r>
          </w:p>
        </w:tc>
        <w:tc>
          <w:tcPr>
            <w:tcW w:w="792" w:type="dxa"/>
            <w:tcBorders>
              <w:top w:val="nil"/>
              <w:left w:val="nil"/>
              <w:bottom w:val="single" w:sz="4" w:space="0" w:color="000000"/>
              <w:right w:val="single" w:sz="4" w:space="0" w:color="000000"/>
            </w:tcBorders>
            <w:vAlign w:val="bottom"/>
          </w:tcPr>
          <w:p w14:paraId="00000C56"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57"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58" w14:textId="77777777" w:rsidR="00683B51" w:rsidRDefault="005E787A">
            <w:pPr>
              <w:spacing w:before="0" w:after="0" w:line="240" w:lineRule="auto"/>
              <w:ind w:firstLine="0"/>
              <w:jc w:val="right"/>
            </w:pPr>
            <w:r>
              <w:t>3</w:t>
            </w:r>
          </w:p>
        </w:tc>
      </w:tr>
      <w:tr w:rsidR="00683B51" w14:paraId="1ECA412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59"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5A"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5B" w14:textId="77777777" w:rsidR="00683B51" w:rsidRDefault="005E787A">
            <w:pPr>
              <w:spacing w:before="0" w:after="0" w:line="240" w:lineRule="auto"/>
              <w:ind w:firstLine="0"/>
              <w:jc w:val="center"/>
            </w:pPr>
            <w:r>
              <w:t>2-OHT-60</w:t>
            </w:r>
          </w:p>
        </w:tc>
        <w:tc>
          <w:tcPr>
            <w:tcW w:w="1126" w:type="dxa"/>
            <w:tcBorders>
              <w:top w:val="nil"/>
              <w:left w:val="nil"/>
              <w:bottom w:val="single" w:sz="4" w:space="0" w:color="000000"/>
              <w:right w:val="single" w:sz="4" w:space="0" w:color="000000"/>
            </w:tcBorders>
            <w:vAlign w:val="bottom"/>
          </w:tcPr>
          <w:p w14:paraId="00000C5C" w14:textId="77777777" w:rsidR="00683B51" w:rsidRDefault="005E787A">
            <w:pPr>
              <w:spacing w:before="0" w:after="0" w:line="240" w:lineRule="auto"/>
              <w:ind w:firstLine="0"/>
              <w:jc w:val="right"/>
            </w:pPr>
            <w:r>
              <w:t>0,02</w:t>
            </w:r>
          </w:p>
        </w:tc>
        <w:tc>
          <w:tcPr>
            <w:tcW w:w="792" w:type="dxa"/>
            <w:tcBorders>
              <w:top w:val="nil"/>
              <w:left w:val="nil"/>
              <w:bottom w:val="single" w:sz="4" w:space="0" w:color="000000"/>
              <w:right w:val="single" w:sz="4" w:space="0" w:color="000000"/>
            </w:tcBorders>
            <w:vAlign w:val="bottom"/>
          </w:tcPr>
          <w:p w14:paraId="00000C5D"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5E"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5F" w14:textId="77777777" w:rsidR="00683B51" w:rsidRDefault="005E787A">
            <w:pPr>
              <w:spacing w:before="0" w:after="0" w:line="240" w:lineRule="auto"/>
              <w:ind w:firstLine="0"/>
              <w:jc w:val="right"/>
            </w:pPr>
            <w:r>
              <w:t>3</w:t>
            </w:r>
          </w:p>
        </w:tc>
      </w:tr>
      <w:tr w:rsidR="00683B51" w14:paraId="50323A6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60" w14:textId="77777777" w:rsidR="00683B51" w:rsidRDefault="005E787A">
            <w:pPr>
              <w:spacing w:before="0" w:after="0" w:line="240" w:lineRule="auto"/>
              <w:ind w:firstLine="0"/>
              <w:jc w:val="center"/>
              <w:rPr>
                <w:i/>
                <w:iCs/>
              </w:rPr>
            </w:pPr>
            <w:r>
              <w:rPr>
                <w:i/>
                <w:iCs/>
              </w:rPr>
              <w:t>2.2</w:t>
            </w:r>
          </w:p>
        </w:tc>
        <w:tc>
          <w:tcPr>
            <w:tcW w:w="3331" w:type="dxa"/>
            <w:tcBorders>
              <w:top w:val="nil"/>
              <w:left w:val="nil"/>
              <w:bottom w:val="single" w:sz="4" w:space="0" w:color="000000"/>
              <w:right w:val="single" w:sz="4" w:space="0" w:color="000000"/>
            </w:tcBorders>
            <w:vAlign w:val="center"/>
          </w:tcPr>
          <w:p w14:paraId="00000C61" w14:textId="77777777" w:rsidR="00683B51" w:rsidRDefault="005E787A">
            <w:pPr>
              <w:spacing w:before="0" w:after="0" w:line="240" w:lineRule="auto"/>
              <w:ind w:firstLine="0"/>
              <w:jc w:val="left"/>
              <w:rPr>
                <w:i/>
                <w:iCs/>
              </w:rPr>
            </w:pPr>
            <w:r>
              <w:rPr>
                <w:i/>
                <w:iCs/>
              </w:rPr>
              <w:t>Làng xóm, dân cư nông thôn quy hoạch mới</w:t>
            </w:r>
          </w:p>
        </w:tc>
        <w:tc>
          <w:tcPr>
            <w:tcW w:w="1444" w:type="dxa"/>
            <w:tcBorders>
              <w:top w:val="nil"/>
              <w:left w:val="nil"/>
              <w:bottom w:val="single" w:sz="4" w:space="0" w:color="000000"/>
              <w:right w:val="single" w:sz="4" w:space="0" w:color="000000"/>
            </w:tcBorders>
            <w:vAlign w:val="center"/>
          </w:tcPr>
          <w:p w14:paraId="00000C62"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C63" w14:textId="77777777" w:rsidR="00683B51" w:rsidRDefault="005E787A">
            <w:pPr>
              <w:spacing w:before="0" w:after="0" w:line="240" w:lineRule="auto"/>
              <w:ind w:firstLine="0"/>
              <w:jc w:val="right"/>
            </w:pPr>
            <w:r>
              <w:t>0,10</w:t>
            </w:r>
          </w:p>
        </w:tc>
        <w:tc>
          <w:tcPr>
            <w:tcW w:w="792" w:type="dxa"/>
            <w:tcBorders>
              <w:top w:val="nil"/>
              <w:left w:val="nil"/>
              <w:bottom w:val="single" w:sz="4" w:space="0" w:color="000000"/>
              <w:right w:val="single" w:sz="4" w:space="0" w:color="000000"/>
            </w:tcBorders>
            <w:vAlign w:val="bottom"/>
          </w:tcPr>
          <w:p w14:paraId="00000C64"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C65"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C66" w14:textId="77777777" w:rsidR="00683B51" w:rsidRDefault="005E787A">
            <w:pPr>
              <w:spacing w:before="0" w:after="0" w:line="240" w:lineRule="auto"/>
              <w:ind w:firstLine="0"/>
              <w:jc w:val="left"/>
            </w:pPr>
            <w:r>
              <w:t> </w:t>
            </w:r>
          </w:p>
        </w:tc>
      </w:tr>
      <w:tr w:rsidR="00683B51" w14:paraId="31F754F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67"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68"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69" w14:textId="77777777" w:rsidR="00683B51" w:rsidRDefault="005E787A">
            <w:pPr>
              <w:spacing w:before="0" w:after="0" w:line="240" w:lineRule="auto"/>
              <w:ind w:firstLine="0"/>
              <w:jc w:val="center"/>
            </w:pPr>
            <w:r>
              <w:t>2-OM-01</w:t>
            </w:r>
          </w:p>
        </w:tc>
        <w:tc>
          <w:tcPr>
            <w:tcW w:w="1126" w:type="dxa"/>
            <w:tcBorders>
              <w:top w:val="nil"/>
              <w:left w:val="nil"/>
              <w:bottom w:val="single" w:sz="4" w:space="0" w:color="000000"/>
              <w:right w:val="single" w:sz="4" w:space="0" w:color="000000"/>
            </w:tcBorders>
            <w:vAlign w:val="bottom"/>
          </w:tcPr>
          <w:p w14:paraId="00000C6A" w14:textId="77777777" w:rsidR="00683B51" w:rsidRDefault="005E787A">
            <w:pPr>
              <w:spacing w:before="0" w:after="0" w:line="240" w:lineRule="auto"/>
              <w:ind w:firstLine="0"/>
              <w:jc w:val="right"/>
            </w:pPr>
            <w:r>
              <w:t>0,10</w:t>
            </w:r>
          </w:p>
        </w:tc>
        <w:tc>
          <w:tcPr>
            <w:tcW w:w="792" w:type="dxa"/>
            <w:tcBorders>
              <w:top w:val="nil"/>
              <w:left w:val="nil"/>
              <w:bottom w:val="single" w:sz="4" w:space="0" w:color="000000"/>
              <w:right w:val="single" w:sz="4" w:space="0" w:color="000000"/>
            </w:tcBorders>
            <w:vAlign w:val="bottom"/>
          </w:tcPr>
          <w:p w14:paraId="00000C6B"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6C"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6D" w14:textId="77777777" w:rsidR="00683B51" w:rsidRDefault="005E787A">
            <w:pPr>
              <w:spacing w:before="0" w:after="0" w:line="240" w:lineRule="auto"/>
              <w:ind w:firstLine="0"/>
              <w:jc w:val="right"/>
            </w:pPr>
            <w:r>
              <w:t>3</w:t>
            </w:r>
          </w:p>
        </w:tc>
      </w:tr>
      <w:tr w:rsidR="00683B51" w14:paraId="78834F8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6E" w14:textId="77777777" w:rsidR="00683B51" w:rsidRDefault="005E787A">
            <w:pPr>
              <w:spacing w:before="0" w:after="0" w:line="240" w:lineRule="auto"/>
              <w:ind w:firstLine="0"/>
              <w:jc w:val="center"/>
            </w:pPr>
            <w:r>
              <w:t>3</w:t>
            </w:r>
          </w:p>
        </w:tc>
        <w:tc>
          <w:tcPr>
            <w:tcW w:w="3331" w:type="dxa"/>
            <w:tcBorders>
              <w:top w:val="nil"/>
              <w:left w:val="nil"/>
              <w:bottom w:val="single" w:sz="4" w:space="0" w:color="000000"/>
              <w:right w:val="single" w:sz="4" w:space="0" w:color="000000"/>
            </w:tcBorders>
            <w:vAlign w:val="center"/>
          </w:tcPr>
          <w:p w14:paraId="00000C6F" w14:textId="77777777" w:rsidR="00683B51" w:rsidRDefault="005E787A">
            <w:pPr>
              <w:spacing w:before="0" w:after="0" w:line="240" w:lineRule="auto"/>
              <w:ind w:firstLine="0"/>
              <w:jc w:val="left"/>
            </w:pPr>
            <w:r>
              <w:t>Văn hoá</w:t>
            </w:r>
          </w:p>
        </w:tc>
        <w:tc>
          <w:tcPr>
            <w:tcW w:w="1444" w:type="dxa"/>
            <w:tcBorders>
              <w:top w:val="nil"/>
              <w:left w:val="nil"/>
              <w:bottom w:val="single" w:sz="4" w:space="0" w:color="000000"/>
              <w:right w:val="single" w:sz="4" w:space="0" w:color="000000"/>
            </w:tcBorders>
            <w:vAlign w:val="center"/>
          </w:tcPr>
          <w:p w14:paraId="00000C70"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C71" w14:textId="77777777" w:rsidR="00683B51" w:rsidRDefault="005E787A">
            <w:pPr>
              <w:spacing w:before="0" w:after="0" w:line="240" w:lineRule="auto"/>
              <w:ind w:firstLine="0"/>
              <w:jc w:val="right"/>
            </w:pPr>
            <w:r>
              <w:t>1,80</w:t>
            </w:r>
          </w:p>
        </w:tc>
        <w:tc>
          <w:tcPr>
            <w:tcW w:w="792" w:type="dxa"/>
            <w:tcBorders>
              <w:top w:val="nil"/>
              <w:left w:val="nil"/>
              <w:bottom w:val="single" w:sz="4" w:space="0" w:color="000000"/>
              <w:right w:val="single" w:sz="4" w:space="0" w:color="000000"/>
            </w:tcBorders>
            <w:vAlign w:val="bottom"/>
          </w:tcPr>
          <w:p w14:paraId="00000C7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C73"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C74" w14:textId="77777777" w:rsidR="00683B51" w:rsidRDefault="005E787A">
            <w:pPr>
              <w:spacing w:before="0" w:after="0" w:line="240" w:lineRule="auto"/>
              <w:ind w:firstLine="0"/>
              <w:jc w:val="left"/>
            </w:pPr>
            <w:r>
              <w:t> </w:t>
            </w:r>
          </w:p>
        </w:tc>
      </w:tr>
      <w:tr w:rsidR="00683B51" w14:paraId="608E2EE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75"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C76"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C77" w14:textId="77777777" w:rsidR="00683B51" w:rsidRDefault="005E787A">
            <w:pPr>
              <w:spacing w:before="0" w:after="0" w:line="240" w:lineRule="auto"/>
              <w:ind w:firstLine="0"/>
              <w:jc w:val="center"/>
            </w:pPr>
            <w:r>
              <w:t>2-VH-01</w:t>
            </w:r>
          </w:p>
        </w:tc>
        <w:tc>
          <w:tcPr>
            <w:tcW w:w="1126" w:type="dxa"/>
            <w:tcBorders>
              <w:top w:val="nil"/>
              <w:left w:val="nil"/>
              <w:bottom w:val="single" w:sz="4" w:space="0" w:color="000000"/>
              <w:right w:val="single" w:sz="4" w:space="0" w:color="000000"/>
            </w:tcBorders>
            <w:vAlign w:val="bottom"/>
          </w:tcPr>
          <w:p w14:paraId="00000C78" w14:textId="77777777" w:rsidR="00683B51" w:rsidRDefault="005E787A">
            <w:pPr>
              <w:spacing w:before="0" w:after="0" w:line="240" w:lineRule="auto"/>
              <w:ind w:firstLine="0"/>
              <w:jc w:val="right"/>
            </w:pPr>
            <w:r>
              <w:t>1,80</w:t>
            </w:r>
          </w:p>
        </w:tc>
        <w:tc>
          <w:tcPr>
            <w:tcW w:w="792" w:type="dxa"/>
            <w:tcBorders>
              <w:top w:val="nil"/>
              <w:left w:val="nil"/>
              <w:bottom w:val="single" w:sz="4" w:space="0" w:color="000000"/>
              <w:right w:val="single" w:sz="4" w:space="0" w:color="000000"/>
            </w:tcBorders>
            <w:vAlign w:val="bottom"/>
          </w:tcPr>
          <w:p w14:paraId="00000C79"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C7A"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7B" w14:textId="77777777" w:rsidR="00683B51" w:rsidRDefault="005E787A">
            <w:pPr>
              <w:spacing w:before="0" w:after="0" w:line="240" w:lineRule="auto"/>
              <w:ind w:firstLine="0"/>
              <w:jc w:val="right"/>
            </w:pPr>
            <w:r>
              <w:t>2</w:t>
            </w:r>
          </w:p>
        </w:tc>
      </w:tr>
      <w:tr w:rsidR="00683B51" w14:paraId="49A942E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7C" w14:textId="77777777" w:rsidR="00683B51" w:rsidRDefault="005E787A">
            <w:pPr>
              <w:spacing w:before="0" w:after="0" w:line="240" w:lineRule="auto"/>
              <w:ind w:firstLine="0"/>
              <w:jc w:val="center"/>
            </w:pPr>
            <w:r>
              <w:t>4</w:t>
            </w:r>
          </w:p>
        </w:tc>
        <w:tc>
          <w:tcPr>
            <w:tcW w:w="3331" w:type="dxa"/>
            <w:tcBorders>
              <w:top w:val="nil"/>
              <w:left w:val="nil"/>
              <w:bottom w:val="single" w:sz="4" w:space="0" w:color="000000"/>
              <w:right w:val="single" w:sz="4" w:space="0" w:color="000000"/>
            </w:tcBorders>
            <w:vAlign w:val="center"/>
          </w:tcPr>
          <w:p w14:paraId="00000C7D" w14:textId="77777777" w:rsidR="00683B51" w:rsidRDefault="005E787A">
            <w:pPr>
              <w:spacing w:before="0" w:after="0" w:line="240" w:lineRule="auto"/>
              <w:ind w:firstLine="0"/>
              <w:jc w:val="left"/>
            </w:pPr>
            <w:r>
              <w:t>Thể dục thể thao</w:t>
            </w:r>
          </w:p>
        </w:tc>
        <w:tc>
          <w:tcPr>
            <w:tcW w:w="1444" w:type="dxa"/>
            <w:tcBorders>
              <w:top w:val="nil"/>
              <w:left w:val="nil"/>
              <w:bottom w:val="single" w:sz="4" w:space="0" w:color="000000"/>
              <w:right w:val="single" w:sz="4" w:space="0" w:color="000000"/>
            </w:tcBorders>
            <w:vAlign w:val="center"/>
          </w:tcPr>
          <w:p w14:paraId="00000C7E"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C7F" w14:textId="77777777" w:rsidR="00683B51" w:rsidRDefault="005E787A">
            <w:pPr>
              <w:spacing w:before="0" w:after="0" w:line="240" w:lineRule="auto"/>
              <w:ind w:firstLine="0"/>
              <w:jc w:val="right"/>
            </w:pPr>
            <w:r>
              <w:t>1,71</w:t>
            </w:r>
          </w:p>
        </w:tc>
        <w:tc>
          <w:tcPr>
            <w:tcW w:w="792" w:type="dxa"/>
            <w:tcBorders>
              <w:top w:val="nil"/>
              <w:left w:val="nil"/>
              <w:bottom w:val="single" w:sz="4" w:space="0" w:color="000000"/>
              <w:right w:val="single" w:sz="4" w:space="0" w:color="000000"/>
            </w:tcBorders>
            <w:vAlign w:val="bottom"/>
          </w:tcPr>
          <w:p w14:paraId="00000C8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C8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C82" w14:textId="77777777" w:rsidR="00683B51" w:rsidRDefault="005E787A">
            <w:pPr>
              <w:spacing w:before="0" w:after="0" w:line="240" w:lineRule="auto"/>
              <w:ind w:firstLine="0"/>
              <w:jc w:val="left"/>
            </w:pPr>
            <w:r>
              <w:t> </w:t>
            </w:r>
          </w:p>
        </w:tc>
      </w:tr>
      <w:tr w:rsidR="00683B51" w14:paraId="7D79927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8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C8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C85" w14:textId="77777777" w:rsidR="00683B51" w:rsidRDefault="005E787A">
            <w:pPr>
              <w:spacing w:before="0" w:after="0" w:line="240" w:lineRule="auto"/>
              <w:ind w:firstLine="0"/>
              <w:jc w:val="center"/>
            </w:pPr>
            <w:r>
              <w:t>2-TT-01</w:t>
            </w:r>
          </w:p>
        </w:tc>
        <w:tc>
          <w:tcPr>
            <w:tcW w:w="1126" w:type="dxa"/>
            <w:tcBorders>
              <w:top w:val="nil"/>
              <w:left w:val="nil"/>
              <w:bottom w:val="single" w:sz="4" w:space="0" w:color="000000"/>
              <w:right w:val="single" w:sz="4" w:space="0" w:color="000000"/>
            </w:tcBorders>
            <w:vAlign w:val="bottom"/>
          </w:tcPr>
          <w:p w14:paraId="00000C86" w14:textId="77777777" w:rsidR="00683B51" w:rsidRDefault="005E787A">
            <w:pPr>
              <w:spacing w:before="0" w:after="0" w:line="240" w:lineRule="auto"/>
              <w:ind w:firstLine="0"/>
              <w:jc w:val="right"/>
            </w:pPr>
            <w:r>
              <w:t>1,71</w:t>
            </w:r>
          </w:p>
        </w:tc>
        <w:tc>
          <w:tcPr>
            <w:tcW w:w="792" w:type="dxa"/>
            <w:tcBorders>
              <w:top w:val="nil"/>
              <w:left w:val="nil"/>
              <w:bottom w:val="single" w:sz="4" w:space="0" w:color="000000"/>
              <w:right w:val="single" w:sz="4" w:space="0" w:color="000000"/>
            </w:tcBorders>
            <w:vAlign w:val="bottom"/>
          </w:tcPr>
          <w:p w14:paraId="00000C87"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C88" w14:textId="77777777" w:rsidR="00683B51" w:rsidRDefault="005E787A">
            <w:pPr>
              <w:spacing w:before="0" w:after="0" w:line="240" w:lineRule="auto"/>
              <w:ind w:firstLine="0"/>
              <w:jc w:val="right"/>
            </w:pPr>
            <w:r>
              <w:t>3</w:t>
            </w:r>
          </w:p>
        </w:tc>
        <w:tc>
          <w:tcPr>
            <w:tcW w:w="780" w:type="dxa"/>
            <w:tcBorders>
              <w:top w:val="nil"/>
              <w:left w:val="nil"/>
              <w:bottom w:val="single" w:sz="4" w:space="0" w:color="000000"/>
              <w:right w:val="single" w:sz="4" w:space="0" w:color="000000"/>
            </w:tcBorders>
            <w:vAlign w:val="bottom"/>
          </w:tcPr>
          <w:p w14:paraId="00000C89" w14:textId="77777777" w:rsidR="00683B51" w:rsidRDefault="005E787A">
            <w:pPr>
              <w:spacing w:before="0" w:after="0" w:line="240" w:lineRule="auto"/>
              <w:ind w:firstLine="0"/>
              <w:jc w:val="right"/>
            </w:pPr>
            <w:r>
              <w:t>1,2</w:t>
            </w:r>
          </w:p>
        </w:tc>
      </w:tr>
      <w:tr w:rsidR="00683B51" w14:paraId="3BF45ED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8A" w14:textId="77777777" w:rsidR="00683B51" w:rsidRDefault="005E787A">
            <w:pPr>
              <w:spacing w:before="0" w:after="0" w:line="240" w:lineRule="auto"/>
              <w:ind w:firstLine="0"/>
              <w:jc w:val="center"/>
            </w:pPr>
            <w:r>
              <w:lastRenderedPageBreak/>
              <w:t>5</w:t>
            </w:r>
          </w:p>
        </w:tc>
        <w:tc>
          <w:tcPr>
            <w:tcW w:w="3331" w:type="dxa"/>
            <w:tcBorders>
              <w:top w:val="nil"/>
              <w:left w:val="nil"/>
              <w:bottom w:val="single" w:sz="4" w:space="0" w:color="000000"/>
              <w:right w:val="single" w:sz="4" w:space="0" w:color="000000"/>
            </w:tcBorders>
            <w:vAlign w:val="center"/>
          </w:tcPr>
          <w:p w14:paraId="00000C8B" w14:textId="77777777" w:rsidR="00683B51" w:rsidRDefault="005E787A">
            <w:pPr>
              <w:spacing w:before="0" w:after="0" w:line="240" w:lineRule="auto"/>
              <w:ind w:firstLine="0"/>
              <w:jc w:val="left"/>
            </w:pPr>
            <w:r>
              <w:t>Giáo dục</w:t>
            </w:r>
          </w:p>
        </w:tc>
        <w:tc>
          <w:tcPr>
            <w:tcW w:w="1444" w:type="dxa"/>
            <w:tcBorders>
              <w:top w:val="nil"/>
              <w:left w:val="nil"/>
              <w:bottom w:val="single" w:sz="4" w:space="0" w:color="000000"/>
              <w:right w:val="single" w:sz="4" w:space="0" w:color="000000"/>
            </w:tcBorders>
            <w:vAlign w:val="center"/>
          </w:tcPr>
          <w:p w14:paraId="00000C8C"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C8D" w14:textId="77777777" w:rsidR="00683B51" w:rsidRDefault="005E787A">
            <w:pPr>
              <w:spacing w:before="0" w:after="0" w:line="240" w:lineRule="auto"/>
              <w:ind w:firstLine="0"/>
              <w:jc w:val="right"/>
            </w:pPr>
            <w:r>
              <w:t>9,31</w:t>
            </w:r>
          </w:p>
        </w:tc>
        <w:tc>
          <w:tcPr>
            <w:tcW w:w="792" w:type="dxa"/>
            <w:tcBorders>
              <w:top w:val="nil"/>
              <w:left w:val="nil"/>
              <w:bottom w:val="single" w:sz="4" w:space="0" w:color="000000"/>
              <w:right w:val="single" w:sz="4" w:space="0" w:color="000000"/>
            </w:tcBorders>
            <w:vAlign w:val="bottom"/>
          </w:tcPr>
          <w:p w14:paraId="00000C8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C8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C90" w14:textId="77777777" w:rsidR="00683B51" w:rsidRDefault="005E787A">
            <w:pPr>
              <w:spacing w:before="0" w:after="0" w:line="240" w:lineRule="auto"/>
              <w:ind w:firstLine="0"/>
              <w:jc w:val="left"/>
            </w:pPr>
            <w:r>
              <w:t> </w:t>
            </w:r>
          </w:p>
        </w:tc>
      </w:tr>
      <w:tr w:rsidR="00683B51" w14:paraId="28E7D4F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91" w14:textId="77777777" w:rsidR="00683B51" w:rsidRDefault="005E787A">
            <w:pPr>
              <w:spacing w:before="0" w:after="0" w:line="240" w:lineRule="auto"/>
              <w:ind w:firstLine="0"/>
              <w:jc w:val="center"/>
              <w:rPr>
                <w:i/>
                <w:iCs/>
              </w:rPr>
            </w:pPr>
            <w:r>
              <w:rPr>
                <w:i/>
                <w:iCs/>
              </w:rPr>
              <w:t>-</w:t>
            </w:r>
          </w:p>
        </w:tc>
        <w:tc>
          <w:tcPr>
            <w:tcW w:w="3331" w:type="dxa"/>
            <w:tcBorders>
              <w:top w:val="nil"/>
              <w:left w:val="nil"/>
              <w:bottom w:val="single" w:sz="4" w:space="0" w:color="000000"/>
              <w:right w:val="single" w:sz="4" w:space="0" w:color="000000"/>
            </w:tcBorders>
            <w:vAlign w:val="center"/>
          </w:tcPr>
          <w:p w14:paraId="00000C92" w14:textId="77777777" w:rsidR="00683B51" w:rsidRDefault="005E787A">
            <w:pPr>
              <w:spacing w:before="0" w:after="0" w:line="240" w:lineRule="auto"/>
              <w:ind w:firstLine="0"/>
              <w:jc w:val="left"/>
              <w:rPr>
                <w:i/>
                <w:iCs/>
              </w:rPr>
            </w:pPr>
            <w:r>
              <w:rPr>
                <w:i/>
                <w:iCs/>
              </w:rPr>
              <w:t>Trường Mầm non</w:t>
            </w:r>
          </w:p>
        </w:tc>
        <w:tc>
          <w:tcPr>
            <w:tcW w:w="1444" w:type="dxa"/>
            <w:tcBorders>
              <w:top w:val="nil"/>
              <w:left w:val="nil"/>
              <w:bottom w:val="single" w:sz="4" w:space="0" w:color="000000"/>
              <w:right w:val="single" w:sz="4" w:space="0" w:color="000000"/>
            </w:tcBorders>
            <w:vAlign w:val="center"/>
          </w:tcPr>
          <w:p w14:paraId="00000C93"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C94" w14:textId="77777777" w:rsidR="00683B51" w:rsidRDefault="005E787A">
            <w:pPr>
              <w:spacing w:before="0" w:after="0" w:line="240" w:lineRule="auto"/>
              <w:ind w:firstLine="0"/>
              <w:jc w:val="right"/>
            </w:pPr>
            <w:r>
              <w:t>2,75</w:t>
            </w:r>
          </w:p>
        </w:tc>
        <w:tc>
          <w:tcPr>
            <w:tcW w:w="792" w:type="dxa"/>
            <w:tcBorders>
              <w:top w:val="nil"/>
              <w:left w:val="nil"/>
              <w:bottom w:val="single" w:sz="4" w:space="0" w:color="000000"/>
              <w:right w:val="single" w:sz="4" w:space="0" w:color="000000"/>
            </w:tcBorders>
            <w:vAlign w:val="bottom"/>
          </w:tcPr>
          <w:p w14:paraId="00000C9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C9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C97" w14:textId="77777777" w:rsidR="00683B51" w:rsidRDefault="005E787A">
            <w:pPr>
              <w:spacing w:before="0" w:after="0" w:line="240" w:lineRule="auto"/>
              <w:ind w:firstLine="0"/>
              <w:jc w:val="left"/>
            </w:pPr>
            <w:r>
              <w:t> </w:t>
            </w:r>
          </w:p>
        </w:tc>
      </w:tr>
      <w:tr w:rsidR="00683B51" w14:paraId="60E3018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98"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99"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9A" w14:textId="77777777" w:rsidR="00683B51" w:rsidRDefault="005E787A">
            <w:pPr>
              <w:spacing w:before="0" w:after="0" w:line="240" w:lineRule="auto"/>
              <w:ind w:firstLine="0"/>
              <w:jc w:val="center"/>
            </w:pPr>
            <w:r>
              <w:t>2-MN-01</w:t>
            </w:r>
          </w:p>
        </w:tc>
        <w:tc>
          <w:tcPr>
            <w:tcW w:w="1126" w:type="dxa"/>
            <w:tcBorders>
              <w:top w:val="nil"/>
              <w:left w:val="nil"/>
              <w:bottom w:val="single" w:sz="4" w:space="0" w:color="000000"/>
              <w:right w:val="single" w:sz="4" w:space="0" w:color="000000"/>
            </w:tcBorders>
            <w:vAlign w:val="bottom"/>
          </w:tcPr>
          <w:p w14:paraId="00000C9B" w14:textId="77777777" w:rsidR="00683B51" w:rsidRDefault="005E787A">
            <w:pPr>
              <w:spacing w:before="0" w:after="0" w:line="240" w:lineRule="auto"/>
              <w:ind w:firstLine="0"/>
              <w:jc w:val="right"/>
            </w:pPr>
            <w:r>
              <w:t>2,75</w:t>
            </w:r>
          </w:p>
        </w:tc>
        <w:tc>
          <w:tcPr>
            <w:tcW w:w="792" w:type="dxa"/>
            <w:tcBorders>
              <w:top w:val="nil"/>
              <w:left w:val="nil"/>
              <w:bottom w:val="single" w:sz="4" w:space="0" w:color="000000"/>
              <w:right w:val="single" w:sz="4" w:space="0" w:color="000000"/>
            </w:tcBorders>
            <w:vAlign w:val="bottom"/>
          </w:tcPr>
          <w:p w14:paraId="00000C9C"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C9D" w14:textId="77777777" w:rsidR="00683B51" w:rsidRDefault="005E787A">
            <w:pPr>
              <w:spacing w:before="0" w:after="0" w:line="240" w:lineRule="auto"/>
              <w:ind w:firstLine="0"/>
              <w:jc w:val="right"/>
            </w:pPr>
            <w:r>
              <w:t>3</w:t>
            </w:r>
          </w:p>
        </w:tc>
        <w:tc>
          <w:tcPr>
            <w:tcW w:w="780" w:type="dxa"/>
            <w:tcBorders>
              <w:top w:val="nil"/>
              <w:left w:val="nil"/>
              <w:bottom w:val="single" w:sz="4" w:space="0" w:color="000000"/>
              <w:right w:val="single" w:sz="4" w:space="0" w:color="000000"/>
            </w:tcBorders>
            <w:vAlign w:val="bottom"/>
          </w:tcPr>
          <w:p w14:paraId="00000C9E" w14:textId="77777777" w:rsidR="00683B51" w:rsidRDefault="005E787A">
            <w:pPr>
              <w:spacing w:before="0" w:after="0" w:line="240" w:lineRule="auto"/>
              <w:ind w:firstLine="0"/>
              <w:jc w:val="right"/>
            </w:pPr>
            <w:r>
              <w:t>1,2</w:t>
            </w:r>
          </w:p>
        </w:tc>
      </w:tr>
      <w:tr w:rsidR="00683B51" w14:paraId="7FBE1EB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9F" w14:textId="77777777" w:rsidR="00683B51" w:rsidRDefault="005E787A">
            <w:pPr>
              <w:spacing w:before="0" w:after="0" w:line="240" w:lineRule="auto"/>
              <w:ind w:firstLine="0"/>
              <w:jc w:val="center"/>
              <w:rPr>
                <w:i/>
                <w:iCs/>
              </w:rPr>
            </w:pPr>
            <w:r>
              <w:rPr>
                <w:i/>
                <w:iCs/>
              </w:rPr>
              <w:t>-</w:t>
            </w:r>
          </w:p>
        </w:tc>
        <w:tc>
          <w:tcPr>
            <w:tcW w:w="3331" w:type="dxa"/>
            <w:tcBorders>
              <w:top w:val="nil"/>
              <w:left w:val="nil"/>
              <w:bottom w:val="single" w:sz="4" w:space="0" w:color="000000"/>
              <w:right w:val="single" w:sz="4" w:space="0" w:color="000000"/>
            </w:tcBorders>
            <w:vAlign w:val="center"/>
          </w:tcPr>
          <w:p w14:paraId="00000CA0" w14:textId="77777777" w:rsidR="00683B51" w:rsidRDefault="005E787A">
            <w:pPr>
              <w:spacing w:before="0" w:after="0" w:line="240" w:lineRule="auto"/>
              <w:ind w:firstLine="0"/>
              <w:jc w:val="left"/>
              <w:rPr>
                <w:i/>
                <w:iCs/>
              </w:rPr>
            </w:pPr>
            <w:r>
              <w:rPr>
                <w:i/>
                <w:iCs/>
              </w:rPr>
              <w:t>Trường tiểu học</w:t>
            </w:r>
          </w:p>
        </w:tc>
        <w:tc>
          <w:tcPr>
            <w:tcW w:w="1444" w:type="dxa"/>
            <w:tcBorders>
              <w:top w:val="nil"/>
              <w:left w:val="nil"/>
              <w:bottom w:val="single" w:sz="4" w:space="0" w:color="000000"/>
              <w:right w:val="single" w:sz="4" w:space="0" w:color="000000"/>
            </w:tcBorders>
            <w:vAlign w:val="center"/>
          </w:tcPr>
          <w:p w14:paraId="00000CA1"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CA2" w14:textId="77777777" w:rsidR="00683B51" w:rsidRDefault="005E787A">
            <w:pPr>
              <w:spacing w:before="0" w:after="0" w:line="240" w:lineRule="auto"/>
              <w:ind w:firstLine="0"/>
              <w:jc w:val="right"/>
            </w:pPr>
            <w:r>
              <w:t>2,14</w:t>
            </w:r>
          </w:p>
        </w:tc>
        <w:tc>
          <w:tcPr>
            <w:tcW w:w="792" w:type="dxa"/>
            <w:tcBorders>
              <w:top w:val="nil"/>
              <w:left w:val="nil"/>
              <w:bottom w:val="single" w:sz="4" w:space="0" w:color="000000"/>
              <w:right w:val="single" w:sz="4" w:space="0" w:color="000000"/>
            </w:tcBorders>
            <w:vAlign w:val="bottom"/>
          </w:tcPr>
          <w:p w14:paraId="00000CA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CA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CA5" w14:textId="77777777" w:rsidR="00683B51" w:rsidRDefault="005E787A">
            <w:pPr>
              <w:spacing w:before="0" w:after="0" w:line="240" w:lineRule="auto"/>
              <w:ind w:firstLine="0"/>
              <w:jc w:val="left"/>
            </w:pPr>
            <w:r>
              <w:t> </w:t>
            </w:r>
          </w:p>
        </w:tc>
      </w:tr>
      <w:tr w:rsidR="00683B51" w14:paraId="3BAD0C5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A6"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A7"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A8" w14:textId="77777777" w:rsidR="00683B51" w:rsidRDefault="005E787A">
            <w:pPr>
              <w:spacing w:before="0" w:after="0" w:line="240" w:lineRule="auto"/>
              <w:ind w:firstLine="0"/>
              <w:jc w:val="center"/>
            </w:pPr>
            <w:r>
              <w:t>2-TH-01</w:t>
            </w:r>
          </w:p>
        </w:tc>
        <w:tc>
          <w:tcPr>
            <w:tcW w:w="1126" w:type="dxa"/>
            <w:tcBorders>
              <w:top w:val="nil"/>
              <w:left w:val="nil"/>
              <w:bottom w:val="single" w:sz="4" w:space="0" w:color="000000"/>
              <w:right w:val="single" w:sz="4" w:space="0" w:color="000000"/>
            </w:tcBorders>
            <w:vAlign w:val="bottom"/>
          </w:tcPr>
          <w:p w14:paraId="00000CA9" w14:textId="77777777" w:rsidR="00683B51" w:rsidRDefault="005E787A">
            <w:pPr>
              <w:spacing w:before="0" w:after="0" w:line="240" w:lineRule="auto"/>
              <w:ind w:firstLine="0"/>
              <w:jc w:val="right"/>
            </w:pPr>
            <w:r>
              <w:t>2,14</w:t>
            </w:r>
          </w:p>
        </w:tc>
        <w:tc>
          <w:tcPr>
            <w:tcW w:w="792" w:type="dxa"/>
            <w:tcBorders>
              <w:top w:val="nil"/>
              <w:left w:val="nil"/>
              <w:bottom w:val="single" w:sz="4" w:space="0" w:color="000000"/>
              <w:right w:val="single" w:sz="4" w:space="0" w:color="000000"/>
            </w:tcBorders>
            <w:vAlign w:val="bottom"/>
          </w:tcPr>
          <w:p w14:paraId="00000CAA"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CAB" w14:textId="77777777" w:rsidR="00683B51" w:rsidRDefault="005E787A">
            <w:pPr>
              <w:spacing w:before="0" w:after="0" w:line="240" w:lineRule="auto"/>
              <w:ind w:firstLine="0"/>
              <w:jc w:val="right"/>
            </w:pPr>
            <w:r>
              <w:t>4</w:t>
            </w:r>
          </w:p>
        </w:tc>
        <w:tc>
          <w:tcPr>
            <w:tcW w:w="780" w:type="dxa"/>
            <w:tcBorders>
              <w:top w:val="nil"/>
              <w:left w:val="nil"/>
              <w:bottom w:val="single" w:sz="4" w:space="0" w:color="000000"/>
              <w:right w:val="single" w:sz="4" w:space="0" w:color="000000"/>
            </w:tcBorders>
            <w:vAlign w:val="bottom"/>
          </w:tcPr>
          <w:p w14:paraId="00000CAC" w14:textId="77777777" w:rsidR="00683B51" w:rsidRDefault="005E787A">
            <w:pPr>
              <w:spacing w:before="0" w:after="0" w:line="240" w:lineRule="auto"/>
              <w:ind w:firstLine="0"/>
              <w:jc w:val="right"/>
            </w:pPr>
            <w:r>
              <w:t>1,6</w:t>
            </w:r>
          </w:p>
        </w:tc>
      </w:tr>
      <w:tr w:rsidR="00683B51" w14:paraId="78BEAEA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AD" w14:textId="77777777" w:rsidR="00683B51" w:rsidRDefault="005E787A">
            <w:pPr>
              <w:spacing w:before="0" w:after="0" w:line="240" w:lineRule="auto"/>
              <w:ind w:firstLine="0"/>
              <w:jc w:val="center"/>
              <w:rPr>
                <w:i/>
                <w:iCs/>
              </w:rPr>
            </w:pPr>
            <w:r>
              <w:rPr>
                <w:i/>
                <w:iCs/>
              </w:rPr>
              <w:t>-</w:t>
            </w:r>
          </w:p>
        </w:tc>
        <w:tc>
          <w:tcPr>
            <w:tcW w:w="3331" w:type="dxa"/>
            <w:tcBorders>
              <w:top w:val="nil"/>
              <w:left w:val="nil"/>
              <w:bottom w:val="single" w:sz="4" w:space="0" w:color="000000"/>
              <w:right w:val="single" w:sz="4" w:space="0" w:color="000000"/>
            </w:tcBorders>
            <w:vAlign w:val="center"/>
          </w:tcPr>
          <w:p w14:paraId="00000CAE" w14:textId="77777777" w:rsidR="00683B51" w:rsidRDefault="005E787A">
            <w:pPr>
              <w:spacing w:before="0" w:after="0" w:line="240" w:lineRule="auto"/>
              <w:ind w:firstLine="0"/>
              <w:jc w:val="left"/>
              <w:rPr>
                <w:i/>
                <w:iCs/>
              </w:rPr>
            </w:pPr>
            <w:r>
              <w:rPr>
                <w:i/>
                <w:iCs/>
              </w:rPr>
              <w:t>Trường THCS</w:t>
            </w:r>
          </w:p>
        </w:tc>
        <w:tc>
          <w:tcPr>
            <w:tcW w:w="1444" w:type="dxa"/>
            <w:tcBorders>
              <w:top w:val="nil"/>
              <w:left w:val="nil"/>
              <w:bottom w:val="single" w:sz="4" w:space="0" w:color="000000"/>
              <w:right w:val="single" w:sz="4" w:space="0" w:color="000000"/>
            </w:tcBorders>
            <w:vAlign w:val="center"/>
          </w:tcPr>
          <w:p w14:paraId="00000CAF"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CB0" w14:textId="77777777" w:rsidR="00683B51" w:rsidRDefault="005E787A">
            <w:pPr>
              <w:spacing w:before="0" w:after="0" w:line="240" w:lineRule="auto"/>
              <w:ind w:firstLine="0"/>
              <w:jc w:val="right"/>
            </w:pPr>
            <w:r>
              <w:t>2,79</w:t>
            </w:r>
          </w:p>
        </w:tc>
        <w:tc>
          <w:tcPr>
            <w:tcW w:w="792" w:type="dxa"/>
            <w:tcBorders>
              <w:top w:val="nil"/>
              <w:left w:val="nil"/>
              <w:bottom w:val="single" w:sz="4" w:space="0" w:color="000000"/>
              <w:right w:val="single" w:sz="4" w:space="0" w:color="000000"/>
            </w:tcBorders>
            <w:vAlign w:val="bottom"/>
          </w:tcPr>
          <w:p w14:paraId="00000CB1"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CB2"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CB3" w14:textId="77777777" w:rsidR="00683B51" w:rsidRDefault="005E787A">
            <w:pPr>
              <w:spacing w:before="0" w:after="0" w:line="240" w:lineRule="auto"/>
              <w:ind w:firstLine="0"/>
              <w:jc w:val="left"/>
            </w:pPr>
            <w:r>
              <w:t> </w:t>
            </w:r>
          </w:p>
        </w:tc>
      </w:tr>
      <w:tr w:rsidR="00683B51" w14:paraId="464043F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B4"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B5"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B6" w14:textId="77777777" w:rsidR="00683B51" w:rsidRDefault="005E787A">
            <w:pPr>
              <w:spacing w:before="0" w:after="0" w:line="240" w:lineRule="auto"/>
              <w:ind w:firstLine="0"/>
              <w:jc w:val="center"/>
            </w:pPr>
            <w:r>
              <w:t>2-THCS-01</w:t>
            </w:r>
          </w:p>
        </w:tc>
        <w:tc>
          <w:tcPr>
            <w:tcW w:w="1126" w:type="dxa"/>
            <w:tcBorders>
              <w:top w:val="nil"/>
              <w:left w:val="nil"/>
              <w:bottom w:val="single" w:sz="4" w:space="0" w:color="000000"/>
              <w:right w:val="single" w:sz="4" w:space="0" w:color="000000"/>
            </w:tcBorders>
            <w:vAlign w:val="bottom"/>
          </w:tcPr>
          <w:p w14:paraId="00000CB7" w14:textId="77777777" w:rsidR="00683B51" w:rsidRDefault="005E787A">
            <w:pPr>
              <w:spacing w:before="0" w:after="0" w:line="240" w:lineRule="auto"/>
              <w:ind w:firstLine="0"/>
              <w:jc w:val="right"/>
            </w:pPr>
            <w:r>
              <w:t>2,79</w:t>
            </w:r>
          </w:p>
        </w:tc>
        <w:tc>
          <w:tcPr>
            <w:tcW w:w="792" w:type="dxa"/>
            <w:tcBorders>
              <w:top w:val="nil"/>
              <w:left w:val="nil"/>
              <w:bottom w:val="single" w:sz="4" w:space="0" w:color="000000"/>
              <w:right w:val="single" w:sz="4" w:space="0" w:color="000000"/>
            </w:tcBorders>
            <w:vAlign w:val="bottom"/>
          </w:tcPr>
          <w:p w14:paraId="00000CB8"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CB9" w14:textId="77777777" w:rsidR="00683B51" w:rsidRDefault="005E787A">
            <w:pPr>
              <w:spacing w:before="0" w:after="0" w:line="240" w:lineRule="auto"/>
              <w:ind w:firstLine="0"/>
              <w:jc w:val="right"/>
            </w:pPr>
            <w:r>
              <w:t>4</w:t>
            </w:r>
          </w:p>
        </w:tc>
        <w:tc>
          <w:tcPr>
            <w:tcW w:w="780" w:type="dxa"/>
            <w:tcBorders>
              <w:top w:val="nil"/>
              <w:left w:val="nil"/>
              <w:bottom w:val="single" w:sz="4" w:space="0" w:color="000000"/>
              <w:right w:val="single" w:sz="4" w:space="0" w:color="000000"/>
            </w:tcBorders>
            <w:vAlign w:val="bottom"/>
          </w:tcPr>
          <w:p w14:paraId="00000CBA" w14:textId="77777777" w:rsidR="00683B51" w:rsidRDefault="005E787A">
            <w:pPr>
              <w:spacing w:before="0" w:after="0" w:line="240" w:lineRule="auto"/>
              <w:ind w:firstLine="0"/>
              <w:jc w:val="right"/>
            </w:pPr>
            <w:r>
              <w:t>1,6</w:t>
            </w:r>
          </w:p>
        </w:tc>
      </w:tr>
      <w:tr w:rsidR="00683B51" w14:paraId="2A7B62C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BB" w14:textId="77777777" w:rsidR="00683B51" w:rsidRDefault="005E787A">
            <w:pPr>
              <w:spacing w:before="0" w:after="0" w:line="240" w:lineRule="auto"/>
              <w:ind w:firstLine="0"/>
              <w:jc w:val="center"/>
              <w:rPr>
                <w:i/>
                <w:iCs/>
              </w:rPr>
            </w:pPr>
            <w:r>
              <w:rPr>
                <w:i/>
                <w:iCs/>
              </w:rPr>
              <w:t>-</w:t>
            </w:r>
          </w:p>
        </w:tc>
        <w:tc>
          <w:tcPr>
            <w:tcW w:w="3331" w:type="dxa"/>
            <w:tcBorders>
              <w:top w:val="nil"/>
              <w:left w:val="nil"/>
              <w:bottom w:val="single" w:sz="4" w:space="0" w:color="000000"/>
              <w:right w:val="single" w:sz="4" w:space="0" w:color="000000"/>
            </w:tcBorders>
            <w:vAlign w:val="center"/>
          </w:tcPr>
          <w:p w14:paraId="00000CBC" w14:textId="77777777" w:rsidR="00683B51" w:rsidRDefault="005E787A">
            <w:pPr>
              <w:spacing w:before="0" w:after="0" w:line="240" w:lineRule="auto"/>
              <w:ind w:firstLine="0"/>
              <w:jc w:val="left"/>
              <w:rPr>
                <w:i/>
                <w:iCs/>
              </w:rPr>
            </w:pPr>
            <w:r>
              <w:rPr>
                <w:i/>
                <w:iCs/>
              </w:rPr>
              <w:t>Trường trung học phổ thông</w:t>
            </w:r>
          </w:p>
        </w:tc>
        <w:tc>
          <w:tcPr>
            <w:tcW w:w="1444" w:type="dxa"/>
            <w:tcBorders>
              <w:top w:val="nil"/>
              <w:left w:val="nil"/>
              <w:bottom w:val="single" w:sz="4" w:space="0" w:color="000000"/>
              <w:right w:val="single" w:sz="4" w:space="0" w:color="000000"/>
            </w:tcBorders>
            <w:vAlign w:val="center"/>
          </w:tcPr>
          <w:p w14:paraId="00000CBD"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CBE" w14:textId="77777777" w:rsidR="00683B51" w:rsidRDefault="005E787A">
            <w:pPr>
              <w:spacing w:before="0" w:after="0" w:line="240" w:lineRule="auto"/>
              <w:ind w:firstLine="0"/>
              <w:jc w:val="right"/>
            </w:pPr>
            <w:r>
              <w:t>1,63</w:t>
            </w:r>
          </w:p>
        </w:tc>
        <w:tc>
          <w:tcPr>
            <w:tcW w:w="792" w:type="dxa"/>
            <w:tcBorders>
              <w:top w:val="nil"/>
              <w:left w:val="nil"/>
              <w:bottom w:val="single" w:sz="4" w:space="0" w:color="000000"/>
              <w:right w:val="single" w:sz="4" w:space="0" w:color="000000"/>
            </w:tcBorders>
            <w:vAlign w:val="bottom"/>
          </w:tcPr>
          <w:p w14:paraId="00000CB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CC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CC1" w14:textId="77777777" w:rsidR="00683B51" w:rsidRDefault="005E787A">
            <w:pPr>
              <w:spacing w:before="0" w:after="0" w:line="240" w:lineRule="auto"/>
              <w:ind w:firstLine="0"/>
              <w:jc w:val="left"/>
            </w:pPr>
            <w:r>
              <w:t> </w:t>
            </w:r>
          </w:p>
        </w:tc>
      </w:tr>
      <w:tr w:rsidR="00683B51" w14:paraId="5A8900D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C2" w14:textId="77777777" w:rsidR="00683B51" w:rsidRDefault="005E787A">
            <w:pPr>
              <w:spacing w:before="0" w:after="0" w:line="240" w:lineRule="auto"/>
              <w:ind w:firstLine="0"/>
              <w:jc w:val="center"/>
              <w:rPr>
                <w:i/>
                <w:iCs/>
              </w:rPr>
            </w:pPr>
            <w:r>
              <w:rPr>
                <w:i/>
                <w:iCs/>
              </w:rPr>
              <w:t> </w:t>
            </w:r>
          </w:p>
        </w:tc>
        <w:tc>
          <w:tcPr>
            <w:tcW w:w="3331" w:type="dxa"/>
            <w:tcBorders>
              <w:top w:val="nil"/>
              <w:left w:val="nil"/>
              <w:bottom w:val="single" w:sz="4" w:space="0" w:color="000000"/>
              <w:right w:val="single" w:sz="4" w:space="0" w:color="000000"/>
            </w:tcBorders>
            <w:vAlign w:val="center"/>
          </w:tcPr>
          <w:p w14:paraId="00000CC3" w14:textId="77777777" w:rsidR="00683B51" w:rsidRDefault="005E787A">
            <w:pPr>
              <w:spacing w:before="0" w:after="0" w:line="240" w:lineRule="auto"/>
              <w:ind w:firstLine="0"/>
              <w:jc w:val="left"/>
              <w:rPr>
                <w:i/>
                <w:iCs/>
              </w:rPr>
            </w:pPr>
            <w:r>
              <w:rPr>
                <w:i/>
                <w:iCs/>
              </w:rPr>
              <w:t> </w:t>
            </w:r>
          </w:p>
        </w:tc>
        <w:tc>
          <w:tcPr>
            <w:tcW w:w="1444" w:type="dxa"/>
            <w:tcBorders>
              <w:top w:val="nil"/>
              <w:left w:val="nil"/>
              <w:bottom w:val="single" w:sz="4" w:space="0" w:color="000000"/>
              <w:right w:val="single" w:sz="4" w:space="0" w:color="000000"/>
            </w:tcBorders>
            <w:vAlign w:val="center"/>
          </w:tcPr>
          <w:p w14:paraId="00000CC4" w14:textId="77777777" w:rsidR="00683B51" w:rsidRDefault="005E787A">
            <w:pPr>
              <w:spacing w:before="0" w:after="0" w:line="240" w:lineRule="auto"/>
              <w:ind w:firstLine="0"/>
              <w:jc w:val="center"/>
            </w:pPr>
            <w:r>
              <w:t>2-THPT-01</w:t>
            </w:r>
          </w:p>
        </w:tc>
        <w:tc>
          <w:tcPr>
            <w:tcW w:w="1126" w:type="dxa"/>
            <w:tcBorders>
              <w:top w:val="nil"/>
              <w:left w:val="nil"/>
              <w:bottom w:val="single" w:sz="4" w:space="0" w:color="000000"/>
              <w:right w:val="single" w:sz="4" w:space="0" w:color="000000"/>
            </w:tcBorders>
            <w:vAlign w:val="bottom"/>
          </w:tcPr>
          <w:p w14:paraId="00000CC5" w14:textId="77777777" w:rsidR="00683B51" w:rsidRDefault="005E787A">
            <w:pPr>
              <w:spacing w:before="0" w:after="0" w:line="240" w:lineRule="auto"/>
              <w:ind w:firstLine="0"/>
              <w:jc w:val="right"/>
            </w:pPr>
            <w:r>
              <w:t>1,63</w:t>
            </w:r>
          </w:p>
        </w:tc>
        <w:tc>
          <w:tcPr>
            <w:tcW w:w="792" w:type="dxa"/>
            <w:tcBorders>
              <w:top w:val="nil"/>
              <w:left w:val="nil"/>
              <w:bottom w:val="single" w:sz="4" w:space="0" w:color="000000"/>
              <w:right w:val="single" w:sz="4" w:space="0" w:color="000000"/>
            </w:tcBorders>
            <w:vAlign w:val="bottom"/>
          </w:tcPr>
          <w:p w14:paraId="00000CC6"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CC7"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C8" w14:textId="77777777" w:rsidR="00683B51" w:rsidRDefault="005E787A">
            <w:pPr>
              <w:spacing w:before="0" w:after="0" w:line="240" w:lineRule="auto"/>
              <w:ind w:firstLine="0"/>
              <w:jc w:val="right"/>
            </w:pPr>
            <w:r>
              <w:t>2</w:t>
            </w:r>
          </w:p>
        </w:tc>
      </w:tr>
      <w:tr w:rsidR="00683B51" w14:paraId="54F16FA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C9" w14:textId="77777777" w:rsidR="00683B51" w:rsidRDefault="005E787A">
            <w:pPr>
              <w:spacing w:before="0" w:after="0" w:line="240" w:lineRule="auto"/>
              <w:ind w:firstLine="0"/>
              <w:jc w:val="center"/>
            </w:pPr>
            <w:r>
              <w:t>6</w:t>
            </w:r>
          </w:p>
        </w:tc>
        <w:tc>
          <w:tcPr>
            <w:tcW w:w="3331" w:type="dxa"/>
            <w:tcBorders>
              <w:top w:val="nil"/>
              <w:left w:val="nil"/>
              <w:bottom w:val="single" w:sz="4" w:space="0" w:color="000000"/>
              <w:right w:val="single" w:sz="4" w:space="0" w:color="000000"/>
            </w:tcBorders>
            <w:vAlign w:val="center"/>
          </w:tcPr>
          <w:p w14:paraId="00000CCA" w14:textId="77777777" w:rsidR="00683B51" w:rsidRDefault="005E787A">
            <w:pPr>
              <w:spacing w:before="0" w:after="0" w:line="240" w:lineRule="auto"/>
              <w:ind w:firstLine="0"/>
              <w:jc w:val="left"/>
            </w:pPr>
            <w:r>
              <w:t>Cây xanh sử dụng công cộng</w:t>
            </w:r>
          </w:p>
        </w:tc>
        <w:tc>
          <w:tcPr>
            <w:tcW w:w="1444" w:type="dxa"/>
            <w:tcBorders>
              <w:top w:val="nil"/>
              <w:left w:val="nil"/>
              <w:bottom w:val="single" w:sz="4" w:space="0" w:color="000000"/>
              <w:right w:val="single" w:sz="4" w:space="0" w:color="000000"/>
            </w:tcBorders>
            <w:vAlign w:val="center"/>
          </w:tcPr>
          <w:p w14:paraId="00000CCB"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CCC" w14:textId="77777777" w:rsidR="00683B51" w:rsidRDefault="005E787A">
            <w:pPr>
              <w:spacing w:before="0" w:after="0" w:line="240" w:lineRule="auto"/>
              <w:ind w:firstLine="0"/>
              <w:jc w:val="right"/>
            </w:pPr>
            <w:r>
              <w:t>7,16</w:t>
            </w:r>
          </w:p>
        </w:tc>
        <w:tc>
          <w:tcPr>
            <w:tcW w:w="792" w:type="dxa"/>
            <w:tcBorders>
              <w:top w:val="nil"/>
              <w:left w:val="nil"/>
              <w:bottom w:val="single" w:sz="4" w:space="0" w:color="000000"/>
              <w:right w:val="single" w:sz="4" w:space="0" w:color="000000"/>
            </w:tcBorders>
            <w:vAlign w:val="bottom"/>
          </w:tcPr>
          <w:p w14:paraId="00000CC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CC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CCF" w14:textId="77777777" w:rsidR="00683B51" w:rsidRDefault="005E787A">
            <w:pPr>
              <w:spacing w:before="0" w:after="0" w:line="240" w:lineRule="auto"/>
              <w:ind w:firstLine="0"/>
              <w:jc w:val="left"/>
            </w:pPr>
            <w:r>
              <w:t> </w:t>
            </w:r>
          </w:p>
        </w:tc>
      </w:tr>
      <w:tr w:rsidR="00683B51" w14:paraId="4D551AB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D0"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CD1"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CD2" w14:textId="77777777" w:rsidR="00683B51" w:rsidRDefault="005E787A">
            <w:pPr>
              <w:spacing w:before="0" w:after="0" w:line="240" w:lineRule="auto"/>
              <w:ind w:firstLine="0"/>
              <w:jc w:val="center"/>
            </w:pPr>
            <w:r>
              <w:t>2-CX-01</w:t>
            </w:r>
          </w:p>
        </w:tc>
        <w:tc>
          <w:tcPr>
            <w:tcW w:w="1126" w:type="dxa"/>
            <w:tcBorders>
              <w:top w:val="nil"/>
              <w:left w:val="nil"/>
              <w:bottom w:val="single" w:sz="4" w:space="0" w:color="000000"/>
              <w:right w:val="single" w:sz="4" w:space="0" w:color="000000"/>
            </w:tcBorders>
            <w:vAlign w:val="bottom"/>
          </w:tcPr>
          <w:p w14:paraId="00000CD3" w14:textId="77777777" w:rsidR="00683B51" w:rsidRDefault="005E787A">
            <w:pPr>
              <w:spacing w:before="0" w:after="0" w:line="240" w:lineRule="auto"/>
              <w:ind w:firstLine="0"/>
              <w:jc w:val="right"/>
            </w:pPr>
            <w:r>
              <w:t>7,16</w:t>
            </w:r>
          </w:p>
        </w:tc>
        <w:tc>
          <w:tcPr>
            <w:tcW w:w="792" w:type="dxa"/>
            <w:tcBorders>
              <w:top w:val="nil"/>
              <w:left w:val="nil"/>
              <w:bottom w:val="single" w:sz="4" w:space="0" w:color="000000"/>
              <w:right w:val="single" w:sz="4" w:space="0" w:color="000000"/>
            </w:tcBorders>
            <w:vAlign w:val="bottom"/>
          </w:tcPr>
          <w:p w14:paraId="00000CD4" w14:textId="77777777" w:rsidR="00683B51" w:rsidRDefault="005E787A">
            <w:pPr>
              <w:spacing w:before="0" w:after="0" w:line="240" w:lineRule="auto"/>
              <w:ind w:firstLine="0"/>
              <w:jc w:val="right"/>
            </w:pPr>
            <w:r>
              <w:t>5</w:t>
            </w:r>
          </w:p>
        </w:tc>
        <w:tc>
          <w:tcPr>
            <w:tcW w:w="881" w:type="dxa"/>
            <w:tcBorders>
              <w:top w:val="nil"/>
              <w:left w:val="nil"/>
              <w:bottom w:val="single" w:sz="4" w:space="0" w:color="000000"/>
              <w:right w:val="single" w:sz="4" w:space="0" w:color="000000"/>
            </w:tcBorders>
            <w:vAlign w:val="bottom"/>
          </w:tcPr>
          <w:p w14:paraId="00000CD5" w14:textId="77777777" w:rsidR="00683B51" w:rsidRDefault="005E787A">
            <w:pPr>
              <w:spacing w:before="0" w:after="0" w:line="240" w:lineRule="auto"/>
              <w:ind w:firstLine="0"/>
              <w:jc w:val="right"/>
            </w:pPr>
            <w:r>
              <w:t>1</w:t>
            </w:r>
          </w:p>
        </w:tc>
        <w:tc>
          <w:tcPr>
            <w:tcW w:w="780" w:type="dxa"/>
            <w:tcBorders>
              <w:top w:val="nil"/>
              <w:left w:val="nil"/>
              <w:bottom w:val="single" w:sz="4" w:space="0" w:color="000000"/>
              <w:right w:val="single" w:sz="4" w:space="0" w:color="000000"/>
            </w:tcBorders>
            <w:vAlign w:val="bottom"/>
          </w:tcPr>
          <w:p w14:paraId="00000CD6" w14:textId="77777777" w:rsidR="00683B51" w:rsidRDefault="005E787A">
            <w:pPr>
              <w:spacing w:before="0" w:after="0" w:line="240" w:lineRule="auto"/>
              <w:ind w:firstLine="0"/>
              <w:jc w:val="right"/>
            </w:pPr>
            <w:r>
              <w:t>0,05</w:t>
            </w:r>
          </w:p>
        </w:tc>
      </w:tr>
      <w:tr w:rsidR="00683B51" w14:paraId="54EE5EB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D7" w14:textId="77777777" w:rsidR="00683B51" w:rsidRDefault="005E787A">
            <w:pPr>
              <w:spacing w:before="0" w:after="0" w:line="240" w:lineRule="auto"/>
              <w:ind w:firstLine="0"/>
              <w:jc w:val="center"/>
            </w:pPr>
            <w:r>
              <w:t>7</w:t>
            </w:r>
          </w:p>
        </w:tc>
        <w:tc>
          <w:tcPr>
            <w:tcW w:w="3331" w:type="dxa"/>
            <w:tcBorders>
              <w:top w:val="nil"/>
              <w:left w:val="nil"/>
              <w:bottom w:val="single" w:sz="4" w:space="0" w:color="000000"/>
              <w:right w:val="single" w:sz="4" w:space="0" w:color="000000"/>
            </w:tcBorders>
            <w:vAlign w:val="center"/>
          </w:tcPr>
          <w:p w14:paraId="00000CD8" w14:textId="77777777" w:rsidR="00683B51" w:rsidRDefault="005E787A">
            <w:pPr>
              <w:spacing w:before="0" w:after="0" w:line="240" w:lineRule="auto"/>
              <w:ind w:firstLine="0"/>
              <w:jc w:val="left"/>
            </w:pPr>
            <w:r>
              <w:t>Khu dịch vụ (không bao gồm dịch vụ du lịch)</w:t>
            </w:r>
          </w:p>
        </w:tc>
        <w:tc>
          <w:tcPr>
            <w:tcW w:w="1444" w:type="dxa"/>
            <w:tcBorders>
              <w:top w:val="nil"/>
              <w:left w:val="nil"/>
              <w:bottom w:val="single" w:sz="4" w:space="0" w:color="000000"/>
              <w:right w:val="single" w:sz="4" w:space="0" w:color="000000"/>
            </w:tcBorders>
            <w:vAlign w:val="center"/>
          </w:tcPr>
          <w:p w14:paraId="00000CD9"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CDA" w14:textId="77777777" w:rsidR="00683B51" w:rsidRDefault="005E787A">
            <w:pPr>
              <w:spacing w:before="0" w:after="0" w:line="240" w:lineRule="auto"/>
              <w:ind w:firstLine="0"/>
              <w:jc w:val="right"/>
            </w:pPr>
            <w:r>
              <w:t>2,03</w:t>
            </w:r>
          </w:p>
        </w:tc>
        <w:tc>
          <w:tcPr>
            <w:tcW w:w="792" w:type="dxa"/>
            <w:tcBorders>
              <w:top w:val="nil"/>
              <w:left w:val="nil"/>
              <w:bottom w:val="single" w:sz="4" w:space="0" w:color="000000"/>
              <w:right w:val="single" w:sz="4" w:space="0" w:color="000000"/>
            </w:tcBorders>
            <w:vAlign w:val="bottom"/>
          </w:tcPr>
          <w:p w14:paraId="00000CD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CD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CDD" w14:textId="77777777" w:rsidR="00683B51" w:rsidRDefault="005E787A">
            <w:pPr>
              <w:spacing w:before="0" w:after="0" w:line="240" w:lineRule="auto"/>
              <w:ind w:firstLine="0"/>
              <w:jc w:val="left"/>
            </w:pPr>
            <w:r>
              <w:t> </w:t>
            </w:r>
          </w:p>
        </w:tc>
      </w:tr>
      <w:tr w:rsidR="00683B51" w14:paraId="57B40E2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DE"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CDF"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CE0" w14:textId="77777777" w:rsidR="00683B51" w:rsidRDefault="005E787A">
            <w:pPr>
              <w:spacing w:before="0" w:after="0" w:line="240" w:lineRule="auto"/>
              <w:ind w:firstLine="0"/>
              <w:jc w:val="center"/>
            </w:pPr>
            <w:r>
              <w:t>2-DV-01</w:t>
            </w:r>
          </w:p>
        </w:tc>
        <w:tc>
          <w:tcPr>
            <w:tcW w:w="1126" w:type="dxa"/>
            <w:tcBorders>
              <w:top w:val="nil"/>
              <w:left w:val="nil"/>
              <w:bottom w:val="single" w:sz="4" w:space="0" w:color="000000"/>
              <w:right w:val="single" w:sz="4" w:space="0" w:color="000000"/>
            </w:tcBorders>
            <w:vAlign w:val="bottom"/>
          </w:tcPr>
          <w:p w14:paraId="00000CE1" w14:textId="77777777" w:rsidR="00683B51" w:rsidRDefault="005E787A">
            <w:pPr>
              <w:spacing w:before="0" w:after="0" w:line="240" w:lineRule="auto"/>
              <w:ind w:firstLine="0"/>
              <w:jc w:val="right"/>
            </w:pPr>
            <w:r>
              <w:t>2,03</w:t>
            </w:r>
          </w:p>
        </w:tc>
        <w:tc>
          <w:tcPr>
            <w:tcW w:w="792" w:type="dxa"/>
            <w:tcBorders>
              <w:top w:val="nil"/>
              <w:left w:val="nil"/>
              <w:bottom w:val="single" w:sz="4" w:space="0" w:color="000000"/>
              <w:right w:val="single" w:sz="4" w:space="0" w:color="000000"/>
            </w:tcBorders>
            <w:vAlign w:val="bottom"/>
          </w:tcPr>
          <w:p w14:paraId="00000CE2" w14:textId="77777777" w:rsidR="00683B51" w:rsidRDefault="005E787A">
            <w:pPr>
              <w:spacing w:before="0" w:after="0" w:line="240" w:lineRule="auto"/>
              <w:ind w:firstLine="0"/>
              <w:jc w:val="right"/>
            </w:pPr>
            <w:r>
              <w:t>40</w:t>
            </w:r>
          </w:p>
        </w:tc>
        <w:tc>
          <w:tcPr>
            <w:tcW w:w="881" w:type="dxa"/>
            <w:tcBorders>
              <w:top w:val="nil"/>
              <w:left w:val="nil"/>
              <w:bottom w:val="single" w:sz="4" w:space="0" w:color="000000"/>
              <w:right w:val="single" w:sz="4" w:space="0" w:color="000000"/>
            </w:tcBorders>
            <w:vAlign w:val="bottom"/>
          </w:tcPr>
          <w:p w14:paraId="00000CE3"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CE4" w14:textId="77777777" w:rsidR="00683B51" w:rsidRDefault="005E787A">
            <w:pPr>
              <w:spacing w:before="0" w:after="0" w:line="240" w:lineRule="auto"/>
              <w:ind w:firstLine="0"/>
              <w:jc w:val="right"/>
            </w:pPr>
            <w:r>
              <w:t>2</w:t>
            </w:r>
          </w:p>
        </w:tc>
      </w:tr>
      <w:tr w:rsidR="00683B51" w14:paraId="318F1A0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E5" w14:textId="77777777" w:rsidR="00683B51" w:rsidRDefault="005E787A">
            <w:pPr>
              <w:spacing w:before="0" w:after="0" w:line="240" w:lineRule="auto"/>
              <w:ind w:firstLine="0"/>
              <w:jc w:val="center"/>
            </w:pPr>
            <w:r>
              <w:t>8</w:t>
            </w:r>
          </w:p>
        </w:tc>
        <w:tc>
          <w:tcPr>
            <w:tcW w:w="3331" w:type="dxa"/>
            <w:tcBorders>
              <w:top w:val="nil"/>
              <w:left w:val="nil"/>
              <w:bottom w:val="single" w:sz="4" w:space="0" w:color="000000"/>
              <w:right w:val="single" w:sz="4" w:space="0" w:color="000000"/>
            </w:tcBorders>
            <w:vAlign w:val="center"/>
          </w:tcPr>
          <w:p w14:paraId="00000CE6" w14:textId="77777777" w:rsidR="00683B51" w:rsidRDefault="005E787A">
            <w:pPr>
              <w:spacing w:before="0" w:after="0" w:line="240" w:lineRule="auto"/>
              <w:ind w:firstLine="0"/>
              <w:jc w:val="left"/>
            </w:pPr>
            <w:r>
              <w:t>Đường giao thông</w:t>
            </w:r>
          </w:p>
        </w:tc>
        <w:tc>
          <w:tcPr>
            <w:tcW w:w="1444" w:type="dxa"/>
            <w:tcBorders>
              <w:top w:val="nil"/>
              <w:left w:val="nil"/>
              <w:bottom w:val="single" w:sz="4" w:space="0" w:color="000000"/>
              <w:right w:val="single" w:sz="4" w:space="0" w:color="000000"/>
            </w:tcBorders>
            <w:vAlign w:val="center"/>
          </w:tcPr>
          <w:p w14:paraId="00000CE7"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CE8" w14:textId="77777777" w:rsidR="00683B51" w:rsidRDefault="005E787A">
            <w:pPr>
              <w:spacing w:before="0" w:after="0" w:line="240" w:lineRule="auto"/>
              <w:ind w:firstLine="0"/>
              <w:jc w:val="right"/>
            </w:pPr>
            <w:r>
              <w:t>104,01</w:t>
            </w:r>
          </w:p>
        </w:tc>
        <w:tc>
          <w:tcPr>
            <w:tcW w:w="792" w:type="dxa"/>
            <w:tcBorders>
              <w:top w:val="nil"/>
              <w:left w:val="nil"/>
              <w:bottom w:val="single" w:sz="4" w:space="0" w:color="000000"/>
              <w:right w:val="single" w:sz="4" w:space="0" w:color="000000"/>
            </w:tcBorders>
            <w:vAlign w:val="bottom"/>
          </w:tcPr>
          <w:p w14:paraId="00000CE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CE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CEB" w14:textId="77777777" w:rsidR="00683B51" w:rsidRDefault="005E787A">
            <w:pPr>
              <w:spacing w:before="0" w:after="0" w:line="240" w:lineRule="auto"/>
              <w:ind w:firstLine="0"/>
              <w:jc w:val="left"/>
            </w:pPr>
            <w:r>
              <w:t> </w:t>
            </w:r>
          </w:p>
        </w:tc>
      </w:tr>
      <w:tr w:rsidR="00683B51" w14:paraId="59E632B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EC" w14:textId="77777777" w:rsidR="00683B51" w:rsidRDefault="005E787A">
            <w:pPr>
              <w:spacing w:before="0" w:after="0" w:line="240" w:lineRule="auto"/>
              <w:ind w:firstLine="0"/>
              <w:jc w:val="center"/>
            </w:pPr>
            <w:r>
              <w:t>9</w:t>
            </w:r>
          </w:p>
        </w:tc>
        <w:tc>
          <w:tcPr>
            <w:tcW w:w="3331" w:type="dxa"/>
            <w:tcBorders>
              <w:top w:val="nil"/>
              <w:left w:val="nil"/>
              <w:bottom w:val="single" w:sz="4" w:space="0" w:color="000000"/>
              <w:right w:val="single" w:sz="4" w:space="0" w:color="000000"/>
            </w:tcBorders>
            <w:vAlign w:val="center"/>
          </w:tcPr>
          <w:p w14:paraId="00000CED" w14:textId="77777777" w:rsidR="00683B51" w:rsidRDefault="005E787A">
            <w:pPr>
              <w:spacing w:before="0" w:after="0" w:line="240" w:lineRule="auto"/>
              <w:ind w:firstLine="0"/>
              <w:jc w:val="left"/>
            </w:pPr>
            <w:r>
              <w:t>Hệ thống công trình hạ tầng kỹ thuật khác</w:t>
            </w:r>
          </w:p>
        </w:tc>
        <w:tc>
          <w:tcPr>
            <w:tcW w:w="1444" w:type="dxa"/>
            <w:tcBorders>
              <w:top w:val="nil"/>
              <w:left w:val="nil"/>
              <w:bottom w:val="single" w:sz="4" w:space="0" w:color="000000"/>
              <w:right w:val="single" w:sz="4" w:space="0" w:color="000000"/>
            </w:tcBorders>
            <w:vAlign w:val="center"/>
          </w:tcPr>
          <w:p w14:paraId="00000CEE"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CEF" w14:textId="77777777" w:rsidR="00683B51" w:rsidRDefault="005E787A">
            <w:pPr>
              <w:spacing w:before="0" w:after="0" w:line="240" w:lineRule="auto"/>
              <w:ind w:firstLine="0"/>
              <w:jc w:val="right"/>
            </w:pPr>
            <w:r>
              <w:t>4,00</w:t>
            </w:r>
          </w:p>
        </w:tc>
        <w:tc>
          <w:tcPr>
            <w:tcW w:w="792" w:type="dxa"/>
            <w:tcBorders>
              <w:top w:val="nil"/>
              <w:left w:val="nil"/>
              <w:bottom w:val="single" w:sz="4" w:space="0" w:color="000000"/>
              <w:right w:val="single" w:sz="4" w:space="0" w:color="000000"/>
            </w:tcBorders>
            <w:vAlign w:val="bottom"/>
          </w:tcPr>
          <w:p w14:paraId="00000CF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CF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CF2" w14:textId="77777777" w:rsidR="00683B51" w:rsidRDefault="005E787A">
            <w:pPr>
              <w:spacing w:before="0" w:after="0" w:line="240" w:lineRule="auto"/>
              <w:ind w:firstLine="0"/>
              <w:jc w:val="left"/>
            </w:pPr>
            <w:r>
              <w:t> </w:t>
            </w:r>
          </w:p>
        </w:tc>
      </w:tr>
      <w:tr w:rsidR="00683B51" w14:paraId="6F339A5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F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CF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CF5" w14:textId="77777777" w:rsidR="00683B51" w:rsidRDefault="005E787A">
            <w:pPr>
              <w:spacing w:before="0" w:after="0" w:line="240" w:lineRule="auto"/>
              <w:ind w:firstLine="0"/>
              <w:jc w:val="center"/>
            </w:pPr>
            <w:r>
              <w:t>2-HT-01</w:t>
            </w:r>
          </w:p>
        </w:tc>
        <w:tc>
          <w:tcPr>
            <w:tcW w:w="1126" w:type="dxa"/>
            <w:tcBorders>
              <w:top w:val="nil"/>
              <w:left w:val="nil"/>
              <w:bottom w:val="single" w:sz="4" w:space="0" w:color="000000"/>
              <w:right w:val="single" w:sz="4" w:space="0" w:color="000000"/>
            </w:tcBorders>
            <w:vAlign w:val="bottom"/>
          </w:tcPr>
          <w:p w14:paraId="00000CF6" w14:textId="77777777" w:rsidR="00683B51" w:rsidRDefault="005E787A">
            <w:pPr>
              <w:spacing w:before="0" w:after="0" w:line="240" w:lineRule="auto"/>
              <w:ind w:firstLine="0"/>
              <w:jc w:val="right"/>
            </w:pPr>
            <w:r>
              <w:t>4,00</w:t>
            </w:r>
          </w:p>
        </w:tc>
        <w:tc>
          <w:tcPr>
            <w:tcW w:w="792" w:type="dxa"/>
            <w:tcBorders>
              <w:top w:val="nil"/>
              <w:left w:val="nil"/>
              <w:bottom w:val="single" w:sz="4" w:space="0" w:color="000000"/>
              <w:right w:val="single" w:sz="4" w:space="0" w:color="000000"/>
            </w:tcBorders>
            <w:vAlign w:val="bottom"/>
          </w:tcPr>
          <w:p w14:paraId="00000CF7"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0CF8" w14:textId="77777777" w:rsidR="00683B51" w:rsidRDefault="005E787A">
            <w:pPr>
              <w:spacing w:before="0" w:after="0" w:line="240" w:lineRule="auto"/>
              <w:ind w:firstLine="0"/>
              <w:jc w:val="right"/>
            </w:pPr>
            <w:r>
              <w:t>4</w:t>
            </w:r>
          </w:p>
        </w:tc>
        <w:tc>
          <w:tcPr>
            <w:tcW w:w="780" w:type="dxa"/>
            <w:tcBorders>
              <w:top w:val="nil"/>
              <w:left w:val="nil"/>
              <w:bottom w:val="single" w:sz="4" w:space="0" w:color="000000"/>
              <w:right w:val="single" w:sz="4" w:space="0" w:color="000000"/>
            </w:tcBorders>
            <w:vAlign w:val="bottom"/>
          </w:tcPr>
          <w:p w14:paraId="00000CF9" w14:textId="77777777" w:rsidR="00683B51" w:rsidRDefault="005E787A">
            <w:pPr>
              <w:spacing w:before="0" w:after="0" w:line="240" w:lineRule="auto"/>
              <w:ind w:firstLine="0"/>
              <w:jc w:val="right"/>
            </w:pPr>
            <w:r>
              <w:t>2,4</w:t>
            </w:r>
          </w:p>
        </w:tc>
      </w:tr>
      <w:tr w:rsidR="00683B51" w14:paraId="29B43CD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CFA" w14:textId="77777777" w:rsidR="00683B51" w:rsidRDefault="005E787A">
            <w:pPr>
              <w:spacing w:before="0" w:after="0" w:line="240" w:lineRule="auto"/>
              <w:ind w:firstLine="0"/>
              <w:jc w:val="center"/>
              <w:rPr>
                <w:b/>
                <w:bCs/>
              </w:rPr>
            </w:pPr>
            <w:r>
              <w:rPr>
                <w:b/>
                <w:bCs/>
              </w:rPr>
              <w:t>B</w:t>
            </w:r>
          </w:p>
        </w:tc>
        <w:tc>
          <w:tcPr>
            <w:tcW w:w="3331" w:type="dxa"/>
            <w:tcBorders>
              <w:top w:val="nil"/>
              <w:left w:val="nil"/>
              <w:bottom w:val="single" w:sz="4" w:space="0" w:color="000000"/>
              <w:right w:val="single" w:sz="4" w:space="0" w:color="000000"/>
            </w:tcBorders>
            <w:vAlign w:val="center"/>
          </w:tcPr>
          <w:p w14:paraId="00000CFB" w14:textId="77777777" w:rsidR="00683B51" w:rsidRDefault="005E787A">
            <w:pPr>
              <w:spacing w:before="0" w:after="0" w:line="240" w:lineRule="auto"/>
              <w:ind w:firstLine="0"/>
              <w:jc w:val="left"/>
              <w:rPr>
                <w:b/>
                <w:bCs/>
              </w:rPr>
            </w:pPr>
            <w:r>
              <w:rPr>
                <w:b/>
                <w:bCs/>
              </w:rPr>
              <w:t>Đất nông nghiệp và chức năng khác</w:t>
            </w:r>
          </w:p>
        </w:tc>
        <w:tc>
          <w:tcPr>
            <w:tcW w:w="1444" w:type="dxa"/>
            <w:tcBorders>
              <w:top w:val="nil"/>
              <w:left w:val="nil"/>
              <w:bottom w:val="single" w:sz="4" w:space="0" w:color="000000"/>
              <w:right w:val="single" w:sz="4" w:space="0" w:color="000000"/>
            </w:tcBorders>
            <w:vAlign w:val="center"/>
          </w:tcPr>
          <w:p w14:paraId="00000CFC"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0CFD" w14:textId="77777777" w:rsidR="00683B51" w:rsidRDefault="005E787A">
            <w:pPr>
              <w:spacing w:before="0" w:after="0" w:line="240" w:lineRule="auto"/>
              <w:ind w:firstLine="0"/>
              <w:jc w:val="right"/>
              <w:rPr>
                <w:b/>
                <w:bCs/>
              </w:rPr>
            </w:pPr>
            <w:r>
              <w:rPr>
                <w:b/>
                <w:bCs/>
              </w:rPr>
              <w:t>1.134,56</w:t>
            </w:r>
          </w:p>
        </w:tc>
        <w:tc>
          <w:tcPr>
            <w:tcW w:w="792" w:type="dxa"/>
            <w:tcBorders>
              <w:top w:val="nil"/>
              <w:left w:val="nil"/>
              <w:bottom w:val="single" w:sz="4" w:space="0" w:color="000000"/>
              <w:right w:val="single" w:sz="4" w:space="0" w:color="000000"/>
            </w:tcBorders>
            <w:vAlign w:val="bottom"/>
          </w:tcPr>
          <w:p w14:paraId="00000CFE"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0CFF"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0D00" w14:textId="77777777" w:rsidR="00683B51" w:rsidRDefault="005E787A">
            <w:pPr>
              <w:spacing w:before="0" w:after="0" w:line="240" w:lineRule="auto"/>
              <w:ind w:firstLine="0"/>
              <w:jc w:val="left"/>
              <w:rPr>
                <w:b/>
                <w:bCs/>
              </w:rPr>
            </w:pPr>
            <w:r>
              <w:rPr>
                <w:b/>
                <w:bCs/>
              </w:rPr>
              <w:t> </w:t>
            </w:r>
          </w:p>
        </w:tc>
      </w:tr>
      <w:tr w:rsidR="00683B51" w14:paraId="028DEFA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01" w14:textId="77777777" w:rsidR="00683B51" w:rsidRDefault="005E787A">
            <w:pPr>
              <w:spacing w:before="0" w:after="0" w:line="240" w:lineRule="auto"/>
              <w:ind w:firstLine="0"/>
              <w:jc w:val="center"/>
            </w:pPr>
            <w:r>
              <w:t>10</w:t>
            </w:r>
          </w:p>
        </w:tc>
        <w:tc>
          <w:tcPr>
            <w:tcW w:w="3331" w:type="dxa"/>
            <w:tcBorders>
              <w:top w:val="nil"/>
              <w:left w:val="nil"/>
              <w:bottom w:val="single" w:sz="4" w:space="0" w:color="000000"/>
              <w:right w:val="single" w:sz="4" w:space="0" w:color="000000"/>
            </w:tcBorders>
            <w:vAlign w:val="center"/>
          </w:tcPr>
          <w:p w14:paraId="00000D02" w14:textId="77777777" w:rsidR="00683B51" w:rsidRDefault="005E787A">
            <w:pPr>
              <w:spacing w:before="0" w:after="0" w:line="240" w:lineRule="auto"/>
              <w:ind w:firstLine="0"/>
              <w:jc w:val="left"/>
            </w:pPr>
            <w:r>
              <w:t>Sản xuất nông nghiệp</w:t>
            </w:r>
          </w:p>
        </w:tc>
        <w:tc>
          <w:tcPr>
            <w:tcW w:w="1444" w:type="dxa"/>
            <w:tcBorders>
              <w:top w:val="nil"/>
              <w:left w:val="nil"/>
              <w:bottom w:val="single" w:sz="4" w:space="0" w:color="000000"/>
              <w:right w:val="single" w:sz="4" w:space="0" w:color="000000"/>
            </w:tcBorders>
            <w:vAlign w:val="center"/>
          </w:tcPr>
          <w:p w14:paraId="00000D03"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D04" w14:textId="77777777" w:rsidR="00683B51" w:rsidRDefault="005E787A">
            <w:pPr>
              <w:spacing w:before="0" w:after="0" w:line="240" w:lineRule="auto"/>
              <w:ind w:firstLine="0"/>
              <w:jc w:val="right"/>
            </w:pPr>
            <w:r>
              <w:t>985,87</w:t>
            </w:r>
          </w:p>
        </w:tc>
        <w:tc>
          <w:tcPr>
            <w:tcW w:w="792" w:type="dxa"/>
            <w:tcBorders>
              <w:top w:val="nil"/>
              <w:left w:val="nil"/>
              <w:bottom w:val="single" w:sz="4" w:space="0" w:color="000000"/>
              <w:right w:val="single" w:sz="4" w:space="0" w:color="000000"/>
            </w:tcBorders>
            <w:vAlign w:val="bottom"/>
          </w:tcPr>
          <w:p w14:paraId="00000D0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0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07" w14:textId="77777777" w:rsidR="00683B51" w:rsidRDefault="005E787A">
            <w:pPr>
              <w:spacing w:before="0" w:after="0" w:line="240" w:lineRule="auto"/>
              <w:ind w:firstLine="0"/>
              <w:jc w:val="left"/>
            </w:pPr>
            <w:r>
              <w:t> </w:t>
            </w:r>
          </w:p>
        </w:tc>
      </w:tr>
      <w:tr w:rsidR="00683B51" w14:paraId="1A3079D8"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08"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09"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0A" w14:textId="77777777" w:rsidR="00683B51" w:rsidRDefault="005E787A">
            <w:pPr>
              <w:spacing w:before="0" w:after="0" w:line="240" w:lineRule="auto"/>
              <w:ind w:firstLine="0"/>
              <w:jc w:val="center"/>
            </w:pPr>
            <w:r>
              <w:t>2-NN-01</w:t>
            </w:r>
          </w:p>
        </w:tc>
        <w:tc>
          <w:tcPr>
            <w:tcW w:w="1126" w:type="dxa"/>
            <w:tcBorders>
              <w:top w:val="nil"/>
              <w:left w:val="nil"/>
              <w:bottom w:val="single" w:sz="4" w:space="0" w:color="000000"/>
              <w:right w:val="single" w:sz="4" w:space="0" w:color="000000"/>
            </w:tcBorders>
            <w:vAlign w:val="bottom"/>
          </w:tcPr>
          <w:p w14:paraId="00000D0B" w14:textId="77777777" w:rsidR="00683B51" w:rsidRDefault="005E787A">
            <w:pPr>
              <w:spacing w:before="0" w:after="0" w:line="240" w:lineRule="auto"/>
              <w:ind w:firstLine="0"/>
              <w:jc w:val="right"/>
            </w:pPr>
            <w:r>
              <w:t>118,52</w:t>
            </w:r>
          </w:p>
        </w:tc>
        <w:tc>
          <w:tcPr>
            <w:tcW w:w="792" w:type="dxa"/>
            <w:tcBorders>
              <w:top w:val="nil"/>
              <w:left w:val="nil"/>
              <w:bottom w:val="single" w:sz="4" w:space="0" w:color="000000"/>
              <w:right w:val="single" w:sz="4" w:space="0" w:color="000000"/>
            </w:tcBorders>
            <w:vAlign w:val="bottom"/>
          </w:tcPr>
          <w:p w14:paraId="00000D0C"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0D"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0E" w14:textId="77777777" w:rsidR="00683B51" w:rsidRDefault="005E787A">
            <w:pPr>
              <w:spacing w:before="0" w:after="0" w:line="240" w:lineRule="auto"/>
              <w:ind w:firstLine="0"/>
              <w:jc w:val="left"/>
            </w:pPr>
            <w:r>
              <w:t> </w:t>
            </w:r>
          </w:p>
        </w:tc>
      </w:tr>
      <w:tr w:rsidR="00683B51" w14:paraId="50BF1D9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0F"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10"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11" w14:textId="77777777" w:rsidR="00683B51" w:rsidRDefault="005E787A">
            <w:pPr>
              <w:spacing w:before="0" w:after="0" w:line="240" w:lineRule="auto"/>
              <w:ind w:firstLine="0"/>
              <w:jc w:val="center"/>
            </w:pPr>
            <w:r>
              <w:t>2-NN-02</w:t>
            </w:r>
          </w:p>
        </w:tc>
        <w:tc>
          <w:tcPr>
            <w:tcW w:w="1126" w:type="dxa"/>
            <w:tcBorders>
              <w:top w:val="nil"/>
              <w:left w:val="nil"/>
              <w:bottom w:val="single" w:sz="4" w:space="0" w:color="000000"/>
              <w:right w:val="single" w:sz="4" w:space="0" w:color="000000"/>
            </w:tcBorders>
            <w:vAlign w:val="bottom"/>
          </w:tcPr>
          <w:p w14:paraId="00000D12" w14:textId="77777777" w:rsidR="00683B51" w:rsidRDefault="005E787A">
            <w:pPr>
              <w:spacing w:before="0" w:after="0" w:line="240" w:lineRule="auto"/>
              <w:ind w:firstLine="0"/>
              <w:jc w:val="right"/>
            </w:pPr>
            <w:r>
              <w:t>13,51</w:t>
            </w:r>
          </w:p>
        </w:tc>
        <w:tc>
          <w:tcPr>
            <w:tcW w:w="792" w:type="dxa"/>
            <w:tcBorders>
              <w:top w:val="nil"/>
              <w:left w:val="nil"/>
              <w:bottom w:val="single" w:sz="4" w:space="0" w:color="000000"/>
              <w:right w:val="single" w:sz="4" w:space="0" w:color="000000"/>
            </w:tcBorders>
            <w:vAlign w:val="bottom"/>
          </w:tcPr>
          <w:p w14:paraId="00000D1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1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15" w14:textId="77777777" w:rsidR="00683B51" w:rsidRDefault="005E787A">
            <w:pPr>
              <w:spacing w:before="0" w:after="0" w:line="240" w:lineRule="auto"/>
              <w:ind w:firstLine="0"/>
              <w:jc w:val="left"/>
            </w:pPr>
            <w:r>
              <w:t> </w:t>
            </w:r>
          </w:p>
        </w:tc>
      </w:tr>
      <w:tr w:rsidR="00683B51" w14:paraId="4EDE7388"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16"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17"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18" w14:textId="77777777" w:rsidR="00683B51" w:rsidRDefault="005E787A">
            <w:pPr>
              <w:spacing w:before="0" w:after="0" w:line="240" w:lineRule="auto"/>
              <w:ind w:firstLine="0"/>
              <w:jc w:val="center"/>
            </w:pPr>
            <w:r>
              <w:t>2-NN-03</w:t>
            </w:r>
          </w:p>
        </w:tc>
        <w:tc>
          <w:tcPr>
            <w:tcW w:w="1126" w:type="dxa"/>
            <w:tcBorders>
              <w:top w:val="nil"/>
              <w:left w:val="nil"/>
              <w:bottom w:val="single" w:sz="4" w:space="0" w:color="000000"/>
              <w:right w:val="single" w:sz="4" w:space="0" w:color="000000"/>
            </w:tcBorders>
            <w:vAlign w:val="bottom"/>
          </w:tcPr>
          <w:p w14:paraId="00000D19" w14:textId="77777777" w:rsidR="00683B51" w:rsidRDefault="005E787A">
            <w:pPr>
              <w:spacing w:before="0" w:after="0" w:line="240" w:lineRule="auto"/>
              <w:ind w:firstLine="0"/>
              <w:jc w:val="right"/>
            </w:pPr>
            <w:r>
              <w:t>3,29</w:t>
            </w:r>
          </w:p>
        </w:tc>
        <w:tc>
          <w:tcPr>
            <w:tcW w:w="792" w:type="dxa"/>
            <w:tcBorders>
              <w:top w:val="nil"/>
              <w:left w:val="nil"/>
              <w:bottom w:val="single" w:sz="4" w:space="0" w:color="000000"/>
              <w:right w:val="single" w:sz="4" w:space="0" w:color="000000"/>
            </w:tcBorders>
            <w:vAlign w:val="bottom"/>
          </w:tcPr>
          <w:p w14:paraId="00000D1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1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1C" w14:textId="77777777" w:rsidR="00683B51" w:rsidRDefault="005E787A">
            <w:pPr>
              <w:spacing w:before="0" w:after="0" w:line="240" w:lineRule="auto"/>
              <w:ind w:firstLine="0"/>
              <w:jc w:val="left"/>
            </w:pPr>
            <w:r>
              <w:t> </w:t>
            </w:r>
          </w:p>
        </w:tc>
      </w:tr>
      <w:tr w:rsidR="00683B51" w14:paraId="47030E2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1D"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1E"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1F" w14:textId="77777777" w:rsidR="00683B51" w:rsidRDefault="005E787A">
            <w:pPr>
              <w:spacing w:before="0" w:after="0" w:line="240" w:lineRule="auto"/>
              <w:ind w:firstLine="0"/>
              <w:jc w:val="center"/>
            </w:pPr>
            <w:r>
              <w:t>2-NN-04</w:t>
            </w:r>
          </w:p>
        </w:tc>
        <w:tc>
          <w:tcPr>
            <w:tcW w:w="1126" w:type="dxa"/>
            <w:tcBorders>
              <w:top w:val="nil"/>
              <w:left w:val="nil"/>
              <w:bottom w:val="single" w:sz="4" w:space="0" w:color="000000"/>
              <w:right w:val="single" w:sz="4" w:space="0" w:color="000000"/>
            </w:tcBorders>
            <w:vAlign w:val="bottom"/>
          </w:tcPr>
          <w:p w14:paraId="00000D20" w14:textId="77777777" w:rsidR="00683B51" w:rsidRDefault="005E787A">
            <w:pPr>
              <w:spacing w:before="0" w:after="0" w:line="240" w:lineRule="auto"/>
              <w:ind w:firstLine="0"/>
              <w:jc w:val="right"/>
            </w:pPr>
            <w:r>
              <w:t>0,72</w:t>
            </w:r>
          </w:p>
        </w:tc>
        <w:tc>
          <w:tcPr>
            <w:tcW w:w="792" w:type="dxa"/>
            <w:tcBorders>
              <w:top w:val="nil"/>
              <w:left w:val="nil"/>
              <w:bottom w:val="single" w:sz="4" w:space="0" w:color="000000"/>
              <w:right w:val="single" w:sz="4" w:space="0" w:color="000000"/>
            </w:tcBorders>
            <w:vAlign w:val="bottom"/>
          </w:tcPr>
          <w:p w14:paraId="00000D21"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22"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23" w14:textId="77777777" w:rsidR="00683B51" w:rsidRDefault="005E787A">
            <w:pPr>
              <w:spacing w:before="0" w:after="0" w:line="240" w:lineRule="auto"/>
              <w:ind w:firstLine="0"/>
              <w:jc w:val="left"/>
            </w:pPr>
            <w:r>
              <w:t> </w:t>
            </w:r>
          </w:p>
        </w:tc>
      </w:tr>
      <w:tr w:rsidR="00683B51" w14:paraId="5B4307F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24"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25"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26" w14:textId="77777777" w:rsidR="00683B51" w:rsidRDefault="005E787A">
            <w:pPr>
              <w:spacing w:before="0" w:after="0" w:line="240" w:lineRule="auto"/>
              <w:ind w:firstLine="0"/>
              <w:jc w:val="center"/>
            </w:pPr>
            <w:r>
              <w:t>2-NN-05</w:t>
            </w:r>
          </w:p>
        </w:tc>
        <w:tc>
          <w:tcPr>
            <w:tcW w:w="1126" w:type="dxa"/>
            <w:tcBorders>
              <w:top w:val="nil"/>
              <w:left w:val="nil"/>
              <w:bottom w:val="single" w:sz="4" w:space="0" w:color="000000"/>
              <w:right w:val="single" w:sz="4" w:space="0" w:color="000000"/>
            </w:tcBorders>
            <w:vAlign w:val="bottom"/>
          </w:tcPr>
          <w:p w14:paraId="00000D27" w14:textId="77777777" w:rsidR="00683B51" w:rsidRDefault="005E787A">
            <w:pPr>
              <w:spacing w:before="0" w:after="0" w:line="240" w:lineRule="auto"/>
              <w:ind w:firstLine="0"/>
              <w:jc w:val="right"/>
            </w:pPr>
            <w:r>
              <w:t>20,15</w:t>
            </w:r>
          </w:p>
        </w:tc>
        <w:tc>
          <w:tcPr>
            <w:tcW w:w="792" w:type="dxa"/>
            <w:tcBorders>
              <w:top w:val="nil"/>
              <w:left w:val="nil"/>
              <w:bottom w:val="single" w:sz="4" w:space="0" w:color="000000"/>
              <w:right w:val="single" w:sz="4" w:space="0" w:color="000000"/>
            </w:tcBorders>
            <w:vAlign w:val="bottom"/>
          </w:tcPr>
          <w:p w14:paraId="00000D2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2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2A" w14:textId="77777777" w:rsidR="00683B51" w:rsidRDefault="005E787A">
            <w:pPr>
              <w:spacing w:before="0" w:after="0" w:line="240" w:lineRule="auto"/>
              <w:ind w:firstLine="0"/>
              <w:jc w:val="left"/>
            </w:pPr>
            <w:r>
              <w:t> </w:t>
            </w:r>
          </w:p>
        </w:tc>
      </w:tr>
      <w:tr w:rsidR="00683B51" w14:paraId="359697F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2B"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2C"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2D" w14:textId="77777777" w:rsidR="00683B51" w:rsidRDefault="005E787A">
            <w:pPr>
              <w:spacing w:before="0" w:after="0" w:line="240" w:lineRule="auto"/>
              <w:ind w:firstLine="0"/>
              <w:jc w:val="center"/>
            </w:pPr>
            <w:r>
              <w:t>2-NN-06</w:t>
            </w:r>
          </w:p>
        </w:tc>
        <w:tc>
          <w:tcPr>
            <w:tcW w:w="1126" w:type="dxa"/>
            <w:tcBorders>
              <w:top w:val="nil"/>
              <w:left w:val="nil"/>
              <w:bottom w:val="single" w:sz="4" w:space="0" w:color="000000"/>
              <w:right w:val="single" w:sz="4" w:space="0" w:color="000000"/>
            </w:tcBorders>
            <w:vAlign w:val="bottom"/>
          </w:tcPr>
          <w:p w14:paraId="00000D2E" w14:textId="77777777" w:rsidR="00683B51" w:rsidRDefault="005E787A">
            <w:pPr>
              <w:spacing w:before="0" w:after="0" w:line="240" w:lineRule="auto"/>
              <w:ind w:firstLine="0"/>
              <w:jc w:val="right"/>
            </w:pPr>
            <w:r>
              <w:t>4,92</w:t>
            </w:r>
          </w:p>
        </w:tc>
        <w:tc>
          <w:tcPr>
            <w:tcW w:w="792" w:type="dxa"/>
            <w:tcBorders>
              <w:top w:val="nil"/>
              <w:left w:val="nil"/>
              <w:bottom w:val="single" w:sz="4" w:space="0" w:color="000000"/>
              <w:right w:val="single" w:sz="4" w:space="0" w:color="000000"/>
            </w:tcBorders>
            <w:vAlign w:val="bottom"/>
          </w:tcPr>
          <w:p w14:paraId="00000D2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3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31" w14:textId="77777777" w:rsidR="00683B51" w:rsidRDefault="005E787A">
            <w:pPr>
              <w:spacing w:before="0" w:after="0" w:line="240" w:lineRule="auto"/>
              <w:ind w:firstLine="0"/>
              <w:jc w:val="left"/>
            </w:pPr>
            <w:r>
              <w:t> </w:t>
            </w:r>
          </w:p>
        </w:tc>
      </w:tr>
      <w:tr w:rsidR="00683B51" w14:paraId="6D504F1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32"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33"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34" w14:textId="77777777" w:rsidR="00683B51" w:rsidRDefault="005E787A">
            <w:pPr>
              <w:spacing w:before="0" w:after="0" w:line="240" w:lineRule="auto"/>
              <w:ind w:firstLine="0"/>
              <w:jc w:val="center"/>
            </w:pPr>
            <w:r>
              <w:t>2-NN-07</w:t>
            </w:r>
          </w:p>
        </w:tc>
        <w:tc>
          <w:tcPr>
            <w:tcW w:w="1126" w:type="dxa"/>
            <w:tcBorders>
              <w:top w:val="nil"/>
              <w:left w:val="nil"/>
              <w:bottom w:val="single" w:sz="4" w:space="0" w:color="000000"/>
              <w:right w:val="single" w:sz="4" w:space="0" w:color="000000"/>
            </w:tcBorders>
            <w:vAlign w:val="bottom"/>
          </w:tcPr>
          <w:p w14:paraId="00000D35" w14:textId="77777777" w:rsidR="00683B51" w:rsidRDefault="005E787A">
            <w:pPr>
              <w:spacing w:before="0" w:after="0" w:line="240" w:lineRule="auto"/>
              <w:ind w:firstLine="0"/>
              <w:jc w:val="right"/>
            </w:pPr>
            <w:r>
              <w:t>16,13</w:t>
            </w:r>
          </w:p>
        </w:tc>
        <w:tc>
          <w:tcPr>
            <w:tcW w:w="792" w:type="dxa"/>
            <w:tcBorders>
              <w:top w:val="nil"/>
              <w:left w:val="nil"/>
              <w:bottom w:val="single" w:sz="4" w:space="0" w:color="000000"/>
              <w:right w:val="single" w:sz="4" w:space="0" w:color="000000"/>
            </w:tcBorders>
            <w:vAlign w:val="bottom"/>
          </w:tcPr>
          <w:p w14:paraId="00000D3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37"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38" w14:textId="77777777" w:rsidR="00683B51" w:rsidRDefault="005E787A">
            <w:pPr>
              <w:spacing w:before="0" w:after="0" w:line="240" w:lineRule="auto"/>
              <w:ind w:firstLine="0"/>
              <w:jc w:val="left"/>
            </w:pPr>
            <w:r>
              <w:t> </w:t>
            </w:r>
          </w:p>
        </w:tc>
      </w:tr>
      <w:tr w:rsidR="00683B51" w14:paraId="3CF640C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39"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3A"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3B" w14:textId="77777777" w:rsidR="00683B51" w:rsidRDefault="005E787A">
            <w:pPr>
              <w:spacing w:before="0" w:after="0" w:line="240" w:lineRule="auto"/>
              <w:ind w:firstLine="0"/>
              <w:jc w:val="center"/>
            </w:pPr>
            <w:r>
              <w:t>2-NN-08</w:t>
            </w:r>
          </w:p>
        </w:tc>
        <w:tc>
          <w:tcPr>
            <w:tcW w:w="1126" w:type="dxa"/>
            <w:tcBorders>
              <w:top w:val="nil"/>
              <w:left w:val="nil"/>
              <w:bottom w:val="single" w:sz="4" w:space="0" w:color="000000"/>
              <w:right w:val="single" w:sz="4" w:space="0" w:color="000000"/>
            </w:tcBorders>
            <w:vAlign w:val="bottom"/>
          </w:tcPr>
          <w:p w14:paraId="00000D3C" w14:textId="77777777" w:rsidR="00683B51" w:rsidRDefault="005E787A">
            <w:pPr>
              <w:spacing w:before="0" w:after="0" w:line="240" w:lineRule="auto"/>
              <w:ind w:firstLine="0"/>
              <w:jc w:val="right"/>
            </w:pPr>
            <w:r>
              <w:t>2,52</w:t>
            </w:r>
          </w:p>
        </w:tc>
        <w:tc>
          <w:tcPr>
            <w:tcW w:w="792" w:type="dxa"/>
            <w:tcBorders>
              <w:top w:val="nil"/>
              <w:left w:val="nil"/>
              <w:bottom w:val="single" w:sz="4" w:space="0" w:color="000000"/>
              <w:right w:val="single" w:sz="4" w:space="0" w:color="000000"/>
            </w:tcBorders>
            <w:vAlign w:val="bottom"/>
          </w:tcPr>
          <w:p w14:paraId="00000D3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3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3F" w14:textId="77777777" w:rsidR="00683B51" w:rsidRDefault="005E787A">
            <w:pPr>
              <w:spacing w:before="0" w:after="0" w:line="240" w:lineRule="auto"/>
              <w:ind w:firstLine="0"/>
              <w:jc w:val="left"/>
            </w:pPr>
            <w:r>
              <w:t> </w:t>
            </w:r>
          </w:p>
        </w:tc>
      </w:tr>
      <w:tr w:rsidR="00683B51" w14:paraId="4E20DB9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40"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41"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42" w14:textId="77777777" w:rsidR="00683B51" w:rsidRDefault="005E787A">
            <w:pPr>
              <w:spacing w:before="0" w:after="0" w:line="240" w:lineRule="auto"/>
              <w:ind w:firstLine="0"/>
              <w:jc w:val="center"/>
            </w:pPr>
            <w:r>
              <w:t>2-NN-09</w:t>
            </w:r>
          </w:p>
        </w:tc>
        <w:tc>
          <w:tcPr>
            <w:tcW w:w="1126" w:type="dxa"/>
            <w:tcBorders>
              <w:top w:val="nil"/>
              <w:left w:val="nil"/>
              <w:bottom w:val="single" w:sz="4" w:space="0" w:color="000000"/>
              <w:right w:val="single" w:sz="4" w:space="0" w:color="000000"/>
            </w:tcBorders>
            <w:vAlign w:val="bottom"/>
          </w:tcPr>
          <w:p w14:paraId="00000D43" w14:textId="77777777" w:rsidR="00683B51" w:rsidRDefault="005E787A">
            <w:pPr>
              <w:spacing w:before="0" w:after="0" w:line="240" w:lineRule="auto"/>
              <w:ind w:firstLine="0"/>
              <w:jc w:val="right"/>
            </w:pPr>
            <w:r>
              <w:t>21,96</w:t>
            </w:r>
          </w:p>
        </w:tc>
        <w:tc>
          <w:tcPr>
            <w:tcW w:w="792" w:type="dxa"/>
            <w:tcBorders>
              <w:top w:val="nil"/>
              <w:left w:val="nil"/>
              <w:bottom w:val="single" w:sz="4" w:space="0" w:color="000000"/>
              <w:right w:val="single" w:sz="4" w:space="0" w:color="000000"/>
            </w:tcBorders>
            <w:vAlign w:val="bottom"/>
          </w:tcPr>
          <w:p w14:paraId="00000D44"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45"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46" w14:textId="77777777" w:rsidR="00683B51" w:rsidRDefault="005E787A">
            <w:pPr>
              <w:spacing w:before="0" w:after="0" w:line="240" w:lineRule="auto"/>
              <w:ind w:firstLine="0"/>
              <w:jc w:val="left"/>
            </w:pPr>
            <w:r>
              <w:t> </w:t>
            </w:r>
          </w:p>
        </w:tc>
      </w:tr>
      <w:tr w:rsidR="00683B51" w14:paraId="5D9588B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47"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48"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49" w14:textId="77777777" w:rsidR="00683B51" w:rsidRDefault="005E787A">
            <w:pPr>
              <w:spacing w:before="0" w:after="0" w:line="240" w:lineRule="auto"/>
              <w:ind w:firstLine="0"/>
              <w:jc w:val="center"/>
            </w:pPr>
            <w:r>
              <w:t>2-NN-10</w:t>
            </w:r>
          </w:p>
        </w:tc>
        <w:tc>
          <w:tcPr>
            <w:tcW w:w="1126" w:type="dxa"/>
            <w:tcBorders>
              <w:top w:val="nil"/>
              <w:left w:val="nil"/>
              <w:bottom w:val="single" w:sz="4" w:space="0" w:color="000000"/>
              <w:right w:val="single" w:sz="4" w:space="0" w:color="000000"/>
            </w:tcBorders>
            <w:vAlign w:val="bottom"/>
          </w:tcPr>
          <w:p w14:paraId="00000D4A" w14:textId="77777777" w:rsidR="00683B51" w:rsidRDefault="005E787A">
            <w:pPr>
              <w:spacing w:before="0" w:after="0" w:line="240" w:lineRule="auto"/>
              <w:ind w:firstLine="0"/>
              <w:jc w:val="right"/>
            </w:pPr>
            <w:r>
              <w:t>14,99</w:t>
            </w:r>
          </w:p>
        </w:tc>
        <w:tc>
          <w:tcPr>
            <w:tcW w:w="792" w:type="dxa"/>
            <w:tcBorders>
              <w:top w:val="nil"/>
              <w:left w:val="nil"/>
              <w:bottom w:val="single" w:sz="4" w:space="0" w:color="000000"/>
              <w:right w:val="single" w:sz="4" w:space="0" w:color="000000"/>
            </w:tcBorders>
            <w:vAlign w:val="bottom"/>
          </w:tcPr>
          <w:p w14:paraId="00000D4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4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4D" w14:textId="77777777" w:rsidR="00683B51" w:rsidRDefault="005E787A">
            <w:pPr>
              <w:spacing w:before="0" w:after="0" w:line="240" w:lineRule="auto"/>
              <w:ind w:firstLine="0"/>
              <w:jc w:val="left"/>
            </w:pPr>
            <w:r>
              <w:t> </w:t>
            </w:r>
          </w:p>
        </w:tc>
      </w:tr>
      <w:tr w:rsidR="00683B51" w14:paraId="4CAA082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4E"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4F"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50" w14:textId="77777777" w:rsidR="00683B51" w:rsidRDefault="005E787A">
            <w:pPr>
              <w:spacing w:before="0" w:after="0" w:line="240" w:lineRule="auto"/>
              <w:ind w:firstLine="0"/>
              <w:jc w:val="center"/>
            </w:pPr>
            <w:r>
              <w:t>2-NN-11</w:t>
            </w:r>
          </w:p>
        </w:tc>
        <w:tc>
          <w:tcPr>
            <w:tcW w:w="1126" w:type="dxa"/>
            <w:tcBorders>
              <w:top w:val="nil"/>
              <w:left w:val="nil"/>
              <w:bottom w:val="single" w:sz="4" w:space="0" w:color="000000"/>
              <w:right w:val="single" w:sz="4" w:space="0" w:color="000000"/>
            </w:tcBorders>
            <w:vAlign w:val="bottom"/>
          </w:tcPr>
          <w:p w14:paraId="00000D51" w14:textId="77777777" w:rsidR="00683B51" w:rsidRDefault="005E787A">
            <w:pPr>
              <w:spacing w:before="0" w:after="0" w:line="240" w:lineRule="auto"/>
              <w:ind w:firstLine="0"/>
              <w:jc w:val="right"/>
            </w:pPr>
            <w:r>
              <w:t>0,95</w:t>
            </w:r>
          </w:p>
        </w:tc>
        <w:tc>
          <w:tcPr>
            <w:tcW w:w="792" w:type="dxa"/>
            <w:tcBorders>
              <w:top w:val="nil"/>
              <w:left w:val="nil"/>
              <w:bottom w:val="single" w:sz="4" w:space="0" w:color="000000"/>
              <w:right w:val="single" w:sz="4" w:space="0" w:color="000000"/>
            </w:tcBorders>
            <w:vAlign w:val="bottom"/>
          </w:tcPr>
          <w:p w14:paraId="00000D5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53"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54" w14:textId="77777777" w:rsidR="00683B51" w:rsidRDefault="005E787A">
            <w:pPr>
              <w:spacing w:before="0" w:after="0" w:line="240" w:lineRule="auto"/>
              <w:ind w:firstLine="0"/>
              <w:jc w:val="left"/>
            </w:pPr>
            <w:r>
              <w:t> </w:t>
            </w:r>
          </w:p>
        </w:tc>
      </w:tr>
      <w:tr w:rsidR="00683B51" w14:paraId="3206B04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55" w14:textId="77777777" w:rsidR="00683B51" w:rsidRDefault="005E787A">
            <w:pPr>
              <w:spacing w:before="0" w:after="0" w:line="240" w:lineRule="auto"/>
              <w:ind w:firstLine="0"/>
              <w:jc w:val="center"/>
            </w:pPr>
            <w:r>
              <w:lastRenderedPageBreak/>
              <w:t> </w:t>
            </w:r>
          </w:p>
        </w:tc>
        <w:tc>
          <w:tcPr>
            <w:tcW w:w="3331" w:type="dxa"/>
            <w:tcBorders>
              <w:top w:val="nil"/>
              <w:left w:val="nil"/>
              <w:bottom w:val="single" w:sz="4" w:space="0" w:color="000000"/>
              <w:right w:val="single" w:sz="4" w:space="0" w:color="000000"/>
            </w:tcBorders>
            <w:vAlign w:val="center"/>
          </w:tcPr>
          <w:p w14:paraId="00000D56"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57" w14:textId="77777777" w:rsidR="00683B51" w:rsidRDefault="005E787A">
            <w:pPr>
              <w:spacing w:before="0" w:after="0" w:line="240" w:lineRule="auto"/>
              <w:ind w:firstLine="0"/>
              <w:jc w:val="center"/>
            </w:pPr>
            <w:r>
              <w:t>2-NN-12</w:t>
            </w:r>
          </w:p>
        </w:tc>
        <w:tc>
          <w:tcPr>
            <w:tcW w:w="1126" w:type="dxa"/>
            <w:tcBorders>
              <w:top w:val="nil"/>
              <w:left w:val="nil"/>
              <w:bottom w:val="single" w:sz="4" w:space="0" w:color="000000"/>
              <w:right w:val="single" w:sz="4" w:space="0" w:color="000000"/>
            </w:tcBorders>
            <w:vAlign w:val="bottom"/>
          </w:tcPr>
          <w:p w14:paraId="00000D58" w14:textId="77777777" w:rsidR="00683B51" w:rsidRDefault="005E787A">
            <w:pPr>
              <w:spacing w:before="0" w:after="0" w:line="240" w:lineRule="auto"/>
              <w:ind w:firstLine="0"/>
              <w:jc w:val="right"/>
            </w:pPr>
            <w:r>
              <w:t>3,38</w:t>
            </w:r>
          </w:p>
        </w:tc>
        <w:tc>
          <w:tcPr>
            <w:tcW w:w="792" w:type="dxa"/>
            <w:tcBorders>
              <w:top w:val="nil"/>
              <w:left w:val="nil"/>
              <w:bottom w:val="single" w:sz="4" w:space="0" w:color="000000"/>
              <w:right w:val="single" w:sz="4" w:space="0" w:color="000000"/>
            </w:tcBorders>
            <w:vAlign w:val="bottom"/>
          </w:tcPr>
          <w:p w14:paraId="00000D5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5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5B" w14:textId="77777777" w:rsidR="00683B51" w:rsidRDefault="005E787A">
            <w:pPr>
              <w:spacing w:before="0" w:after="0" w:line="240" w:lineRule="auto"/>
              <w:ind w:firstLine="0"/>
              <w:jc w:val="left"/>
            </w:pPr>
            <w:r>
              <w:t> </w:t>
            </w:r>
          </w:p>
        </w:tc>
      </w:tr>
      <w:tr w:rsidR="00683B51" w14:paraId="45A683C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5C"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5D"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5E" w14:textId="77777777" w:rsidR="00683B51" w:rsidRDefault="005E787A">
            <w:pPr>
              <w:spacing w:before="0" w:after="0" w:line="240" w:lineRule="auto"/>
              <w:ind w:firstLine="0"/>
              <w:jc w:val="center"/>
            </w:pPr>
            <w:r>
              <w:t>2-NN-13</w:t>
            </w:r>
          </w:p>
        </w:tc>
        <w:tc>
          <w:tcPr>
            <w:tcW w:w="1126" w:type="dxa"/>
            <w:tcBorders>
              <w:top w:val="nil"/>
              <w:left w:val="nil"/>
              <w:bottom w:val="single" w:sz="4" w:space="0" w:color="000000"/>
              <w:right w:val="single" w:sz="4" w:space="0" w:color="000000"/>
            </w:tcBorders>
            <w:vAlign w:val="bottom"/>
          </w:tcPr>
          <w:p w14:paraId="00000D5F" w14:textId="77777777" w:rsidR="00683B51" w:rsidRDefault="005E787A">
            <w:pPr>
              <w:spacing w:before="0" w:after="0" w:line="240" w:lineRule="auto"/>
              <w:ind w:firstLine="0"/>
              <w:jc w:val="right"/>
            </w:pPr>
            <w:r>
              <w:t>87,06</w:t>
            </w:r>
          </w:p>
        </w:tc>
        <w:tc>
          <w:tcPr>
            <w:tcW w:w="792" w:type="dxa"/>
            <w:tcBorders>
              <w:top w:val="nil"/>
              <w:left w:val="nil"/>
              <w:bottom w:val="single" w:sz="4" w:space="0" w:color="000000"/>
              <w:right w:val="single" w:sz="4" w:space="0" w:color="000000"/>
            </w:tcBorders>
            <w:vAlign w:val="bottom"/>
          </w:tcPr>
          <w:p w14:paraId="00000D6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6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62" w14:textId="77777777" w:rsidR="00683B51" w:rsidRDefault="005E787A">
            <w:pPr>
              <w:spacing w:before="0" w:after="0" w:line="240" w:lineRule="auto"/>
              <w:ind w:firstLine="0"/>
              <w:jc w:val="left"/>
            </w:pPr>
            <w:r>
              <w:t> </w:t>
            </w:r>
          </w:p>
        </w:tc>
      </w:tr>
      <w:tr w:rsidR="00683B51" w14:paraId="2019D178"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6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6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65" w14:textId="77777777" w:rsidR="00683B51" w:rsidRDefault="005E787A">
            <w:pPr>
              <w:spacing w:before="0" w:after="0" w:line="240" w:lineRule="auto"/>
              <w:ind w:firstLine="0"/>
              <w:jc w:val="center"/>
            </w:pPr>
            <w:r>
              <w:t>2-NN-14</w:t>
            </w:r>
          </w:p>
        </w:tc>
        <w:tc>
          <w:tcPr>
            <w:tcW w:w="1126" w:type="dxa"/>
            <w:tcBorders>
              <w:top w:val="nil"/>
              <w:left w:val="nil"/>
              <w:bottom w:val="single" w:sz="4" w:space="0" w:color="000000"/>
              <w:right w:val="single" w:sz="4" w:space="0" w:color="000000"/>
            </w:tcBorders>
            <w:vAlign w:val="bottom"/>
          </w:tcPr>
          <w:p w14:paraId="00000D66" w14:textId="77777777" w:rsidR="00683B51" w:rsidRDefault="005E787A">
            <w:pPr>
              <w:spacing w:before="0" w:after="0" w:line="240" w:lineRule="auto"/>
              <w:ind w:firstLine="0"/>
              <w:jc w:val="right"/>
            </w:pPr>
            <w:r>
              <w:t>29,22</w:t>
            </w:r>
          </w:p>
        </w:tc>
        <w:tc>
          <w:tcPr>
            <w:tcW w:w="792" w:type="dxa"/>
            <w:tcBorders>
              <w:top w:val="nil"/>
              <w:left w:val="nil"/>
              <w:bottom w:val="single" w:sz="4" w:space="0" w:color="000000"/>
              <w:right w:val="single" w:sz="4" w:space="0" w:color="000000"/>
            </w:tcBorders>
            <w:vAlign w:val="bottom"/>
          </w:tcPr>
          <w:p w14:paraId="00000D67"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68"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69" w14:textId="77777777" w:rsidR="00683B51" w:rsidRDefault="005E787A">
            <w:pPr>
              <w:spacing w:before="0" w:after="0" w:line="240" w:lineRule="auto"/>
              <w:ind w:firstLine="0"/>
              <w:jc w:val="left"/>
            </w:pPr>
            <w:r>
              <w:t> </w:t>
            </w:r>
          </w:p>
        </w:tc>
      </w:tr>
      <w:tr w:rsidR="00683B51" w14:paraId="1985A53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6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6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6C" w14:textId="77777777" w:rsidR="00683B51" w:rsidRDefault="005E787A">
            <w:pPr>
              <w:spacing w:before="0" w:after="0" w:line="240" w:lineRule="auto"/>
              <w:ind w:firstLine="0"/>
              <w:jc w:val="center"/>
            </w:pPr>
            <w:r>
              <w:t>2-NN-15</w:t>
            </w:r>
          </w:p>
        </w:tc>
        <w:tc>
          <w:tcPr>
            <w:tcW w:w="1126" w:type="dxa"/>
            <w:tcBorders>
              <w:top w:val="nil"/>
              <w:left w:val="nil"/>
              <w:bottom w:val="single" w:sz="4" w:space="0" w:color="000000"/>
              <w:right w:val="single" w:sz="4" w:space="0" w:color="000000"/>
            </w:tcBorders>
            <w:vAlign w:val="bottom"/>
          </w:tcPr>
          <w:p w14:paraId="00000D6D" w14:textId="77777777" w:rsidR="00683B51" w:rsidRDefault="005E787A">
            <w:pPr>
              <w:spacing w:before="0" w:after="0" w:line="240" w:lineRule="auto"/>
              <w:ind w:firstLine="0"/>
              <w:jc w:val="right"/>
            </w:pPr>
            <w:r>
              <w:t>99,01</w:t>
            </w:r>
          </w:p>
        </w:tc>
        <w:tc>
          <w:tcPr>
            <w:tcW w:w="792" w:type="dxa"/>
            <w:tcBorders>
              <w:top w:val="nil"/>
              <w:left w:val="nil"/>
              <w:bottom w:val="single" w:sz="4" w:space="0" w:color="000000"/>
              <w:right w:val="single" w:sz="4" w:space="0" w:color="000000"/>
            </w:tcBorders>
            <w:vAlign w:val="bottom"/>
          </w:tcPr>
          <w:p w14:paraId="00000D6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6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70" w14:textId="77777777" w:rsidR="00683B51" w:rsidRDefault="005E787A">
            <w:pPr>
              <w:spacing w:before="0" w:after="0" w:line="240" w:lineRule="auto"/>
              <w:ind w:firstLine="0"/>
              <w:jc w:val="left"/>
            </w:pPr>
            <w:r>
              <w:t> </w:t>
            </w:r>
          </w:p>
        </w:tc>
      </w:tr>
      <w:tr w:rsidR="00683B51" w14:paraId="371FE06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71"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72"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73" w14:textId="77777777" w:rsidR="00683B51" w:rsidRDefault="005E787A">
            <w:pPr>
              <w:spacing w:before="0" w:after="0" w:line="240" w:lineRule="auto"/>
              <w:ind w:firstLine="0"/>
              <w:jc w:val="center"/>
            </w:pPr>
            <w:r>
              <w:t>2-NN-16</w:t>
            </w:r>
          </w:p>
        </w:tc>
        <w:tc>
          <w:tcPr>
            <w:tcW w:w="1126" w:type="dxa"/>
            <w:tcBorders>
              <w:top w:val="nil"/>
              <w:left w:val="nil"/>
              <w:bottom w:val="single" w:sz="4" w:space="0" w:color="000000"/>
              <w:right w:val="single" w:sz="4" w:space="0" w:color="000000"/>
            </w:tcBorders>
            <w:vAlign w:val="bottom"/>
          </w:tcPr>
          <w:p w14:paraId="00000D74" w14:textId="77777777" w:rsidR="00683B51" w:rsidRDefault="005E787A">
            <w:pPr>
              <w:spacing w:before="0" w:after="0" w:line="240" w:lineRule="auto"/>
              <w:ind w:firstLine="0"/>
              <w:jc w:val="right"/>
            </w:pPr>
            <w:r>
              <w:t>0,19</w:t>
            </w:r>
          </w:p>
        </w:tc>
        <w:tc>
          <w:tcPr>
            <w:tcW w:w="792" w:type="dxa"/>
            <w:tcBorders>
              <w:top w:val="nil"/>
              <w:left w:val="nil"/>
              <w:bottom w:val="single" w:sz="4" w:space="0" w:color="000000"/>
              <w:right w:val="single" w:sz="4" w:space="0" w:color="000000"/>
            </w:tcBorders>
            <w:vAlign w:val="bottom"/>
          </w:tcPr>
          <w:p w14:paraId="00000D7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7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77" w14:textId="77777777" w:rsidR="00683B51" w:rsidRDefault="005E787A">
            <w:pPr>
              <w:spacing w:before="0" w:after="0" w:line="240" w:lineRule="auto"/>
              <w:ind w:firstLine="0"/>
              <w:jc w:val="left"/>
            </w:pPr>
            <w:r>
              <w:t> </w:t>
            </w:r>
          </w:p>
        </w:tc>
      </w:tr>
      <w:tr w:rsidR="00683B51" w14:paraId="5CF1D7A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78"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79"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7A" w14:textId="77777777" w:rsidR="00683B51" w:rsidRDefault="005E787A">
            <w:pPr>
              <w:spacing w:before="0" w:after="0" w:line="240" w:lineRule="auto"/>
              <w:ind w:firstLine="0"/>
              <w:jc w:val="center"/>
            </w:pPr>
            <w:r>
              <w:t>2-NN-17</w:t>
            </w:r>
          </w:p>
        </w:tc>
        <w:tc>
          <w:tcPr>
            <w:tcW w:w="1126" w:type="dxa"/>
            <w:tcBorders>
              <w:top w:val="nil"/>
              <w:left w:val="nil"/>
              <w:bottom w:val="single" w:sz="4" w:space="0" w:color="000000"/>
              <w:right w:val="single" w:sz="4" w:space="0" w:color="000000"/>
            </w:tcBorders>
            <w:vAlign w:val="bottom"/>
          </w:tcPr>
          <w:p w14:paraId="00000D7B" w14:textId="77777777" w:rsidR="00683B51" w:rsidRDefault="005E787A">
            <w:pPr>
              <w:spacing w:before="0" w:after="0" w:line="240" w:lineRule="auto"/>
              <w:ind w:firstLine="0"/>
              <w:jc w:val="right"/>
            </w:pPr>
            <w:r>
              <w:t>0,92</w:t>
            </w:r>
          </w:p>
        </w:tc>
        <w:tc>
          <w:tcPr>
            <w:tcW w:w="792" w:type="dxa"/>
            <w:tcBorders>
              <w:top w:val="nil"/>
              <w:left w:val="nil"/>
              <w:bottom w:val="single" w:sz="4" w:space="0" w:color="000000"/>
              <w:right w:val="single" w:sz="4" w:space="0" w:color="000000"/>
            </w:tcBorders>
            <w:vAlign w:val="bottom"/>
          </w:tcPr>
          <w:p w14:paraId="00000D7C"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7D"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7E" w14:textId="77777777" w:rsidR="00683B51" w:rsidRDefault="005E787A">
            <w:pPr>
              <w:spacing w:before="0" w:after="0" w:line="240" w:lineRule="auto"/>
              <w:ind w:firstLine="0"/>
              <w:jc w:val="left"/>
            </w:pPr>
            <w:r>
              <w:t> </w:t>
            </w:r>
          </w:p>
        </w:tc>
      </w:tr>
      <w:tr w:rsidR="00683B51" w14:paraId="44EB90B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7F"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80"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81" w14:textId="77777777" w:rsidR="00683B51" w:rsidRDefault="005E787A">
            <w:pPr>
              <w:spacing w:before="0" w:after="0" w:line="240" w:lineRule="auto"/>
              <w:ind w:firstLine="0"/>
              <w:jc w:val="center"/>
            </w:pPr>
            <w:r>
              <w:t>2-NN-18</w:t>
            </w:r>
          </w:p>
        </w:tc>
        <w:tc>
          <w:tcPr>
            <w:tcW w:w="1126" w:type="dxa"/>
            <w:tcBorders>
              <w:top w:val="nil"/>
              <w:left w:val="nil"/>
              <w:bottom w:val="single" w:sz="4" w:space="0" w:color="000000"/>
              <w:right w:val="single" w:sz="4" w:space="0" w:color="000000"/>
            </w:tcBorders>
            <w:vAlign w:val="bottom"/>
          </w:tcPr>
          <w:p w14:paraId="00000D82" w14:textId="77777777" w:rsidR="00683B51" w:rsidRDefault="005E787A">
            <w:pPr>
              <w:spacing w:before="0" w:after="0" w:line="240" w:lineRule="auto"/>
              <w:ind w:firstLine="0"/>
              <w:jc w:val="right"/>
            </w:pPr>
            <w:r>
              <w:t>1,57</w:t>
            </w:r>
          </w:p>
        </w:tc>
        <w:tc>
          <w:tcPr>
            <w:tcW w:w="792" w:type="dxa"/>
            <w:tcBorders>
              <w:top w:val="nil"/>
              <w:left w:val="nil"/>
              <w:bottom w:val="single" w:sz="4" w:space="0" w:color="000000"/>
              <w:right w:val="single" w:sz="4" w:space="0" w:color="000000"/>
            </w:tcBorders>
            <w:vAlign w:val="bottom"/>
          </w:tcPr>
          <w:p w14:paraId="00000D8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8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85" w14:textId="77777777" w:rsidR="00683B51" w:rsidRDefault="005E787A">
            <w:pPr>
              <w:spacing w:before="0" w:after="0" w:line="240" w:lineRule="auto"/>
              <w:ind w:firstLine="0"/>
              <w:jc w:val="left"/>
            </w:pPr>
            <w:r>
              <w:t> </w:t>
            </w:r>
          </w:p>
        </w:tc>
      </w:tr>
      <w:tr w:rsidR="00683B51" w14:paraId="1C1A9A6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86"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87"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88" w14:textId="77777777" w:rsidR="00683B51" w:rsidRDefault="005E787A">
            <w:pPr>
              <w:spacing w:before="0" w:after="0" w:line="240" w:lineRule="auto"/>
              <w:ind w:firstLine="0"/>
              <w:jc w:val="center"/>
            </w:pPr>
            <w:r>
              <w:t>2-NN-19</w:t>
            </w:r>
          </w:p>
        </w:tc>
        <w:tc>
          <w:tcPr>
            <w:tcW w:w="1126" w:type="dxa"/>
            <w:tcBorders>
              <w:top w:val="nil"/>
              <w:left w:val="nil"/>
              <w:bottom w:val="single" w:sz="4" w:space="0" w:color="000000"/>
              <w:right w:val="single" w:sz="4" w:space="0" w:color="000000"/>
            </w:tcBorders>
            <w:vAlign w:val="bottom"/>
          </w:tcPr>
          <w:p w14:paraId="00000D89" w14:textId="77777777" w:rsidR="00683B51" w:rsidRDefault="005E787A">
            <w:pPr>
              <w:spacing w:before="0" w:after="0" w:line="240" w:lineRule="auto"/>
              <w:ind w:firstLine="0"/>
              <w:jc w:val="right"/>
            </w:pPr>
            <w:r>
              <w:t>1,20</w:t>
            </w:r>
          </w:p>
        </w:tc>
        <w:tc>
          <w:tcPr>
            <w:tcW w:w="792" w:type="dxa"/>
            <w:tcBorders>
              <w:top w:val="nil"/>
              <w:left w:val="nil"/>
              <w:bottom w:val="single" w:sz="4" w:space="0" w:color="000000"/>
              <w:right w:val="single" w:sz="4" w:space="0" w:color="000000"/>
            </w:tcBorders>
            <w:vAlign w:val="bottom"/>
          </w:tcPr>
          <w:p w14:paraId="00000D8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8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8C" w14:textId="77777777" w:rsidR="00683B51" w:rsidRDefault="005E787A">
            <w:pPr>
              <w:spacing w:before="0" w:after="0" w:line="240" w:lineRule="auto"/>
              <w:ind w:firstLine="0"/>
              <w:jc w:val="left"/>
            </w:pPr>
            <w:r>
              <w:t> </w:t>
            </w:r>
          </w:p>
        </w:tc>
      </w:tr>
      <w:tr w:rsidR="00683B51" w14:paraId="43A28C4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8D"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8E"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8F" w14:textId="77777777" w:rsidR="00683B51" w:rsidRDefault="005E787A">
            <w:pPr>
              <w:spacing w:before="0" w:after="0" w:line="240" w:lineRule="auto"/>
              <w:ind w:firstLine="0"/>
              <w:jc w:val="center"/>
            </w:pPr>
            <w:r>
              <w:t>2-NN-20</w:t>
            </w:r>
          </w:p>
        </w:tc>
        <w:tc>
          <w:tcPr>
            <w:tcW w:w="1126" w:type="dxa"/>
            <w:tcBorders>
              <w:top w:val="nil"/>
              <w:left w:val="nil"/>
              <w:bottom w:val="single" w:sz="4" w:space="0" w:color="000000"/>
              <w:right w:val="single" w:sz="4" w:space="0" w:color="000000"/>
            </w:tcBorders>
            <w:vAlign w:val="bottom"/>
          </w:tcPr>
          <w:p w14:paraId="00000D90" w14:textId="77777777" w:rsidR="00683B51" w:rsidRDefault="005E787A">
            <w:pPr>
              <w:spacing w:before="0" w:after="0" w:line="240" w:lineRule="auto"/>
              <w:ind w:firstLine="0"/>
              <w:jc w:val="right"/>
            </w:pPr>
            <w:r>
              <w:t>119,59</w:t>
            </w:r>
          </w:p>
        </w:tc>
        <w:tc>
          <w:tcPr>
            <w:tcW w:w="792" w:type="dxa"/>
            <w:tcBorders>
              <w:top w:val="nil"/>
              <w:left w:val="nil"/>
              <w:bottom w:val="single" w:sz="4" w:space="0" w:color="000000"/>
              <w:right w:val="single" w:sz="4" w:space="0" w:color="000000"/>
            </w:tcBorders>
            <w:vAlign w:val="bottom"/>
          </w:tcPr>
          <w:p w14:paraId="00000D91"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92"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93" w14:textId="77777777" w:rsidR="00683B51" w:rsidRDefault="005E787A">
            <w:pPr>
              <w:spacing w:before="0" w:after="0" w:line="240" w:lineRule="auto"/>
              <w:ind w:firstLine="0"/>
              <w:jc w:val="left"/>
            </w:pPr>
            <w:r>
              <w:t> </w:t>
            </w:r>
          </w:p>
        </w:tc>
      </w:tr>
      <w:tr w:rsidR="00683B51" w14:paraId="4DEB78D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94"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95"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96" w14:textId="77777777" w:rsidR="00683B51" w:rsidRDefault="005E787A">
            <w:pPr>
              <w:spacing w:before="0" w:after="0" w:line="240" w:lineRule="auto"/>
              <w:ind w:firstLine="0"/>
              <w:jc w:val="center"/>
            </w:pPr>
            <w:r>
              <w:t>2-NN-21</w:t>
            </w:r>
          </w:p>
        </w:tc>
        <w:tc>
          <w:tcPr>
            <w:tcW w:w="1126" w:type="dxa"/>
            <w:tcBorders>
              <w:top w:val="nil"/>
              <w:left w:val="nil"/>
              <w:bottom w:val="single" w:sz="4" w:space="0" w:color="000000"/>
              <w:right w:val="single" w:sz="4" w:space="0" w:color="000000"/>
            </w:tcBorders>
            <w:vAlign w:val="bottom"/>
          </w:tcPr>
          <w:p w14:paraId="00000D97" w14:textId="77777777" w:rsidR="00683B51" w:rsidRDefault="005E787A">
            <w:pPr>
              <w:spacing w:before="0" w:after="0" w:line="240" w:lineRule="auto"/>
              <w:ind w:firstLine="0"/>
              <w:jc w:val="right"/>
            </w:pPr>
            <w:r>
              <w:t>7,90</w:t>
            </w:r>
          </w:p>
        </w:tc>
        <w:tc>
          <w:tcPr>
            <w:tcW w:w="792" w:type="dxa"/>
            <w:tcBorders>
              <w:top w:val="nil"/>
              <w:left w:val="nil"/>
              <w:bottom w:val="single" w:sz="4" w:space="0" w:color="000000"/>
              <w:right w:val="single" w:sz="4" w:space="0" w:color="000000"/>
            </w:tcBorders>
            <w:vAlign w:val="bottom"/>
          </w:tcPr>
          <w:p w14:paraId="00000D9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9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9A" w14:textId="77777777" w:rsidR="00683B51" w:rsidRDefault="005E787A">
            <w:pPr>
              <w:spacing w:before="0" w:after="0" w:line="240" w:lineRule="auto"/>
              <w:ind w:firstLine="0"/>
              <w:jc w:val="left"/>
            </w:pPr>
            <w:r>
              <w:t> </w:t>
            </w:r>
          </w:p>
        </w:tc>
      </w:tr>
      <w:tr w:rsidR="00683B51" w14:paraId="5D87F18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9B"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9C"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9D" w14:textId="77777777" w:rsidR="00683B51" w:rsidRDefault="005E787A">
            <w:pPr>
              <w:spacing w:before="0" w:after="0" w:line="240" w:lineRule="auto"/>
              <w:ind w:firstLine="0"/>
              <w:jc w:val="center"/>
            </w:pPr>
            <w:r>
              <w:t>2-NN-22</w:t>
            </w:r>
          </w:p>
        </w:tc>
        <w:tc>
          <w:tcPr>
            <w:tcW w:w="1126" w:type="dxa"/>
            <w:tcBorders>
              <w:top w:val="nil"/>
              <w:left w:val="nil"/>
              <w:bottom w:val="single" w:sz="4" w:space="0" w:color="000000"/>
              <w:right w:val="single" w:sz="4" w:space="0" w:color="000000"/>
            </w:tcBorders>
            <w:vAlign w:val="bottom"/>
          </w:tcPr>
          <w:p w14:paraId="00000D9E" w14:textId="77777777" w:rsidR="00683B51" w:rsidRDefault="005E787A">
            <w:pPr>
              <w:spacing w:before="0" w:after="0" w:line="240" w:lineRule="auto"/>
              <w:ind w:firstLine="0"/>
              <w:jc w:val="right"/>
            </w:pPr>
            <w:r>
              <w:t>0,24</w:t>
            </w:r>
          </w:p>
        </w:tc>
        <w:tc>
          <w:tcPr>
            <w:tcW w:w="792" w:type="dxa"/>
            <w:tcBorders>
              <w:top w:val="nil"/>
              <w:left w:val="nil"/>
              <w:bottom w:val="single" w:sz="4" w:space="0" w:color="000000"/>
              <w:right w:val="single" w:sz="4" w:space="0" w:color="000000"/>
            </w:tcBorders>
            <w:vAlign w:val="bottom"/>
          </w:tcPr>
          <w:p w14:paraId="00000D9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A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A1" w14:textId="77777777" w:rsidR="00683B51" w:rsidRDefault="005E787A">
            <w:pPr>
              <w:spacing w:before="0" w:after="0" w:line="240" w:lineRule="auto"/>
              <w:ind w:firstLine="0"/>
              <w:jc w:val="left"/>
            </w:pPr>
            <w:r>
              <w:t> </w:t>
            </w:r>
          </w:p>
        </w:tc>
      </w:tr>
      <w:tr w:rsidR="00683B51" w14:paraId="43489F1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A2"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A3"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A4" w14:textId="77777777" w:rsidR="00683B51" w:rsidRDefault="005E787A">
            <w:pPr>
              <w:spacing w:before="0" w:after="0" w:line="240" w:lineRule="auto"/>
              <w:ind w:firstLine="0"/>
              <w:jc w:val="center"/>
            </w:pPr>
            <w:r>
              <w:t>2-NN-23</w:t>
            </w:r>
          </w:p>
        </w:tc>
        <w:tc>
          <w:tcPr>
            <w:tcW w:w="1126" w:type="dxa"/>
            <w:tcBorders>
              <w:top w:val="nil"/>
              <w:left w:val="nil"/>
              <w:bottom w:val="single" w:sz="4" w:space="0" w:color="000000"/>
              <w:right w:val="single" w:sz="4" w:space="0" w:color="000000"/>
            </w:tcBorders>
            <w:vAlign w:val="bottom"/>
          </w:tcPr>
          <w:p w14:paraId="00000DA5" w14:textId="77777777" w:rsidR="00683B51" w:rsidRDefault="005E787A">
            <w:pPr>
              <w:spacing w:before="0" w:after="0" w:line="240" w:lineRule="auto"/>
              <w:ind w:firstLine="0"/>
              <w:jc w:val="right"/>
            </w:pPr>
            <w:r>
              <w:t>1,82</w:t>
            </w:r>
          </w:p>
        </w:tc>
        <w:tc>
          <w:tcPr>
            <w:tcW w:w="792" w:type="dxa"/>
            <w:tcBorders>
              <w:top w:val="nil"/>
              <w:left w:val="nil"/>
              <w:bottom w:val="single" w:sz="4" w:space="0" w:color="000000"/>
              <w:right w:val="single" w:sz="4" w:space="0" w:color="000000"/>
            </w:tcBorders>
            <w:vAlign w:val="bottom"/>
          </w:tcPr>
          <w:p w14:paraId="00000DA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A7"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A8" w14:textId="77777777" w:rsidR="00683B51" w:rsidRDefault="005E787A">
            <w:pPr>
              <w:spacing w:before="0" w:after="0" w:line="240" w:lineRule="auto"/>
              <w:ind w:firstLine="0"/>
              <w:jc w:val="left"/>
            </w:pPr>
            <w:r>
              <w:t> </w:t>
            </w:r>
          </w:p>
        </w:tc>
      </w:tr>
      <w:tr w:rsidR="00683B51" w14:paraId="540BAB7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A9"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AA"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AB" w14:textId="77777777" w:rsidR="00683B51" w:rsidRDefault="005E787A">
            <w:pPr>
              <w:spacing w:before="0" w:after="0" w:line="240" w:lineRule="auto"/>
              <w:ind w:firstLine="0"/>
              <w:jc w:val="center"/>
            </w:pPr>
            <w:r>
              <w:t>2-NN-24</w:t>
            </w:r>
          </w:p>
        </w:tc>
        <w:tc>
          <w:tcPr>
            <w:tcW w:w="1126" w:type="dxa"/>
            <w:tcBorders>
              <w:top w:val="nil"/>
              <w:left w:val="nil"/>
              <w:bottom w:val="single" w:sz="4" w:space="0" w:color="000000"/>
              <w:right w:val="single" w:sz="4" w:space="0" w:color="000000"/>
            </w:tcBorders>
            <w:vAlign w:val="bottom"/>
          </w:tcPr>
          <w:p w14:paraId="00000DAC" w14:textId="77777777" w:rsidR="00683B51" w:rsidRDefault="005E787A">
            <w:pPr>
              <w:spacing w:before="0" w:after="0" w:line="240" w:lineRule="auto"/>
              <w:ind w:firstLine="0"/>
              <w:jc w:val="right"/>
            </w:pPr>
            <w:r>
              <w:t>0,92</w:t>
            </w:r>
          </w:p>
        </w:tc>
        <w:tc>
          <w:tcPr>
            <w:tcW w:w="792" w:type="dxa"/>
            <w:tcBorders>
              <w:top w:val="nil"/>
              <w:left w:val="nil"/>
              <w:bottom w:val="single" w:sz="4" w:space="0" w:color="000000"/>
              <w:right w:val="single" w:sz="4" w:space="0" w:color="000000"/>
            </w:tcBorders>
            <w:vAlign w:val="bottom"/>
          </w:tcPr>
          <w:p w14:paraId="00000DA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A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AF" w14:textId="77777777" w:rsidR="00683B51" w:rsidRDefault="005E787A">
            <w:pPr>
              <w:spacing w:before="0" w:after="0" w:line="240" w:lineRule="auto"/>
              <w:ind w:firstLine="0"/>
              <w:jc w:val="left"/>
            </w:pPr>
            <w:r>
              <w:t> </w:t>
            </w:r>
          </w:p>
        </w:tc>
      </w:tr>
      <w:tr w:rsidR="00683B51" w14:paraId="5EBDCEF8"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B0"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B1"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B2" w14:textId="77777777" w:rsidR="00683B51" w:rsidRDefault="005E787A">
            <w:pPr>
              <w:spacing w:before="0" w:after="0" w:line="240" w:lineRule="auto"/>
              <w:ind w:firstLine="0"/>
              <w:jc w:val="center"/>
            </w:pPr>
            <w:r>
              <w:t>2-NN-25</w:t>
            </w:r>
          </w:p>
        </w:tc>
        <w:tc>
          <w:tcPr>
            <w:tcW w:w="1126" w:type="dxa"/>
            <w:tcBorders>
              <w:top w:val="nil"/>
              <w:left w:val="nil"/>
              <w:bottom w:val="single" w:sz="4" w:space="0" w:color="000000"/>
              <w:right w:val="single" w:sz="4" w:space="0" w:color="000000"/>
            </w:tcBorders>
            <w:vAlign w:val="bottom"/>
          </w:tcPr>
          <w:p w14:paraId="00000DB3" w14:textId="77777777" w:rsidR="00683B51" w:rsidRDefault="005E787A">
            <w:pPr>
              <w:spacing w:before="0" w:after="0" w:line="240" w:lineRule="auto"/>
              <w:ind w:firstLine="0"/>
              <w:jc w:val="right"/>
            </w:pPr>
            <w:r>
              <w:t>21,69</w:t>
            </w:r>
          </w:p>
        </w:tc>
        <w:tc>
          <w:tcPr>
            <w:tcW w:w="792" w:type="dxa"/>
            <w:tcBorders>
              <w:top w:val="nil"/>
              <w:left w:val="nil"/>
              <w:bottom w:val="single" w:sz="4" w:space="0" w:color="000000"/>
              <w:right w:val="single" w:sz="4" w:space="0" w:color="000000"/>
            </w:tcBorders>
            <w:vAlign w:val="bottom"/>
          </w:tcPr>
          <w:p w14:paraId="00000DB4"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B5"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B6" w14:textId="77777777" w:rsidR="00683B51" w:rsidRDefault="005E787A">
            <w:pPr>
              <w:spacing w:before="0" w:after="0" w:line="240" w:lineRule="auto"/>
              <w:ind w:firstLine="0"/>
              <w:jc w:val="left"/>
            </w:pPr>
            <w:r>
              <w:t> </w:t>
            </w:r>
          </w:p>
        </w:tc>
      </w:tr>
      <w:tr w:rsidR="00683B51" w14:paraId="32B9D8A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B7"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B8"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B9" w14:textId="77777777" w:rsidR="00683B51" w:rsidRDefault="005E787A">
            <w:pPr>
              <w:spacing w:before="0" w:after="0" w:line="240" w:lineRule="auto"/>
              <w:ind w:firstLine="0"/>
              <w:jc w:val="center"/>
            </w:pPr>
            <w:r>
              <w:t>2-NN-26</w:t>
            </w:r>
          </w:p>
        </w:tc>
        <w:tc>
          <w:tcPr>
            <w:tcW w:w="1126" w:type="dxa"/>
            <w:tcBorders>
              <w:top w:val="nil"/>
              <w:left w:val="nil"/>
              <w:bottom w:val="single" w:sz="4" w:space="0" w:color="000000"/>
              <w:right w:val="single" w:sz="4" w:space="0" w:color="000000"/>
            </w:tcBorders>
            <w:vAlign w:val="bottom"/>
          </w:tcPr>
          <w:p w14:paraId="00000DBA" w14:textId="77777777" w:rsidR="00683B51" w:rsidRDefault="005E787A">
            <w:pPr>
              <w:spacing w:before="0" w:after="0" w:line="240" w:lineRule="auto"/>
              <w:ind w:firstLine="0"/>
              <w:jc w:val="right"/>
            </w:pPr>
            <w:r>
              <w:t>17,19</w:t>
            </w:r>
          </w:p>
        </w:tc>
        <w:tc>
          <w:tcPr>
            <w:tcW w:w="792" w:type="dxa"/>
            <w:tcBorders>
              <w:top w:val="nil"/>
              <w:left w:val="nil"/>
              <w:bottom w:val="single" w:sz="4" w:space="0" w:color="000000"/>
              <w:right w:val="single" w:sz="4" w:space="0" w:color="000000"/>
            </w:tcBorders>
            <w:vAlign w:val="bottom"/>
          </w:tcPr>
          <w:p w14:paraId="00000DB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B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BD" w14:textId="77777777" w:rsidR="00683B51" w:rsidRDefault="005E787A">
            <w:pPr>
              <w:spacing w:before="0" w:after="0" w:line="240" w:lineRule="auto"/>
              <w:ind w:firstLine="0"/>
              <w:jc w:val="left"/>
            </w:pPr>
            <w:r>
              <w:t> </w:t>
            </w:r>
          </w:p>
        </w:tc>
      </w:tr>
      <w:tr w:rsidR="00683B51" w14:paraId="1EB999B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BE"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BF"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C0" w14:textId="77777777" w:rsidR="00683B51" w:rsidRDefault="005E787A">
            <w:pPr>
              <w:spacing w:before="0" w:after="0" w:line="240" w:lineRule="auto"/>
              <w:ind w:firstLine="0"/>
              <w:jc w:val="center"/>
            </w:pPr>
            <w:r>
              <w:t>2-NN-27</w:t>
            </w:r>
          </w:p>
        </w:tc>
        <w:tc>
          <w:tcPr>
            <w:tcW w:w="1126" w:type="dxa"/>
            <w:tcBorders>
              <w:top w:val="nil"/>
              <w:left w:val="nil"/>
              <w:bottom w:val="single" w:sz="4" w:space="0" w:color="000000"/>
              <w:right w:val="single" w:sz="4" w:space="0" w:color="000000"/>
            </w:tcBorders>
            <w:vAlign w:val="bottom"/>
          </w:tcPr>
          <w:p w14:paraId="00000DC1" w14:textId="77777777" w:rsidR="00683B51" w:rsidRDefault="005E787A">
            <w:pPr>
              <w:spacing w:before="0" w:after="0" w:line="240" w:lineRule="auto"/>
              <w:ind w:firstLine="0"/>
              <w:jc w:val="right"/>
            </w:pPr>
            <w:r>
              <w:t>123,62</w:t>
            </w:r>
          </w:p>
        </w:tc>
        <w:tc>
          <w:tcPr>
            <w:tcW w:w="792" w:type="dxa"/>
            <w:tcBorders>
              <w:top w:val="nil"/>
              <w:left w:val="nil"/>
              <w:bottom w:val="single" w:sz="4" w:space="0" w:color="000000"/>
              <w:right w:val="single" w:sz="4" w:space="0" w:color="000000"/>
            </w:tcBorders>
            <w:vAlign w:val="bottom"/>
          </w:tcPr>
          <w:p w14:paraId="00000DC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C3"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C4" w14:textId="77777777" w:rsidR="00683B51" w:rsidRDefault="005E787A">
            <w:pPr>
              <w:spacing w:before="0" w:after="0" w:line="240" w:lineRule="auto"/>
              <w:ind w:firstLine="0"/>
              <w:jc w:val="left"/>
            </w:pPr>
            <w:r>
              <w:t> </w:t>
            </w:r>
          </w:p>
        </w:tc>
      </w:tr>
      <w:tr w:rsidR="00683B51" w14:paraId="514A146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C5"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C6"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C7" w14:textId="77777777" w:rsidR="00683B51" w:rsidRDefault="005E787A">
            <w:pPr>
              <w:spacing w:before="0" w:after="0" w:line="240" w:lineRule="auto"/>
              <w:ind w:firstLine="0"/>
              <w:jc w:val="center"/>
            </w:pPr>
            <w:r>
              <w:t>2-NN-28</w:t>
            </w:r>
          </w:p>
        </w:tc>
        <w:tc>
          <w:tcPr>
            <w:tcW w:w="1126" w:type="dxa"/>
            <w:tcBorders>
              <w:top w:val="nil"/>
              <w:left w:val="nil"/>
              <w:bottom w:val="single" w:sz="4" w:space="0" w:color="000000"/>
              <w:right w:val="single" w:sz="4" w:space="0" w:color="000000"/>
            </w:tcBorders>
            <w:vAlign w:val="bottom"/>
          </w:tcPr>
          <w:p w14:paraId="00000DC8" w14:textId="77777777" w:rsidR="00683B51" w:rsidRDefault="005E787A">
            <w:pPr>
              <w:spacing w:before="0" w:after="0" w:line="240" w:lineRule="auto"/>
              <w:ind w:firstLine="0"/>
              <w:jc w:val="right"/>
            </w:pPr>
            <w:r>
              <w:t>35,40</w:t>
            </w:r>
          </w:p>
        </w:tc>
        <w:tc>
          <w:tcPr>
            <w:tcW w:w="792" w:type="dxa"/>
            <w:tcBorders>
              <w:top w:val="nil"/>
              <w:left w:val="nil"/>
              <w:bottom w:val="single" w:sz="4" w:space="0" w:color="000000"/>
              <w:right w:val="single" w:sz="4" w:space="0" w:color="000000"/>
            </w:tcBorders>
            <w:vAlign w:val="bottom"/>
          </w:tcPr>
          <w:p w14:paraId="00000DC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C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CB" w14:textId="77777777" w:rsidR="00683B51" w:rsidRDefault="005E787A">
            <w:pPr>
              <w:spacing w:before="0" w:after="0" w:line="240" w:lineRule="auto"/>
              <w:ind w:firstLine="0"/>
              <w:jc w:val="left"/>
            </w:pPr>
            <w:r>
              <w:t> </w:t>
            </w:r>
          </w:p>
        </w:tc>
      </w:tr>
      <w:tr w:rsidR="00683B51" w14:paraId="21FCE1D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CC"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CD"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CE" w14:textId="77777777" w:rsidR="00683B51" w:rsidRDefault="005E787A">
            <w:pPr>
              <w:spacing w:before="0" w:after="0" w:line="240" w:lineRule="auto"/>
              <w:ind w:firstLine="0"/>
              <w:jc w:val="center"/>
            </w:pPr>
            <w:r>
              <w:t>2-NN-29</w:t>
            </w:r>
          </w:p>
        </w:tc>
        <w:tc>
          <w:tcPr>
            <w:tcW w:w="1126" w:type="dxa"/>
            <w:tcBorders>
              <w:top w:val="nil"/>
              <w:left w:val="nil"/>
              <w:bottom w:val="single" w:sz="4" w:space="0" w:color="000000"/>
              <w:right w:val="single" w:sz="4" w:space="0" w:color="000000"/>
            </w:tcBorders>
            <w:vAlign w:val="bottom"/>
          </w:tcPr>
          <w:p w14:paraId="00000DCF" w14:textId="77777777" w:rsidR="00683B51" w:rsidRDefault="005E787A">
            <w:pPr>
              <w:spacing w:before="0" w:after="0" w:line="240" w:lineRule="auto"/>
              <w:ind w:firstLine="0"/>
              <w:jc w:val="right"/>
            </w:pPr>
            <w:r>
              <w:t>2,08</w:t>
            </w:r>
          </w:p>
        </w:tc>
        <w:tc>
          <w:tcPr>
            <w:tcW w:w="792" w:type="dxa"/>
            <w:tcBorders>
              <w:top w:val="nil"/>
              <w:left w:val="nil"/>
              <w:bottom w:val="single" w:sz="4" w:space="0" w:color="000000"/>
              <w:right w:val="single" w:sz="4" w:space="0" w:color="000000"/>
            </w:tcBorders>
            <w:vAlign w:val="bottom"/>
          </w:tcPr>
          <w:p w14:paraId="00000DD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D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D2" w14:textId="77777777" w:rsidR="00683B51" w:rsidRDefault="005E787A">
            <w:pPr>
              <w:spacing w:before="0" w:after="0" w:line="240" w:lineRule="auto"/>
              <w:ind w:firstLine="0"/>
              <w:jc w:val="left"/>
            </w:pPr>
            <w:r>
              <w:t> </w:t>
            </w:r>
          </w:p>
        </w:tc>
      </w:tr>
      <w:tr w:rsidR="00683B51" w14:paraId="7D70168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D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D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D5" w14:textId="77777777" w:rsidR="00683B51" w:rsidRDefault="005E787A">
            <w:pPr>
              <w:spacing w:before="0" w:after="0" w:line="240" w:lineRule="auto"/>
              <w:ind w:firstLine="0"/>
              <w:jc w:val="center"/>
            </w:pPr>
            <w:r>
              <w:t>2-NN-30</w:t>
            </w:r>
          </w:p>
        </w:tc>
        <w:tc>
          <w:tcPr>
            <w:tcW w:w="1126" w:type="dxa"/>
            <w:tcBorders>
              <w:top w:val="nil"/>
              <w:left w:val="nil"/>
              <w:bottom w:val="single" w:sz="4" w:space="0" w:color="000000"/>
              <w:right w:val="single" w:sz="4" w:space="0" w:color="000000"/>
            </w:tcBorders>
            <w:vAlign w:val="bottom"/>
          </w:tcPr>
          <w:p w14:paraId="00000DD6" w14:textId="77777777" w:rsidR="00683B51" w:rsidRDefault="005E787A">
            <w:pPr>
              <w:spacing w:before="0" w:after="0" w:line="240" w:lineRule="auto"/>
              <w:ind w:firstLine="0"/>
              <w:jc w:val="right"/>
            </w:pPr>
            <w:r>
              <w:t>7,99</w:t>
            </w:r>
          </w:p>
        </w:tc>
        <w:tc>
          <w:tcPr>
            <w:tcW w:w="792" w:type="dxa"/>
            <w:tcBorders>
              <w:top w:val="nil"/>
              <w:left w:val="nil"/>
              <w:bottom w:val="single" w:sz="4" w:space="0" w:color="000000"/>
              <w:right w:val="single" w:sz="4" w:space="0" w:color="000000"/>
            </w:tcBorders>
            <w:vAlign w:val="bottom"/>
          </w:tcPr>
          <w:p w14:paraId="00000DD7"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D8"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D9" w14:textId="77777777" w:rsidR="00683B51" w:rsidRDefault="005E787A">
            <w:pPr>
              <w:spacing w:before="0" w:after="0" w:line="240" w:lineRule="auto"/>
              <w:ind w:firstLine="0"/>
              <w:jc w:val="left"/>
            </w:pPr>
            <w:r>
              <w:t> </w:t>
            </w:r>
          </w:p>
        </w:tc>
      </w:tr>
      <w:tr w:rsidR="00683B51" w14:paraId="501DC9D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D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D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DC" w14:textId="77777777" w:rsidR="00683B51" w:rsidRDefault="005E787A">
            <w:pPr>
              <w:spacing w:before="0" w:after="0" w:line="240" w:lineRule="auto"/>
              <w:ind w:firstLine="0"/>
              <w:jc w:val="center"/>
            </w:pPr>
            <w:r>
              <w:t>2-NN-31</w:t>
            </w:r>
          </w:p>
        </w:tc>
        <w:tc>
          <w:tcPr>
            <w:tcW w:w="1126" w:type="dxa"/>
            <w:tcBorders>
              <w:top w:val="nil"/>
              <w:left w:val="nil"/>
              <w:bottom w:val="single" w:sz="4" w:space="0" w:color="000000"/>
              <w:right w:val="single" w:sz="4" w:space="0" w:color="000000"/>
            </w:tcBorders>
            <w:vAlign w:val="bottom"/>
          </w:tcPr>
          <w:p w14:paraId="00000DDD" w14:textId="77777777" w:rsidR="00683B51" w:rsidRDefault="005E787A">
            <w:pPr>
              <w:spacing w:before="0" w:after="0" w:line="240" w:lineRule="auto"/>
              <w:ind w:firstLine="0"/>
              <w:jc w:val="right"/>
            </w:pPr>
            <w:r>
              <w:t>44,56</w:t>
            </w:r>
          </w:p>
        </w:tc>
        <w:tc>
          <w:tcPr>
            <w:tcW w:w="792" w:type="dxa"/>
            <w:tcBorders>
              <w:top w:val="nil"/>
              <w:left w:val="nil"/>
              <w:bottom w:val="single" w:sz="4" w:space="0" w:color="000000"/>
              <w:right w:val="single" w:sz="4" w:space="0" w:color="000000"/>
            </w:tcBorders>
            <w:vAlign w:val="bottom"/>
          </w:tcPr>
          <w:p w14:paraId="00000DD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D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E0" w14:textId="77777777" w:rsidR="00683B51" w:rsidRDefault="005E787A">
            <w:pPr>
              <w:spacing w:before="0" w:after="0" w:line="240" w:lineRule="auto"/>
              <w:ind w:firstLine="0"/>
              <w:jc w:val="left"/>
            </w:pPr>
            <w:r>
              <w:t> </w:t>
            </w:r>
          </w:p>
        </w:tc>
      </w:tr>
      <w:tr w:rsidR="00683B51" w14:paraId="21D5BE0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E1"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E2"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E3" w14:textId="77777777" w:rsidR="00683B51" w:rsidRDefault="005E787A">
            <w:pPr>
              <w:spacing w:before="0" w:after="0" w:line="240" w:lineRule="auto"/>
              <w:ind w:firstLine="0"/>
              <w:jc w:val="center"/>
            </w:pPr>
            <w:r>
              <w:t>2-NN-32</w:t>
            </w:r>
          </w:p>
        </w:tc>
        <w:tc>
          <w:tcPr>
            <w:tcW w:w="1126" w:type="dxa"/>
            <w:tcBorders>
              <w:top w:val="nil"/>
              <w:left w:val="nil"/>
              <w:bottom w:val="single" w:sz="4" w:space="0" w:color="000000"/>
              <w:right w:val="single" w:sz="4" w:space="0" w:color="000000"/>
            </w:tcBorders>
            <w:vAlign w:val="bottom"/>
          </w:tcPr>
          <w:p w14:paraId="00000DE4" w14:textId="77777777" w:rsidR="00683B51" w:rsidRDefault="005E787A">
            <w:pPr>
              <w:spacing w:before="0" w:after="0" w:line="240" w:lineRule="auto"/>
              <w:ind w:firstLine="0"/>
              <w:jc w:val="right"/>
            </w:pPr>
            <w:r>
              <w:t>55,05</w:t>
            </w:r>
          </w:p>
        </w:tc>
        <w:tc>
          <w:tcPr>
            <w:tcW w:w="792" w:type="dxa"/>
            <w:tcBorders>
              <w:top w:val="nil"/>
              <w:left w:val="nil"/>
              <w:bottom w:val="single" w:sz="4" w:space="0" w:color="000000"/>
              <w:right w:val="single" w:sz="4" w:space="0" w:color="000000"/>
            </w:tcBorders>
            <w:vAlign w:val="bottom"/>
          </w:tcPr>
          <w:p w14:paraId="00000DE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E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E7" w14:textId="77777777" w:rsidR="00683B51" w:rsidRDefault="005E787A">
            <w:pPr>
              <w:spacing w:before="0" w:after="0" w:line="240" w:lineRule="auto"/>
              <w:ind w:firstLine="0"/>
              <w:jc w:val="left"/>
            </w:pPr>
            <w:r>
              <w:t> </w:t>
            </w:r>
          </w:p>
        </w:tc>
      </w:tr>
      <w:tr w:rsidR="00683B51" w14:paraId="1FE8333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E8"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E9"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EA" w14:textId="77777777" w:rsidR="00683B51" w:rsidRDefault="005E787A">
            <w:pPr>
              <w:spacing w:before="0" w:after="0" w:line="240" w:lineRule="auto"/>
              <w:ind w:firstLine="0"/>
              <w:jc w:val="center"/>
            </w:pPr>
            <w:r>
              <w:t>2-NN-33</w:t>
            </w:r>
          </w:p>
        </w:tc>
        <w:tc>
          <w:tcPr>
            <w:tcW w:w="1126" w:type="dxa"/>
            <w:tcBorders>
              <w:top w:val="nil"/>
              <w:left w:val="nil"/>
              <w:bottom w:val="single" w:sz="4" w:space="0" w:color="000000"/>
              <w:right w:val="single" w:sz="4" w:space="0" w:color="000000"/>
            </w:tcBorders>
            <w:vAlign w:val="bottom"/>
          </w:tcPr>
          <w:p w14:paraId="00000DEB" w14:textId="77777777" w:rsidR="00683B51" w:rsidRDefault="005E787A">
            <w:pPr>
              <w:spacing w:before="0" w:after="0" w:line="240" w:lineRule="auto"/>
              <w:ind w:firstLine="0"/>
              <w:jc w:val="right"/>
            </w:pPr>
            <w:r>
              <w:t>86,83</w:t>
            </w:r>
          </w:p>
        </w:tc>
        <w:tc>
          <w:tcPr>
            <w:tcW w:w="792" w:type="dxa"/>
            <w:tcBorders>
              <w:top w:val="nil"/>
              <w:left w:val="nil"/>
              <w:bottom w:val="single" w:sz="4" w:space="0" w:color="000000"/>
              <w:right w:val="single" w:sz="4" w:space="0" w:color="000000"/>
            </w:tcBorders>
            <w:vAlign w:val="bottom"/>
          </w:tcPr>
          <w:p w14:paraId="00000DEC"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ED"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EE" w14:textId="77777777" w:rsidR="00683B51" w:rsidRDefault="005E787A">
            <w:pPr>
              <w:spacing w:before="0" w:after="0" w:line="240" w:lineRule="auto"/>
              <w:ind w:firstLine="0"/>
              <w:jc w:val="left"/>
            </w:pPr>
            <w:r>
              <w:t> </w:t>
            </w:r>
          </w:p>
        </w:tc>
      </w:tr>
      <w:tr w:rsidR="00683B51" w14:paraId="2A00A31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EF"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F0"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F1" w14:textId="77777777" w:rsidR="00683B51" w:rsidRDefault="005E787A">
            <w:pPr>
              <w:spacing w:before="0" w:after="0" w:line="240" w:lineRule="auto"/>
              <w:ind w:firstLine="0"/>
              <w:jc w:val="center"/>
            </w:pPr>
            <w:r>
              <w:t>2-NN-34</w:t>
            </w:r>
          </w:p>
        </w:tc>
        <w:tc>
          <w:tcPr>
            <w:tcW w:w="1126" w:type="dxa"/>
            <w:tcBorders>
              <w:top w:val="nil"/>
              <w:left w:val="nil"/>
              <w:bottom w:val="single" w:sz="4" w:space="0" w:color="000000"/>
              <w:right w:val="single" w:sz="4" w:space="0" w:color="000000"/>
            </w:tcBorders>
            <w:vAlign w:val="bottom"/>
          </w:tcPr>
          <w:p w14:paraId="00000DF2" w14:textId="77777777" w:rsidR="00683B51" w:rsidRDefault="005E787A">
            <w:pPr>
              <w:spacing w:before="0" w:after="0" w:line="240" w:lineRule="auto"/>
              <w:ind w:firstLine="0"/>
              <w:jc w:val="right"/>
            </w:pPr>
            <w:r>
              <w:t>19,58</w:t>
            </w:r>
          </w:p>
        </w:tc>
        <w:tc>
          <w:tcPr>
            <w:tcW w:w="792" w:type="dxa"/>
            <w:tcBorders>
              <w:top w:val="nil"/>
              <w:left w:val="nil"/>
              <w:bottom w:val="single" w:sz="4" w:space="0" w:color="000000"/>
              <w:right w:val="single" w:sz="4" w:space="0" w:color="000000"/>
            </w:tcBorders>
            <w:vAlign w:val="bottom"/>
          </w:tcPr>
          <w:p w14:paraId="00000DF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F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F5" w14:textId="77777777" w:rsidR="00683B51" w:rsidRDefault="005E787A">
            <w:pPr>
              <w:spacing w:before="0" w:after="0" w:line="240" w:lineRule="auto"/>
              <w:ind w:firstLine="0"/>
              <w:jc w:val="left"/>
            </w:pPr>
            <w:r>
              <w:t> </w:t>
            </w:r>
          </w:p>
        </w:tc>
      </w:tr>
      <w:tr w:rsidR="00683B51" w14:paraId="757C627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F6"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F7"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F8" w14:textId="77777777" w:rsidR="00683B51" w:rsidRDefault="005E787A">
            <w:pPr>
              <w:spacing w:before="0" w:after="0" w:line="240" w:lineRule="auto"/>
              <w:ind w:firstLine="0"/>
              <w:jc w:val="center"/>
            </w:pPr>
            <w:r>
              <w:t>2-NN-35</w:t>
            </w:r>
          </w:p>
        </w:tc>
        <w:tc>
          <w:tcPr>
            <w:tcW w:w="1126" w:type="dxa"/>
            <w:tcBorders>
              <w:top w:val="nil"/>
              <w:left w:val="nil"/>
              <w:bottom w:val="single" w:sz="4" w:space="0" w:color="000000"/>
              <w:right w:val="single" w:sz="4" w:space="0" w:color="000000"/>
            </w:tcBorders>
            <w:vAlign w:val="bottom"/>
          </w:tcPr>
          <w:p w14:paraId="00000DF9" w14:textId="77777777" w:rsidR="00683B51" w:rsidRDefault="005E787A">
            <w:pPr>
              <w:spacing w:before="0" w:after="0" w:line="240" w:lineRule="auto"/>
              <w:ind w:firstLine="0"/>
              <w:jc w:val="right"/>
            </w:pPr>
            <w:r>
              <w:t>0,95</w:t>
            </w:r>
          </w:p>
        </w:tc>
        <w:tc>
          <w:tcPr>
            <w:tcW w:w="792" w:type="dxa"/>
            <w:tcBorders>
              <w:top w:val="nil"/>
              <w:left w:val="nil"/>
              <w:bottom w:val="single" w:sz="4" w:space="0" w:color="000000"/>
              <w:right w:val="single" w:sz="4" w:space="0" w:color="000000"/>
            </w:tcBorders>
            <w:vAlign w:val="bottom"/>
          </w:tcPr>
          <w:p w14:paraId="00000DF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DF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DFC" w14:textId="77777777" w:rsidR="00683B51" w:rsidRDefault="005E787A">
            <w:pPr>
              <w:spacing w:before="0" w:after="0" w:line="240" w:lineRule="auto"/>
              <w:ind w:firstLine="0"/>
              <w:jc w:val="left"/>
            </w:pPr>
            <w:r>
              <w:t> </w:t>
            </w:r>
          </w:p>
        </w:tc>
      </w:tr>
      <w:tr w:rsidR="00683B51" w14:paraId="3FDB792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DFD"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DFE"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DFF" w14:textId="77777777" w:rsidR="00683B51" w:rsidRDefault="005E787A">
            <w:pPr>
              <w:spacing w:before="0" w:after="0" w:line="240" w:lineRule="auto"/>
              <w:ind w:firstLine="0"/>
              <w:jc w:val="center"/>
            </w:pPr>
            <w:r>
              <w:t>2-NN-36</w:t>
            </w:r>
          </w:p>
        </w:tc>
        <w:tc>
          <w:tcPr>
            <w:tcW w:w="1126" w:type="dxa"/>
            <w:tcBorders>
              <w:top w:val="nil"/>
              <w:left w:val="nil"/>
              <w:bottom w:val="single" w:sz="4" w:space="0" w:color="000000"/>
              <w:right w:val="single" w:sz="4" w:space="0" w:color="000000"/>
            </w:tcBorders>
            <w:vAlign w:val="bottom"/>
          </w:tcPr>
          <w:p w14:paraId="00000E00" w14:textId="77777777" w:rsidR="00683B51" w:rsidRDefault="005E787A">
            <w:pPr>
              <w:spacing w:before="0" w:after="0" w:line="240" w:lineRule="auto"/>
              <w:ind w:firstLine="0"/>
              <w:jc w:val="right"/>
            </w:pPr>
            <w:r>
              <w:t>0,25</w:t>
            </w:r>
          </w:p>
        </w:tc>
        <w:tc>
          <w:tcPr>
            <w:tcW w:w="792" w:type="dxa"/>
            <w:tcBorders>
              <w:top w:val="nil"/>
              <w:left w:val="nil"/>
              <w:bottom w:val="single" w:sz="4" w:space="0" w:color="000000"/>
              <w:right w:val="single" w:sz="4" w:space="0" w:color="000000"/>
            </w:tcBorders>
            <w:vAlign w:val="bottom"/>
          </w:tcPr>
          <w:p w14:paraId="00000E01"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02"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03" w14:textId="77777777" w:rsidR="00683B51" w:rsidRDefault="005E787A">
            <w:pPr>
              <w:spacing w:before="0" w:after="0" w:line="240" w:lineRule="auto"/>
              <w:ind w:firstLine="0"/>
              <w:jc w:val="left"/>
            </w:pPr>
            <w:r>
              <w:t> </w:t>
            </w:r>
          </w:p>
        </w:tc>
      </w:tr>
      <w:tr w:rsidR="00683B51" w14:paraId="61C2BC7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04" w14:textId="77777777" w:rsidR="00683B51" w:rsidRDefault="005E787A">
            <w:pPr>
              <w:spacing w:before="0" w:after="0" w:line="240" w:lineRule="auto"/>
              <w:ind w:firstLine="0"/>
              <w:jc w:val="center"/>
            </w:pPr>
            <w:r>
              <w:t>11</w:t>
            </w:r>
          </w:p>
        </w:tc>
        <w:tc>
          <w:tcPr>
            <w:tcW w:w="3331" w:type="dxa"/>
            <w:tcBorders>
              <w:top w:val="nil"/>
              <w:left w:val="nil"/>
              <w:bottom w:val="single" w:sz="4" w:space="0" w:color="000000"/>
              <w:right w:val="single" w:sz="4" w:space="0" w:color="000000"/>
            </w:tcBorders>
            <w:vAlign w:val="center"/>
          </w:tcPr>
          <w:p w14:paraId="00000E05" w14:textId="77777777" w:rsidR="00683B51" w:rsidRDefault="005E787A">
            <w:pPr>
              <w:spacing w:before="0" w:after="0" w:line="240" w:lineRule="auto"/>
              <w:ind w:firstLine="0"/>
              <w:jc w:val="left"/>
            </w:pPr>
            <w:r>
              <w:t>Lâm nghiệp</w:t>
            </w:r>
          </w:p>
        </w:tc>
        <w:tc>
          <w:tcPr>
            <w:tcW w:w="1444" w:type="dxa"/>
            <w:tcBorders>
              <w:top w:val="nil"/>
              <w:left w:val="nil"/>
              <w:bottom w:val="single" w:sz="4" w:space="0" w:color="000000"/>
              <w:right w:val="single" w:sz="4" w:space="0" w:color="000000"/>
            </w:tcBorders>
            <w:vAlign w:val="center"/>
          </w:tcPr>
          <w:p w14:paraId="00000E06"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E07" w14:textId="77777777" w:rsidR="00683B51" w:rsidRDefault="005E787A">
            <w:pPr>
              <w:spacing w:before="0" w:after="0" w:line="240" w:lineRule="auto"/>
              <w:ind w:firstLine="0"/>
              <w:jc w:val="right"/>
            </w:pPr>
            <w:r>
              <w:t>91,57</w:t>
            </w:r>
          </w:p>
        </w:tc>
        <w:tc>
          <w:tcPr>
            <w:tcW w:w="792" w:type="dxa"/>
            <w:tcBorders>
              <w:top w:val="nil"/>
              <w:left w:val="nil"/>
              <w:bottom w:val="single" w:sz="4" w:space="0" w:color="000000"/>
              <w:right w:val="single" w:sz="4" w:space="0" w:color="000000"/>
            </w:tcBorders>
            <w:vAlign w:val="bottom"/>
          </w:tcPr>
          <w:p w14:paraId="00000E0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0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0A" w14:textId="77777777" w:rsidR="00683B51" w:rsidRDefault="005E787A">
            <w:pPr>
              <w:spacing w:before="0" w:after="0" w:line="240" w:lineRule="auto"/>
              <w:ind w:firstLine="0"/>
              <w:jc w:val="left"/>
            </w:pPr>
            <w:r>
              <w:t> </w:t>
            </w:r>
          </w:p>
        </w:tc>
      </w:tr>
      <w:tr w:rsidR="00683B51" w14:paraId="06C59E3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0B" w14:textId="77777777" w:rsidR="00683B51" w:rsidRDefault="005E787A">
            <w:pPr>
              <w:spacing w:before="0" w:after="0" w:line="240" w:lineRule="auto"/>
              <w:ind w:firstLine="0"/>
              <w:jc w:val="center"/>
            </w:pPr>
            <w:r>
              <w:t>-</w:t>
            </w:r>
          </w:p>
        </w:tc>
        <w:tc>
          <w:tcPr>
            <w:tcW w:w="3331" w:type="dxa"/>
            <w:tcBorders>
              <w:top w:val="nil"/>
              <w:left w:val="nil"/>
              <w:bottom w:val="single" w:sz="4" w:space="0" w:color="000000"/>
              <w:right w:val="single" w:sz="4" w:space="0" w:color="000000"/>
            </w:tcBorders>
            <w:vAlign w:val="center"/>
          </w:tcPr>
          <w:p w14:paraId="00000E0C" w14:textId="77777777" w:rsidR="00683B51" w:rsidRDefault="005E787A">
            <w:pPr>
              <w:spacing w:before="0" w:after="0" w:line="240" w:lineRule="auto"/>
              <w:ind w:firstLine="0"/>
              <w:jc w:val="left"/>
            </w:pPr>
            <w:r>
              <w:t>Rừng sản xuất</w:t>
            </w:r>
          </w:p>
        </w:tc>
        <w:tc>
          <w:tcPr>
            <w:tcW w:w="1444" w:type="dxa"/>
            <w:tcBorders>
              <w:top w:val="nil"/>
              <w:left w:val="nil"/>
              <w:bottom w:val="single" w:sz="4" w:space="0" w:color="000000"/>
              <w:right w:val="single" w:sz="4" w:space="0" w:color="000000"/>
            </w:tcBorders>
            <w:vAlign w:val="center"/>
          </w:tcPr>
          <w:p w14:paraId="00000E0D"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E0E" w14:textId="77777777" w:rsidR="00683B51" w:rsidRDefault="005E787A">
            <w:pPr>
              <w:spacing w:before="0" w:after="0" w:line="240" w:lineRule="auto"/>
              <w:ind w:firstLine="0"/>
              <w:jc w:val="right"/>
            </w:pPr>
            <w:r>
              <w:t>91,57</w:t>
            </w:r>
          </w:p>
        </w:tc>
        <w:tc>
          <w:tcPr>
            <w:tcW w:w="792" w:type="dxa"/>
            <w:tcBorders>
              <w:top w:val="nil"/>
              <w:left w:val="nil"/>
              <w:bottom w:val="single" w:sz="4" w:space="0" w:color="000000"/>
              <w:right w:val="single" w:sz="4" w:space="0" w:color="000000"/>
            </w:tcBorders>
            <w:vAlign w:val="bottom"/>
          </w:tcPr>
          <w:p w14:paraId="00000E0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1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11" w14:textId="77777777" w:rsidR="00683B51" w:rsidRDefault="005E787A">
            <w:pPr>
              <w:spacing w:before="0" w:after="0" w:line="240" w:lineRule="auto"/>
              <w:ind w:firstLine="0"/>
              <w:jc w:val="left"/>
            </w:pPr>
            <w:r>
              <w:t> </w:t>
            </w:r>
          </w:p>
        </w:tc>
      </w:tr>
      <w:tr w:rsidR="00683B51" w14:paraId="665279A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12"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13"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14" w14:textId="77777777" w:rsidR="00683B51" w:rsidRDefault="005E787A">
            <w:pPr>
              <w:spacing w:before="0" w:after="0" w:line="240" w:lineRule="auto"/>
              <w:ind w:firstLine="0"/>
              <w:jc w:val="center"/>
            </w:pPr>
            <w:r>
              <w:t>2-RSX-01</w:t>
            </w:r>
          </w:p>
        </w:tc>
        <w:tc>
          <w:tcPr>
            <w:tcW w:w="1126" w:type="dxa"/>
            <w:tcBorders>
              <w:top w:val="nil"/>
              <w:left w:val="nil"/>
              <w:bottom w:val="single" w:sz="4" w:space="0" w:color="000000"/>
              <w:right w:val="single" w:sz="4" w:space="0" w:color="000000"/>
            </w:tcBorders>
            <w:vAlign w:val="bottom"/>
          </w:tcPr>
          <w:p w14:paraId="00000E15" w14:textId="77777777" w:rsidR="00683B51" w:rsidRDefault="005E787A">
            <w:pPr>
              <w:spacing w:before="0" w:after="0" w:line="240" w:lineRule="auto"/>
              <w:ind w:firstLine="0"/>
              <w:jc w:val="right"/>
            </w:pPr>
            <w:r>
              <w:t>86,21</w:t>
            </w:r>
          </w:p>
        </w:tc>
        <w:tc>
          <w:tcPr>
            <w:tcW w:w="792" w:type="dxa"/>
            <w:tcBorders>
              <w:top w:val="nil"/>
              <w:left w:val="nil"/>
              <w:bottom w:val="single" w:sz="4" w:space="0" w:color="000000"/>
              <w:right w:val="single" w:sz="4" w:space="0" w:color="000000"/>
            </w:tcBorders>
            <w:vAlign w:val="bottom"/>
          </w:tcPr>
          <w:p w14:paraId="00000E1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17"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18" w14:textId="77777777" w:rsidR="00683B51" w:rsidRDefault="005E787A">
            <w:pPr>
              <w:spacing w:before="0" w:after="0" w:line="240" w:lineRule="auto"/>
              <w:ind w:firstLine="0"/>
              <w:jc w:val="left"/>
            </w:pPr>
            <w:r>
              <w:t> </w:t>
            </w:r>
          </w:p>
        </w:tc>
      </w:tr>
      <w:tr w:rsidR="00683B51" w14:paraId="051273F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19"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1A"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1B" w14:textId="77777777" w:rsidR="00683B51" w:rsidRDefault="005E787A">
            <w:pPr>
              <w:spacing w:before="0" w:after="0" w:line="240" w:lineRule="auto"/>
              <w:ind w:firstLine="0"/>
              <w:jc w:val="center"/>
            </w:pPr>
            <w:r>
              <w:t>2-RSX-02</w:t>
            </w:r>
          </w:p>
        </w:tc>
        <w:tc>
          <w:tcPr>
            <w:tcW w:w="1126" w:type="dxa"/>
            <w:tcBorders>
              <w:top w:val="nil"/>
              <w:left w:val="nil"/>
              <w:bottom w:val="single" w:sz="4" w:space="0" w:color="000000"/>
              <w:right w:val="single" w:sz="4" w:space="0" w:color="000000"/>
            </w:tcBorders>
            <w:vAlign w:val="bottom"/>
          </w:tcPr>
          <w:p w14:paraId="00000E1C" w14:textId="77777777" w:rsidR="00683B51" w:rsidRDefault="005E787A">
            <w:pPr>
              <w:spacing w:before="0" w:after="0" w:line="240" w:lineRule="auto"/>
              <w:ind w:firstLine="0"/>
              <w:jc w:val="right"/>
            </w:pPr>
            <w:r>
              <w:t>2,98</w:t>
            </w:r>
          </w:p>
        </w:tc>
        <w:tc>
          <w:tcPr>
            <w:tcW w:w="792" w:type="dxa"/>
            <w:tcBorders>
              <w:top w:val="nil"/>
              <w:left w:val="nil"/>
              <w:bottom w:val="single" w:sz="4" w:space="0" w:color="000000"/>
              <w:right w:val="single" w:sz="4" w:space="0" w:color="000000"/>
            </w:tcBorders>
            <w:vAlign w:val="bottom"/>
          </w:tcPr>
          <w:p w14:paraId="00000E1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1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1F" w14:textId="77777777" w:rsidR="00683B51" w:rsidRDefault="005E787A">
            <w:pPr>
              <w:spacing w:before="0" w:after="0" w:line="240" w:lineRule="auto"/>
              <w:ind w:firstLine="0"/>
              <w:jc w:val="left"/>
            </w:pPr>
            <w:r>
              <w:t> </w:t>
            </w:r>
          </w:p>
        </w:tc>
      </w:tr>
      <w:tr w:rsidR="00683B51" w14:paraId="2FF83C6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20"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21"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22" w14:textId="77777777" w:rsidR="00683B51" w:rsidRDefault="005E787A">
            <w:pPr>
              <w:spacing w:before="0" w:after="0" w:line="240" w:lineRule="auto"/>
              <w:ind w:firstLine="0"/>
              <w:jc w:val="center"/>
            </w:pPr>
            <w:r>
              <w:t>2-RSX-03</w:t>
            </w:r>
          </w:p>
        </w:tc>
        <w:tc>
          <w:tcPr>
            <w:tcW w:w="1126" w:type="dxa"/>
            <w:tcBorders>
              <w:top w:val="nil"/>
              <w:left w:val="nil"/>
              <w:bottom w:val="single" w:sz="4" w:space="0" w:color="000000"/>
              <w:right w:val="single" w:sz="4" w:space="0" w:color="000000"/>
            </w:tcBorders>
            <w:vAlign w:val="bottom"/>
          </w:tcPr>
          <w:p w14:paraId="00000E23" w14:textId="77777777" w:rsidR="00683B51" w:rsidRDefault="005E787A">
            <w:pPr>
              <w:spacing w:before="0" w:after="0" w:line="240" w:lineRule="auto"/>
              <w:ind w:firstLine="0"/>
              <w:jc w:val="right"/>
            </w:pPr>
            <w:r>
              <w:t>2,38</w:t>
            </w:r>
          </w:p>
        </w:tc>
        <w:tc>
          <w:tcPr>
            <w:tcW w:w="792" w:type="dxa"/>
            <w:tcBorders>
              <w:top w:val="nil"/>
              <w:left w:val="nil"/>
              <w:bottom w:val="single" w:sz="4" w:space="0" w:color="000000"/>
              <w:right w:val="single" w:sz="4" w:space="0" w:color="000000"/>
            </w:tcBorders>
            <w:vAlign w:val="bottom"/>
          </w:tcPr>
          <w:p w14:paraId="00000E24"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25"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26" w14:textId="77777777" w:rsidR="00683B51" w:rsidRDefault="005E787A">
            <w:pPr>
              <w:spacing w:before="0" w:after="0" w:line="240" w:lineRule="auto"/>
              <w:ind w:firstLine="0"/>
              <w:jc w:val="left"/>
            </w:pPr>
            <w:r>
              <w:t> </w:t>
            </w:r>
          </w:p>
        </w:tc>
      </w:tr>
      <w:tr w:rsidR="00683B51" w14:paraId="613100B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27" w14:textId="77777777" w:rsidR="00683B51" w:rsidRDefault="005E787A">
            <w:pPr>
              <w:spacing w:before="0" w:after="0" w:line="240" w:lineRule="auto"/>
              <w:ind w:firstLine="0"/>
              <w:jc w:val="center"/>
            </w:pPr>
            <w:r>
              <w:t>12</w:t>
            </w:r>
          </w:p>
        </w:tc>
        <w:tc>
          <w:tcPr>
            <w:tcW w:w="3331" w:type="dxa"/>
            <w:tcBorders>
              <w:top w:val="nil"/>
              <w:left w:val="nil"/>
              <w:bottom w:val="single" w:sz="4" w:space="0" w:color="000000"/>
              <w:right w:val="single" w:sz="4" w:space="0" w:color="000000"/>
            </w:tcBorders>
            <w:vAlign w:val="center"/>
          </w:tcPr>
          <w:p w14:paraId="00000E28" w14:textId="77777777" w:rsidR="00683B51" w:rsidRDefault="005E787A">
            <w:pPr>
              <w:spacing w:before="0" w:after="0" w:line="240" w:lineRule="auto"/>
              <w:ind w:firstLine="0"/>
              <w:jc w:val="left"/>
            </w:pPr>
            <w:r>
              <w:t>Chưa sử dụng</w:t>
            </w:r>
          </w:p>
        </w:tc>
        <w:tc>
          <w:tcPr>
            <w:tcW w:w="1444" w:type="dxa"/>
            <w:tcBorders>
              <w:top w:val="nil"/>
              <w:left w:val="nil"/>
              <w:bottom w:val="single" w:sz="4" w:space="0" w:color="000000"/>
              <w:right w:val="single" w:sz="4" w:space="0" w:color="000000"/>
            </w:tcBorders>
            <w:vAlign w:val="center"/>
          </w:tcPr>
          <w:p w14:paraId="00000E29"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E2A" w14:textId="77777777" w:rsidR="00683B51" w:rsidRDefault="005E787A">
            <w:pPr>
              <w:spacing w:before="0" w:after="0" w:line="240" w:lineRule="auto"/>
              <w:ind w:firstLine="0"/>
              <w:jc w:val="right"/>
            </w:pPr>
            <w:r>
              <w:t>42,38</w:t>
            </w:r>
          </w:p>
        </w:tc>
        <w:tc>
          <w:tcPr>
            <w:tcW w:w="792" w:type="dxa"/>
            <w:tcBorders>
              <w:top w:val="nil"/>
              <w:left w:val="nil"/>
              <w:bottom w:val="single" w:sz="4" w:space="0" w:color="000000"/>
              <w:right w:val="single" w:sz="4" w:space="0" w:color="000000"/>
            </w:tcBorders>
            <w:vAlign w:val="bottom"/>
          </w:tcPr>
          <w:p w14:paraId="00000E2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2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2D" w14:textId="77777777" w:rsidR="00683B51" w:rsidRDefault="005E787A">
            <w:pPr>
              <w:spacing w:before="0" w:after="0" w:line="240" w:lineRule="auto"/>
              <w:ind w:firstLine="0"/>
              <w:jc w:val="left"/>
            </w:pPr>
            <w:r>
              <w:t> </w:t>
            </w:r>
          </w:p>
        </w:tc>
      </w:tr>
      <w:tr w:rsidR="00683B51" w14:paraId="2FF493F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2E"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2F"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30" w14:textId="77777777" w:rsidR="00683B51" w:rsidRDefault="005E787A">
            <w:pPr>
              <w:spacing w:before="0" w:after="0" w:line="240" w:lineRule="auto"/>
              <w:ind w:firstLine="0"/>
              <w:jc w:val="center"/>
            </w:pPr>
            <w:r>
              <w:t>2-CSD-01</w:t>
            </w:r>
          </w:p>
        </w:tc>
        <w:tc>
          <w:tcPr>
            <w:tcW w:w="1126" w:type="dxa"/>
            <w:tcBorders>
              <w:top w:val="nil"/>
              <w:left w:val="nil"/>
              <w:bottom w:val="single" w:sz="4" w:space="0" w:color="000000"/>
              <w:right w:val="single" w:sz="4" w:space="0" w:color="000000"/>
            </w:tcBorders>
            <w:vAlign w:val="bottom"/>
          </w:tcPr>
          <w:p w14:paraId="00000E31" w14:textId="77777777" w:rsidR="00683B51" w:rsidRDefault="005E787A">
            <w:pPr>
              <w:spacing w:before="0" w:after="0" w:line="240" w:lineRule="auto"/>
              <w:ind w:firstLine="0"/>
              <w:jc w:val="right"/>
            </w:pPr>
            <w:r>
              <w:t>4,54</w:t>
            </w:r>
          </w:p>
        </w:tc>
        <w:tc>
          <w:tcPr>
            <w:tcW w:w="792" w:type="dxa"/>
            <w:tcBorders>
              <w:top w:val="nil"/>
              <w:left w:val="nil"/>
              <w:bottom w:val="single" w:sz="4" w:space="0" w:color="000000"/>
              <w:right w:val="single" w:sz="4" w:space="0" w:color="000000"/>
            </w:tcBorders>
            <w:vAlign w:val="bottom"/>
          </w:tcPr>
          <w:p w14:paraId="00000E3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33"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34" w14:textId="77777777" w:rsidR="00683B51" w:rsidRDefault="005E787A">
            <w:pPr>
              <w:spacing w:before="0" w:after="0" w:line="240" w:lineRule="auto"/>
              <w:ind w:firstLine="0"/>
              <w:jc w:val="left"/>
            </w:pPr>
            <w:r>
              <w:t> </w:t>
            </w:r>
          </w:p>
        </w:tc>
      </w:tr>
      <w:tr w:rsidR="00683B51" w14:paraId="54DE3D4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35"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36"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37" w14:textId="77777777" w:rsidR="00683B51" w:rsidRDefault="005E787A">
            <w:pPr>
              <w:spacing w:before="0" w:after="0" w:line="240" w:lineRule="auto"/>
              <w:ind w:firstLine="0"/>
              <w:jc w:val="center"/>
            </w:pPr>
            <w:r>
              <w:t>2-CSD-02</w:t>
            </w:r>
          </w:p>
        </w:tc>
        <w:tc>
          <w:tcPr>
            <w:tcW w:w="1126" w:type="dxa"/>
            <w:tcBorders>
              <w:top w:val="nil"/>
              <w:left w:val="nil"/>
              <w:bottom w:val="single" w:sz="4" w:space="0" w:color="000000"/>
              <w:right w:val="single" w:sz="4" w:space="0" w:color="000000"/>
            </w:tcBorders>
            <w:vAlign w:val="bottom"/>
          </w:tcPr>
          <w:p w14:paraId="00000E38" w14:textId="77777777" w:rsidR="00683B51" w:rsidRDefault="005E787A">
            <w:pPr>
              <w:spacing w:before="0" w:after="0" w:line="240" w:lineRule="auto"/>
              <w:ind w:firstLine="0"/>
              <w:jc w:val="right"/>
            </w:pPr>
            <w:r>
              <w:t>37,84</w:t>
            </w:r>
          </w:p>
        </w:tc>
        <w:tc>
          <w:tcPr>
            <w:tcW w:w="792" w:type="dxa"/>
            <w:tcBorders>
              <w:top w:val="nil"/>
              <w:left w:val="nil"/>
              <w:bottom w:val="single" w:sz="4" w:space="0" w:color="000000"/>
              <w:right w:val="single" w:sz="4" w:space="0" w:color="000000"/>
            </w:tcBorders>
            <w:vAlign w:val="bottom"/>
          </w:tcPr>
          <w:p w14:paraId="00000E3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3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3B" w14:textId="77777777" w:rsidR="00683B51" w:rsidRDefault="005E787A">
            <w:pPr>
              <w:spacing w:before="0" w:after="0" w:line="240" w:lineRule="auto"/>
              <w:ind w:firstLine="0"/>
              <w:jc w:val="left"/>
            </w:pPr>
            <w:r>
              <w:t> </w:t>
            </w:r>
          </w:p>
        </w:tc>
      </w:tr>
      <w:tr w:rsidR="00683B51" w14:paraId="6CE0D97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3C" w14:textId="77777777" w:rsidR="00683B51" w:rsidRDefault="005E787A">
            <w:pPr>
              <w:spacing w:before="0" w:after="0" w:line="240" w:lineRule="auto"/>
              <w:ind w:firstLine="0"/>
              <w:jc w:val="center"/>
            </w:pPr>
            <w:r>
              <w:lastRenderedPageBreak/>
              <w:t>13</w:t>
            </w:r>
          </w:p>
        </w:tc>
        <w:tc>
          <w:tcPr>
            <w:tcW w:w="3331" w:type="dxa"/>
            <w:tcBorders>
              <w:top w:val="nil"/>
              <w:left w:val="nil"/>
              <w:bottom w:val="single" w:sz="4" w:space="0" w:color="000000"/>
              <w:right w:val="single" w:sz="4" w:space="0" w:color="000000"/>
            </w:tcBorders>
            <w:vAlign w:val="center"/>
          </w:tcPr>
          <w:p w14:paraId="00000E3D" w14:textId="77777777" w:rsidR="00683B51" w:rsidRDefault="005E787A">
            <w:pPr>
              <w:spacing w:before="0" w:after="0" w:line="240" w:lineRule="auto"/>
              <w:ind w:firstLine="0"/>
              <w:jc w:val="left"/>
            </w:pPr>
            <w:r>
              <w:t>Sông, suối, kênh, rạch</w:t>
            </w:r>
          </w:p>
        </w:tc>
        <w:tc>
          <w:tcPr>
            <w:tcW w:w="1444" w:type="dxa"/>
            <w:tcBorders>
              <w:top w:val="nil"/>
              <w:left w:val="nil"/>
              <w:bottom w:val="single" w:sz="4" w:space="0" w:color="000000"/>
              <w:right w:val="single" w:sz="4" w:space="0" w:color="000000"/>
            </w:tcBorders>
            <w:vAlign w:val="center"/>
          </w:tcPr>
          <w:p w14:paraId="00000E3E"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E3F" w14:textId="77777777" w:rsidR="00683B51" w:rsidRDefault="005E787A">
            <w:pPr>
              <w:spacing w:before="0" w:after="0" w:line="240" w:lineRule="auto"/>
              <w:ind w:firstLine="0"/>
              <w:jc w:val="right"/>
            </w:pPr>
            <w:r>
              <w:t>14,74</w:t>
            </w:r>
          </w:p>
        </w:tc>
        <w:tc>
          <w:tcPr>
            <w:tcW w:w="792" w:type="dxa"/>
            <w:tcBorders>
              <w:top w:val="nil"/>
              <w:left w:val="nil"/>
              <w:bottom w:val="single" w:sz="4" w:space="0" w:color="000000"/>
              <w:right w:val="single" w:sz="4" w:space="0" w:color="000000"/>
            </w:tcBorders>
            <w:vAlign w:val="bottom"/>
          </w:tcPr>
          <w:p w14:paraId="00000E4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4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42" w14:textId="77777777" w:rsidR="00683B51" w:rsidRDefault="005E787A">
            <w:pPr>
              <w:spacing w:before="0" w:after="0" w:line="240" w:lineRule="auto"/>
              <w:ind w:firstLine="0"/>
              <w:jc w:val="left"/>
            </w:pPr>
            <w:r>
              <w:t> </w:t>
            </w:r>
          </w:p>
        </w:tc>
      </w:tr>
      <w:tr w:rsidR="00683B51" w14:paraId="0904089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4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4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45" w14:textId="77777777" w:rsidR="00683B51" w:rsidRDefault="005E787A">
            <w:pPr>
              <w:spacing w:before="0" w:after="0" w:line="240" w:lineRule="auto"/>
              <w:ind w:firstLine="0"/>
              <w:jc w:val="center"/>
            </w:pPr>
            <w:r>
              <w:t>2-SS-01</w:t>
            </w:r>
          </w:p>
        </w:tc>
        <w:tc>
          <w:tcPr>
            <w:tcW w:w="1126" w:type="dxa"/>
            <w:tcBorders>
              <w:top w:val="nil"/>
              <w:left w:val="nil"/>
              <w:bottom w:val="single" w:sz="4" w:space="0" w:color="000000"/>
              <w:right w:val="single" w:sz="4" w:space="0" w:color="000000"/>
            </w:tcBorders>
            <w:vAlign w:val="bottom"/>
          </w:tcPr>
          <w:p w14:paraId="00000E46" w14:textId="77777777" w:rsidR="00683B51" w:rsidRDefault="005E787A">
            <w:pPr>
              <w:spacing w:before="0" w:after="0" w:line="240" w:lineRule="auto"/>
              <w:ind w:firstLine="0"/>
              <w:jc w:val="right"/>
            </w:pPr>
            <w:r>
              <w:t>5,70</w:t>
            </w:r>
          </w:p>
        </w:tc>
        <w:tc>
          <w:tcPr>
            <w:tcW w:w="792" w:type="dxa"/>
            <w:tcBorders>
              <w:top w:val="nil"/>
              <w:left w:val="nil"/>
              <w:bottom w:val="single" w:sz="4" w:space="0" w:color="000000"/>
              <w:right w:val="single" w:sz="4" w:space="0" w:color="000000"/>
            </w:tcBorders>
            <w:vAlign w:val="bottom"/>
          </w:tcPr>
          <w:p w14:paraId="00000E47"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48"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49" w14:textId="77777777" w:rsidR="00683B51" w:rsidRDefault="005E787A">
            <w:pPr>
              <w:spacing w:before="0" w:after="0" w:line="240" w:lineRule="auto"/>
              <w:ind w:firstLine="0"/>
              <w:jc w:val="left"/>
            </w:pPr>
            <w:r>
              <w:t> </w:t>
            </w:r>
          </w:p>
        </w:tc>
      </w:tr>
      <w:tr w:rsidR="00683B51" w14:paraId="7ACB736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4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4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4C" w14:textId="77777777" w:rsidR="00683B51" w:rsidRDefault="005E787A">
            <w:pPr>
              <w:spacing w:before="0" w:after="0" w:line="240" w:lineRule="auto"/>
              <w:ind w:firstLine="0"/>
              <w:jc w:val="center"/>
            </w:pPr>
            <w:r>
              <w:t>2-SS-02</w:t>
            </w:r>
          </w:p>
        </w:tc>
        <w:tc>
          <w:tcPr>
            <w:tcW w:w="1126" w:type="dxa"/>
            <w:tcBorders>
              <w:top w:val="nil"/>
              <w:left w:val="nil"/>
              <w:bottom w:val="single" w:sz="4" w:space="0" w:color="000000"/>
              <w:right w:val="single" w:sz="4" w:space="0" w:color="000000"/>
            </w:tcBorders>
            <w:vAlign w:val="bottom"/>
          </w:tcPr>
          <w:p w14:paraId="00000E4D" w14:textId="77777777" w:rsidR="00683B51" w:rsidRDefault="005E787A">
            <w:pPr>
              <w:spacing w:before="0" w:after="0" w:line="240" w:lineRule="auto"/>
              <w:ind w:firstLine="0"/>
              <w:jc w:val="right"/>
            </w:pPr>
            <w:r>
              <w:t>3,92</w:t>
            </w:r>
          </w:p>
        </w:tc>
        <w:tc>
          <w:tcPr>
            <w:tcW w:w="792" w:type="dxa"/>
            <w:tcBorders>
              <w:top w:val="nil"/>
              <w:left w:val="nil"/>
              <w:bottom w:val="single" w:sz="4" w:space="0" w:color="000000"/>
              <w:right w:val="single" w:sz="4" w:space="0" w:color="000000"/>
            </w:tcBorders>
            <w:vAlign w:val="bottom"/>
          </w:tcPr>
          <w:p w14:paraId="00000E4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4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50" w14:textId="77777777" w:rsidR="00683B51" w:rsidRDefault="005E787A">
            <w:pPr>
              <w:spacing w:before="0" w:after="0" w:line="240" w:lineRule="auto"/>
              <w:ind w:firstLine="0"/>
              <w:jc w:val="left"/>
            </w:pPr>
            <w:r>
              <w:t> </w:t>
            </w:r>
          </w:p>
        </w:tc>
      </w:tr>
      <w:tr w:rsidR="00683B51" w14:paraId="6A18419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51"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52"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53" w14:textId="77777777" w:rsidR="00683B51" w:rsidRDefault="005E787A">
            <w:pPr>
              <w:spacing w:before="0" w:after="0" w:line="240" w:lineRule="auto"/>
              <w:ind w:firstLine="0"/>
              <w:jc w:val="center"/>
            </w:pPr>
            <w:r>
              <w:t>2-SS-03</w:t>
            </w:r>
          </w:p>
        </w:tc>
        <w:tc>
          <w:tcPr>
            <w:tcW w:w="1126" w:type="dxa"/>
            <w:tcBorders>
              <w:top w:val="nil"/>
              <w:left w:val="nil"/>
              <w:bottom w:val="single" w:sz="4" w:space="0" w:color="000000"/>
              <w:right w:val="single" w:sz="4" w:space="0" w:color="000000"/>
            </w:tcBorders>
            <w:vAlign w:val="bottom"/>
          </w:tcPr>
          <w:p w14:paraId="00000E54" w14:textId="77777777" w:rsidR="00683B51" w:rsidRDefault="005E787A">
            <w:pPr>
              <w:spacing w:before="0" w:after="0" w:line="240" w:lineRule="auto"/>
              <w:ind w:firstLine="0"/>
              <w:jc w:val="right"/>
            </w:pPr>
            <w:r>
              <w:t>1,25</w:t>
            </w:r>
          </w:p>
        </w:tc>
        <w:tc>
          <w:tcPr>
            <w:tcW w:w="792" w:type="dxa"/>
            <w:tcBorders>
              <w:top w:val="nil"/>
              <w:left w:val="nil"/>
              <w:bottom w:val="single" w:sz="4" w:space="0" w:color="000000"/>
              <w:right w:val="single" w:sz="4" w:space="0" w:color="000000"/>
            </w:tcBorders>
            <w:vAlign w:val="bottom"/>
          </w:tcPr>
          <w:p w14:paraId="00000E5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5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57" w14:textId="77777777" w:rsidR="00683B51" w:rsidRDefault="005E787A">
            <w:pPr>
              <w:spacing w:before="0" w:after="0" w:line="240" w:lineRule="auto"/>
              <w:ind w:firstLine="0"/>
              <w:jc w:val="left"/>
            </w:pPr>
            <w:r>
              <w:t> </w:t>
            </w:r>
          </w:p>
        </w:tc>
      </w:tr>
      <w:tr w:rsidR="00683B51" w14:paraId="3F9916C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58"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59"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5A" w14:textId="77777777" w:rsidR="00683B51" w:rsidRDefault="005E787A">
            <w:pPr>
              <w:spacing w:before="0" w:after="0" w:line="240" w:lineRule="auto"/>
              <w:ind w:firstLine="0"/>
              <w:jc w:val="center"/>
            </w:pPr>
            <w:r>
              <w:t>2-SS-04</w:t>
            </w:r>
          </w:p>
        </w:tc>
        <w:tc>
          <w:tcPr>
            <w:tcW w:w="1126" w:type="dxa"/>
            <w:tcBorders>
              <w:top w:val="nil"/>
              <w:left w:val="nil"/>
              <w:bottom w:val="single" w:sz="4" w:space="0" w:color="000000"/>
              <w:right w:val="single" w:sz="4" w:space="0" w:color="000000"/>
            </w:tcBorders>
            <w:vAlign w:val="bottom"/>
          </w:tcPr>
          <w:p w14:paraId="00000E5B" w14:textId="77777777" w:rsidR="00683B51" w:rsidRDefault="005E787A">
            <w:pPr>
              <w:spacing w:before="0" w:after="0" w:line="240" w:lineRule="auto"/>
              <w:ind w:firstLine="0"/>
              <w:jc w:val="right"/>
            </w:pPr>
            <w:r>
              <w:t>3,58</w:t>
            </w:r>
          </w:p>
        </w:tc>
        <w:tc>
          <w:tcPr>
            <w:tcW w:w="792" w:type="dxa"/>
            <w:tcBorders>
              <w:top w:val="nil"/>
              <w:left w:val="nil"/>
              <w:bottom w:val="single" w:sz="4" w:space="0" w:color="000000"/>
              <w:right w:val="single" w:sz="4" w:space="0" w:color="000000"/>
            </w:tcBorders>
            <w:vAlign w:val="bottom"/>
          </w:tcPr>
          <w:p w14:paraId="00000E5C"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5D"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5E" w14:textId="77777777" w:rsidR="00683B51" w:rsidRDefault="005E787A">
            <w:pPr>
              <w:spacing w:before="0" w:after="0" w:line="240" w:lineRule="auto"/>
              <w:ind w:firstLine="0"/>
              <w:jc w:val="left"/>
            </w:pPr>
            <w:r>
              <w:t> </w:t>
            </w:r>
          </w:p>
        </w:tc>
      </w:tr>
      <w:tr w:rsidR="00683B51" w14:paraId="6F0C5AE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5F"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60"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61" w14:textId="77777777" w:rsidR="00683B51" w:rsidRDefault="005E787A">
            <w:pPr>
              <w:spacing w:before="0" w:after="0" w:line="240" w:lineRule="auto"/>
              <w:ind w:firstLine="0"/>
              <w:jc w:val="center"/>
            </w:pPr>
            <w:r>
              <w:t>2-SS-05</w:t>
            </w:r>
          </w:p>
        </w:tc>
        <w:tc>
          <w:tcPr>
            <w:tcW w:w="1126" w:type="dxa"/>
            <w:tcBorders>
              <w:top w:val="nil"/>
              <w:left w:val="nil"/>
              <w:bottom w:val="single" w:sz="4" w:space="0" w:color="000000"/>
              <w:right w:val="single" w:sz="4" w:space="0" w:color="000000"/>
            </w:tcBorders>
            <w:vAlign w:val="bottom"/>
          </w:tcPr>
          <w:p w14:paraId="00000E62" w14:textId="77777777" w:rsidR="00683B51" w:rsidRDefault="005E787A">
            <w:pPr>
              <w:spacing w:before="0" w:after="0" w:line="240" w:lineRule="auto"/>
              <w:ind w:firstLine="0"/>
              <w:jc w:val="right"/>
            </w:pPr>
            <w:r>
              <w:t>0,20</w:t>
            </w:r>
          </w:p>
        </w:tc>
        <w:tc>
          <w:tcPr>
            <w:tcW w:w="792" w:type="dxa"/>
            <w:tcBorders>
              <w:top w:val="nil"/>
              <w:left w:val="nil"/>
              <w:bottom w:val="single" w:sz="4" w:space="0" w:color="000000"/>
              <w:right w:val="single" w:sz="4" w:space="0" w:color="000000"/>
            </w:tcBorders>
            <w:vAlign w:val="bottom"/>
          </w:tcPr>
          <w:p w14:paraId="00000E6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6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65" w14:textId="77777777" w:rsidR="00683B51" w:rsidRDefault="005E787A">
            <w:pPr>
              <w:spacing w:before="0" w:after="0" w:line="240" w:lineRule="auto"/>
              <w:ind w:firstLine="0"/>
              <w:jc w:val="left"/>
            </w:pPr>
            <w:r>
              <w:t> </w:t>
            </w:r>
          </w:p>
        </w:tc>
      </w:tr>
      <w:tr w:rsidR="00683B51" w14:paraId="48079AF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66"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67"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68" w14:textId="77777777" w:rsidR="00683B51" w:rsidRDefault="005E787A">
            <w:pPr>
              <w:spacing w:before="0" w:after="0" w:line="240" w:lineRule="auto"/>
              <w:ind w:firstLine="0"/>
              <w:jc w:val="center"/>
            </w:pPr>
            <w:r>
              <w:t>2-SS-06</w:t>
            </w:r>
          </w:p>
        </w:tc>
        <w:tc>
          <w:tcPr>
            <w:tcW w:w="1126" w:type="dxa"/>
            <w:tcBorders>
              <w:top w:val="nil"/>
              <w:left w:val="nil"/>
              <w:bottom w:val="single" w:sz="4" w:space="0" w:color="000000"/>
              <w:right w:val="single" w:sz="4" w:space="0" w:color="000000"/>
            </w:tcBorders>
            <w:vAlign w:val="bottom"/>
          </w:tcPr>
          <w:p w14:paraId="00000E69" w14:textId="77777777" w:rsidR="00683B51" w:rsidRDefault="005E787A">
            <w:pPr>
              <w:spacing w:before="0" w:after="0" w:line="240" w:lineRule="auto"/>
              <w:ind w:firstLine="0"/>
              <w:jc w:val="right"/>
            </w:pPr>
            <w:r>
              <w:t>0,09</w:t>
            </w:r>
          </w:p>
        </w:tc>
        <w:tc>
          <w:tcPr>
            <w:tcW w:w="792" w:type="dxa"/>
            <w:tcBorders>
              <w:top w:val="nil"/>
              <w:left w:val="nil"/>
              <w:bottom w:val="single" w:sz="4" w:space="0" w:color="000000"/>
              <w:right w:val="single" w:sz="4" w:space="0" w:color="000000"/>
            </w:tcBorders>
            <w:vAlign w:val="bottom"/>
          </w:tcPr>
          <w:p w14:paraId="00000E6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6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6C" w14:textId="77777777" w:rsidR="00683B51" w:rsidRDefault="005E787A">
            <w:pPr>
              <w:spacing w:before="0" w:after="0" w:line="240" w:lineRule="auto"/>
              <w:ind w:firstLine="0"/>
              <w:jc w:val="left"/>
            </w:pPr>
            <w:r>
              <w:t> </w:t>
            </w:r>
          </w:p>
        </w:tc>
      </w:tr>
      <w:tr w:rsidR="00683B51" w14:paraId="66CFFFB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6D" w14:textId="77777777" w:rsidR="00683B51" w:rsidRDefault="005E787A">
            <w:pPr>
              <w:spacing w:before="0" w:after="0" w:line="240" w:lineRule="auto"/>
              <w:ind w:firstLine="0"/>
              <w:jc w:val="center"/>
              <w:rPr>
                <w:b/>
                <w:bCs/>
              </w:rPr>
            </w:pPr>
            <w:r>
              <w:rPr>
                <w:b/>
                <w:bCs/>
              </w:rPr>
              <w:t> </w:t>
            </w:r>
          </w:p>
        </w:tc>
        <w:tc>
          <w:tcPr>
            <w:tcW w:w="3331" w:type="dxa"/>
            <w:tcBorders>
              <w:top w:val="nil"/>
              <w:left w:val="nil"/>
              <w:bottom w:val="single" w:sz="4" w:space="0" w:color="000000"/>
              <w:right w:val="single" w:sz="4" w:space="0" w:color="000000"/>
            </w:tcBorders>
            <w:vAlign w:val="center"/>
          </w:tcPr>
          <w:p w14:paraId="00000E6E" w14:textId="77777777" w:rsidR="00683B51" w:rsidRDefault="005E787A">
            <w:pPr>
              <w:spacing w:before="0" w:after="0" w:line="240" w:lineRule="auto"/>
              <w:ind w:firstLine="0"/>
              <w:jc w:val="center"/>
              <w:rPr>
                <w:b/>
                <w:bCs/>
              </w:rPr>
            </w:pPr>
            <w:r>
              <w:rPr>
                <w:b/>
                <w:bCs/>
              </w:rPr>
              <w:t>Tiểu khu 2B</w:t>
            </w:r>
          </w:p>
        </w:tc>
        <w:tc>
          <w:tcPr>
            <w:tcW w:w="1444" w:type="dxa"/>
            <w:tcBorders>
              <w:top w:val="nil"/>
              <w:left w:val="nil"/>
              <w:bottom w:val="single" w:sz="4" w:space="0" w:color="000000"/>
              <w:right w:val="single" w:sz="4" w:space="0" w:color="000000"/>
            </w:tcBorders>
            <w:vAlign w:val="center"/>
          </w:tcPr>
          <w:p w14:paraId="00000E6F"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0E70" w14:textId="77777777" w:rsidR="00683B51" w:rsidRDefault="005E787A">
            <w:pPr>
              <w:spacing w:before="0" w:after="0" w:line="240" w:lineRule="auto"/>
              <w:ind w:firstLine="0"/>
              <w:jc w:val="right"/>
              <w:rPr>
                <w:b/>
                <w:bCs/>
              </w:rPr>
            </w:pPr>
            <w:r>
              <w:rPr>
                <w:b/>
                <w:bCs/>
              </w:rPr>
              <w:t>577,36</w:t>
            </w:r>
          </w:p>
        </w:tc>
        <w:tc>
          <w:tcPr>
            <w:tcW w:w="792" w:type="dxa"/>
            <w:tcBorders>
              <w:top w:val="nil"/>
              <w:left w:val="nil"/>
              <w:bottom w:val="single" w:sz="4" w:space="0" w:color="000000"/>
              <w:right w:val="single" w:sz="4" w:space="0" w:color="000000"/>
            </w:tcBorders>
            <w:vAlign w:val="bottom"/>
          </w:tcPr>
          <w:p w14:paraId="00000E71"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0E72"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0E73" w14:textId="77777777" w:rsidR="00683B51" w:rsidRDefault="005E787A">
            <w:pPr>
              <w:spacing w:before="0" w:after="0" w:line="240" w:lineRule="auto"/>
              <w:ind w:firstLine="0"/>
              <w:jc w:val="left"/>
              <w:rPr>
                <w:b/>
                <w:bCs/>
              </w:rPr>
            </w:pPr>
            <w:r>
              <w:rPr>
                <w:b/>
                <w:bCs/>
              </w:rPr>
              <w:t> </w:t>
            </w:r>
          </w:p>
        </w:tc>
      </w:tr>
      <w:tr w:rsidR="00683B51" w14:paraId="54920C7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74" w14:textId="77777777" w:rsidR="00683B51" w:rsidRDefault="005E787A">
            <w:pPr>
              <w:spacing w:before="0" w:after="0" w:line="240" w:lineRule="auto"/>
              <w:ind w:firstLine="0"/>
              <w:jc w:val="center"/>
              <w:rPr>
                <w:b/>
                <w:bCs/>
              </w:rPr>
            </w:pPr>
            <w:r>
              <w:rPr>
                <w:b/>
                <w:bCs/>
              </w:rPr>
              <w:t>A</w:t>
            </w:r>
          </w:p>
        </w:tc>
        <w:tc>
          <w:tcPr>
            <w:tcW w:w="3331" w:type="dxa"/>
            <w:tcBorders>
              <w:top w:val="nil"/>
              <w:left w:val="nil"/>
              <w:bottom w:val="single" w:sz="4" w:space="0" w:color="000000"/>
              <w:right w:val="single" w:sz="4" w:space="0" w:color="000000"/>
            </w:tcBorders>
            <w:vAlign w:val="center"/>
          </w:tcPr>
          <w:p w14:paraId="00000E75" w14:textId="77777777" w:rsidR="00683B51" w:rsidRDefault="005E787A">
            <w:pPr>
              <w:spacing w:before="0" w:after="0" w:line="240" w:lineRule="auto"/>
              <w:ind w:firstLine="0"/>
              <w:jc w:val="left"/>
              <w:rPr>
                <w:b/>
                <w:bCs/>
              </w:rPr>
            </w:pPr>
            <w:r>
              <w:rPr>
                <w:b/>
                <w:bCs/>
              </w:rPr>
              <w:t>Đất xây dựng các khu chức năng</w:t>
            </w:r>
          </w:p>
        </w:tc>
        <w:tc>
          <w:tcPr>
            <w:tcW w:w="1444" w:type="dxa"/>
            <w:tcBorders>
              <w:top w:val="nil"/>
              <w:left w:val="nil"/>
              <w:bottom w:val="single" w:sz="4" w:space="0" w:color="000000"/>
              <w:right w:val="single" w:sz="4" w:space="0" w:color="000000"/>
            </w:tcBorders>
            <w:vAlign w:val="center"/>
          </w:tcPr>
          <w:p w14:paraId="00000E76"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0E77" w14:textId="77777777" w:rsidR="00683B51" w:rsidRDefault="005E787A">
            <w:pPr>
              <w:spacing w:before="0" w:after="0" w:line="240" w:lineRule="auto"/>
              <w:ind w:firstLine="0"/>
              <w:jc w:val="right"/>
              <w:rPr>
                <w:b/>
                <w:bCs/>
              </w:rPr>
            </w:pPr>
            <w:r>
              <w:rPr>
                <w:b/>
                <w:bCs/>
              </w:rPr>
              <w:t>50,71</w:t>
            </w:r>
          </w:p>
        </w:tc>
        <w:tc>
          <w:tcPr>
            <w:tcW w:w="792" w:type="dxa"/>
            <w:tcBorders>
              <w:top w:val="nil"/>
              <w:left w:val="nil"/>
              <w:bottom w:val="single" w:sz="4" w:space="0" w:color="000000"/>
              <w:right w:val="single" w:sz="4" w:space="0" w:color="000000"/>
            </w:tcBorders>
            <w:vAlign w:val="bottom"/>
          </w:tcPr>
          <w:p w14:paraId="00000E78"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0E79"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0E7A" w14:textId="77777777" w:rsidR="00683B51" w:rsidRDefault="005E787A">
            <w:pPr>
              <w:spacing w:before="0" w:after="0" w:line="240" w:lineRule="auto"/>
              <w:ind w:firstLine="0"/>
              <w:jc w:val="left"/>
              <w:rPr>
                <w:b/>
                <w:bCs/>
              </w:rPr>
            </w:pPr>
            <w:r>
              <w:rPr>
                <w:b/>
                <w:bCs/>
              </w:rPr>
              <w:t> </w:t>
            </w:r>
          </w:p>
        </w:tc>
      </w:tr>
      <w:tr w:rsidR="00683B51" w14:paraId="01F4E3D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7B" w14:textId="77777777" w:rsidR="00683B51" w:rsidRDefault="005E787A">
            <w:pPr>
              <w:spacing w:before="0" w:after="0" w:line="240" w:lineRule="auto"/>
              <w:ind w:firstLine="0"/>
              <w:jc w:val="center"/>
            </w:pPr>
            <w:r>
              <w:t>1</w:t>
            </w:r>
          </w:p>
        </w:tc>
        <w:tc>
          <w:tcPr>
            <w:tcW w:w="3331" w:type="dxa"/>
            <w:tcBorders>
              <w:top w:val="nil"/>
              <w:left w:val="nil"/>
              <w:bottom w:val="single" w:sz="4" w:space="0" w:color="000000"/>
              <w:right w:val="single" w:sz="4" w:space="0" w:color="000000"/>
            </w:tcBorders>
            <w:vAlign w:val="center"/>
          </w:tcPr>
          <w:p w14:paraId="00000E7C" w14:textId="77777777" w:rsidR="00683B51" w:rsidRDefault="005E787A">
            <w:pPr>
              <w:spacing w:before="0" w:after="0" w:line="240" w:lineRule="auto"/>
              <w:ind w:firstLine="0"/>
              <w:jc w:val="left"/>
            </w:pPr>
            <w:r>
              <w:t>Đường giao thông</w:t>
            </w:r>
          </w:p>
        </w:tc>
        <w:tc>
          <w:tcPr>
            <w:tcW w:w="1444" w:type="dxa"/>
            <w:tcBorders>
              <w:top w:val="nil"/>
              <w:left w:val="nil"/>
              <w:bottom w:val="single" w:sz="4" w:space="0" w:color="000000"/>
              <w:right w:val="single" w:sz="4" w:space="0" w:color="000000"/>
            </w:tcBorders>
            <w:vAlign w:val="center"/>
          </w:tcPr>
          <w:p w14:paraId="00000E7D"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E7E" w14:textId="77777777" w:rsidR="00683B51" w:rsidRDefault="005E787A">
            <w:pPr>
              <w:spacing w:before="0" w:after="0" w:line="240" w:lineRule="auto"/>
              <w:ind w:firstLine="0"/>
              <w:jc w:val="right"/>
            </w:pPr>
            <w:r>
              <w:t>50,71</w:t>
            </w:r>
          </w:p>
        </w:tc>
        <w:tc>
          <w:tcPr>
            <w:tcW w:w="792" w:type="dxa"/>
            <w:tcBorders>
              <w:top w:val="nil"/>
              <w:left w:val="nil"/>
              <w:bottom w:val="single" w:sz="4" w:space="0" w:color="000000"/>
              <w:right w:val="single" w:sz="4" w:space="0" w:color="000000"/>
            </w:tcBorders>
            <w:vAlign w:val="bottom"/>
          </w:tcPr>
          <w:p w14:paraId="00000E7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8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81" w14:textId="77777777" w:rsidR="00683B51" w:rsidRDefault="005E787A">
            <w:pPr>
              <w:spacing w:before="0" w:after="0" w:line="240" w:lineRule="auto"/>
              <w:ind w:firstLine="0"/>
              <w:jc w:val="left"/>
            </w:pPr>
            <w:r>
              <w:t> </w:t>
            </w:r>
          </w:p>
        </w:tc>
      </w:tr>
      <w:tr w:rsidR="00683B51" w14:paraId="2AD446F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82" w14:textId="77777777" w:rsidR="00683B51" w:rsidRDefault="005E787A">
            <w:pPr>
              <w:spacing w:before="0" w:after="0" w:line="240" w:lineRule="auto"/>
              <w:ind w:firstLine="0"/>
              <w:jc w:val="center"/>
              <w:rPr>
                <w:b/>
                <w:bCs/>
              </w:rPr>
            </w:pPr>
            <w:r>
              <w:rPr>
                <w:b/>
                <w:bCs/>
              </w:rPr>
              <w:t>B</w:t>
            </w:r>
          </w:p>
        </w:tc>
        <w:tc>
          <w:tcPr>
            <w:tcW w:w="3331" w:type="dxa"/>
            <w:tcBorders>
              <w:top w:val="nil"/>
              <w:left w:val="nil"/>
              <w:bottom w:val="single" w:sz="4" w:space="0" w:color="000000"/>
              <w:right w:val="single" w:sz="4" w:space="0" w:color="000000"/>
            </w:tcBorders>
            <w:vAlign w:val="center"/>
          </w:tcPr>
          <w:p w14:paraId="00000E83" w14:textId="77777777" w:rsidR="00683B51" w:rsidRDefault="005E787A">
            <w:pPr>
              <w:spacing w:before="0" w:after="0" w:line="240" w:lineRule="auto"/>
              <w:ind w:firstLine="0"/>
              <w:jc w:val="left"/>
              <w:rPr>
                <w:b/>
                <w:bCs/>
              </w:rPr>
            </w:pPr>
            <w:r>
              <w:rPr>
                <w:b/>
                <w:bCs/>
              </w:rPr>
              <w:t>Đất nông nghiệp và chức năng khác</w:t>
            </w:r>
          </w:p>
        </w:tc>
        <w:tc>
          <w:tcPr>
            <w:tcW w:w="1444" w:type="dxa"/>
            <w:tcBorders>
              <w:top w:val="nil"/>
              <w:left w:val="nil"/>
              <w:bottom w:val="single" w:sz="4" w:space="0" w:color="000000"/>
              <w:right w:val="single" w:sz="4" w:space="0" w:color="000000"/>
            </w:tcBorders>
            <w:vAlign w:val="center"/>
          </w:tcPr>
          <w:p w14:paraId="00000E84"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0E85" w14:textId="77777777" w:rsidR="00683B51" w:rsidRDefault="005E787A">
            <w:pPr>
              <w:spacing w:before="0" w:after="0" w:line="240" w:lineRule="auto"/>
              <w:ind w:firstLine="0"/>
              <w:jc w:val="right"/>
              <w:rPr>
                <w:b/>
                <w:bCs/>
              </w:rPr>
            </w:pPr>
            <w:r>
              <w:rPr>
                <w:b/>
                <w:bCs/>
              </w:rPr>
              <w:t>526,65</w:t>
            </w:r>
          </w:p>
        </w:tc>
        <w:tc>
          <w:tcPr>
            <w:tcW w:w="792" w:type="dxa"/>
            <w:tcBorders>
              <w:top w:val="nil"/>
              <w:left w:val="nil"/>
              <w:bottom w:val="single" w:sz="4" w:space="0" w:color="000000"/>
              <w:right w:val="single" w:sz="4" w:space="0" w:color="000000"/>
            </w:tcBorders>
            <w:vAlign w:val="bottom"/>
          </w:tcPr>
          <w:p w14:paraId="00000E86"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0E87"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0E88" w14:textId="77777777" w:rsidR="00683B51" w:rsidRDefault="005E787A">
            <w:pPr>
              <w:spacing w:before="0" w:after="0" w:line="240" w:lineRule="auto"/>
              <w:ind w:firstLine="0"/>
              <w:jc w:val="left"/>
              <w:rPr>
                <w:b/>
                <w:bCs/>
              </w:rPr>
            </w:pPr>
            <w:r>
              <w:rPr>
                <w:b/>
                <w:bCs/>
              </w:rPr>
              <w:t> </w:t>
            </w:r>
          </w:p>
        </w:tc>
      </w:tr>
      <w:tr w:rsidR="00683B51" w14:paraId="2CB3C94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89" w14:textId="77777777" w:rsidR="00683B51" w:rsidRDefault="005E787A">
            <w:pPr>
              <w:spacing w:before="0" w:after="0" w:line="240" w:lineRule="auto"/>
              <w:ind w:firstLine="0"/>
              <w:jc w:val="center"/>
            </w:pPr>
            <w:r>
              <w:t>2</w:t>
            </w:r>
          </w:p>
        </w:tc>
        <w:tc>
          <w:tcPr>
            <w:tcW w:w="3331" w:type="dxa"/>
            <w:tcBorders>
              <w:top w:val="nil"/>
              <w:left w:val="nil"/>
              <w:bottom w:val="single" w:sz="4" w:space="0" w:color="000000"/>
              <w:right w:val="single" w:sz="4" w:space="0" w:color="000000"/>
            </w:tcBorders>
            <w:vAlign w:val="center"/>
          </w:tcPr>
          <w:p w14:paraId="00000E8A" w14:textId="77777777" w:rsidR="00683B51" w:rsidRDefault="005E787A">
            <w:pPr>
              <w:spacing w:before="0" w:after="0" w:line="240" w:lineRule="auto"/>
              <w:ind w:firstLine="0"/>
              <w:jc w:val="left"/>
            </w:pPr>
            <w:r>
              <w:t>Sản xuất nông nghiệp</w:t>
            </w:r>
          </w:p>
        </w:tc>
        <w:tc>
          <w:tcPr>
            <w:tcW w:w="1444" w:type="dxa"/>
            <w:tcBorders>
              <w:top w:val="nil"/>
              <w:left w:val="nil"/>
              <w:bottom w:val="single" w:sz="4" w:space="0" w:color="000000"/>
              <w:right w:val="single" w:sz="4" w:space="0" w:color="000000"/>
            </w:tcBorders>
            <w:vAlign w:val="center"/>
          </w:tcPr>
          <w:p w14:paraId="00000E8B"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E8C" w14:textId="77777777" w:rsidR="00683B51" w:rsidRDefault="005E787A">
            <w:pPr>
              <w:spacing w:before="0" w:after="0" w:line="240" w:lineRule="auto"/>
              <w:ind w:firstLine="0"/>
              <w:jc w:val="right"/>
            </w:pPr>
            <w:r>
              <w:t>171,91</w:t>
            </w:r>
          </w:p>
        </w:tc>
        <w:tc>
          <w:tcPr>
            <w:tcW w:w="792" w:type="dxa"/>
            <w:tcBorders>
              <w:top w:val="nil"/>
              <w:left w:val="nil"/>
              <w:bottom w:val="single" w:sz="4" w:space="0" w:color="000000"/>
              <w:right w:val="single" w:sz="4" w:space="0" w:color="000000"/>
            </w:tcBorders>
            <w:vAlign w:val="bottom"/>
          </w:tcPr>
          <w:p w14:paraId="00000E8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8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8F" w14:textId="77777777" w:rsidR="00683B51" w:rsidRDefault="005E787A">
            <w:pPr>
              <w:spacing w:before="0" w:after="0" w:line="240" w:lineRule="auto"/>
              <w:ind w:firstLine="0"/>
              <w:jc w:val="left"/>
            </w:pPr>
            <w:r>
              <w:t> </w:t>
            </w:r>
          </w:p>
        </w:tc>
      </w:tr>
      <w:tr w:rsidR="00683B51" w14:paraId="083E6FB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90"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91"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92" w14:textId="77777777" w:rsidR="00683B51" w:rsidRDefault="005E787A">
            <w:pPr>
              <w:spacing w:before="0" w:after="0" w:line="240" w:lineRule="auto"/>
              <w:ind w:firstLine="0"/>
              <w:jc w:val="center"/>
            </w:pPr>
            <w:r>
              <w:t>3-NN-01</w:t>
            </w:r>
          </w:p>
        </w:tc>
        <w:tc>
          <w:tcPr>
            <w:tcW w:w="1126" w:type="dxa"/>
            <w:tcBorders>
              <w:top w:val="nil"/>
              <w:left w:val="nil"/>
              <w:bottom w:val="single" w:sz="4" w:space="0" w:color="000000"/>
              <w:right w:val="single" w:sz="4" w:space="0" w:color="000000"/>
            </w:tcBorders>
            <w:vAlign w:val="bottom"/>
          </w:tcPr>
          <w:p w14:paraId="00000E93" w14:textId="77777777" w:rsidR="00683B51" w:rsidRDefault="005E787A">
            <w:pPr>
              <w:spacing w:before="0" w:after="0" w:line="240" w:lineRule="auto"/>
              <w:ind w:firstLine="0"/>
              <w:jc w:val="right"/>
            </w:pPr>
            <w:r>
              <w:t>9,75</w:t>
            </w:r>
          </w:p>
        </w:tc>
        <w:tc>
          <w:tcPr>
            <w:tcW w:w="792" w:type="dxa"/>
            <w:tcBorders>
              <w:top w:val="nil"/>
              <w:left w:val="nil"/>
              <w:bottom w:val="single" w:sz="4" w:space="0" w:color="000000"/>
              <w:right w:val="single" w:sz="4" w:space="0" w:color="000000"/>
            </w:tcBorders>
            <w:vAlign w:val="bottom"/>
          </w:tcPr>
          <w:p w14:paraId="00000E94"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95"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96" w14:textId="77777777" w:rsidR="00683B51" w:rsidRDefault="005E787A">
            <w:pPr>
              <w:spacing w:before="0" w:after="0" w:line="240" w:lineRule="auto"/>
              <w:ind w:firstLine="0"/>
              <w:jc w:val="left"/>
            </w:pPr>
            <w:r>
              <w:t> </w:t>
            </w:r>
          </w:p>
        </w:tc>
      </w:tr>
      <w:tr w:rsidR="00683B51" w14:paraId="5E50395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97"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98"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99" w14:textId="77777777" w:rsidR="00683B51" w:rsidRDefault="005E787A">
            <w:pPr>
              <w:spacing w:before="0" w:after="0" w:line="240" w:lineRule="auto"/>
              <w:ind w:firstLine="0"/>
              <w:jc w:val="center"/>
            </w:pPr>
            <w:r>
              <w:t>3-NN-02</w:t>
            </w:r>
          </w:p>
        </w:tc>
        <w:tc>
          <w:tcPr>
            <w:tcW w:w="1126" w:type="dxa"/>
            <w:tcBorders>
              <w:top w:val="nil"/>
              <w:left w:val="nil"/>
              <w:bottom w:val="single" w:sz="4" w:space="0" w:color="000000"/>
              <w:right w:val="single" w:sz="4" w:space="0" w:color="000000"/>
            </w:tcBorders>
            <w:vAlign w:val="bottom"/>
          </w:tcPr>
          <w:p w14:paraId="00000E9A" w14:textId="77777777" w:rsidR="00683B51" w:rsidRDefault="005E787A">
            <w:pPr>
              <w:spacing w:before="0" w:after="0" w:line="240" w:lineRule="auto"/>
              <w:ind w:firstLine="0"/>
              <w:jc w:val="right"/>
            </w:pPr>
            <w:r>
              <w:t>10,11</w:t>
            </w:r>
          </w:p>
        </w:tc>
        <w:tc>
          <w:tcPr>
            <w:tcW w:w="792" w:type="dxa"/>
            <w:tcBorders>
              <w:top w:val="nil"/>
              <w:left w:val="nil"/>
              <w:bottom w:val="single" w:sz="4" w:space="0" w:color="000000"/>
              <w:right w:val="single" w:sz="4" w:space="0" w:color="000000"/>
            </w:tcBorders>
            <w:vAlign w:val="bottom"/>
          </w:tcPr>
          <w:p w14:paraId="00000E9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9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9D" w14:textId="77777777" w:rsidR="00683B51" w:rsidRDefault="005E787A">
            <w:pPr>
              <w:spacing w:before="0" w:after="0" w:line="240" w:lineRule="auto"/>
              <w:ind w:firstLine="0"/>
              <w:jc w:val="left"/>
            </w:pPr>
            <w:r>
              <w:t> </w:t>
            </w:r>
          </w:p>
        </w:tc>
      </w:tr>
      <w:tr w:rsidR="00683B51" w14:paraId="46B4762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9E"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9F"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A0" w14:textId="77777777" w:rsidR="00683B51" w:rsidRDefault="005E787A">
            <w:pPr>
              <w:spacing w:before="0" w:after="0" w:line="240" w:lineRule="auto"/>
              <w:ind w:firstLine="0"/>
              <w:jc w:val="center"/>
            </w:pPr>
            <w:r>
              <w:t>3-NN-03</w:t>
            </w:r>
          </w:p>
        </w:tc>
        <w:tc>
          <w:tcPr>
            <w:tcW w:w="1126" w:type="dxa"/>
            <w:tcBorders>
              <w:top w:val="nil"/>
              <w:left w:val="nil"/>
              <w:bottom w:val="single" w:sz="4" w:space="0" w:color="000000"/>
              <w:right w:val="single" w:sz="4" w:space="0" w:color="000000"/>
            </w:tcBorders>
            <w:vAlign w:val="bottom"/>
          </w:tcPr>
          <w:p w14:paraId="00000EA1" w14:textId="77777777" w:rsidR="00683B51" w:rsidRDefault="005E787A">
            <w:pPr>
              <w:spacing w:before="0" w:after="0" w:line="240" w:lineRule="auto"/>
              <w:ind w:firstLine="0"/>
              <w:jc w:val="right"/>
            </w:pPr>
            <w:r>
              <w:t>25,77</w:t>
            </w:r>
          </w:p>
        </w:tc>
        <w:tc>
          <w:tcPr>
            <w:tcW w:w="792" w:type="dxa"/>
            <w:tcBorders>
              <w:top w:val="nil"/>
              <w:left w:val="nil"/>
              <w:bottom w:val="single" w:sz="4" w:space="0" w:color="000000"/>
              <w:right w:val="single" w:sz="4" w:space="0" w:color="000000"/>
            </w:tcBorders>
            <w:vAlign w:val="bottom"/>
          </w:tcPr>
          <w:p w14:paraId="00000EA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A3"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A4" w14:textId="77777777" w:rsidR="00683B51" w:rsidRDefault="005E787A">
            <w:pPr>
              <w:spacing w:before="0" w:after="0" w:line="240" w:lineRule="auto"/>
              <w:ind w:firstLine="0"/>
              <w:jc w:val="left"/>
            </w:pPr>
            <w:r>
              <w:t> </w:t>
            </w:r>
          </w:p>
        </w:tc>
      </w:tr>
      <w:tr w:rsidR="00683B51" w14:paraId="14249A5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A5"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A6"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A7" w14:textId="77777777" w:rsidR="00683B51" w:rsidRDefault="005E787A">
            <w:pPr>
              <w:spacing w:before="0" w:after="0" w:line="240" w:lineRule="auto"/>
              <w:ind w:firstLine="0"/>
              <w:jc w:val="center"/>
            </w:pPr>
            <w:r>
              <w:t>3-NN-04</w:t>
            </w:r>
          </w:p>
        </w:tc>
        <w:tc>
          <w:tcPr>
            <w:tcW w:w="1126" w:type="dxa"/>
            <w:tcBorders>
              <w:top w:val="nil"/>
              <w:left w:val="nil"/>
              <w:bottom w:val="single" w:sz="4" w:space="0" w:color="000000"/>
              <w:right w:val="single" w:sz="4" w:space="0" w:color="000000"/>
            </w:tcBorders>
            <w:vAlign w:val="bottom"/>
          </w:tcPr>
          <w:p w14:paraId="00000EA8" w14:textId="77777777" w:rsidR="00683B51" w:rsidRDefault="005E787A">
            <w:pPr>
              <w:spacing w:before="0" w:after="0" w:line="240" w:lineRule="auto"/>
              <w:ind w:firstLine="0"/>
              <w:jc w:val="right"/>
            </w:pPr>
            <w:r>
              <w:t>11,77</w:t>
            </w:r>
          </w:p>
        </w:tc>
        <w:tc>
          <w:tcPr>
            <w:tcW w:w="792" w:type="dxa"/>
            <w:tcBorders>
              <w:top w:val="nil"/>
              <w:left w:val="nil"/>
              <w:bottom w:val="single" w:sz="4" w:space="0" w:color="000000"/>
              <w:right w:val="single" w:sz="4" w:space="0" w:color="000000"/>
            </w:tcBorders>
            <w:vAlign w:val="bottom"/>
          </w:tcPr>
          <w:p w14:paraId="00000EA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A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AB" w14:textId="77777777" w:rsidR="00683B51" w:rsidRDefault="005E787A">
            <w:pPr>
              <w:spacing w:before="0" w:after="0" w:line="240" w:lineRule="auto"/>
              <w:ind w:firstLine="0"/>
              <w:jc w:val="left"/>
            </w:pPr>
            <w:r>
              <w:t> </w:t>
            </w:r>
          </w:p>
        </w:tc>
      </w:tr>
      <w:tr w:rsidR="00683B51" w14:paraId="5B40F67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AC"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AD"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AE" w14:textId="77777777" w:rsidR="00683B51" w:rsidRDefault="005E787A">
            <w:pPr>
              <w:spacing w:before="0" w:after="0" w:line="240" w:lineRule="auto"/>
              <w:ind w:firstLine="0"/>
              <w:jc w:val="center"/>
            </w:pPr>
            <w:r>
              <w:t>3-NN-05</w:t>
            </w:r>
          </w:p>
        </w:tc>
        <w:tc>
          <w:tcPr>
            <w:tcW w:w="1126" w:type="dxa"/>
            <w:tcBorders>
              <w:top w:val="nil"/>
              <w:left w:val="nil"/>
              <w:bottom w:val="single" w:sz="4" w:space="0" w:color="000000"/>
              <w:right w:val="single" w:sz="4" w:space="0" w:color="000000"/>
            </w:tcBorders>
            <w:vAlign w:val="bottom"/>
          </w:tcPr>
          <w:p w14:paraId="00000EAF" w14:textId="77777777" w:rsidR="00683B51" w:rsidRDefault="005E787A">
            <w:pPr>
              <w:spacing w:before="0" w:after="0" w:line="240" w:lineRule="auto"/>
              <w:ind w:firstLine="0"/>
              <w:jc w:val="right"/>
            </w:pPr>
            <w:r>
              <w:t>27,17</w:t>
            </w:r>
          </w:p>
        </w:tc>
        <w:tc>
          <w:tcPr>
            <w:tcW w:w="792" w:type="dxa"/>
            <w:tcBorders>
              <w:top w:val="nil"/>
              <w:left w:val="nil"/>
              <w:bottom w:val="single" w:sz="4" w:space="0" w:color="000000"/>
              <w:right w:val="single" w:sz="4" w:space="0" w:color="000000"/>
            </w:tcBorders>
            <w:vAlign w:val="bottom"/>
          </w:tcPr>
          <w:p w14:paraId="00000EB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B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B2" w14:textId="77777777" w:rsidR="00683B51" w:rsidRDefault="005E787A">
            <w:pPr>
              <w:spacing w:before="0" w:after="0" w:line="240" w:lineRule="auto"/>
              <w:ind w:firstLine="0"/>
              <w:jc w:val="left"/>
            </w:pPr>
            <w:r>
              <w:t> </w:t>
            </w:r>
          </w:p>
        </w:tc>
      </w:tr>
      <w:tr w:rsidR="00683B51" w14:paraId="663BC8F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B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B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B5" w14:textId="77777777" w:rsidR="00683B51" w:rsidRDefault="005E787A">
            <w:pPr>
              <w:spacing w:before="0" w:after="0" w:line="240" w:lineRule="auto"/>
              <w:ind w:firstLine="0"/>
              <w:jc w:val="center"/>
            </w:pPr>
            <w:r>
              <w:t>3-NN-06</w:t>
            </w:r>
          </w:p>
        </w:tc>
        <w:tc>
          <w:tcPr>
            <w:tcW w:w="1126" w:type="dxa"/>
            <w:tcBorders>
              <w:top w:val="nil"/>
              <w:left w:val="nil"/>
              <w:bottom w:val="single" w:sz="4" w:space="0" w:color="000000"/>
              <w:right w:val="single" w:sz="4" w:space="0" w:color="000000"/>
            </w:tcBorders>
            <w:vAlign w:val="bottom"/>
          </w:tcPr>
          <w:p w14:paraId="00000EB6" w14:textId="77777777" w:rsidR="00683B51" w:rsidRDefault="005E787A">
            <w:pPr>
              <w:spacing w:before="0" w:after="0" w:line="240" w:lineRule="auto"/>
              <w:ind w:firstLine="0"/>
              <w:jc w:val="right"/>
            </w:pPr>
            <w:r>
              <w:t>0,92</w:t>
            </w:r>
          </w:p>
        </w:tc>
        <w:tc>
          <w:tcPr>
            <w:tcW w:w="792" w:type="dxa"/>
            <w:tcBorders>
              <w:top w:val="nil"/>
              <w:left w:val="nil"/>
              <w:bottom w:val="single" w:sz="4" w:space="0" w:color="000000"/>
              <w:right w:val="single" w:sz="4" w:space="0" w:color="000000"/>
            </w:tcBorders>
            <w:vAlign w:val="bottom"/>
          </w:tcPr>
          <w:p w14:paraId="00000EB7"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B8"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B9" w14:textId="77777777" w:rsidR="00683B51" w:rsidRDefault="005E787A">
            <w:pPr>
              <w:spacing w:before="0" w:after="0" w:line="240" w:lineRule="auto"/>
              <w:ind w:firstLine="0"/>
              <w:jc w:val="left"/>
            </w:pPr>
            <w:r>
              <w:t> </w:t>
            </w:r>
          </w:p>
        </w:tc>
      </w:tr>
      <w:tr w:rsidR="00683B51" w14:paraId="1E9952C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B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B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BC" w14:textId="77777777" w:rsidR="00683B51" w:rsidRDefault="005E787A">
            <w:pPr>
              <w:spacing w:before="0" w:after="0" w:line="240" w:lineRule="auto"/>
              <w:ind w:firstLine="0"/>
              <w:jc w:val="center"/>
            </w:pPr>
            <w:r>
              <w:t>3-NN-07</w:t>
            </w:r>
          </w:p>
        </w:tc>
        <w:tc>
          <w:tcPr>
            <w:tcW w:w="1126" w:type="dxa"/>
            <w:tcBorders>
              <w:top w:val="nil"/>
              <w:left w:val="nil"/>
              <w:bottom w:val="single" w:sz="4" w:space="0" w:color="000000"/>
              <w:right w:val="single" w:sz="4" w:space="0" w:color="000000"/>
            </w:tcBorders>
            <w:vAlign w:val="bottom"/>
          </w:tcPr>
          <w:p w14:paraId="00000EBD" w14:textId="77777777" w:rsidR="00683B51" w:rsidRDefault="005E787A">
            <w:pPr>
              <w:spacing w:before="0" w:after="0" w:line="240" w:lineRule="auto"/>
              <w:ind w:firstLine="0"/>
              <w:jc w:val="right"/>
            </w:pPr>
            <w:r>
              <w:t>0,91</w:t>
            </w:r>
          </w:p>
        </w:tc>
        <w:tc>
          <w:tcPr>
            <w:tcW w:w="792" w:type="dxa"/>
            <w:tcBorders>
              <w:top w:val="nil"/>
              <w:left w:val="nil"/>
              <w:bottom w:val="single" w:sz="4" w:space="0" w:color="000000"/>
              <w:right w:val="single" w:sz="4" w:space="0" w:color="000000"/>
            </w:tcBorders>
            <w:vAlign w:val="bottom"/>
          </w:tcPr>
          <w:p w14:paraId="00000EB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B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C0" w14:textId="77777777" w:rsidR="00683B51" w:rsidRDefault="005E787A">
            <w:pPr>
              <w:spacing w:before="0" w:after="0" w:line="240" w:lineRule="auto"/>
              <w:ind w:firstLine="0"/>
              <w:jc w:val="left"/>
            </w:pPr>
            <w:r>
              <w:t> </w:t>
            </w:r>
          </w:p>
        </w:tc>
      </w:tr>
      <w:tr w:rsidR="00683B51" w14:paraId="7B091B6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C1"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C2"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C3" w14:textId="77777777" w:rsidR="00683B51" w:rsidRDefault="005E787A">
            <w:pPr>
              <w:spacing w:before="0" w:after="0" w:line="240" w:lineRule="auto"/>
              <w:ind w:firstLine="0"/>
              <w:jc w:val="center"/>
            </w:pPr>
            <w:r>
              <w:t>3-NN-08</w:t>
            </w:r>
          </w:p>
        </w:tc>
        <w:tc>
          <w:tcPr>
            <w:tcW w:w="1126" w:type="dxa"/>
            <w:tcBorders>
              <w:top w:val="nil"/>
              <w:left w:val="nil"/>
              <w:bottom w:val="single" w:sz="4" w:space="0" w:color="000000"/>
              <w:right w:val="single" w:sz="4" w:space="0" w:color="000000"/>
            </w:tcBorders>
            <w:vAlign w:val="bottom"/>
          </w:tcPr>
          <w:p w14:paraId="00000EC4" w14:textId="77777777" w:rsidR="00683B51" w:rsidRDefault="005E787A">
            <w:pPr>
              <w:spacing w:before="0" w:after="0" w:line="240" w:lineRule="auto"/>
              <w:ind w:firstLine="0"/>
              <w:jc w:val="right"/>
            </w:pPr>
            <w:r>
              <w:t>3,20</w:t>
            </w:r>
          </w:p>
        </w:tc>
        <w:tc>
          <w:tcPr>
            <w:tcW w:w="792" w:type="dxa"/>
            <w:tcBorders>
              <w:top w:val="nil"/>
              <w:left w:val="nil"/>
              <w:bottom w:val="single" w:sz="4" w:space="0" w:color="000000"/>
              <w:right w:val="single" w:sz="4" w:space="0" w:color="000000"/>
            </w:tcBorders>
            <w:vAlign w:val="bottom"/>
          </w:tcPr>
          <w:p w14:paraId="00000EC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C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C7" w14:textId="77777777" w:rsidR="00683B51" w:rsidRDefault="005E787A">
            <w:pPr>
              <w:spacing w:before="0" w:after="0" w:line="240" w:lineRule="auto"/>
              <w:ind w:firstLine="0"/>
              <w:jc w:val="left"/>
            </w:pPr>
            <w:r>
              <w:t> </w:t>
            </w:r>
          </w:p>
        </w:tc>
      </w:tr>
      <w:tr w:rsidR="00683B51" w14:paraId="276CC4A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C8"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C9"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CA" w14:textId="77777777" w:rsidR="00683B51" w:rsidRDefault="005E787A">
            <w:pPr>
              <w:spacing w:before="0" w:after="0" w:line="240" w:lineRule="auto"/>
              <w:ind w:firstLine="0"/>
              <w:jc w:val="center"/>
            </w:pPr>
            <w:r>
              <w:t>3-NN-09</w:t>
            </w:r>
          </w:p>
        </w:tc>
        <w:tc>
          <w:tcPr>
            <w:tcW w:w="1126" w:type="dxa"/>
            <w:tcBorders>
              <w:top w:val="nil"/>
              <w:left w:val="nil"/>
              <w:bottom w:val="single" w:sz="4" w:space="0" w:color="000000"/>
              <w:right w:val="single" w:sz="4" w:space="0" w:color="000000"/>
            </w:tcBorders>
            <w:vAlign w:val="bottom"/>
          </w:tcPr>
          <w:p w14:paraId="00000ECB" w14:textId="77777777" w:rsidR="00683B51" w:rsidRDefault="005E787A">
            <w:pPr>
              <w:spacing w:before="0" w:after="0" w:line="240" w:lineRule="auto"/>
              <w:ind w:firstLine="0"/>
              <w:jc w:val="right"/>
            </w:pPr>
            <w:r>
              <w:t>9,61</w:t>
            </w:r>
          </w:p>
        </w:tc>
        <w:tc>
          <w:tcPr>
            <w:tcW w:w="792" w:type="dxa"/>
            <w:tcBorders>
              <w:top w:val="nil"/>
              <w:left w:val="nil"/>
              <w:bottom w:val="single" w:sz="4" w:space="0" w:color="000000"/>
              <w:right w:val="single" w:sz="4" w:space="0" w:color="000000"/>
            </w:tcBorders>
            <w:vAlign w:val="bottom"/>
          </w:tcPr>
          <w:p w14:paraId="00000ECC"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CD"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CE" w14:textId="77777777" w:rsidR="00683B51" w:rsidRDefault="005E787A">
            <w:pPr>
              <w:spacing w:before="0" w:after="0" w:line="240" w:lineRule="auto"/>
              <w:ind w:firstLine="0"/>
              <w:jc w:val="left"/>
            </w:pPr>
            <w:r>
              <w:t> </w:t>
            </w:r>
          </w:p>
        </w:tc>
      </w:tr>
      <w:tr w:rsidR="00683B51" w14:paraId="12C07E0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CF"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D0"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D1" w14:textId="77777777" w:rsidR="00683B51" w:rsidRDefault="005E787A">
            <w:pPr>
              <w:spacing w:before="0" w:after="0" w:line="240" w:lineRule="auto"/>
              <w:ind w:firstLine="0"/>
              <w:jc w:val="center"/>
            </w:pPr>
            <w:r>
              <w:t>3-NN-10</w:t>
            </w:r>
          </w:p>
        </w:tc>
        <w:tc>
          <w:tcPr>
            <w:tcW w:w="1126" w:type="dxa"/>
            <w:tcBorders>
              <w:top w:val="nil"/>
              <w:left w:val="nil"/>
              <w:bottom w:val="single" w:sz="4" w:space="0" w:color="000000"/>
              <w:right w:val="single" w:sz="4" w:space="0" w:color="000000"/>
            </w:tcBorders>
            <w:vAlign w:val="bottom"/>
          </w:tcPr>
          <w:p w14:paraId="00000ED2" w14:textId="77777777" w:rsidR="00683B51" w:rsidRDefault="005E787A">
            <w:pPr>
              <w:spacing w:before="0" w:after="0" w:line="240" w:lineRule="auto"/>
              <w:ind w:firstLine="0"/>
              <w:jc w:val="right"/>
            </w:pPr>
            <w:r>
              <w:t>4,31</w:t>
            </w:r>
          </w:p>
        </w:tc>
        <w:tc>
          <w:tcPr>
            <w:tcW w:w="792" w:type="dxa"/>
            <w:tcBorders>
              <w:top w:val="nil"/>
              <w:left w:val="nil"/>
              <w:bottom w:val="single" w:sz="4" w:space="0" w:color="000000"/>
              <w:right w:val="single" w:sz="4" w:space="0" w:color="000000"/>
            </w:tcBorders>
            <w:vAlign w:val="bottom"/>
          </w:tcPr>
          <w:p w14:paraId="00000ED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D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D5" w14:textId="77777777" w:rsidR="00683B51" w:rsidRDefault="005E787A">
            <w:pPr>
              <w:spacing w:before="0" w:after="0" w:line="240" w:lineRule="auto"/>
              <w:ind w:firstLine="0"/>
              <w:jc w:val="left"/>
            </w:pPr>
            <w:r>
              <w:t> </w:t>
            </w:r>
          </w:p>
        </w:tc>
      </w:tr>
      <w:tr w:rsidR="00683B51" w14:paraId="7DB0949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D6"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D7"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D8" w14:textId="77777777" w:rsidR="00683B51" w:rsidRDefault="005E787A">
            <w:pPr>
              <w:spacing w:before="0" w:after="0" w:line="240" w:lineRule="auto"/>
              <w:ind w:firstLine="0"/>
              <w:jc w:val="center"/>
            </w:pPr>
            <w:r>
              <w:t>3-NN-11</w:t>
            </w:r>
          </w:p>
        </w:tc>
        <w:tc>
          <w:tcPr>
            <w:tcW w:w="1126" w:type="dxa"/>
            <w:tcBorders>
              <w:top w:val="nil"/>
              <w:left w:val="nil"/>
              <w:bottom w:val="single" w:sz="4" w:space="0" w:color="000000"/>
              <w:right w:val="single" w:sz="4" w:space="0" w:color="000000"/>
            </w:tcBorders>
            <w:vAlign w:val="bottom"/>
          </w:tcPr>
          <w:p w14:paraId="00000ED9" w14:textId="77777777" w:rsidR="00683B51" w:rsidRDefault="005E787A">
            <w:pPr>
              <w:spacing w:before="0" w:after="0" w:line="240" w:lineRule="auto"/>
              <w:ind w:firstLine="0"/>
              <w:jc w:val="right"/>
            </w:pPr>
            <w:r>
              <w:t>2,61</w:t>
            </w:r>
          </w:p>
        </w:tc>
        <w:tc>
          <w:tcPr>
            <w:tcW w:w="792" w:type="dxa"/>
            <w:tcBorders>
              <w:top w:val="nil"/>
              <w:left w:val="nil"/>
              <w:bottom w:val="single" w:sz="4" w:space="0" w:color="000000"/>
              <w:right w:val="single" w:sz="4" w:space="0" w:color="000000"/>
            </w:tcBorders>
            <w:vAlign w:val="bottom"/>
          </w:tcPr>
          <w:p w14:paraId="00000ED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D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DC" w14:textId="77777777" w:rsidR="00683B51" w:rsidRDefault="005E787A">
            <w:pPr>
              <w:spacing w:before="0" w:after="0" w:line="240" w:lineRule="auto"/>
              <w:ind w:firstLine="0"/>
              <w:jc w:val="left"/>
            </w:pPr>
            <w:r>
              <w:t> </w:t>
            </w:r>
          </w:p>
        </w:tc>
      </w:tr>
      <w:tr w:rsidR="00683B51" w14:paraId="7A410C7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DD"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DE"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DF" w14:textId="77777777" w:rsidR="00683B51" w:rsidRDefault="005E787A">
            <w:pPr>
              <w:spacing w:before="0" w:after="0" w:line="240" w:lineRule="auto"/>
              <w:ind w:firstLine="0"/>
              <w:jc w:val="center"/>
            </w:pPr>
            <w:r>
              <w:t>3-NN-12</w:t>
            </w:r>
          </w:p>
        </w:tc>
        <w:tc>
          <w:tcPr>
            <w:tcW w:w="1126" w:type="dxa"/>
            <w:tcBorders>
              <w:top w:val="nil"/>
              <w:left w:val="nil"/>
              <w:bottom w:val="single" w:sz="4" w:space="0" w:color="000000"/>
              <w:right w:val="single" w:sz="4" w:space="0" w:color="000000"/>
            </w:tcBorders>
            <w:vAlign w:val="bottom"/>
          </w:tcPr>
          <w:p w14:paraId="00000EE0" w14:textId="77777777" w:rsidR="00683B51" w:rsidRDefault="005E787A">
            <w:pPr>
              <w:spacing w:before="0" w:after="0" w:line="240" w:lineRule="auto"/>
              <w:ind w:firstLine="0"/>
              <w:jc w:val="right"/>
            </w:pPr>
            <w:r>
              <w:t>1,96</w:t>
            </w:r>
          </w:p>
        </w:tc>
        <w:tc>
          <w:tcPr>
            <w:tcW w:w="792" w:type="dxa"/>
            <w:tcBorders>
              <w:top w:val="nil"/>
              <w:left w:val="nil"/>
              <w:bottom w:val="single" w:sz="4" w:space="0" w:color="000000"/>
              <w:right w:val="single" w:sz="4" w:space="0" w:color="000000"/>
            </w:tcBorders>
            <w:vAlign w:val="bottom"/>
          </w:tcPr>
          <w:p w14:paraId="00000EE1"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E2"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E3" w14:textId="77777777" w:rsidR="00683B51" w:rsidRDefault="005E787A">
            <w:pPr>
              <w:spacing w:before="0" w:after="0" w:line="240" w:lineRule="auto"/>
              <w:ind w:firstLine="0"/>
              <w:jc w:val="left"/>
            </w:pPr>
            <w:r>
              <w:t> </w:t>
            </w:r>
          </w:p>
        </w:tc>
      </w:tr>
      <w:tr w:rsidR="00683B51" w14:paraId="2C891B1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E4"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E5"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E6" w14:textId="77777777" w:rsidR="00683B51" w:rsidRDefault="005E787A">
            <w:pPr>
              <w:spacing w:before="0" w:after="0" w:line="240" w:lineRule="auto"/>
              <w:ind w:firstLine="0"/>
              <w:jc w:val="center"/>
            </w:pPr>
            <w:r>
              <w:t>3-NN-13</w:t>
            </w:r>
          </w:p>
        </w:tc>
        <w:tc>
          <w:tcPr>
            <w:tcW w:w="1126" w:type="dxa"/>
            <w:tcBorders>
              <w:top w:val="nil"/>
              <w:left w:val="nil"/>
              <w:bottom w:val="single" w:sz="4" w:space="0" w:color="000000"/>
              <w:right w:val="single" w:sz="4" w:space="0" w:color="000000"/>
            </w:tcBorders>
            <w:vAlign w:val="bottom"/>
          </w:tcPr>
          <w:p w14:paraId="00000EE7" w14:textId="77777777" w:rsidR="00683B51" w:rsidRDefault="005E787A">
            <w:pPr>
              <w:spacing w:before="0" w:after="0" w:line="240" w:lineRule="auto"/>
              <w:ind w:firstLine="0"/>
              <w:jc w:val="right"/>
            </w:pPr>
            <w:r>
              <w:t>6,87</w:t>
            </w:r>
          </w:p>
        </w:tc>
        <w:tc>
          <w:tcPr>
            <w:tcW w:w="792" w:type="dxa"/>
            <w:tcBorders>
              <w:top w:val="nil"/>
              <w:left w:val="nil"/>
              <w:bottom w:val="single" w:sz="4" w:space="0" w:color="000000"/>
              <w:right w:val="single" w:sz="4" w:space="0" w:color="000000"/>
            </w:tcBorders>
            <w:vAlign w:val="bottom"/>
          </w:tcPr>
          <w:p w14:paraId="00000EE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E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EA" w14:textId="77777777" w:rsidR="00683B51" w:rsidRDefault="005E787A">
            <w:pPr>
              <w:spacing w:before="0" w:after="0" w:line="240" w:lineRule="auto"/>
              <w:ind w:firstLine="0"/>
              <w:jc w:val="left"/>
            </w:pPr>
            <w:r>
              <w:t> </w:t>
            </w:r>
          </w:p>
        </w:tc>
      </w:tr>
      <w:tr w:rsidR="00683B51" w14:paraId="22DFEDD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EB"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EC"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ED" w14:textId="77777777" w:rsidR="00683B51" w:rsidRDefault="005E787A">
            <w:pPr>
              <w:spacing w:before="0" w:after="0" w:line="240" w:lineRule="auto"/>
              <w:ind w:firstLine="0"/>
              <w:jc w:val="center"/>
            </w:pPr>
            <w:r>
              <w:t>3-NN-14</w:t>
            </w:r>
          </w:p>
        </w:tc>
        <w:tc>
          <w:tcPr>
            <w:tcW w:w="1126" w:type="dxa"/>
            <w:tcBorders>
              <w:top w:val="nil"/>
              <w:left w:val="nil"/>
              <w:bottom w:val="single" w:sz="4" w:space="0" w:color="000000"/>
              <w:right w:val="single" w:sz="4" w:space="0" w:color="000000"/>
            </w:tcBorders>
            <w:vAlign w:val="bottom"/>
          </w:tcPr>
          <w:p w14:paraId="00000EEE" w14:textId="77777777" w:rsidR="00683B51" w:rsidRDefault="005E787A">
            <w:pPr>
              <w:spacing w:before="0" w:after="0" w:line="240" w:lineRule="auto"/>
              <w:ind w:firstLine="0"/>
              <w:jc w:val="right"/>
            </w:pPr>
            <w:r>
              <w:t>0,08</w:t>
            </w:r>
          </w:p>
        </w:tc>
        <w:tc>
          <w:tcPr>
            <w:tcW w:w="792" w:type="dxa"/>
            <w:tcBorders>
              <w:top w:val="nil"/>
              <w:left w:val="nil"/>
              <w:bottom w:val="single" w:sz="4" w:space="0" w:color="000000"/>
              <w:right w:val="single" w:sz="4" w:space="0" w:color="000000"/>
            </w:tcBorders>
            <w:vAlign w:val="bottom"/>
          </w:tcPr>
          <w:p w14:paraId="00000EE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F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F1" w14:textId="77777777" w:rsidR="00683B51" w:rsidRDefault="005E787A">
            <w:pPr>
              <w:spacing w:before="0" w:after="0" w:line="240" w:lineRule="auto"/>
              <w:ind w:firstLine="0"/>
              <w:jc w:val="left"/>
            </w:pPr>
            <w:r>
              <w:t> </w:t>
            </w:r>
          </w:p>
        </w:tc>
      </w:tr>
      <w:tr w:rsidR="00683B51" w14:paraId="03B3E6F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F2"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F3"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F4" w14:textId="77777777" w:rsidR="00683B51" w:rsidRDefault="005E787A">
            <w:pPr>
              <w:spacing w:before="0" w:after="0" w:line="240" w:lineRule="auto"/>
              <w:ind w:firstLine="0"/>
              <w:jc w:val="center"/>
            </w:pPr>
            <w:r>
              <w:t>3-NN-15</w:t>
            </w:r>
          </w:p>
        </w:tc>
        <w:tc>
          <w:tcPr>
            <w:tcW w:w="1126" w:type="dxa"/>
            <w:tcBorders>
              <w:top w:val="nil"/>
              <w:left w:val="nil"/>
              <w:bottom w:val="single" w:sz="4" w:space="0" w:color="000000"/>
              <w:right w:val="single" w:sz="4" w:space="0" w:color="000000"/>
            </w:tcBorders>
            <w:vAlign w:val="bottom"/>
          </w:tcPr>
          <w:p w14:paraId="00000EF5" w14:textId="77777777" w:rsidR="00683B51" w:rsidRDefault="005E787A">
            <w:pPr>
              <w:spacing w:before="0" w:after="0" w:line="240" w:lineRule="auto"/>
              <w:ind w:firstLine="0"/>
              <w:jc w:val="right"/>
            </w:pPr>
            <w:r>
              <w:t>0,42</w:t>
            </w:r>
          </w:p>
        </w:tc>
        <w:tc>
          <w:tcPr>
            <w:tcW w:w="792" w:type="dxa"/>
            <w:tcBorders>
              <w:top w:val="nil"/>
              <w:left w:val="nil"/>
              <w:bottom w:val="single" w:sz="4" w:space="0" w:color="000000"/>
              <w:right w:val="single" w:sz="4" w:space="0" w:color="000000"/>
            </w:tcBorders>
            <w:vAlign w:val="bottom"/>
          </w:tcPr>
          <w:p w14:paraId="00000EF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F7"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F8" w14:textId="77777777" w:rsidR="00683B51" w:rsidRDefault="005E787A">
            <w:pPr>
              <w:spacing w:before="0" w:after="0" w:line="240" w:lineRule="auto"/>
              <w:ind w:firstLine="0"/>
              <w:jc w:val="left"/>
            </w:pPr>
            <w:r>
              <w:t> </w:t>
            </w:r>
          </w:p>
        </w:tc>
      </w:tr>
      <w:tr w:rsidR="00683B51" w14:paraId="27B12CE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EF9"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EFA"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EFB" w14:textId="77777777" w:rsidR="00683B51" w:rsidRDefault="005E787A">
            <w:pPr>
              <w:spacing w:before="0" w:after="0" w:line="240" w:lineRule="auto"/>
              <w:ind w:firstLine="0"/>
              <w:jc w:val="center"/>
            </w:pPr>
            <w:r>
              <w:t>3-NN-16</w:t>
            </w:r>
          </w:p>
        </w:tc>
        <w:tc>
          <w:tcPr>
            <w:tcW w:w="1126" w:type="dxa"/>
            <w:tcBorders>
              <w:top w:val="nil"/>
              <w:left w:val="nil"/>
              <w:bottom w:val="single" w:sz="4" w:space="0" w:color="000000"/>
              <w:right w:val="single" w:sz="4" w:space="0" w:color="000000"/>
            </w:tcBorders>
            <w:vAlign w:val="bottom"/>
          </w:tcPr>
          <w:p w14:paraId="00000EFC" w14:textId="77777777" w:rsidR="00683B51" w:rsidRDefault="005E787A">
            <w:pPr>
              <w:spacing w:before="0" w:after="0" w:line="240" w:lineRule="auto"/>
              <w:ind w:firstLine="0"/>
              <w:jc w:val="right"/>
            </w:pPr>
            <w:r>
              <w:t>1,36</w:t>
            </w:r>
          </w:p>
        </w:tc>
        <w:tc>
          <w:tcPr>
            <w:tcW w:w="792" w:type="dxa"/>
            <w:tcBorders>
              <w:top w:val="nil"/>
              <w:left w:val="nil"/>
              <w:bottom w:val="single" w:sz="4" w:space="0" w:color="000000"/>
              <w:right w:val="single" w:sz="4" w:space="0" w:color="000000"/>
            </w:tcBorders>
            <w:vAlign w:val="bottom"/>
          </w:tcPr>
          <w:p w14:paraId="00000EF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EF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EFF" w14:textId="77777777" w:rsidR="00683B51" w:rsidRDefault="005E787A">
            <w:pPr>
              <w:spacing w:before="0" w:after="0" w:line="240" w:lineRule="auto"/>
              <w:ind w:firstLine="0"/>
              <w:jc w:val="left"/>
            </w:pPr>
            <w:r>
              <w:t> </w:t>
            </w:r>
          </w:p>
        </w:tc>
      </w:tr>
      <w:tr w:rsidR="00683B51" w14:paraId="5313C40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00"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01"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02" w14:textId="77777777" w:rsidR="00683B51" w:rsidRDefault="005E787A">
            <w:pPr>
              <w:spacing w:before="0" w:after="0" w:line="240" w:lineRule="auto"/>
              <w:ind w:firstLine="0"/>
              <w:jc w:val="center"/>
            </w:pPr>
            <w:r>
              <w:t>3-NN-17</w:t>
            </w:r>
          </w:p>
        </w:tc>
        <w:tc>
          <w:tcPr>
            <w:tcW w:w="1126" w:type="dxa"/>
            <w:tcBorders>
              <w:top w:val="nil"/>
              <w:left w:val="nil"/>
              <w:bottom w:val="single" w:sz="4" w:space="0" w:color="000000"/>
              <w:right w:val="single" w:sz="4" w:space="0" w:color="000000"/>
            </w:tcBorders>
            <w:vAlign w:val="bottom"/>
          </w:tcPr>
          <w:p w14:paraId="00000F03" w14:textId="77777777" w:rsidR="00683B51" w:rsidRDefault="005E787A">
            <w:pPr>
              <w:spacing w:before="0" w:after="0" w:line="240" w:lineRule="auto"/>
              <w:ind w:firstLine="0"/>
              <w:jc w:val="right"/>
            </w:pPr>
            <w:r>
              <w:t>7,74</w:t>
            </w:r>
          </w:p>
        </w:tc>
        <w:tc>
          <w:tcPr>
            <w:tcW w:w="792" w:type="dxa"/>
            <w:tcBorders>
              <w:top w:val="nil"/>
              <w:left w:val="nil"/>
              <w:bottom w:val="single" w:sz="4" w:space="0" w:color="000000"/>
              <w:right w:val="single" w:sz="4" w:space="0" w:color="000000"/>
            </w:tcBorders>
            <w:vAlign w:val="bottom"/>
          </w:tcPr>
          <w:p w14:paraId="00000F04"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05"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06" w14:textId="77777777" w:rsidR="00683B51" w:rsidRDefault="005E787A">
            <w:pPr>
              <w:spacing w:before="0" w:after="0" w:line="240" w:lineRule="auto"/>
              <w:ind w:firstLine="0"/>
              <w:jc w:val="left"/>
            </w:pPr>
            <w:r>
              <w:t> </w:t>
            </w:r>
          </w:p>
        </w:tc>
      </w:tr>
      <w:tr w:rsidR="00683B51" w14:paraId="3854FA6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07"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08"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09" w14:textId="77777777" w:rsidR="00683B51" w:rsidRDefault="005E787A">
            <w:pPr>
              <w:spacing w:before="0" w:after="0" w:line="240" w:lineRule="auto"/>
              <w:ind w:firstLine="0"/>
              <w:jc w:val="center"/>
            </w:pPr>
            <w:r>
              <w:t>3-NN-18</w:t>
            </w:r>
          </w:p>
        </w:tc>
        <w:tc>
          <w:tcPr>
            <w:tcW w:w="1126" w:type="dxa"/>
            <w:tcBorders>
              <w:top w:val="nil"/>
              <w:left w:val="nil"/>
              <w:bottom w:val="single" w:sz="4" w:space="0" w:color="000000"/>
              <w:right w:val="single" w:sz="4" w:space="0" w:color="000000"/>
            </w:tcBorders>
            <w:vAlign w:val="bottom"/>
          </w:tcPr>
          <w:p w14:paraId="00000F0A" w14:textId="77777777" w:rsidR="00683B51" w:rsidRDefault="005E787A">
            <w:pPr>
              <w:spacing w:before="0" w:after="0" w:line="240" w:lineRule="auto"/>
              <w:ind w:firstLine="0"/>
              <w:jc w:val="right"/>
            </w:pPr>
            <w:r>
              <w:t>1,05</w:t>
            </w:r>
          </w:p>
        </w:tc>
        <w:tc>
          <w:tcPr>
            <w:tcW w:w="792" w:type="dxa"/>
            <w:tcBorders>
              <w:top w:val="nil"/>
              <w:left w:val="nil"/>
              <w:bottom w:val="single" w:sz="4" w:space="0" w:color="000000"/>
              <w:right w:val="single" w:sz="4" w:space="0" w:color="000000"/>
            </w:tcBorders>
            <w:vAlign w:val="bottom"/>
          </w:tcPr>
          <w:p w14:paraId="00000F0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0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0D" w14:textId="77777777" w:rsidR="00683B51" w:rsidRDefault="005E787A">
            <w:pPr>
              <w:spacing w:before="0" w:after="0" w:line="240" w:lineRule="auto"/>
              <w:ind w:firstLine="0"/>
              <w:jc w:val="left"/>
            </w:pPr>
            <w:r>
              <w:t> </w:t>
            </w:r>
          </w:p>
        </w:tc>
      </w:tr>
      <w:tr w:rsidR="00683B51" w14:paraId="2F17B09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0E"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0F"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10" w14:textId="77777777" w:rsidR="00683B51" w:rsidRDefault="005E787A">
            <w:pPr>
              <w:spacing w:before="0" w:after="0" w:line="240" w:lineRule="auto"/>
              <w:ind w:firstLine="0"/>
              <w:jc w:val="center"/>
            </w:pPr>
            <w:r>
              <w:t>3-NN-19</w:t>
            </w:r>
          </w:p>
        </w:tc>
        <w:tc>
          <w:tcPr>
            <w:tcW w:w="1126" w:type="dxa"/>
            <w:tcBorders>
              <w:top w:val="nil"/>
              <w:left w:val="nil"/>
              <w:bottom w:val="single" w:sz="4" w:space="0" w:color="000000"/>
              <w:right w:val="single" w:sz="4" w:space="0" w:color="000000"/>
            </w:tcBorders>
            <w:vAlign w:val="bottom"/>
          </w:tcPr>
          <w:p w14:paraId="00000F11" w14:textId="77777777" w:rsidR="00683B51" w:rsidRDefault="005E787A">
            <w:pPr>
              <w:spacing w:before="0" w:after="0" w:line="240" w:lineRule="auto"/>
              <w:ind w:firstLine="0"/>
              <w:jc w:val="right"/>
            </w:pPr>
            <w:r>
              <w:t>46,30</w:t>
            </w:r>
          </w:p>
        </w:tc>
        <w:tc>
          <w:tcPr>
            <w:tcW w:w="792" w:type="dxa"/>
            <w:tcBorders>
              <w:top w:val="nil"/>
              <w:left w:val="nil"/>
              <w:bottom w:val="single" w:sz="4" w:space="0" w:color="000000"/>
              <w:right w:val="single" w:sz="4" w:space="0" w:color="000000"/>
            </w:tcBorders>
            <w:vAlign w:val="bottom"/>
          </w:tcPr>
          <w:p w14:paraId="00000F1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13"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14" w14:textId="77777777" w:rsidR="00683B51" w:rsidRDefault="005E787A">
            <w:pPr>
              <w:spacing w:before="0" w:after="0" w:line="240" w:lineRule="auto"/>
              <w:ind w:firstLine="0"/>
              <w:jc w:val="left"/>
            </w:pPr>
            <w:r>
              <w:t> </w:t>
            </w:r>
          </w:p>
        </w:tc>
      </w:tr>
      <w:tr w:rsidR="00683B51" w14:paraId="3ADE62E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15" w14:textId="77777777" w:rsidR="00683B51" w:rsidRDefault="005E787A">
            <w:pPr>
              <w:spacing w:before="0" w:after="0" w:line="240" w:lineRule="auto"/>
              <w:ind w:firstLine="0"/>
              <w:jc w:val="center"/>
            </w:pPr>
            <w:r>
              <w:lastRenderedPageBreak/>
              <w:t>3</w:t>
            </w:r>
          </w:p>
        </w:tc>
        <w:tc>
          <w:tcPr>
            <w:tcW w:w="3331" w:type="dxa"/>
            <w:tcBorders>
              <w:top w:val="nil"/>
              <w:left w:val="nil"/>
              <w:bottom w:val="single" w:sz="4" w:space="0" w:color="000000"/>
              <w:right w:val="single" w:sz="4" w:space="0" w:color="000000"/>
            </w:tcBorders>
            <w:vAlign w:val="center"/>
          </w:tcPr>
          <w:p w14:paraId="00000F16" w14:textId="77777777" w:rsidR="00683B51" w:rsidRDefault="005E787A">
            <w:pPr>
              <w:spacing w:before="0" w:after="0" w:line="240" w:lineRule="auto"/>
              <w:ind w:firstLine="0"/>
              <w:jc w:val="left"/>
            </w:pPr>
            <w:r>
              <w:t>Chưa sử dụng</w:t>
            </w:r>
          </w:p>
        </w:tc>
        <w:tc>
          <w:tcPr>
            <w:tcW w:w="1444" w:type="dxa"/>
            <w:tcBorders>
              <w:top w:val="nil"/>
              <w:left w:val="nil"/>
              <w:bottom w:val="single" w:sz="4" w:space="0" w:color="000000"/>
              <w:right w:val="single" w:sz="4" w:space="0" w:color="000000"/>
            </w:tcBorders>
            <w:vAlign w:val="center"/>
          </w:tcPr>
          <w:p w14:paraId="00000F17"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F18" w14:textId="77777777" w:rsidR="00683B51" w:rsidRDefault="005E787A">
            <w:pPr>
              <w:spacing w:before="0" w:after="0" w:line="240" w:lineRule="auto"/>
              <w:ind w:firstLine="0"/>
              <w:jc w:val="right"/>
            </w:pPr>
            <w:r>
              <w:t>144,57</w:t>
            </w:r>
          </w:p>
        </w:tc>
        <w:tc>
          <w:tcPr>
            <w:tcW w:w="792" w:type="dxa"/>
            <w:tcBorders>
              <w:top w:val="nil"/>
              <w:left w:val="nil"/>
              <w:bottom w:val="single" w:sz="4" w:space="0" w:color="000000"/>
              <w:right w:val="single" w:sz="4" w:space="0" w:color="000000"/>
            </w:tcBorders>
            <w:vAlign w:val="bottom"/>
          </w:tcPr>
          <w:p w14:paraId="00000F1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1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1B" w14:textId="77777777" w:rsidR="00683B51" w:rsidRDefault="005E787A">
            <w:pPr>
              <w:spacing w:before="0" w:after="0" w:line="240" w:lineRule="auto"/>
              <w:ind w:firstLine="0"/>
              <w:jc w:val="left"/>
            </w:pPr>
            <w:r>
              <w:t> </w:t>
            </w:r>
          </w:p>
        </w:tc>
      </w:tr>
      <w:tr w:rsidR="00683B51" w14:paraId="00850DC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1C"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1D"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1E" w14:textId="77777777" w:rsidR="00683B51" w:rsidRDefault="005E787A">
            <w:pPr>
              <w:spacing w:before="0" w:after="0" w:line="240" w:lineRule="auto"/>
              <w:ind w:firstLine="0"/>
              <w:jc w:val="center"/>
            </w:pPr>
            <w:r>
              <w:t>3-CSD-01</w:t>
            </w:r>
          </w:p>
        </w:tc>
        <w:tc>
          <w:tcPr>
            <w:tcW w:w="1126" w:type="dxa"/>
            <w:tcBorders>
              <w:top w:val="nil"/>
              <w:left w:val="nil"/>
              <w:bottom w:val="single" w:sz="4" w:space="0" w:color="000000"/>
              <w:right w:val="single" w:sz="4" w:space="0" w:color="000000"/>
            </w:tcBorders>
            <w:vAlign w:val="bottom"/>
          </w:tcPr>
          <w:p w14:paraId="00000F1F" w14:textId="77777777" w:rsidR="00683B51" w:rsidRDefault="005E787A">
            <w:pPr>
              <w:spacing w:before="0" w:after="0" w:line="240" w:lineRule="auto"/>
              <w:ind w:firstLine="0"/>
              <w:jc w:val="right"/>
            </w:pPr>
            <w:r>
              <w:t>23,32</w:t>
            </w:r>
          </w:p>
        </w:tc>
        <w:tc>
          <w:tcPr>
            <w:tcW w:w="792" w:type="dxa"/>
            <w:tcBorders>
              <w:top w:val="nil"/>
              <w:left w:val="nil"/>
              <w:bottom w:val="single" w:sz="4" w:space="0" w:color="000000"/>
              <w:right w:val="single" w:sz="4" w:space="0" w:color="000000"/>
            </w:tcBorders>
            <w:vAlign w:val="bottom"/>
          </w:tcPr>
          <w:p w14:paraId="00000F2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2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22" w14:textId="77777777" w:rsidR="00683B51" w:rsidRDefault="005E787A">
            <w:pPr>
              <w:spacing w:before="0" w:after="0" w:line="240" w:lineRule="auto"/>
              <w:ind w:firstLine="0"/>
              <w:jc w:val="left"/>
            </w:pPr>
            <w:r>
              <w:t> </w:t>
            </w:r>
          </w:p>
        </w:tc>
      </w:tr>
      <w:tr w:rsidR="00683B51" w14:paraId="0B6EB80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2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2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25" w14:textId="77777777" w:rsidR="00683B51" w:rsidRDefault="005E787A">
            <w:pPr>
              <w:spacing w:before="0" w:after="0" w:line="240" w:lineRule="auto"/>
              <w:ind w:firstLine="0"/>
              <w:jc w:val="center"/>
            </w:pPr>
            <w:r>
              <w:t>3-CSD-02</w:t>
            </w:r>
          </w:p>
        </w:tc>
        <w:tc>
          <w:tcPr>
            <w:tcW w:w="1126" w:type="dxa"/>
            <w:tcBorders>
              <w:top w:val="nil"/>
              <w:left w:val="nil"/>
              <w:bottom w:val="single" w:sz="4" w:space="0" w:color="000000"/>
              <w:right w:val="single" w:sz="4" w:space="0" w:color="000000"/>
            </w:tcBorders>
            <w:vAlign w:val="bottom"/>
          </w:tcPr>
          <w:p w14:paraId="00000F26" w14:textId="77777777" w:rsidR="00683B51" w:rsidRDefault="005E787A">
            <w:pPr>
              <w:spacing w:before="0" w:after="0" w:line="240" w:lineRule="auto"/>
              <w:ind w:firstLine="0"/>
              <w:jc w:val="right"/>
            </w:pPr>
            <w:r>
              <w:t>121,10</w:t>
            </w:r>
          </w:p>
        </w:tc>
        <w:tc>
          <w:tcPr>
            <w:tcW w:w="792" w:type="dxa"/>
            <w:tcBorders>
              <w:top w:val="nil"/>
              <w:left w:val="nil"/>
              <w:bottom w:val="single" w:sz="4" w:space="0" w:color="000000"/>
              <w:right w:val="single" w:sz="4" w:space="0" w:color="000000"/>
            </w:tcBorders>
            <w:vAlign w:val="bottom"/>
          </w:tcPr>
          <w:p w14:paraId="00000F27"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28"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29" w14:textId="77777777" w:rsidR="00683B51" w:rsidRDefault="005E787A">
            <w:pPr>
              <w:spacing w:before="0" w:after="0" w:line="240" w:lineRule="auto"/>
              <w:ind w:firstLine="0"/>
              <w:jc w:val="left"/>
            </w:pPr>
            <w:r>
              <w:t> </w:t>
            </w:r>
          </w:p>
        </w:tc>
      </w:tr>
      <w:tr w:rsidR="00683B51" w14:paraId="3195CBF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2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2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2C" w14:textId="77777777" w:rsidR="00683B51" w:rsidRDefault="005E787A">
            <w:pPr>
              <w:spacing w:before="0" w:after="0" w:line="240" w:lineRule="auto"/>
              <w:ind w:firstLine="0"/>
              <w:jc w:val="center"/>
            </w:pPr>
            <w:r>
              <w:t>3-CSD-03</w:t>
            </w:r>
          </w:p>
        </w:tc>
        <w:tc>
          <w:tcPr>
            <w:tcW w:w="1126" w:type="dxa"/>
            <w:tcBorders>
              <w:top w:val="nil"/>
              <w:left w:val="nil"/>
              <w:bottom w:val="single" w:sz="4" w:space="0" w:color="000000"/>
              <w:right w:val="single" w:sz="4" w:space="0" w:color="000000"/>
            </w:tcBorders>
            <w:vAlign w:val="bottom"/>
          </w:tcPr>
          <w:p w14:paraId="00000F2D" w14:textId="77777777" w:rsidR="00683B51" w:rsidRDefault="005E787A">
            <w:pPr>
              <w:spacing w:before="0" w:after="0" w:line="240" w:lineRule="auto"/>
              <w:ind w:firstLine="0"/>
              <w:jc w:val="right"/>
            </w:pPr>
            <w:r>
              <w:t>0,15</w:t>
            </w:r>
          </w:p>
        </w:tc>
        <w:tc>
          <w:tcPr>
            <w:tcW w:w="792" w:type="dxa"/>
            <w:tcBorders>
              <w:top w:val="nil"/>
              <w:left w:val="nil"/>
              <w:bottom w:val="single" w:sz="4" w:space="0" w:color="000000"/>
              <w:right w:val="single" w:sz="4" w:space="0" w:color="000000"/>
            </w:tcBorders>
            <w:vAlign w:val="bottom"/>
          </w:tcPr>
          <w:p w14:paraId="00000F2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2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30" w14:textId="77777777" w:rsidR="00683B51" w:rsidRDefault="005E787A">
            <w:pPr>
              <w:spacing w:before="0" w:after="0" w:line="240" w:lineRule="auto"/>
              <w:ind w:firstLine="0"/>
              <w:jc w:val="left"/>
            </w:pPr>
            <w:r>
              <w:t> </w:t>
            </w:r>
          </w:p>
        </w:tc>
      </w:tr>
      <w:tr w:rsidR="00683B51" w14:paraId="5ABF952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31" w14:textId="77777777" w:rsidR="00683B51" w:rsidRDefault="005E787A">
            <w:pPr>
              <w:spacing w:before="0" w:after="0" w:line="240" w:lineRule="auto"/>
              <w:ind w:firstLine="0"/>
              <w:jc w:val="center"/>
            </w:pPr>
            <w:r>
              <w:t>4</w:t>
            </w:r>
          </w:p>
        </w:tc>
        <w:tc>
          <w:tcPr>
            <w:tcW w:w="3331" w:type="dxa"/>
            <w:tcBorders>
              <w:top w:val="nil"/>
              <w:left w:val="nil"/>
              <w:bottom w:val="single" w:sz="4" w:space="0" w:color="000000"/>
              <w:right w:val="single" w:sz="4" w:space="0" w:color="000000"/>
            </w:tcBorders>
            <w:vAlign w:val="center"/>
          </w:tcPr>
          <w:p w14:paraId="00000F32" w14:textId="77777777" w:rsidR="00683B51" w:rsidRDefault="005E787A">
            <w:pPr>
              <w:spacing w:before="0" w:after="0" w:line="240" w:lineRule="auto"/>
              <w:ind w:firstLine="0"/>
              <w:jc w:val="left"/>
            </w:pPr>
            <w:r>
              <w:t>Khu vực dự trữ phát triển công nghiệp</w:t>
            </w:r>
          </w:p>
        </w:tc>
        <w:tc>
          <w:tcPr>
            <w:tcW w:w="1444" w:type="dxa"/>
            <w:tcBorders>
              <w:top w:val="nil"/>
              <w:left w:val="nil"/>
              <w:bottom w:val="single" w:sz="4" w:space="0" w:color="000000"/>
              <w:right w:val="single" w:sz="4" w:space="0" w:color="000000"/>
            </w:tcBorders>
            <w:vAlign w:val="center"/>
          </w:tcPr>
          <w:p w14:paraId="00000F33"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F34" w14:textId="77777777" w:rsidR="00683B51" w:rsidRDefault="005E787A">
            <w:pPr>
              <w:spacing w:before="0" w:after="0" w:line="240" w:lineRule="auto"/>
              <w:ind w:firstLine="0"/>
              <w:jc w:val="right"/>
            </w:pPr>
            <w:r>
              <w:t>191,62</w:t>
            </w:r>
          </w:p>
        </w:tc>
        <w:tc>
          <w:tcPr>
            <w:tcW w:w="792" w:type="dxa"/>
            <w:tcBorders>
              <w:top w:val="nil"/>
              <w:left w:val="nil"/>
              <w:bottom w:val="single" w:sz="4" w:space="0" w:color="000000"/>
              <w:right w:val="single" w:sz="4" w:space="0" w:color="000000"/>
            </w:tcBorders>
            <w:vAlign w:val="bottom"/>
          </w:tcPr>
          <w:p w14:paraId="00000F3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3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37" w14:textId="77777777" w:rsidR="00683B51" w:rsidRDefault="005E787A">
            <w:pPr>
              <w:spacing w:before="0" w:after="0" w:line="240" w:lineRule="auto"/>
              <w:ind w:firstLine="0"/>
              <w:jc w:val="left"/>
            </w:pPr>
            <w:r>
              <w:t> </w:t>
            </w:r>
          </w:p>
        </w:tc>
      </w:tr>
      <w:tr w:rsidR="00683B51" w14:paraId="02C981A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38"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39"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3A" w14:textId="77777777" w:rsidR="00683B51" w:rsidRDefault="005E787A">
            <w:pPr>
              <w:spacing w:before="0" w:after="0" w:line="240" w:lineRule="auto"/>
              <w:ind w:firstLine="0"/>
              <w:jc w:val="center"/>
            </w:pPr>
            <w:r>
              <w:t>3-DCN-01</w:t>
            </w:r>
          </w:p>
        </w:tc>
        <w:tc>
          <w:tcPr>
            <w:tcW w:w="1126" w:type="dxa"/>
            <w:tcBorders>
              <w:top w:val="nil"/>
              <w:left w:val="nil"/>
              <w:bottom w:val="single" w:sz="4" w:space="0" w:color="000000"/>
              <w:right w:val="single" w:sz="4" w:space="0" w:color="000000"/>
            </w:tcBorders>
            <w:vAlign w:val="bottom"/>
          </w:tcPr>
          <w:p w14:paraId="00000F3B" w14:textId="77777777" w:rsidR="00683B51" w:rsidRDefault="005E787A">
            <w:pPr>
              <w:spacing w:before="0" w:after="0" w:line="240" w:lineRule="auto"/>
              <w:ind w:firstLine="0"/>
              <w:jc w:val="right"/>
            </w:pPr>
            <w:r>
              <w:t>132,58</w:t>
            </w:r>
          </w:p>
        </w:tc>
        <w:tc>
          <w:tcPr>
            <w:tcW w:w="792" w:type="dxa"/>
            <w:tcBorders>
              <w:top w:val="nil"/>
              <w:left w:val="nil"/>
              <w:bottom w:val="single" w:sz="4" w:space="0" w:color="000000"/>
              <w:right w:val="single" w:sz="4" w:space="0" w:color="000000"/>
            </w:tcBorders>
            <w:vAlign w:val="bottom"/>
          </w:tcPr>
          <w:p w14:paraId="00000F3C" w14:textId="77777777" w:rsidR="00683B51" w:rsidRDefault="005E787A">
            <w:pPr>
              <w:spacing w:before="0" w:after="0" w:line="240" w:lineRule="auto"/>
              <w:ind w:firstLine="0"/>
              <w:jc w:val="right"/>
            </w:pPr>
            <w:r>
              <w:t>70</w:t>
            </w:r>
          </w:p>
        </w:tc>
        <w:tc>
          <w:tcPr>
            <w:tcW w:w="881" w:type="dxa"/>
            <w:tcBorders>
              <w:top w:val="nil"/>
              <w:left w:val="nil"/>
              <w:bottom w:val="single" w:sz="4" w:space="0" w:color="000000"/>
              <w:right w:val="single" w:sz="4" w:space="0" w:color="000000"/>
            </w:tcBorders>
            <w:vAlign w:val="bottom"/>
          </w:tcPr>
          <w:p w14:paraId="00000F3D"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F3E" w14:textId="77777777" w:rsidR="00683B51" w:rsidRDefault="005E787A">
            <w:pPr>
              <w:spacing w:before="0" w:after="0" w:line="240" w:lineRule="auto"/>
              <w:ind w:firstLine="0"/>
              <w:jc w:val="right"/>
            </w:pPr>
            <w:r>
              <w:t>3,2</w:t>
            </w:r>
          </w:p>
        </w:tc>
      </w:tr>
      <w:tr w:rsidR="00683B51" w14:paraId="078081B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3F"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40"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41" w14:textId="77777777" w:rsidR="00683B51" w:rsidRDefault="005E787A">
            <w:pPr>
              <w:spacing w:before="0" w:after="0" w:line="240" w:lineRule="auto"/>
              <w:ind w:firstLine="0"/>
              <w:jc w:val="center"/>
            </w:pPr>
            <w:r>
              <w:t>3-DCN-02</w:t>
            </w:r>
          </w:p>
        </w:tc>
        <w:tc>
          <w:tcPr>
            <w:tcW w:w="1126" w:type="dxa"/>
            <w:tcBorders>
              <w:top w:val="nil"/>
              <w:left w:val="nil"/>
              <w:bottom w:val="single" w:sz="4" w:space="0" w:color="000000"/>
              <w:right w:val="single" w:sz="4" w:space="0" w:color="000000"/>
            </w:tcBorders>
            <w:vAlign w:val="bottom"/>
          </w:tcPr>
          <w:p w14:paraId="00000F42" w14:textId="77777777" w:rsidR="00683B51" w:rsidRDefault="005E787A">
            <w:pPr>
              <w:spacing w:before="0" w:after="0" w:line="240" w:lineRule="auto"/>
              <w:ind w:firstLine="0"/>
              <w:jc w:val="right"/>
            </w:pPr>
            <w:r>
              <w:t>59,04</w:t>
            </w:r>
          </w:p>
        </w:tc>
        <w:tc>
          <w:tcPr>
            <w:tcW w:w="792" w:type="dxa"/>
            <w:tcBorders>
              <w:top w:val="nil"/>
              <w:left w:val="nil"/>
              <w:bottom w:val="single" w:sz="4" w:space="0" w:color="000000"/>
              <w:right w:val="single" w:sz="4" w:space="0" w:color="000000"/>
            </w:tcBorders>
            <w:vAlign w:val="bottom"/>
          </w:tcPr>
          <w:p w14:paraId="00000F43" w14:textId="77777777" w:rsidR="00683B51" w:rsidRDefault="005E787A">
            <w:pPr>
              <w:spacing w:before="0" w:after="0" w:line="240" w:lineRule="auto"/>
              <w:ind w:firstLine="0"/>
              <w:jc w:val="right"/>
            </w:pPr>
            <w:r>
              <w:t>70</w:t>
            </w:r>
          </w:p>
        </w:tc>
        <w:tc>
          <w:tcPr>
            <w:tcW w:w="881" w:type="dxa"/>
            <w:tcBorders>
              <w:top w:val="nil"/>
              <w:left w:val="nil"/>
              <w:bottom w:val="single" w:sz="4" w:space="0" w:color="000000"/>
              <w:right w:val="single" w:sz="4" w:space="0" w:color="000000"/>
            </w:tcBorders>
            <w:vAlign w:val="bottom"/>
          </w:tcPr>
          <w:p w14:paraId="00000F44" w14:textId="77777777" w:rsidR="00683B51" w:rsidRDefault="005E787A">
            <w:pPr>
              <w:spacing w:before="0" w:after="0" w:line="240" w:lineRule="auto"/>
              <w:ind w:firstLine="0"/>
              <w:jc w:val="right"/>
            </w:pPr>
            <w:r>
              <w:t>5</w:t>
            </w:r>
          </w:p>
        </w:tc>
        <w:tc>
          <w:tcPr>
            <w:tcW w:w="780" w:type="dxa"/>
            <w:tcBorders>
              <w:top w:val="nil"/>
              <w:left w:val="nil"/>
              <w:bottom w:val="single" w:sz="4" w:space="0" w:color="000000"/>
              <w:right w:val="single" w:sz="4" w:space="0" w:color="000000"/>
            </w:tcBorders>
            <w:vAlign w:val="bottom"/>
          </w:tcPr>
          <w:p w14:paraId="00000F45" w14:textId="77777777" w:rsidR="00683B51" w:rsidRDefault="005E787A">
            <w:pPr>
              <w:spacing w:before="0" w:after="0" w:line="240" w:lineRule="auto"/>
              <w:ind w:firstLine="0"/>
              <w:jc w:val="right"/>
            </w:pPr>
            <w:r>
              <w:t>3,2</w:t>
            </w:r>
          </w:p>
        </w:tc>
      </w:tr>
      <w:tr w:rsidR="00683B51" w14:paraId="67FE433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46" w14:textId="77777777" w:rsidR="00683B51" w:rsidRDefault="005E787A">
            <w:pPr>
              <w:spacing w:before="0" w:after="0" w:line="240" w:lineRule="auto"/>
              <w:ind w:firstLine="0"/>
              <w:jc w:val="center"/>
            </w:pPr>
            <w:r>
              <w:t>5</w:t>
            </w:r>
          </w:p>
        </w:tc>
        <w:tc>
          <w:tcPr>
            <w:tcW w:w="3331" w:type="dxa"/>
            <w:tcBorders>
              <w:top w:val="nil"/>
              <w:left w:val="nil"/>
              <w:bottom w:val="single" w:sz="4" w:space="0" w:color="000000"/>
              <w:right w:val="single" w:sz="4" w:space="0" w:color="000000"/>
            </w:tcBorders>
            <w:vAlign w:val="center"/>
          </w:tcPr>
          <w:p w14:paraId="00000F47" w14:textId="77777777" w:rsidR="00683B51" w:rsidRDefault="005E787A">
            <w:pPr>
              <w:spacing w:before="0" w:after="0" w:line="240" w:lineRule="auto"/>
              <w:ind w:firstLine="0"/>
              <w:jc w:val="left"/>
            </w:pPr>
            <w:r>
              <w:t>Sông, suối, kênh, rạch</w:t>
            </w:r>
          </w:p>
        </w:tc>
        <w:tc>
          <w:tcPr>
            <w:tcW w:w="1444" w:type="dxa"/>
            <w:tcBorders>
              <w:top w:val="nil"/>
              <w:left w:val="nil"/>
              <w:bottom w:val="single" w:sz="4" w:space="0" w:color="000000"/>
              <w:right w:val="single" w:sz="4" w:space="0" w:color="000000"/>
            </w:tcBorders>
            <w:vAlign w:val="center"/>
          </w:tcPr>
          <w:p w14:paraId="00000F48"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F49" w14:textId="77777777" w:rsidR="00683B51" w:rsidRDefault="005E787A">
            <w:pPr>
              <w:spacing w:before="0" w:after="0" w:line="240" w:lineRule="auto"/>
              <w:ind w:firstLine="0"/>
              <w:jc w:val="right"/>
            </w:pPr>
            <w:r>
              <w:t>18,55</w:t>
            </w:r>
          </w:p>
        </w:tc>
        <w:tc>
          <w:tcPr>
            <w:tcW w:w="792" w:type="dxa"/>
            <w:tcBorders>
              <w:top w:val="nil"/>
              <w:left w:val="nil"/>
              <w:bottom w:val="single" w:sz="4" w:space="0" w:color="000000"/>
              <w:right w:val="single" w:sz="4" w:space="0" w:color="000000"/>
            </w:tcBorders>
            <w:vAlign w:val="bottom"/>
          </w:tcPr>
          <w:p w14:paraId="00000F4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4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4C" w14:textId="77777777" w:rsidR="00683B51" w:rsidRDefault="005E787A">
            <w:pPr>
              <w:spacing w:before="0" w:after="0" w:line="240" w:lineRule="auto"/>
              <w:ind w:firstLine="0"/>
              <w:jc w:val="left"/>
            </w:pPr>
            <w:r>
              <w:t> </w:t>
            </w:r>
          </w:p>
        </w:tc>
      </w:tr>
      <w:tr w:rsidR="00683B51" w14:paraId="2064B89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4D"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4E"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4F" w14:textId="77777777" w:rsidR="00683B51" w:rsidRDefault="005E787A">
            <w:pPr>
              <w:spacing w:before="0" w:after="0" w:line="240" w:lineRule="auto"/>
              <w:ind w:firstLine="0"/>
              <w:jc w:val="center"/>
            </w:pPr>
            <w:r>
              <w:t>3-SS-01</w:t>
            </w:r>
          </w:p>
        </w:tc>
        <w:tc>
          <w:tcPr>
            <w:tcW w:w="1126" w:type="dxa"/>
            <w:tcBorders>
              <w:top w:val="nil"/>
              <w:left w:val="nil"/>
              <w:bottom w:val="single" w:sz="4" w:space="0" w:color="000000"/>
              <w:right w:val="single" w:sz="4" w:space="0" w:color="000000"/>
            </w:tcBorders>
            <w:vAlign w:val="bottom"/>
          </w:tcPr>
          <w:p w14:paraId="00000F50" w14:textId="77777777" w:rsidR="00683B51" w:rsidRDefault="005E787A">
            <w:pPr>
              <w:spacing w:before="0" w:after="0" w:line="240" w:lineRule="auto"/>
              <w:ind w:firstLine="0"/>
              <w:jc w:val="right"/>
            </w:pPr>
            <w:r>
              <w:t>8,78</w:t>
            </w:r>
          </w:p>
        </w:tc>
        <w:tc>
          <w:tcPr>
            <w:tcW w:w="792" w:type="dxa"/>
            <w:tcBorders>
              <w:top w:val="nil"/>
              <w:left w:val="nil"/>
              <w:bottom w:val="single" w:sz="4" w:space="0" w:color="000000"/>
              <w:right w:val="single" w:sz="4" w:space="0" w:color="000000"/>
            </w:tcBorders>
            <w:vAlign w:val="bottom"/>
          </w:tcPr>
          <w:p w14:paraId="00000F51"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52"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53" w14:textId="77777777" w:rsidR="00683B51" w:rsidRDefault="005E787A">
            <w:pPr>
              <w:spacing w:before="0" w:after="0" w:line="240" w:lineRule="auto"/>
              <w:ind w:firstLine="0"/>
              <w:jc w:val="left"/>
            </w:pPr>
            <w:r>
              <w:t> </w:t>
            </w:r>
          </w:p>
        </w:tc>
      </w:tr>
      <w:tr w:rsidR="00683B51" w14:paraId="530A1E78"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54"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55"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56" w14:textId="77777777" w:rsidR="00683B51" w:rsidRDefault="005E787A">
            <w:pPr>
              <w:spacing w:before="0" w:after="0" w:line="240" w:lineRule="auto"/>
              <w:ind w:firstLine="0"/>
              <w:jc w:val="center"/>
            </w:pPr>
            <w:r>
              <w:t>3-SS-02</w:t>
            </w:r>
          </w:p>
        </w:tc>
        <w:tc>
          <w:tcPr>
            <w:tcW w:w="1126" w:type="dxa"/>
            <w:tcBorders>
              <w:top w:val="nil"/>
              <w:left w:val="nil"/>
              <w:bottom w:val="single" w:sz="4" w:space="0" w:color="000000"/>
              <w:right w:val="single" w:sz="4" w:space="0" w:color="000000"/>
            </w:tcBorders>
            <w:vAlign w:val="bottom"/>
          </w:tcPr>
          <w:p w14:paraId="00000F57" w14:textId="77777777" w:rsidR="00683B51" w:rsidRDefault="005E787A">
            <w:pPr>
              <w:spacing w:before="0" w:after="0" w:line="240" w:lineRule="auto"/>
              <w:ind w:firstLine="0"/>
              <w:jc w:val="right"/>
            </w:pPr>
            <w:r>
              <w:t>3,10</w:t>
            </w:r>
          </w:p>
        </w:tc>
        <w:tc>
          <w:tcPr>
            <w:tcW w:w="792" w:type="dxa"/>
            <w:tcBorders>
              <w:top w:val="nil"/>
              <w:left w:val="nil"/>
              <w:bottom w:val="single" w:sz="4" w:space="0" w:color="000000"/>
              <w:right w:val="single" w:sz="4" w:space="0" w:color="000000"/>
            </w:tcBorders>
            <w:vAlign w:val="bottom"/>
          </w:tcPr>
          <w:p w14:paraId="00000F5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5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5A" w14:textId="77777777" w:rsidR="00683B51" w:rsidRDefault="005E787A">
            <w:pPr>
              <w:spacing w:before="0" w:after="0" w:line="240" w:lineRule="auto"/>
              <w:ind w:firstLine="0"/>
              <w:jc w:val="left"/>
            </w:pPr>
            <w:r>
              <w:t> </w:t>
            </w:r>
          </w:p>
        </w:tc>
      </w:tr>
      <w:tr w:rsidR="00683B51" w14:paraId="463FC27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5B"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5C"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5D" w14:textId="77777777" w:rsidR="00683B51" w:rsidRDefault="005E787A">
            <w:pPr>
              <w:spacing w:before="0" w:after="0" w:line="240" w:lineRule="auto"/>
              <w:ind w:firstLine="0"/>
              <w:jc w:val="center"/>
            </w:pPr>
            <w:r>
              <w:t>3-SS-03</w:t>
            </w:r>
          </w:p>
        </w:tc>
        <w:tc>
          <w:tcPr>
            <w:tcW w:w="1126" w:type="dxa"/>
            <w:tcBorders>
              <w:top w:val="nil"/>
              <w:left w:val="nil"/>
              <w:bottom w:val="single" w:sz="4" w:space="0" w:color="000000"/>
              <w:right w:val="single" w:sz="4" w:space="0" w:color="000000"/>
            </w:tcBorders>
            <w:vAlign w:val="bottom"/>
          </w:tcPr>
          <w:p w14:paraId="00000F5E" w14:textId="77777777" w:rsidR="00683B51" w:rsidRDefault="005E787A">
            <w:pPr>
              <w:spacing w:before="0" w:after="0" w:line="240" w:lineRule="auto"/>
              <w:ind w:firstLine="0"/>
              <w:jc w:val="right"/>
            </w:pPr>
            <w:r>
              <w:t>0,05</w:t>
            </w:r>
          </w:p>
        </w:tc>
        <w:tc>
          <w:tcPr>
            <w:tcW w:w="792" w:type="dxa"/>
            <w:tcBorders>
              <w:top w:val="nil"/>
              <w:left w:val="nil"/>
              <w:bottom w:val="single" w:sz="4" w:space="0" w:color="000000"/>
              <w:right w:val="single" w:sz="4" w:space="0" w:color="000000"/>
            </w:tcBorders>
            <w:vAlign w:val="bottom"/>
          </w:tcPr>
          <w:p w14:paraId="00000F5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6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61" w14:textId="77777777" w:rsidR="00683B51" w:rsidRDefault="005E787A">
            <w:pPr>
              <w:spacing w:before="0" w:after="0" w:line="240" w:lineRule="auto"/>
              <w:ind w:firstLine="0"/>
              <w:jc w:val="left"/>
            </w:pPr>
            <w:r>
              <w:t> </w:t>
            </w:r>
          </w:p>
        </w:tc>
      </w:tr>
      <w:tr w:rsidR="00683B51" w14:paraId="171496D8"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62"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63"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64" w14:textId="77777777" w:rsidR="00683B51" w:rsidRDefault="005E787A">
            <w:pPr>
              <w:spacing w:before="0" w:after="0" w:line="240" w:lineRule="auto"/>
              <w:ind w:firstLine="0"/>
              <w:jc w:val="center"/>
            </w:pPr>
            <w:r>
              <w:t>3-SS-04</w:t>
            </w:r>
          </w:p>
        </w:tc>
        <w:tc>
          <w:tcPr>
            <w:tcW w:w="1126" w:type="dxa"/>
            <w:tcBorders>
              <w:top w:val="nil"/>
              <w:left w:val="nil"/>
              <w:bottom w:val="single" w:sz="4" w:space="0" w:color="000000"/>
              <w:right w:val="single" w:sz="4" w:space="0" w:color="000000"/>
            </w:tcBorders>
            <w:vAlign w:val="bottom"/>
          </w:tcPr>
          <w:p w14:paraId="00000F65" w14:textId="77777777" w:rsidR="00683B51" w:rsidRDefault="005E787A">
            <w:pPr>
              <w:spacing w:before="0" w:after="0" w:line="240" w:lineRule="auto"/>
              <w:ind w:firstLine="0"/>
              <w:jc w:val="right"/>
            </w:pPr>
            <w:r>
              <w:t>0,49</w:t>
            </w:r>
          </w:p>
        </w:tc>
        <w:tc>
          <w:tcPr>
            <w:tcW w:w="792" w:type="dxa"/>
            <w:tcBorders>
              <w:top w:val="nil"/>
              <w:left w:val="nil"/>
              <w:bottom w:val="single" w:sz="4" w:space="0" w:color="000000"/>
              <w:right w:val="single" w:sz="4" w:space="0" w:color="000000"/>
            </w:tcBorders>
            <w:vAlign w:val="bottom"/>
          </w:tcPr>
          <w:p w14:paraId="00000F6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67"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68" w14:textId="77777777" w:rsidR="00683B51" w:rsidRDefault="005E787A">
            <w:pPr>
              <w:spacing w:before="0" w:after="0" w:line="240" w:lineRule="auto"/>
              <w:ind w:firstLine="0"/>
              <w:jc w:val="left"/>
            </w:pPr>
            <w:r>
              <w:t> </w:t>
            </w:r>
          </w:p>
        </w:tc>
      </w:tr>
      <w:tr w:rsidR="00683B51" w14:paraId="0BEB8BC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69"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6A"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6B" w14:textId="77777777" w:rsidR="00683B51" w:rsidRDefault="005E787A">
            <w:pPr>
              <w:spacing w:before="0" w:after="0" w:line="240" w:lineRule="auto"/>
              <w:ind w:firstLine="0"/>
              <w:jc w:val="center"/>
            </w:pPr>
            <w:r>
              <w:t>3-SS-05</w:t>
            </w:r>
          </w:p>
        </w:tc>
        <w:tc>
          <w:tcPr>
            <w:tcW w:w="1126" w:type="dxa"/>
            <w:tcBorders>
              <w:top w:val="nil"/>
              <w:left w:val="nil"/>
              <w:bottom w:val="single" w:sz="4" w:space="0" w:color="000000"/>
              <w:right w:val="single" w:sz="4" w:space="0" w:color="000000"/>
            </w:tcBorders>
            <w:vAlign w:val="bottom"/>
          </w:tcPr>
          <w:p w14:paraId="00000F6C" w14:textId="77777777" w:rsidR="00683B51" w:rsidRDefault="005E787A">
            <w:pPr>
              <w:spacing w:before="0" w:after="0" w:line="240" w:lineRule="auto"/>
              <w:ind w:firstLine="0"/>
              <w:jc w:val="right"/>
            </w:pPr>
            <w:r>
              <w:t>1,42</w:t>
            </w:r>
          </w:p>
        </w:tc>
        <w:tc>
          <w:tcPr>
            <w:tcW w:w="792" w:type="dxa"/>
            <w:tcBorders>
              <w:top w:val="nil"/>
              <w:left w:val="nil"/>
              <w:bottom w:val="single" w:sz="4" w:space="0" w:color="000000"/>
              <w:right w:val="single" w:sz="4" w:space="0" w:color="000000"/>
            </w:tcBorders>
            <w:vAlign w:val="bottom"/>
          </w:tcPr>
          <w:p w14:paraId="00000F6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6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6F" w14:textId="77777777" w:rsidR="00683B51" w:rsidRDefault="005E787A">
            <w:pPr>
              <w:spacing w:before="0" w:after="0" w:line="240" w:lineRule="auto"/>
              <w:ind w:firstLine="0"/>
              <w:jc w:val="left"/>
            </w:pPr>
            <w:r>
              <w:t> </w:t>
            </w:r>
          </w:p>
        </w:tc>
      </w:tr>
      <w:tr w:rsidR="00683B51" w14:paraId="665D0FD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70"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71"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72" w14:textId="77777777" w:rsidR="00683B51" w:rsidRDefault="005E787A">
            <w:pPr>
              <w:spacing w:before="0" w:after="0" w:line="240" w:lineRule="auto"/>
              <w:ind w:firstLine="0"/>
              <w:jc w:val="center"/>
            </w:pPr>
            <w:r>
              <w:t>3-SS-06</w:t>
            </w:r>
          </w:p>
        </w:tc>
        <w:tc>
          <w:tcPr>
            <w:tcW w:w="1126" w:type="dxa"/>
            <w:tcBorders>
              <w:top w:val="nil"/>
              <w:left w:val="nil"/>
              <w:bottom w:val="single" w:sz="4" w:space="0" w:color="000000"/>
              <w:right w:val="single" w:sz="4" w:space="0" w:color="000000"/>
            </w:tcBorders>
            <w:vAlign w:val="bottom"/>
          </w:tcPr>
          <w:p w14:paraId="00000F73" w14:textId="77777777" w:rsidR="00683B51" w:rsidRDefault="005E787A">
            <w:pPr>
              <w:spacing w:before="0" w:after="0" w:line="240" w:lineRule="auto"/>
              <w:ind w:firstLine="0"/>
              <w:jc w:val="right"/>
            </w:pPr>
            <w:r>
              <w:t>4,68</w:t>
            </w:r>
          </w:p>
        </w:tc>
        <w:tc>
          <w:tcPr>
            <w:tcW w:w="792" w:type="dxa"/>
            <w:tcBorders>
              <w:top w:val="nil"/>
              <w:left w:val="nil"/>
              <w:bottom w:val="single" w:sz="4" w:space="0" w:color="000000"/>
              <w:right w:val="single" w:sz="4" w:space="0" w:color="000000"/>
            </w:tcBorders>
            <w:vAlign w:val="bottom"/>
          </w:tcPr>
          <w:p w14:paraId="00000F74"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75"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76" w14:textId="77777777" w:rsidR="00683B51" w:rsidRDefault="005E787A">
            <w:pPr>
              <w:spacing w:before="0" w:after="0" w:line="240" w:lineRule="auto"/>
              <w:ind w:firstLine="0"/>
              <w:jc w:val="left"/>
            </w:pPr>
            <w:r>
              <w:t> </w:t>
            </w:r>
          </w:p>
        </w:tc>
      </w:tr>
      <w:tr w:rsidR="00683B51" w14:paraId="1B35120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77"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78"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79" w14:textId="77777777" w:rsidR="00683B51" w:rsidRDefault="005E787A">
            <w:pPr>
              <w:spacing w:before="0" w:after="0" w:line="240" w:lineRule="auto"/>
              <w:ind w:firstLine="0"/>
              <w:jc w:val="center"/>
            </w:pPr>
            <w:r>
              <w:t>3-SS-07</w:t>
            </w:r>
          </w:p>
        </w:tc>
        <w:tc>
          <w:tcPr>
            <w:tcW w:w="1126" w:type="dxa"/>
            <w:tcBorders>
              <w:top w:val="nil"/>
              <w:left w:val="nil"/>
              <w:bottom w:val="single" w:sz="4" w:space="0" w:color="000000"/>
              <w:right w:val="single" w:sz="4" w:space="0" w:color="000000"/>
            </w:tcBorders>
            <w:vAlign w:val="bottom"/>
          </w:tcPr>
          <w:p w14:paraId="00000F7A" w14:textId="77777777" w:rsidR="00683B51" w:rsidRDefault="005E787A">
            <w:pPr>
              <w:spacing w:before="0" w:after="0" w:line="240" w:lineRule="auto"/>
              <w:ind w:firstLine="0"/>
              <w:jc w:val="right"/>
            </w:pPr>
            <w:r>
              <w:t>0,03</w:t>
            </w:r>
          </w:p>
        </w:tc>
        <w:tc>
          <w:tcPr>
            <w:tcW w:w="792" w:type="dxa"/>
            <w:tcBorders>
              <w:top w:val="nil"/>
              <w:left w:val="nil"/>
              <w:bottom w:val="single" w:sz="4" w:space="0" w:color="000000"/>
              <w:right w:val="single" w:sz="4" w:space="0" w:color="000000"/>
            </w:tcBorders>
            <w:vAlign w:val="bottom"/>
          </w:tcPr>
          <w:p w14:paraId="00000F7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7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7D" w14:textId="77777777" w:rsidR="00683B51" w:rsidRDefault="005E787A">
            <w:pPr>
              <w:spacing w:before="0" w:after="0" w:line="240" w:lineRule="auto"/>
              <w:ind w:firstLine="0"/>
              <w:jc w:val="left"/>
            </w:pPr>
            <w:r>
              <w:t> </w:t>
            </w:r>
          </w:p>
        </w:tc>
      </w:tr>
      <w:tr w:rsidR="00683B51" w14:paraId="5E008FF8"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7E" w14:textId="77777777" w:rsidR="00683B51" w:rsidRDefault="005E787A">
            <w:pPr>
              <w:spacing w:before="0" w:after="0" w:line="240" w:lineRule="auto"/>
              <w:ind w:firstLine="0"/>
              <w:jc w:val="center"/>
              <w:rPr>
                <w:b/>
                <w:bCs/>
              </w:rPr>
            </w:pPr>
            <w:r>
              <w:rPr>
                <w:b/>
                <w:bCs/>
              </w:rPr>
              <w:t> </w:t>
            </w:r>
          </w:p>
        </w:tc>
        <w:tc>
          <w:tcPr>
            <w:tcW w:w="3331" w:type="dxa"/>
            <w:tcBorders>
              <w:top w:val="nil"/>
              <w:left w:val="nil"/>
              <w:bottom w:val="single" w:sz="4" w:space="0" w:color="000000"/>
              <w:right w:val="single" w:sz="4" w:space="0" w:color="000000"/>
            </w:tcBorders>
            <w:vAlign w:val="center"/>
          </w:tcPr>
          <w:p w14:paraId="00000F7F" w14:textId="77777777" w:rsidR="00683B51" w:rsidRDefault="005E787A">
            <w:pPr>
              <w:spacing w:before="0" w:after="0" w:line="240" w:lineRule="auto"/>
              <w:ind w:firstLine="0"/>
              <w:jc w:val="center"/>
              <w:rPr>
                <w:b/>
                <w:bCs/>
              </w:rPr>
            </w:pPr>
            <w:r>
              <w:rPr>
                <w:b/>
                <w:bCs/>
              </w:rPr>
              <w:t>Tiểu khu 2C</w:t>
            </w:r>
          </w:p>
        </w:tc>
        <w:tc>
          <w:tcPr>
            <w:tcW w:w="1444" w:type="dxa"/>
            <w:tcBorders>
              <w:top w:val="nil"/>
              <w:left w:val="nil"/>
              <w:bottom w:val="single" w:sz="4" w:space="0" w:color="000000"/>
              <w:right w:val="single" w:sz="4" w:space="0" w:color="000000"/>
            </w:tcBorders>
            <w:vAlign w:val="center"/>
          </w:tcPr>
          <w:p w14:paraId="00000F80"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0F81" w14:textId="77777777" w:rsidR="00683B51" w:rsidRDefault="005E787A">
            <w:pPr>
              <w:spacing w:before="0" w:after="0" w:line="240" w:lineRule="auto"/>
              <w:ind w:firstLine="0"/>
              <w:jc w:val="right"/>
              <w:rPr>
                <w:b/>
                <w:bCs/>
              </w:rPr>
            </w:pPr>
            <w:r>
              <w:rPr>
                <w:b/>
                <w:bCs/>
              </w:rPr>
              <w:t>4.469,88</w:t>
            </w:r>
          </w:p>
        </w:tc>
        <w:tc>
          <w:tcPr>
            <w:tcW w:w="792" w:type="dxa"/>
            <w:tcBorders>
              <w:top w:val="nil"/>
              <w:left w:val="nil"/>
              <w:bottom w:val="single" w:sz="4" w:space="0" w:color="000000"/>
              <w:right w:val="single" w:sz="4" w:space="0" w:color="000000"/>
            </w:tcBorders>
            <w:vAlign w:val="bottom"/>
          </w:tcPr>
          <w:p w14:paraId="00000F82"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0F83"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0F84" w14:textId="77777777" w:rsidR="00683B51" w:rsidRDefault="005E787A">
            <w:pPr>
              <w:spacing w:before="0" w:after="0" w:line="240" w:lineRule="auto"/>
              <w:ind w:firstLine="0"/>
              <w:jc w:val="left"/>
              <w:rPr>
                <w:b/>
                <w:bCs/>
              </w:rPr>
            </w:pPr>
            <w:r>
              <w:rPr>
                <w:b/>
                <w:bCs/>
              </w:rPr>
              <w:t> </w:t>
            </w:r>
          </w:p>
        </w:tc>
      </w:tr>
      <w:tr w:rsidR="00683B51" w14:paraId="56A0149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85" w14:textId="77777777" w:rsidR="00683B51" w:rsidRDefault="005E787A">
            <w:pPr>
              <w:spacing w:before="0" w:after="0" w:line="240" w:lineRule="auto"/>
              <w:ind w:firstLine="0"/>
              <w:jc w:val="center"/>
              <w:rPr>
                <w:b/>
                <w:bCs/>
              </w:rPr>
            </w:pPr>
            <w:r>
              <w:rPr>
                <w:b/>
                <w:bCs/>
              </w:rPr>
              <w:t>A</w:t>
            </w:r>
          </w:p>
        </w:tc>
        <w:tc>
          <w:tcPr>
            <w:tcW w:w="3331" w:type="dxa"/>
            <w:tcBorders>
              <w:top w:val="nil"/>
              <w:left w:val="nil"/>
              <w:bottom w:val="single" w:sz="4" w:space="0" w:color="000000"/>
              <w:right w:val="single" w:sz="4" w:space="0" w:color="000000"/>
            </w:tcBorders>
            <w:vAlign w:val="center"/>
          </w:tcPr>
          <w:p w14:paraId="00000F86" w14:textId="77777777" w:rsidR="00683B51" w:rsidRDefault="005E787A">
            <w:pPr>
              <w:spacing w:before="0" w:after="0" w:line="240" w:lineRule="auto"/>
              <w:ind w:firstLine="0"/>
              <w:jc w:val="left"/>
              <w:rPr>
                <w:b/>
                <w:bCs/>
              </w:rPr>
            </w:pPr>
            <w:r>
              <w:rPr>
                <w:b/>
                <w:bCs/>
              </w:rPr>
              <w:t>Đất xây dựng các khu chức năng</w:t>
            </w:r>
          </w:p>
        </w:tc>
        <w:tc>
          <w:tcPr>
            <w:tcW w:w="1444" w:type="dxa"/>
            <w:tcBorders>
              <w:top w:val="nil"/>
              <w:left w:val="nil"/>
              <w:bottom w:val="single" w:sz="4" w:space="0" w:color="000000"/>
              <w:right w:val="single" w:sz="4" w:space="0" w:color="000000"/>
            </w:tcBorders>
            <w:vAlign w:val="center"/>
          </w:tcPr>
          <w:p w14:paraId="00000F87"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0F88" w14:textId="77777777" w:rsidR="00683B51" w:rsidRDefault="005E787A">
            <w:pPr>
              <w:spacing w:before="0" w:after="0" w:line="240" w:lineRule="auto"/>
              <w:ind w:firstLine="0"/>
              <w:jc w:val="right"/>
              <w:rPr>
                <w:b/>
                <w:bCs/>
              </w:rPr>
            </w:pPr>
            <w:r>
              <w:rPr>
                <w:b/>
                <w:bCs/>
              </w:rPr>
              <w:t>115,82</w:t>
            </w:r>
          </w:p>
        </w:tc>
        <w:tc>
          <w:tcPr>
            <w:tcW w:w="792" w:type="dxa"/>
            <w:tcBorders>
              <w:top w:val="nil"/>
              <w:left w:val="nil"/>
              <w:bottom w:val="single" w:sz="4" w:space="0" w:color="000000"/>
              <w:right w:val="single" w:sz="4" w:space="0" w:color="000000"/>
            </w:tcBorders>
            <w:vAlign w:val="bottom"/>
          </w:tcPr>
          <w:p w14:paraId="00000F89"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0F8A"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0F8B" w14:textId="77777777" w:rsidR="00683B51" w:rsidRDefault="005E787A">
            <w:pPr>
              <w:spacing w:before="0" w:after="0" w:line="240" w:lineRule="auto"/>
              <w:ind w:firstLine="0"/>
              <w:jc w:val="left"/>
              <w:rPr>
                <w:b/>
                <w:bCs/>
              </w:rPr>
            </w:pPr>
            <w:r>
              <w:rPr>
                <w:b/>
                <w:bCs/>
              </w:rPr>
              <w:t> </w:t>
            </w:r>
          </w:p>
        </w:tc>
      </w:tr>
      <w:tr w:rsidR="00683B51" w14:paraId="56434D48"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8C" w14:textId="77777777" w:rsidR="00683B51" w:rsidRDefault="005E787A">
            <w:pPr>
              <w:spacing w:before="0" w:after="0" w:line="240" w:lineRule="auto"/>
              <w:ind w:firstLine="0"/>
              <w:jc w:val="center"/>
            </w:pPr>
            <w:r>
              <w:t>1</w:t>
            </w:r>
          </w:p>
        </w:tc>
        <w:tc>
          <w:tcPr>
            <w:tcW w:w="3331" w:type="dxa"/>
            <w:tcBorders>
              <w:top w:val="nil"/>
              <w:left w:val="nil"/>
              <w:bottom w:val="single" w:sz="4" w:space="0" w:color="000000"/>
              <w:right w:val="single" w:sz="4" w:space="0" w:color="000000"/>
            </w:tcBorders>
            <w:vAlign w:val="center"/>
          </w:tcPr>
          <w:p w14:paraId="00000F8D" w14:textId="77777777" w:rsidR="00683B51" w:rsidRDefault="005E787A">
            <w:pPr>
              <w:spacing w:before="0" w:after="0" w:line="240" w:lineRule="auto"/>
              <w:ind w:firstLine="0"/>
              <w:jc w:val="left"/>
            </w:pPr>
            <w:r>
              <w:t>Khu phát triển dịch vụ du lịch rừng</w:t>
            </w:r>
          </w:p>
        </w:tc>
        <w:tc>
          <w:tcPr>
            <w:tcW w:w="1444" w:type="dxa"/>
            <w:tcBorders>
              <w:top w:val="nil"/>
              <w:left w:val="nil"/>
              <w:bottom w:val="single" w:sz="4" w:space="0" w:color="000000"/>
              <w:right w:val="single" w:sz="4" w:space="0" w:color="000000"/>
            </w:tcBorders>
            <w:vAlign w:val="center"/>
          </w:tcPr>
          <w:p w14:paraId="00000F8E"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F8F" w14:textId="77777777" w:rsidR="00683B51" w:rsidRDefault="005E787A">
            <w:pPr>
              <w:spacing w:before="0" w:after="0" w:line="240" w:lineRule="auto"/>
              <w:ind w:firstLine="0"/>
              <w:jc w:val="right"/>
            </w:pPr>
            <w:r>
              <w:t>107,13</w:t>
            </w:r>
          </w:p>
        </w:tc>
        <w:tc>
          <w:tcPr>
            <w:tcW w:w="792" w:type="dxa"/>
            <w:tcBorders>
              <w:top w:val="nil"/>
              <w:left w:val="nil"/>
              <w:bottom w:val="single" w:sz="4" w:space="0" w:color="000000"/>
              <w:right w:val="single" w:sz="4" w:space="0" w:color="000000"/>
            </w:tcBorders>
            <w:vAlign w:val="bottom"/>
          </w:tcPr>
          <w:p w14:paraId="00000F9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9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92" w14:textId="77777777" w:rsidR="00683B51" w:rsidRDefault="005E787A">
            <w:pPr>
              <w:spacing w:before="0" w:after="0" w:line="240" w:lineRule="auto"/>
              <w:ind w:firstLine="0"/>
              <w:jc w:val="left"/>
            </w:pPr>
            <w:r>
              <w:t> </w:t>
            </w:r>
          </w:p>
        </w:tc>
      </w:tr>
      <w:tr w:rsidR="00683B51" w14:paraId="6EF8AE3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9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9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95" w14:textId="77777777" w:rsidR="00683B51" w:rsidRDefault="005E787A">
            <w:pPr>
              <w:spacing w:before="0" w:after="0" w:line="240" w:lineRule="auto"/>
              <w:ind w:firstLine="0"/>
              <w:jc w:val="center"/>
            </w:pPr>
            <w:r>
              <w:t>4-DLR-01</w:t>
            </w:r>
          </w:p>
        </w:tc>
        <w:tc>
          <w:tcPr>
            <w:tcW w:w="1126" w:type="dxa"/>
            <w:tcBorders>
              <w:top w:val="nil"/>
              <w:left w:val="nil"/>
              <w:bottom w:val="single" w:sz="4" w:space="0" w:color="000000"/>
              <w:right w:val="single" w:sz="4" w:space="0" w:color="000000"/>
            </w:tcBorders>
            <w:vAlign w:val="bottom"/>
          </w:tcPr>
          <w:p w14:paraId="00000F96" w14:textId="77777777" w:rsidR="00683B51" w:rsidRDefault="005E787A">
            <w:pPr>
              <w:spacing w:before="0" w:after="0" w:line="240" w:lineRule="auto"/>
              <w:ind w:firstLine="0"/>
              <w:jc w:val="right"/>
            </w:pPr>
            <w:r>
              <w:t>58,34</w:t>
            </w:r>
          </w:p>
        </w:tc>
        <w:tc>
          <w:tcPr>
            <w:tcW w:w="792" w:type="dxa"/>
            <w:tcBorders>
              <w:top w:val="nil"/>
              <w:left w:val="nil"/>
              <w:bottom w:val="single" w:sz="4" w:space="0" w:color="000000"/>
              <w:right w:val="single" w:sz="4" w:space="0" w:color="000000"/>
            </w:tcBorders>
            <w:vAlign w:val="bottom"/>
          </w:tcPr>
          <w:p w14:paraId="00000F97" w14:textId="77777777" w:rsidR="00683B51" w:rsidRDefault="005E787A">
            <w:pPr>
              <w:spacing w:before="0" w:after="0" w:line="240" w:lineRule="auto"/>
              <w:ind w:firstLine="0"/>
              <w:jc w:val="right"/>
            </w:pPr>
            <w:r>
              <w:t>25</w:t>
            </w:r>
          </w:p>
        </w:tc>
        <w:tc>
          <w:tcPr>
            <w:tcW w:w="881" w:type="dxa"/>
            <w:tcBorders>
              <w:top w:val="nil"/>
              <w:left w:val="nil"/>
              <w:bottom w:val="single" w:sz="4" w:space="0" w:color="000000"/>
              <w:right w:val="single" w:sz="4" w:space="0" w:color="000000"/>
            </w:tcBorders>
            <w:vAlign w:val="bottom"/>
          </w:tcPr>
          <w:p w14:paraId="00000F98" w14:textId="77777777" w:rsidR="00683B51" w:rsidRDefault="005E787A">
            <w:pPr>
              <w:spacing w:before="0" w:after="0" w:line="240" w:lineRule="auto"/>
              <w:ind w:firstLine="0"/>
              <w:jc w:val="right"/>
            </w:pPr>
            <w:r>
              <w:t>3</w:t>
            </w:r>
          </w:p>
        </w:tc>
        <w:tc>
          <w:tcPr>
            <w:tcW w:w="780" w:type="dxa"/>
            <w:tcBorders>
              <w:top w:val="nil"/>
              <w:left w:val="nil"/>
              <w:bottom w:val="single" w:sz="4" w:space="0" w:color="000000"/>
              <w:right w:val="single" w:sz="4" w:space="0" w:color="000000"/>
            </w:tcBorders>
            <w:vAlign w:val="bottom"/>
          </w:tcPr>
          <w:p w14:paraId="00000F99" w14:textId="77777777" w:rsidR="00683B51" w:rsidRDefault="005E787A">
            <w:pPr>
              <w:spacing w:before="0" w:after="0" w:line="240" w:lineRule="auto"/>
              <w:ind w:firstLine="0"/>
              <w:jc w:val="right"/>
            </w:pPr>
            <w:r>
              <w:t>0,75</w:t>
            </w:r>
          </w:p>
        </w:tc>
      </w:tr>
      <w:tr w:rsidR="00683B51" w14:paraId="5540D69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9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9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9C" w14:textId="77777777" w:rsidR="00683B51" w:rsidRDefault="005E787A">
            <w:pPr>
              <w:spacing w:before="0" w:after="0" w:line="240" w:lineRule="auto"/>
              <w:ind w:firstLine="0"/>
              <w:jc w:val="center"/>
            </w:pPr>
            <w:r>
              <w:t>4-DLR-02</w:t>
            </w:r>
          </w:p>
        </w:tc>
        <w:tc>
          <w:tcPr>
            <w:tcW w:w="1126" w:type="dxa"/>
            <w:tcBorders>
              <w:top w:val="nil"/>
              <w:left w:val="nil"/>
              <w:bottom w:val="single" w:sz="4" w:space="0" w:color="000000"/>
              <w:right w:val="single" w:sz="4" w:space="0" w:color="000000"/>
            </w:tcBorders>
            <w:vAlign w:val="bottom"/>
          </w:tcPr>
          <w:p w14:paraId="00000F9D" w14:textId="77777777" w:rsidR="00683B51" w:rsidRDefault="005E787A">
            <w:pPr>
              <w:spacing w:before="0" w:after="0" w:line="240" w:lineRule="auto"/>
              <w:ind w:firstLine="0"/>
              <w:jc w:val="right"/>
            </w:pPr>
            <w:r>
              <w:t>48,79</w:t>
            </w:r>
          </w:p>
        </w:tc>
        <w:tc>
          <w:tcPr>
            <w:tcW w:w="792" w:type="dxa"/>
            <w:tcBorders>
              <w:top w:val="nil"/>
              <w:left w:val="nil"/>
              <w:bottom w:val="single" w:sz="4" w:space="0" w:color="000000"/>
              <w:right w:val="single" w:sz="4" w:space="0" w:color="000000"/>
            </w:tcBorders>
            <w:vAlign w:val="bottom"/>
          </w:tcPr>
          <w:p w14:paraId="00000F9E" w14:textId="77777777" w:rsidR="00683B51" w:rsidRDefault="005E787A">
            <w:pPr>
              <w:spacing w:before="0" w:after="0" w:line="240" w:lineRule="auto"/>
              <w:ind w:firstLine="0"/>
              <w:jc w:val="right"/>
            </w:pPr>
            <w:r>
              <w:t>25</w:t>
            </w:r>
          </w:p>
        </w:tc>
        <w:tc>
          <w:tcPr>
            <w:tcW w:w="881" w:type="dxa"/>
            <w:tcBorders>
              <w:top w:val="nil"/>
              <w:left w:val="nil"/>
              <w:bottom w:val="single" w:sz="4" w:space="0" w:color="000000"/>
              <w:right w:val="single" w:sz="4" w:space="0" w:color="000000"/>
            </w:tcBorders>
            <w:vAlign w:val="bottom"/>
          </w:tcPr>
          <w:p w14:paraId="00000F9F" w14:textId="77777777" w:rsidR="00683B51" w:rsidRDefault="005E787A">
            <w:pPr>
              <w:spacing w:before="0" w:after="0" w:line="240" w:lineRule="auto"/>
              <w:ind w:firstLine="0"/>
              <w:jc w:val="right"/>
            </w:pPr>
            <w:r>
              <w:t>3</w:t>
            </w:r>
          </w:p>
        </w:tc>
        <w:tc>
          <w:tcPr>
            <w:tcW w:w="780" w:type="dxa"/>
            <w:tcBorders>
              <w:top w:val="nil"/>
              <w:left w:val="nil"/>
              <w:bottom w:val="single" w:sz="4" w:space="0" w:color="000000"/>
              <w:right w:val="single" w:sz="4" w:space="0" w:color="000000"/>
            </w:tcBorders>
            <w:vAlign w:val="bottom"/>
          </w:tcPr>
          <w:p w14:paraId="00000FA0" w14:textId="77777777" w:rsidR="00683B51" w:rsidRDefault="005E787A">
            <w:pPr>
              <w:spacing w:before="0" w:after="0" w:line="240" w:lineRule="auto"/>
              <w:ind w:firstLine="0"/>
              <w:jc w:val="right"/>
            </w:pPr>
            <w:r>
              <w:t>0,75</w:t>
            </w:r>
          </w:p>
        </w:tc>
      </w:tr>
      <w:tr w:rsidR="00683B51" w14:paraId="337436F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A1" w14:textId="77777777" w:rsidR="00683B51" w:rsidRDefault="005E787A">
            <w:pPr>
              <w:spacing w:before="0" w:after="0" w:line="240" w:lineRule="auto"/>
              <w:ind w:firstLine="0"/>
              <w:jc w:val="center"/>
            </w:pPr>
            <w:r>
              <w:t>2</w:t>
            </w:r>
          </w:p>
        </w:tc>
        <w:tc>
          <w:tcPr>
            <w:tcW w:w="3331" w:type="dxa"/>
            <w:tcBorders>
              <w:top w:val="nil"/>
              <w:left w:val="nil"/>
              <w:bottom w:val="single" w:sz="4" w:space="0" w:color="000000"/>
              <w:right w:val="single" w:sz="4" w:space="0" w:color="000000"/>
            </w:tcBorders>
            <w:vAlign w:val="center"/>
          </w:tcPr>
          <w:p w14:paraId="00000FA2" w14:textId="77777777" w:rsidR="00683B51" w:rsidRDefault="005E787A">
            <w:pPr>
              <w:spacing w:before="0" w:after="0" w:line="240" w:lineRule="auto"/>
              <w:ind w:firstLine="0"/>
              <w:jc w:val="left"/>
            </w:pPr>
            <w:r>
              <w:t>Đường giao thông</w:t>
            </w:r>
          </w:p>
        </w:tc>
        <w:tc>
          <w:tcPr>
            <w:tcW w:w="1444" w:type="dxa"/>
            <w:tcBorders>
              <w:top w:val="nil"/>
              <w:left w:val="nil"/>
              <w:bottom w:val="single" w:sz="4" w:space="0" w:color="000000"/>
              <w:right w:val="single" w:sz="4" w:space="0" w:color="000000"/>
            </w:tcBorders>
            <w:vAlign w:val="center"/>
          </w:tcPr>
          <w:p w14:paraId="00000FA3"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FA4" w14:textId="77777777" w:rsidR="00683B51" w:rsidRDefault="005E787A">
            <w:pPr>
              <w:spacing w:before="0" w:after="0" w:line="240" w:lineRule="auto"/>
              <w:ind w:firstLine="0"/>
              <w:jc w:val="right"/>
            </w:pPr>
            <w:r>
              <w:t>8,69</w:t>
            </w:r>
          </w:p>
        </w:tc>
        <w:tc>
          <w:tcPr>
            <w:tcW w:w="792" w:type="dxa"/>
            <w:tcBorders>
              <w:top w:val="nil"/>
              <w:left w:val="nil"/>
              <w:bottom w:val="single" w:sz="4" w:space="0" w:color="000000"/>
              <w:right w:val="single" w:sz="4" w:space="0" w:color="000000"/>
            </w:tcBorders>
            <w:vAlign w:val="bottom"/>
          </w:tcPr>
          <w:p w14:paraId="00000FA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A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A7" w14:textId="77777777" w:rsidR="00683B51" w:rsidRDefault="005E787A">
            <w:pPr>
              <w:spacing w:before="0" w:after="0" w:line="240" w:lineRule="auto"/>
              <w:ind w:firstLine="0"/>
              <w:jc w:val="left"/>
            </w:pPr>
            <w:r>
              <w:t> </w:t>
            </w:r>
          </w:p>
        </w:tc>
      </w:tr>
      <w:tr w:rsidR="00683B51" w14:paraId="0C6C9338"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A8" w14:textId="77777777" w:rsidR="00683B51" w:rsidRDefault="005E787A">
            <w:pPr>
              <w:spacing w:before="0" w:after="0" w:line="240" w:lineRule="auto"/>
              <w:ind w:firstLine="0"/>
              <w:jc w:val="center"/>
              <w:rPr>
                <w:b/>
                <w:bCs/>
              </w:rPr>
            </w:pPr>
            <w:r>
              <w:rPr>
                <w:b/>
                <w:bCs/>
              </w:rPr>
              <w:t>B</w:t>
            </w:r>
          </w:p>
        </w:tc>
        <w:tc>
          <w:tcPr>
            <w:tcW w:w="3331" w:type="dxa"/>
            <w:tcBorders>
              <w:top w:val="nil"/>
              <w:left w:val="nil"/>
              <w:bottom w:val="single" w:sz="4" w:space="0" w:color="000000"/>
              <w:right w:val="single" w:sz="4" w:space="0" w:color="000000"/>
            </w:tcBorders>
            <w:vAlign w:val="center"/>
          </w:tcPr>
          <w:p w14:paraId="00000FA9" w14:textId="77777777" w:rsidR="00683B51" w:rsidRDefault="005E787A">
            <w:pPr>
              <w:spacing w:before="0" w:after="0" w:line="240" w:lineRule="auto"/>
              <w:ind w:firstLine="0"/>
              <w:jc w:val="left"/>
              <w:rPr>
                <w:b/>
                <w:bCs/>
              </w:rPr>
            </w:pPr>
            <w:r>
              <w:rPr>
                <w:b/>
                <w:bCs/>
              </w:rPr>
              <w:t>Đất nông nghiệp và chức năng khác</w:t>
            </w:r>
          </w:p>
        </w:tc>
        <w:tc>
          <w:tcPr>
            <w:tcW w:w="1444" w:type="dxa"/>
            <w:tcBorders>
              <w:top w:val="nil"/>
              <w:left w:val="nil"/>
              <w:bottom w:val="single" w:sz="4" w:space="0" w:color="000000"/>
              <w:right w:val="single" w:sz="4" w:space="0" w:color="000000"/>
            </w:tcBorders>
            <w:vAlign w:val="center"/>
          </w:tcPr>
          <w:p w14:paraId="00000FAA"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0FAB" w14:textId="77777777" w:rsidR="00683B51" w:rsidRDefault="005E787A">
            <w:pPr>
              <w:spacing w:before="0" w:after="0" w:line="240" w:lineRule="auto"/>
              <w:ind w:firstLine="0"/>
              <w:jc w:val="right"/>
              <w:rPr>
                <w:b/>
                <w:bCs/>
              </w:rPr>
            </w:pPr>
            <w:r>
              <w:rPr>
                <w:b/>
                <w:bCs/>
              </w:rPr>
              <w:t>4.354,06</w:t>
            </w:r>
          </w:p>
        </w:tc>
        <w:tc>
          <w:tcPr>
            <w:tcW w:w="792" w:type="dxa"/>
            <w:tcBorders>
              <w:top w:val="nil"/>
              <w:left w:val="nil"/>
              <w:bottom w:val="single" w:sz="4" w:space="0" w:color="000000"/>
              <w:right w:val="single" w:sz="4" w:space="0" w:color="000000"/>
            </w:tcBorders>
            <w:vAlign w:val="bottom"/>
          </w:tcPr>
          <w:p w14:paraId="00000FAC"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0FAD"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0FAE" w14:textId="77777777" w:rsidR="00683B51" w:rsidRDefault="005E787A">
            <w:pPr>
              <w:spacing w:before="0" w:after="0" w:line="240" w:lineRule="auto"/>
              <w:ind w:firstLine="0"/>
              <w:jc w:val="left"/>
              <w:rPr>
                <w:b/>
                <w:bCs/>
              </w:rPr>
            </w:pPr>
            <w:r>
              <w:rPr>
                <w:b/>
                <w:bCs/>
              </w:rPr>
              <w:t> </w:t>
            </w:r>
          </w:p>
        </w:tc>
      </w:tr>
      <w:tr w:rsidR="00683B51" w14:paraId="3C5892C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AF" w14:textId="77777777" w:rsidR="00683B51" w:rsidRDefault="005E787A">
            <w:pPr>
              <w:spacing w:before="0" w:after="0" w:line="240" w:lineRule="auto"/>
              <w:ind w:firstLine="0"/>
              <w:jc w:val="center"/>
            </w:pPr>
            <w:r>
              <w:t>3</w:t>
            </w:r>
          </w:p>
        </w:tc>
        <w:tc>
          <w:tcPr>
            <w:tcW w:w="3331" w:type="dxa"/>
            <w:tcBorders>
              <w:top w:val="nil"/>
              <w:left w:val="nil"/>
              <w:bottom w:val="single" w:sz="4" w:space="0" w:color="000000"/>
              <w:right w:val="single" w:sz="4" w:space="0" w:color="000000"/>
            </w:tcBorders>
            <w:vAlign w:val="center"/>
          </w:tcPr>
          <w:p w14:paraId="00000FB0" w14:textId="77777777" w:rsidR="00683B51" w:rsidRDefault="005E787A">
            <w:pPr>
              <w:spacing w:before="0" w:after="0" w:line="240" w:lineRule="auto"/>
              <w:ind w:firstLine="0"/>
              <w:jc w:val="left"/>
            </w:pPr>
            <w:r>
              <w:t>Sản xuất nông nghiệp</w:t>
            </w:r>
          </w:p>
        </w:tc>
        <w:tc>
          <w:tcPr>
            <w:tcW w:w="1444" w:type="dxa"/>
            <w:tcBorders>
              <w:top w:val="nil"/>
              <w:left w:val="nil"/>
              <w:bottom w:val="single" w:sz="4" w:space="0" w:color="000000"/>
              <w:right w:val="single" w:sz="4" w:space="0" w:color="000000"/>
            </w:tcBorders>
            <w:vAlign w:val="center"/>
          </w:tcPr>
          <w:p w14:paraId="00000FB1"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FB2" w14:textId="77777777" w:rsidR="00683B51" w:rsidRDefault="005E787A">
            <w:pPr>
              <w:spacing w:before="0" w:after="0" w:line="240" w:lineRule="auto"/>
              <w:ind w:firstLine="0"/>
              <w:jc w:val="right"/>
            </w:pPr>
            <w:r>
              <w:t>65,85</w:t>
            </w:r>
          </w:p>
        </w:tc>
        <w:tc>
          <w:tcPr>
            <w:tcW w:w="792" w:type="dxa"/>
            <w:tcBorders>
              <w:top w:val="nil"/>
              <w:left w:val="nil"/>
              <w:bottom w:val="single" w:sz="4" w:space="0" w:color="000000"/>
              <w:right w:val="single" w:sz="4" w:space="0" w:color="000000"/>
            </w:tcBorders>
            <w:vAlign w:val="bottom"/>
          </w:tcPr>
          <w:p w14:paraId="00000FB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B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B5" w14:textId="77777777" w:rsidR="00683B51" w:rsidRDefault="005E787A">
            <w:pPr>
              <w:spacing w:before="0" w:after="0" w:line="240" w:lineRule="auto"/>
              <w:ind w:firstLine="0"/>
              <w:jc w:val="left"/>
            </w:pPr>
            <w:r>
              <w:t> </w:t>
            </w:r>
          </w:p>
        </w:tc>
      </w:tr>
      <w:tr w:rsidR="00683B51" w14:paraId="2D02AD9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B6"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B7"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B8" w14:textId="77777777" w:rsidR="00683B51" w:rsidRDefault="005E787A">
            <w:pPr>
              <w:spacing w:before="0" w:after="0" w:line="240" w:lineRule="auto"/>
              <w:ind w:firstLine="0"/>
              <w:jc w:val="center"/>
            </w:pPr>
            <w:r>
              <w:t>4-NN-01</w:t>
            </w:r>
          </w:p>
        </w:tc>
        <w:tc>
          <w:tcPr>
            <w:tcW w:w="1126" w:type="dxa"/>
            <w:tcBorders>
              <w:top w:val="nil"/>
              <w:left w:val="nil"/>
              <w:bottom w:val="single" w:sz="4" w:space="0" w:color="000000"/>
              <w:right w:val="single" w:sz="4" w:space="0" w:color="000000"/>
            </w:tcBorders>
            <w:vAlign w:val="bottom"/>
          </w:tcPr>
          <w:p w14:paraId="00000FB9" w14:textId="77777777" w:rsidR="00683B51" w:rsidRDefault="005E787A">
            <w:pPr>
              <w:spacing w:before="0" w:after="0" w:line="240" w:lineRule="auto"/>
              <w:ind w:firstLine="0"/>
              <w:jc w:val="right"/>
            </w:pPr>
            <w:r>
              <w:t>3,17</w:t>
            </w:r>
          </w:p>
        </w:tc>
        <w:tc>
          <w:tcPr>
            <w:tcW w:w="792" w:type="dxa"/>
            <w:tcBorders>
              <w:top w:val="nil"/>
              <w:left w:val="nil"/>
              <w:bottom w:val="single" w:sz="4" w:space="0" w:color="000000"/>
              <w:right w:val="single" w:sz="4" w:space="0" w:color="000000"/>
            </w:tcBorders>
            <w:vAlign w:val="bottom"/>
          </w:tcPr>
          <w:p w14:paraId="00000FB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B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BC" w14:textId="77777777" w:rsidR="00683B51" w:rsidRDefault="005E787A">
            <w:pPr>
              <w:spacing w:before="0" w:after="0" w:line="240" w:lineRule="auto"/>
              <w:ind w:firstLine="0"/>
              <w:jc w:val="left"/>
            </w:pPr>
            <w:r>
              <w:t> </w:t>
            </w:r>
          </w:p>
        </w:tc>
      </w:tr>
      <w:tr w:rsidR="00683B51" w14:paraId="5AC930A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BD"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BE"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BF" w14:textId="77777777" w:rsidR="00683B51" w:rsidRDefault="005E787A">
            <w:pPr>
              <w:spacing w:before="0" w:after="0" w:line="240" w:lineRule="auto"/>
              <w:ind w:firstLine="0"/>
              <w:jc w:val="center"/>
            </w:pPr>
            <w:r>
              <w:t>4-NN-02</w:t>
            </w:r>
          </w:p>
        </w:tc>
        <w:tc>
          <w:tcPr>
            <w:tcW w:w="1126" w:type="dxa"/>
            <w:tcBorders>
              <w:top w:val="nil"/>
              <w:left w:val="nil"/>
              <w:bottom w:val="single" w:sz="4" w:space="0" w:color="000000"/>
              <w:right w:val="single" w:sz="4" w:space="0" w:color="000000"/>
            </w:tcBorders>
            <w:vAlign w:val="bottom"/>
          </w:tcPr>
          <w:p w14:paraId="00000FC0" w14:textId="77777777" w:rsidR="00683B51" w:rsidRDefault="005E787A">
            <w:pPr>
              <w:spacing w:before="0" w:after="0" w:line="240" w:lineRule="auto"/>
              <w:ind w:firstLine="0"/>
              <w:jc w:val="right"/>
            </w:pPr>
            <w:r>
              <w:t>4,49</w:t>
            </w:r>
          </w:p>
        </w:tc>
        <w:tc>
          <w:tcPr>
            <w:tcW w:w="792" w:type="dxa"/>
            <w:tcBorders>
              <w:top w:val="nil"/>
              <w:left w:val="nil"/>
              <w:bottom w:val="single" w:sz="4" w:space="0" w:color="000000"/>
              <w:right w:val="single" w:sz="4" w:space="0" w:color="000000"/>
            </w:tcBorders>
            <w:vAlign w:val="bottom"/>
          </w:tcPr>
          <w:p w14:paraId="00000FC1"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C2"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C3" w14:textId="77777777" w:rsidR="00683B51" w:rsidRDefault="005E787A">
            <w:pPr>
              <w:spacing w:before="0" w:after="0" w:line="240" w:lineRule="auto"/>
              <w:ind w:firstLine="0"/>
              <w:jc w:val="left"/>
            </w:pPr>
            <w:r>
              <w:t> </w:t>
            </w:r>
          </w:p>
        </w:tc>
      </w:tr>
      <w:tr w:rsidR="00683B51" w14:paraId="735D1BA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C4"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C5"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C6" w14:textId="77777777" w:rsidR="00683B51" w:rsidRDefault="005E787A">
            <w:pPr>
              <w:spacing w:before="0" w:after="0" w:line="240" w:lineRule="auto"/>
              <w:ind w:firstLine="0"/>
              <w:jc w:val="center"/>
            </w:pPr>
            <w:r>
              <w:t>4-NN-03</w:t>
            </w:r>
          </w:p>
        </w:tc>
        <w:tc>
          <w:tcPr>
            <w:tcW w:w="1126" w:type="dxa"/>
            <w:tcBorders>
              <w:top w:val="nil"/>
              <w:left w:val="nil"/>
              <w:bottom w:val="single" w:sz="4" w:space="0" w:color="000000"/>
              <w:right w:val="single" w:sz="4" w:space="0" w:color="000000"/>
            </w:tcBorders>
            <w:vAlign w:val="bottom"/>
          </w:tcPr>
          <w:p w14:paraId="00000FC7" w14:textId="77777777" w:rsidR="00683B51" w:rsidRDefault="005E787A">
            <w:pPr>
              <w:spacing w:before="0" w:after="0" w:line="240" w:lineRule="auto"/>
              <w:ind w:firstLine="0"/>
              <w:jc w:val="right"/>
            </w:pPr>
            <w:r>
              <w:t>1,63</w:t>
            </w:r>
          </w:p>
        </w:tc>
        <w:tc>
          <w:tcPr>
            <w:tcW w:w="792" w:type="dxa"/>
            <w:tcBorders>
              <w:top w:val="nil"/>
              <w:left w:val="nil"/>
              <w:bottom w:val="single" w:sz="4" w:space="0" w:color="000000"/>
              <w:right w:val="single" w:sz="4" w:space="0" w:color="000000"/>
            </w:tcBorders>
            <w:vAlign w:val="bottom"/>
          </w:tcPr>
          <w:p w14:paraId="00000FC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C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CA" w14:textId="77777777" w:rsidR="00683B51" w:rsidRDefault="005E787A">
            <w:pPr>
              <w:spacing w:before="0" w:after="0" w:line="240" w:lineRule="auto"/>
              <w:ind w:firstLine="0"/>
              <w:jc w:val="left"/>
            </w:pPr>
            <w:r>
              <w:t> </w:t>
            </w:r>
          </w:p>
        </w:tc>
      </w:tr>
      <w:tr w:rsidR="00683B51" w14:paraId="55FA1E4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CB"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CC"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CD" w14:textId="77777777" w:rsidR="00683B51" w:rsidRDefault="005E787A">
            <w:pPr>
              <w:spacing w:before="0" w:after="0" w:line="240" w:lineRule="auto"/>
              <w:ind w:firstLine="0"/>
              <w:jc w:val="center"/>
            </w:pPr>
            <w:r>
              <w:t>4-NN-04</w:t>
            </w:r>
          </w:p>
        </w:tc>
        <w:tc>
          <w:tcPr>
            <w:tcW w:w="1126" w:type="dxa"/>
            <w:tcBorders>
              <w:top w:val="nil"/>
              <w:left w:val="nil"/>
              <w:bottom w:val="single" w:sz="4" w:space="0" w:color="000000"/>
              <w:right w:val="single" w:sz="4" w:space="0" w:color="000000"/>
            </w:tcBorders>
            <w:vAlign w:val="bottom"/>
          </w:tcPr>
          <w:p w14:paraId="00000FCE" w14:textId="77777777" w:rsidR="00683B51" w:rsidRDefault="005E787A">
            <w:pPr>
              <w:spacing w:before="0" w:after="0" w:line="240" w:lineRule="auto"/>
              <w:ind w:firstLine="0"/>
              <w:jc w:val="right"/>
            </w:pPr>
            <w:r>
              <w:t>56,56</w:t>
            </w:r>
          </w:p>
        </w:tc>
        <w:tc>
          <w:tcPr>
            <w:tcW w:w="792" w:type="dxa"/>
            <w:tcBorders>
              <w:top w:val="nil"/>
              <w:left w:val="nil"/>
              <w:bottom w:val="single" w:sz="4" w:space="0" w:color="000000"/>
              <w:right w:val="single" w:sz="4" w:space="0" w:color="000000"/>
            </w:tcBorders>
            <w:vAlign w:val="bottom"/>
          </w:tcPr>
          <w:p w14:paraId="00000FC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D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D1" w14:textId="77777777" w:rsidR="00683B51" w:rsidRDefault="005E787A">
            <w:pPr>
              <w:spacing w:before="0" w:after="0" w:line="240" w:lineRule="auto"/>
              <w:ind w:firstLine="0"/>
              <w:jc w:val="left"/>
            </w:pPr>
            <w:r>
              <w:t> </w:t>
            </w:r>
          </w:p>
        </w:tc>
      </w:tr>
      <w:tr w:rsidR="00683B51" w14:paraId="77691A9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D2" w14:textId="77777777" w:rsidR="00683B51" w:rsidRDefault="005E787A">
            <w:pPr>
              <w:spacing w:before="0" w:after="0" w:line="240" w:lineRule="auto"/>
              <w:ind w:firstLine="0"/>
              <w:jc w:val="center"/>
            </w:pPr>
            <w:r>
              <w:t>4</w:t>
            </w:r>
          </w:p>
        </w:tc>
        <w:tc>
          <w:tcPr>
            <w:tcW w:w="3331" w:type="dxa"/>
            <w:tcBorders>
              <w:top w:val="nil"/>
              <w:left w:val="nil"/>
              <w:bottom w:val="single" w:sz="4" w:space="0" w:color="000000"/>
              <w:right w:val="single" w:sz="4" w:space="0" w:color="000000"/>
            </w:tcBorders>
            <w:vAlign w:val="center"/>
          </w:tcPr>
          <w:p w14:paraId="00000FD3" w14:textId="77777777" w:rsidR="00683B51" w:rsidRDefault="005E787A">
            <w:pPr>
              <w:spacing w:before="0" w:after="0" w:line="240" w:lineRule="auto"/>
              <w:ind w:firstLine="0"/>
              <w:jc w:val="left"/>
            </w:pPr>
            <w:r>
              <w:t>Lâm nghiệp</w:t>
            </w:r>
          </w:p>
        </w:tc>
        <w:tc>
          <w:tcPr>
            <w:tcW w:w="1444" w:type="dxa"/>
            <w:tcBorders>
              <w:top w:val="nil"/>
              <w:left w:val="nil"/>
              <w:bottom w:val="single" w:sz="4" w:space="0" w:color="000000"/>
              <w:right w:val="single" w:sz="4" w:space="0" w:color="000000"/>
            </w:tcBorders>
            <w:vAlign w:val="center"/>
          </w:tcPr>
          <w:p w14:paraId="00000FD4"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FD5" w14:textId="77777777" w:rsidR="00683B51" w:rsidRDefault="005E787A">
            <w:pPr>
              <w:spacing w:before="0" w:after="0" w:line="240" w:lineRule="auto"/>
              <w:ind w:firstLine="0"/>
              <w:jc w:val="right"/>
            </w:pPr>
            <w:r>
              <w:t>4.195,55</w:t>
            </w:r>
          </w:p>
        </w:tc>
        <w:tc>
          <w:tcPr>
            <w:tcW w:w="792" w:type="dxa"/>
            <w:tcBorders>
              <w:top w:val="nil"/>
              <w:left w:val="nil"/>
              <w:bottom w:val="single" w:sz="4" w:space="0" w:color="000000"/>
              <w:right w:val="single" w:sz="4" w:space="0" w:color="000000"/>
            </w:tcBorders>
            <w:vAlign w:val="bottom"/>
          </w:tcPr>
          <w:p w14:paraId="00000FD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D7"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D8" w14:textId="77777777" w:rsidR="00683B51" w:rsidRDefault="005E787A">
            <w:pPr>
              <w:spacing w:before="0" w:after="0" w:line="240" w:lineRule="auto"/>
              <w:ind w:firstLine="0"/>
              <w:jc w:val="left"/>
            </w:pPr>
            <w:r>
              <w:t> </w:t>
            </w:r>
          </w:p>
        </w:tc>
      </w:tr>
      <w:tr w:rsidR="00683B51" w14:paraId="162E93B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D9" w14:textId="77777777" w:rsidR="00683B51" w:rsidRDefault="005E787A">
            <w:pPr>
              <w:spacing w:before="0" w:after="0" w:line="240" w:lineRule="auto"/>
              <w:ind w:firstLine="0"/>
              <w:jc w:val="center"/>
            </w:pPr>
            <w:r>
              <w:lastRenderedPageBreak/>
              <w:t>-</w:t>
            </w:r>
          </w:p>
        </w:tc>
        <w:tc>
          <w:tcPr>
            <w:tcW w:w="3331" w:type="dxa"/>
            <w:tcBorders>
              <w:top w:val="nil"/>
              <w:left w:val="nil"/>
              <w:bottom w:val="single" w:sz="4" w:space="0" w:color="000000"/>
              <w:right w:val="single" w:sz="4" w:space="0" w:color="000000"/>
            </w:tcBorders>
            <w:vAlign w:val="center"/>
          </w:tcPr>
          <w:p w14:paraId="00000FDA" w14:textId="77777777" w:rsidR="00683B51" w:rsidRDefault="005E787A">
            <w:pPr>
              <w:spacing w:before="0" w:after="0" w:line="240" w:lineRule="auto"/>
              <w:ind w:firstLine="0"/>
              <w:jc w:val="left"/>
            </w:pPr>
            <w:r>
              <w:t>Rừng sản xuất</w:t>
            </w:r>
          </w:p>
        </w:tc>
        <w:tc>
          <w:tcPr>
            <w:tcW w:w="1444" w:type="dxa"/>
            <w:tcBorders>
              <w:top w:val="nil"/>
              <w:left w:val="nil"/>
              <w:bottom w:val="single" w:sz="4" w:space="0" w:color="000000"/>
              <w:right w:val="single" w:sz="4" w:space="0" w:color="000000"/>
            </w:tcBorders>
            <w:vAlign w:val="center"/>
          </w:tcPr>
          <w:p w14:paraId="00000FDB"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0FDC" w14:textId="77777777" w:rsidR="00683B51" w:rsidRDefault="005E787A">
            <w:pPr>
              <w:spacing w:before="0" w:after="0" w:line="240" w:lineRule="auto"/>
              <w:ind w:firstLine="0"/>
              <w:jc w:val="right"/>
            </w:pPr>
            <w:r>
              <w:t>1.311,94</w:t>
            </w:r>
          </w:p>
        </w:tc>
        <w:tc>
          <w:tcPr>
            <w:tcW w:w="792" w:type="dxa"/>
            <w:tcBorders>
              <w:top w:val="nil"/>
              <w:left w:val="nil"/>
              <w:bottom w:val="single" w:sz="4" w:space="0" w:color="000000"/>
              <w:right w:val="single" w:sz="4" w:space="0" w:color="000000"/>
            </w:tcBorders>
            <w:vAlign w:val="bottom"/>
          </w:tcPr>
          <w:p w14:paraId="00000FD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D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DF" w14:textId="77777777" w:rsidR="00683B51" w:rsidRDefault="005E787A">
            <w:pPr>
              <w:spacing w:before="0" w:after="0" w:line="240" w:lineRule="auto"/>
              <w:ind w:firstLine="0"/>
              <w:jc w:val="left"/>
            </w:pPr>
            <w:r>
              <w:t> </w:t>
            </w:r>
          </w:p>
        </w:tc>
      </w:tr>
      <w:tr w:rsidR="00683B51" w14:paraId="13E57A1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E0"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E1"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E2" w14:textId="77777777" w:rsidR="00683B51" w:rsidRDefault="005E787A">
            <w:pPr>
              <w:spacing w:before="0" w:after="0" w:line="240" w:lineRule="auto"/>
              <w:ind w:firstLine="0"/>
              <w:jc w:val="center"/>
            </w:pPr>
            <w:r>
              <w:t>4-RSX-01</w:t>
            </w:r>
          </w:p>
        </w:tc>
        <w:tc>
          <w:tcPr>
            <w:tcW w:w="1126" w:type="dxa"/>
            <w:tcBorders>
              <w:top w:val="nil"/>
              <w:left w:val="nil"/>
              <w:bottom w:val="single" w:sz="4" w:space="0" w:color="000000"/>
              <w:right w:val="single" w:sz="4" w:space="0" w:color="000000"/>
            </w:tcBorders>
            <w:vAlign w:val="bottom"/>
          </w:tcPr>
          <w:p w14:paraId="00000FE3" w14:textId="77777777" w:rsidR="00683B51" w:rsidRDefault="005E787A">
            <w:pPr>
              <w:spacing w:before="0" w:after="0" w:line="240" w:lineRule="auto"/>
              <w:ind w:firstLine="0"/>
              <w:jc w:val="right"/>
            </w:pPr>
            <w:r>
              <w:t>58,76</w:t>
            </w:r>
          </w:p>
        </w:tc>
        <w:tc>
          <w:tcPr>
            <w:tcW w:w="792" w:type="dxa"/>
            <w:tcBorders>
              <w:top w:val="nil"/>
              <w:left w:val="nil"/>
              <w:bottom w:val="single" w:sz="4" w:space="0" w:color="000000"/>
              <w:right w:val="single" w:sz="4" w:space="0" w:color="000000"/>
            </w:tcBorders>
            <w:vAlign w:val="bottom"/>
          </w:tcPr>
          <w:p w14:paraId="00000FE4"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E5"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E6" w14:textId="77777777" w:rsidR="00683B51" w:rsidRDefault="005E787A">
            <w:pPr>
              <w:spacing w:before="0" w:after="0" w:line="240" w:lineRule="auto"/>
              <w:ind w:firstLine="0"/>
              <w:jc w:val="left"/>
            </w:pPr>
            <w:r>
              <w:t> </w:t>
            </w:r>
          </w:p>
        </w:tc>
      </w:tr>
      <w:tr w:rsidR="00683B51" w14:paraId="6588CCE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E7"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E8"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E9" w14:textId="77777777" w:rsidR="00683B51" w:rsidRDefault="005E787A">
            <w:pPr>
              <w:spacing w:before="0" w:after="0" w:line="240" w:lineRule="auto"/>
              <w:ind w:firstLine="0"/>
              <w:jc w:val="center"/>
            </w:pPr>
            <w:r>
              <w:t>4-RSX-02</w:t>
            </w:r>
          </w:p>
        </w:tc>
        <w:tc>
          <w:tcPr>
            <w:tcW w:w="1126" w:type="dxa"/>
            <w:tcBorders>
              <w:top w:val="nil"/>
              <w:left w:val="nil"/>
              <w:bottom w:val="single" w:sz="4" w:space="0" w:color="000000"/>
              <w:right w:val="single" w:sz="4" w:space="0" w:color="000000"/>
            </w:tcBorders>
            <w:vAlign w:val="bottom"/>
          </w:tcPr>
          <w:p w14:paraId="00000FEA" w14:textId="77777777" w:rsidR="00683B51" w:rsidRDefault="005E787A">
            <w:pPr>
              <w:spacing w:before="0" w:after="0" w:line="240" w:lineRule="auto"/>
              <w:ind w:firstLine="0"/>
              <w:jc w:val="right"/>
            </w:pPr>
            <w:r>
              <w:t>1.212,33</w:t>
            </w:r>
          </w:p>
        </w:tc>
        <w:tc>
          <w:tcPr>
            <w:tcW w:w="792" w:type="dxa"/>
            <w:tcBorders>
              <w:top w:val="nil"/>
              <w:left w:val="nil"/>
              <w:bottom w:val="single" w:sz="4" w:space="0" w:color="000000"/>
              <w:right w:val="single" w:sz="4" w:space="0" w:color="000000"/>
            </w:tcBorders>
            <w:vAlign w:val="bottom"/>
          </w:tcPr>
          <w:p w14:paraId="00000FE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E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ED" w14:textId="77777777" w:rsidR="00683B51" w:rsidRDefault="005E787A">
            <w:pPr>
              <w:spacing w:before="0" w:after="0" w:line="240" w:lineRule="auto"/>
              <w:ind w:firstLine="0"/>
              <w:jc w:val="left"/>
            </w:pPr>
            <w:r>
              <w:t> </w:t>
            </w:r>
          </w:p>
        </w:tc>
      </w:tr>
      <w:tr w:rsidR="00683B51" w14:paraId="4C2A3F0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EE"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EF"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F0" w14:textId="77777777" w:rsidR="00683B51" w:rsidRDefault="005E787A">
            <w:pPr>
              <w:spacing w:before="0" w:after="0" w:line="240" w:lineRule="auto"/>
              <w:ind w:firstLine="0"/>
              <w:jc w:val="center"/>
            </w:pPr>
            <w:r>
              <w:t>4-RSX-03</w:t>
            </w:r>
          </w:p>
        </w:tc>
        <w:tc>
          <w:tcPr>
            <w:tcW w:w="1126" w:type="dxa"/>
            <w:tcBorders>
              <w:top w:val="nil"/>
              <w:left w:val="nil"/>
              <w:bottom w:val="single" w:sz="4" w:space="0" w:color="000000"/>
              <w:right w:val="single" w:sz="4" w:space="0" w:color="000000"/>
            </w:tcBorders>
            <w:vAlign w:val="bottom"/>
          </w:tcPr>
          <w:p w14:paraId="00000FF1" w14:textId="77777777" w:rsidR="00683B51" w:rsidRDefault="005E787A">
            <w:pPr>
              <w:spacing w:before="0" w:after="0" w:line="240" w:lineRule="auto"/>
              <w:ind w:firstLine="0"/>
              <w:jc w:val="right"/>
            </w:pPr>
            <w:r>
              <w:t>19,60</w:t>
            </w:r>
          </w:p>
        </w:tc>
        <w:tc>
          <w:tcPr>
            <w:tcW w:w="792" w:type="dxa"/>
            <w:tcBorders>
              <w:top w:val="nil"/>
              <w:left w:val="nil"/>
              <w:bottom w:val="single" w:sz="4" w:space="0" w:color="000000"/>
              <w:right w:val="single" w:sz="4" w:space="0" w:color="000000"/>
            </w:tcBorders>
            <w:vAlign w:val="bottom"/>
          </w:tcPr>
          <w:p w14:paraId="00000FF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F3"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F4" w14:textId="77777777" w:rsidR="00683B51" w:rsidRDefault="005E787A">
            <w:pPr>
              <w:spacing w:before="0" w:after="0" w:line="240" w:lineRule="auto"/>
              <w:ind w:firstLine="0"/>
              <w:jc w:val="left"/>
            </w:pPr>
            <w:r>
              <w:t> </w:t>
            </w:r>
          </w:p>
        </w:tc>
      </w:tr>
      <w:tr w:rsidR="00683B51" w14:paraId="0BC1638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F5"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F6"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F7" w14:textId="77777777" w:rsidR="00683B51" w:rsidRDefault="005E787A">
            <w:pPr>
              <w:spacing w:before="0" w:after="0" w:line="240" w:lineRule="auto"/>
              <w:ind w:firstLine="0"/>
              <w:jc w:val="center"/>
            </w:pPr>
            <w:r>
              <w:t>4-RSX-04</w:t>
            </w:r>
          </w:p>
        </w:tc>
        <w:tc>
          <w:tcPr>
            <w:tcW w:w="1126" w:type="dxa"/>
            <w:tcBorders>
              <w:top w:val="nil"/>
              <w:left w:val="nil"/>
              <w:bottom w:val="single" w:sz="4" w:space="0" w:color="000000"/>
              <w:right w:val="single" w:sz="4" w:space="0" w:color="000000"/>
            </w:tcBorders>
            <w:vAlign w:val="bottom"/>
          </w:tcPr>
          <w:p w14:paraId="00000FF8" w14:textId="77777777" w:rsidR="00683B51" w:rsidRDefault="005E787A">
            <w:pPr>
              <w:spacing w:before="0" w:after="0" w:line="240" w:lineRule="auto"/>
              <w:ind w:firstLine="0"/>
              <w:jc w:val="right"/>
            </w:pPr>
            <w:r>
              <w:t>3,38</w:t>
            </w:r>
          </w:p>
        </w:tc>
        <w:tc>
          <w:tcPr>
            <w:tcW w:w="792" w:type="dxa"/>
            <w:tcBorders>
              <w:top w:val="nil"/>
              <w:left w:val="nil"/>
              <w:bottom w:val="single" w:sz="4" w:space="0" w:color="000000"/>
              <w:right w:val="single" w:sz="4" w:space="0" w:color="000000"/>
            </w:tcBorders>
            <w:vAlign w:val="bottom"/>
          </w:tcPr>
          <w:p w14:paraId="00000FF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0FF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0FFB" w14:textId="77777777" w:rsidR="00683B51" w:rsidRDefault="005E787A">
            <w:pPr>
              <w:spacing w:before="0" w:after="0" w:line="240" w:lineRule="auto"/>
              <w:ind w:firstLine="0"/>
              <w:jc w:val="left"/>
            </w:pPr>
            <w:r>
              <w:t> </w:t>
            </w:r>
          </w:p>
        </w:tc>
      </w:tr>
      <w:tr w:rsidR="00683B51" w14:paraId="15135C4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0FFC"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0FFD"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0FFE" w14:textId="77777777" w:rsidR="00683B51" w:rsidRDefault="005E787A">
            <w:pPr>
              <w:spacing w:before="0" w:after="0" w:line="240" w:lineRule="auto"/>
              <w:ind w:firstLine="0"/>
              <w:jc w:val="center"/>
            </w:pPr>
            <w:r>
              <w:t>4-RSX-05</w:t>
            </w:r>
          </w:p>
        </w:tc>
        <w:tc>
          <w:tcPr>
            <w:tcW w:w="1126" w:type="dxa"/>
            <w:tcBorders>
              <w:top w:val="nil"/>
              <w:left w:val="nil"/>
              <w:bottom w:val="single" w:sz="4" w:space="0" w:color="000000"/>
              <w:right w:val="single" w:sz="4" w:space="0" w:color="000000"/>
            </w:tcBorders>
            <w:vAlign w:val="bottom"/>
          </w:tcPr>
          <w:p w14:paraId="00000FFF" w14:textId="77777777" w:rsidR="00683B51" w:rsidRDefault="005E787A">
            <w:pPr>
              <w:spacing w:before="0" w:after="0" w:line="240" w:lineRule="auto"/>
              <w:ind w:firstLine="0"/>
              <w:jc w:val="right"/>
            </w:pPr>
            <w:r>
              <w:t>17,87</w:t>
            </w:r>
          </w:p>
        </w:tc>
        <w:tc>
          <w:tcPr>
            <w:tcW w:w="792" w:type="dxa"/>
            <w:tcBorders>
              <w:top w:val="nil"/>
              <w:left w:val="nil"/>
              <w:bottom w:val="single" w:sz="4" w:space="0" w:color="000000"/>
              <w:right w:val="single" w:sz="4" w:space="0" w:color="000000"/>
            </w:tcBorders>
            <w:vAlign w:val="bottom"/>
          </w:tcPr>
          <w:p w14:paraId="0000100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0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02" w14:textId="77777777" w:rsidR="00683B51" w:rsidRDefault="005E787A">
            <w:pPr>
              <w:spacing w:before="0" w:after="0" w:line="240" w:lineRule="auto"/>
              <w:ind w:firstLine="0"/>
              <w:jc w:val="left"/>
            </w:pPr>
            <w:r>
              <w:t> </w:t>
            </w:r>
          </w:p>
        </w:tc>
      </w:tr>
      <w:tr w:rsidR="00683B51" w14:paraId="22C6DDE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03" w14:textId="77777777" w:rsidR="00683B51" w:rsidRDefault="005E787A">
            <w:pPr>
              <w:spacing w:before="0" w:after="0" w:line="240" w:lineRule="auto"/>
              <w:ind w:firstLine="0"/>
              <w:jc w:val="center"/>
            </w:pPr>
            <w:r>
              <w:t>-</w:t>
            </w:r>
          </w:p>
        </w:tc>
        <w:tc>
          <w:tcPr>
            <w:tcW w:w="3331" w:type="dxa"/>
            <w:tcBorders>
              <w:top w:val="nil"/>
              <w:left w:val="nil"/>
              <w:bottom w:val="single" w:sz="4" w:space="0" w:color="000000"/>
              <w:right w:val="single" w:sz="4" w:space="0" w:color="000000"/>
            </w:tcBorders>
            <w:vAlign w:val="center"/>
          </w:tcPr>
          <w:p w14:paraId="00001004" w14:textId="77777777" w:rsidR="00683B51" w:rsidRDefault="005E787A">
            <w:pPr>
              <w:spacing w:before="0" w:after="0" w:line="240" w:lineRule="auto"/>
              <w:ind w:firstLine="0"/>
              <w:jc w:val="left"/>
            </w:pPr>
            <w:r>
              <w:t>Rừng phòng hộ</w:t>
            </w:r>
          </w:p>
        </w:tc>
        <w:tc>
          <w:tcPr>
            <w:tcW w:w="1444" w:type="dxa"/>
            <w:tcBorders>
              <w:top w:val="nil"/>
              <w:left w:val="nil"/>
              <w:bottom w:val="single" w:sz="4" w:space="0" w:color="000000"/>
              <w:right w:val="single" w:sz="4" w:space="0" w:color="000000"/>
            </w:tcBorders>
            <w:vAlign w:val="center"/>
          </w:tcPr>
          <w:p w14:paraId="00001005"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006" w14:textId="77777777" w:rsidR="00683B51" w:rsidRDefault="005E787A">
            <w:pPr>
              <w:spacing w:before="0" w:after="0" w:line="240" w:lineRule="auto"/>
              <w:ind w:firstLine="0"/>
              <w:jc w:val="right"/>
            </w:pPr>
            <w:r>
              <w:t>2.883,61</w:t>
            </w:r>
          </w:p>
        </w:tc>
        <w:tc>
          <w:tcPr>
            <w:tcW w:w="792" w:type="dxa"/>
            <w:tcBorders>
              <w:top w:val="nil"/>
              <w:left w:val="nil"/>
              <w:bottom w:val="single" w:sz="4" w:space="0" w:color="000000"/>
              <w:right w:val="single" w:sz="4" w:space="0" w:color="000000"/>
            </w:tcBorders>
            <w:vAlign w:val="bottom"/>
          </w:tcPr>
          <w:p w14:paraId="00001007"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08"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09" w14:textId="77777777" w:rsidR="00683B51" w:rsidRDefault="005E787A">
            <w:pPr>
              <w:spacing w:before="0" w:after="0" w:line="240" w:lineRule="auto"/>
              <w:ind w:firstLine="0"/>
              <w:jc w:val="left"/>
            </w:pPr>
            <w:r>
              <w:t> </w:t>
            </w:r>
          </w:p>
        </w:tc>
      </w:tr>
      <w:tr w:rsidR="00683B51" w14:paraId="423C2B9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0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0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0C" w14:textId="77777777" w:rsidR="00683B51" w:rsidRDefault="005E787A">
            <w:pPr>
              <w:spacing w:before="0" w:after="0" w:line="240" w:lineRule="auto"/>
              <w:ind w:firstLine="0"/>
              <w:jc w:val="center"/>
            </w:pPr>
            <w:r>
              <w:t>4-RPH-01</w:t>
            </w:r>
          </w:p>
        </w:tc>
        <w:tc>
          <w:tcPr>
            <w:tcW w:w="1126" w:type="dxa"/>
            <w:tcBorders>
              <w:top w:val="nil"/>
              <w:left w:val="nil"/>
              <w:bottom w:val="single" w:sz="4" w:space="0" w:color="000000"/>
              <w:right w:val="single" w:sz="4" w:space="0" w:color="000000"/>
            </w:tcBorders>
            <w:vAlign w:val="bottom"/>
          </w:tcPr>
          <w:p w14:paraId="0000100D" w14:textId="77777777" w:rsidR="00683B51" w:rsidRDefault="005E787A">
            <w:pPr>
              <w:spacing w:before="0" w:after="0" w:line="240" w:lineRule="auto"/>
              <w:ind w:firstLine="0"/>
              <w:jc w:val="right"/>
            </w:pPr>
            <w:r>
              <w:t>433,28</w:t>
            </w:r>
          </w:p>
        </w:tc>
        <w:tc>
          <w:tcPr>
            <w:tcW w:w="792" w:type="dxa"/>
            <w:tcBorders>
              <w:top w:val="nil"/>
              <w:left w:val="nil"/>
              <w:bottom w:val="single" w:sz="4" w:space="0" w:color="000000"/>
              <w:right w:val="single" w:sz="4" w:space="0" w:color="000000"/>
            </w:tcBorders>
            <w:vAlign w:val="bottom"/>
          </w:tcPr>
          <w:p w14:paraId="0000100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0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10" w14:textId="77777777" w:rsidR="00683B51" w:rsidRDefault="005E787A">
            <w:pPr>
              <w:spacing w:before="0" w:after="0" w:line="240" w:lineRule="auto"/>
              <w:ind w:firstLine="0"/>
              <w:jc w:val="left"/>
            </w:pPr>
            <w:r>
              <w:t> </w:t>
            </w:r>
          </w:p>
        </w:tc>
      </w:tr>
      <w:tr w:rsidR="00683B51" w14:paraId="1961ABB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11"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12"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13" w14:textId="77777777" w:rsidR="00683B51" w:rsidRDefault="005E787A">
            <w:pPr>
              <w:spacing w:before="0" w:after="0" w:line="240" w:lineRule="auto"/>
              <w:ind w:firstLine="0"/>
              <w:jc w:val="center"/>
            </w:pPr>
            <w:r>
              <w:t>4-RPH-02</w:t>
            </w:r>
          </w:p>
        </w:tc>
        <w:tc>
          <w:tcPr>
            <w:tcW w:w="1126" w:type="dxa"/>
            <w:tcBorders>
              <w:top w:val="nil"/>
              <w:left w:val="nil"/>
              <w:bottom w:val="single" w:sz="4" w:space="0" w:color="000000"/>
              <w:right w:val="single" w:sz="4" w:space="0" w:color="000000"/>
            </w:tcBorders>
            <w:vAlign w:val="bottom"/>
          </w:tcPr>
          <w:p w14:paraId="00001014" w14:textId="77777777" w:rsidR="00683B51" w:rsidRDefault="005E787A">
            <w:pPr>
              <w:spacing w:before="0" w:after="0" w:line="240" w:lineRule="auto"/>
              <w:ind w:firstLine="0"/>
              <w:jc w:val="right"/>
            </w:pPr>
            <w:r>
              <w:t>681,31</w:t>
            </w:r>
          </w:p>
        </w:tc>
        <w:tc>
          <w:tcPr>
            <w:tcW w:w="792" w:type="dxa"/>
            <w:tcBorders>
              <w:top w:val="nil"/>
              <w:left w:val="nil"/>
              <w:bottom w:val="single" w:sz="4" w:space="0" w:color="000000"/>
              <w:right w:val="single" w:sz="4" w:space="0" w:color="000000"/>
            </w:tcBorders>
            <w:vAlign w:val="bottom"/>
          </w:tcPr>
          <w:p w14:paraId="0000101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1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17" w14:textId="77777777" w:rsidR="00683B51" w:rsidRDefault="005E787A">
            <w:pPr>
              <w:spacing w:before="0" w:after="0" w:line="240" w:lineRule="auto"/>
              <w:ind w:firstLine="0"/>
              <w:jc w:val="left"/>
            </w:pPr>
            <w:r>
              <w:t> </w:t>
            </w:r>
          </w:p>
        </w:tc>
      </w:tr>
      <w:tr w:rsidR="00683B51" w14:paraId="5305F74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18"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19"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1A" w14:textId="77777777" w:rsidR="00683B51" w:rsidRDefault="005E787A">
            <w:pPr>
              <w:spacing w:before="0" w:after="0" w:line="240" w:lineRule="auto"/>
              <w:ind w:firstLine="0"/>
              <w:jc w:val="center"/>
            </w:pPr>
            <w:r>
              <w:t>4-RPH-03</w:t>
            </w:r>
          </w:p>
        </w:tc>
        <w:tc>
          <w:tcPr>
            <w:tcW w:w="1126" w:type="dxa"/>
            <w:tcBorders>
              <w:top w:val="nil"/>
              <w:left w:val="nil"/>
              <w:bottom w:val="single" w:sz="4" w:space="0" w:color="000000"/>
              <w:right w:val="single" w:sz="4" w:space="0" w:color="000000"/>
            </w:tcBorders>
            <w:vAlign w:val="bottom"/>
          </w:tcPr>
          <w:p w14:paraId="0000101B" w14:textId="77777777" w:rsidR="00683B51" w:rsidRDefault="005E787A">
            <w:pPr>
              <w:spacing w:before="0" w:after="0" w:line="240" w:lineRule="auto"/>
              <w:ind w:firstLine="0"/>
              <w:jc w:val="right"/>
            </w:pPr>
            <w:r>
              <w:t>1.769,02</w:t>
            </w:r>
          </w:p>
        </w:tc>
        <w:tc>
          <w:tcPr>
            <w:tcW w:w="792" w:type="dxa"/>
            <w:tcBorders>
              <w:top w:val="nil"/>
              <w:left w:val="nil"/>
              <w:bottom w:val="single" w:sz="4" w:space="0" w:color="000000"/>
              <w:right w:val="single" w:sz="4" w:space="0" w:color="000000"/>
            </w:tcBorders>
            <w:vAlign w:val="bottom"/>
          </w:tcPr>
          <w:p w14:paraId="0000101C"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1D"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1E" w14:textId="77777777" w:rsidR="00683B51" w:rsidRDefault="005E787A">
            <w:pPr>
              <w:spacing w:before="0" w:after="0" w:line="240" w:lineRule="auto"/>
              <w:ind w:firstLine="0"/>
              <w:jc w:val="left"/>
            </w:pPr>
            <w:r>
              <w:t> </w:t>
            </w:r>
          </w:p>
        </w:tc>
      </w:tr>
      <w:tr w:rsidR="00683B51" w14:paraId="26EC508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1F" w14:textId="77777777" w:rsidR="00683B51" w:rsidRDefault="005E787A">
            <w:pPr>
              <w:spacing w:before="0" w:after="0" w:line="240" w:lineRule="auto"/>
              <w:ind w:firstLine="0"/>
              <w:jc w:val="center"/>
            </w:pPr>
            <w:r>
              <w:t>5</w:t>
            </w:r>
          </w:p>
        </w:tc>
        <w:tc>
          <w:tcPr>
            <w:tcW w:w="3331" w:type="dxa"/>
            <w:tcBorders>
              <w:top w:val="nil"/>
              <w:left w:val="nil"/>
              <w:bottom w:val="single" w:sz="4" w:space="0" w:color="000000"/>
              <w:right w:val="single" w:sz="4" w:space="0" w:color="000000"/>
            </w:tcBorders>
            <w:vAlign w:val="center"/>
          </w:tcPr>
          <w:p w14:paraId="00001020" w14:textId="77777777" w:rsidR="00683B51" w:rsidRDefault="005E787A">
            <w:pPr>
              <w:spacing w:before="0" w:after="0" w:line="240" w:lineRule="auto"/>
              <w:ind w:firstLine="0"/>
              <w:jc w:val="left"/>
            </w:pPr>
            <w:r>
              <w:t>Hồ, ao, đầm</w:t>
            </w:r>
          </w:p>
        </w:tc>
        <w:tc>
          <w:tcPr>
            <w:tcW w:w="1444" w:type="dxa"/>
            <w:tcBorders>
              <w:top w:val="nil"/>
              <w:left w:val="nil"/>
              <w:bottom w:val="single" w:sz="4" w:space="0" w:color="000000"/>
              <w:right w:val="single" w:sz="4" w:space="0" w:color="000000"/>
            </w:tcBorders>
            <w:vAlign w:val="center"/>
          </w:tcPr>
          <w:p w14:paraId="00001021"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022" w14:textId="77777777" w:rsidR="00683B51" w:rsidRDefault="005E787A">
            <w:pPr>
              <w:spacing w:before="0" w:after="0" w:line="240" w:lineRule="auto"/>
              <w:ind w:firstLine="0"/>
              <w:jc w:val="right"/>
            </w:pPr>
            <w:r>
              <w:t>75,87</w:t>
            </w:r>
          </w:p>
        </w:tc>
        <w:tc>
          <w:tcPr>
            <w:tcW w:w="792" w:type="dxa"/>
            <w:tcBorders>
              <w:top w:val="nil"/>
              <w:left w:val="nil"/>
              <w:bottom w:val="single" w:sz="4" w:space="0" w:color="000000"/>
              <w:right w:val="single" w:sz="4" w:space="0" w:color="000000"/>
            </w:tcBorders>
            <w:vAlign w:val="bottom"/>
          </w:tcPr>
          <w:p w14:paraId="0000102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2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25" w14:textId="77777777" w:rsidR="00683B51" w:rsidRDefault="005E787A">
            <w:pPr>
              <w:spacing w:before="0" w:after="0" w:line="240" w:lineRule="auto"/>
              <w:ind w:firstLine="0"/>
              <w:jc w:val="left"/>
            </w:pPr>
            <w:r>
              <w:t> </w:t>
            </w:r>
          </w:p>
        </w:tc>
      </w:tr>
      <w:tr w:rsidR="00683B51" w14:paraId="52DA674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26"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27"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28" w14:textId="77777777" w:rsidR="00683B51" w:rsidRDefault="005E787A">
            <w:pPr>
              <w:spacing w:before="0" w:after="0" w:line="240" w:lineRule="auto"/>
              <w:ind w:firstLine="0"/>
              <w:jc w:val="center"/>
            </w:pPr>
            <w:r>
              <w:t>4-HO-01</w:t>
            </w:r>
          </w:p>
        </w:tc>
        <w:tc>
          <w:tcPr>
            <w:tcW w:w="1126" w:type="dxa"/>
            <w:tcBorders>
              <w:top w:val="nil"/>
              <w:left w:val="nil"/>
              <w:bottom w:val="single" w:sz="4" w:space="0" w:color="000000"/>
              <w:right w:val="single" w:sz="4" w:space="0" w:color="000000"/>
            </w:tcBorders>
            <w:vAlign w:val="bottom"/>
          </w:tcPr>
          <w:p w14:paraId="00001029" w14:textId="77777777" w:rsidR="00683B51" w:rsidRDefault="005E787A">
            <w:pPr>
              <w:spacing w:before="0" w:after="0" w:line="240" w:lineRule="auto"/>
              <w:ind w:firstLine="0"/>
              <w:jc w:val="right"/>
            </w:pPr>
            <w:r>
              <w:t>75,87</w:t>
            </w:r>
          </w:p>
        </w:tc>
        <w:tc>
          <w:tcPr>
            <w:tcW w:w="792" w:type="dxa"/>
            <w:tcBorders>
              <w:top w:val="nil"/>
              <w:left w:val="nil"/>
              <w:bottom w:val="single" w:sz="4" w:space="0" w:color="000000"/>
              <w:right w:val="single" w:sz="4" w:space="0" w:color="000000"/>
            </w:tcBorders>
            <w:vAlign w:val="bottom"/>
          </w:tcPr>
          <w:p w14:paraId="0000102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2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2C" w14:textId="77777777" w:rsidR="00683B51" w:rsidRDefault="005E787A">
            <w:pPr>
              <w:spacing w:before="0" w:after="0" w:line="240" w:lineRule="auto"/>
              <w:ind w:firstLine="0"/>
              <w:jc w:val="left"/>
            </w:pPr>
            <w:r>
              <w:t> </w:t>
            </w:r>
          </w:p>
        </w:tc>
      </w:tr>
      <w:tr w:rsidR="00683B51" w14:paraId="1FB8913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2D" w14:textId="77777777" w:rsidR="00683B51" w:rsidRDefault="005E787A">
            <w:pPr>
              <w:spacing w:before="0" w:after="0" w:line="240" w:lineRule="auto"/>
              <w:ind w:firstLine="0"/>
              <w:jc w:val="center"/>
            </w:pPr>
            <w:r>
              <w:t>6</w:t>
            </w:r>
          </w:p>
        </w:tc>
        <w:tc>
          <w:tcPr>
            <w:tcW w:w="3331" w:type="dxa"/>
            <w:tcBorders>
              <w:top w:val="nil"/>
              <w:left w:val="nil"/>
              <w:bottom w:val="single" w:sz="4" w:space="0" w:color="000000"/>
              <w:right w:val="single" w:sz="4" w:space="0" w:color="000000"/>
            </w:tcBorders>
            <w:vAlign w:val="center"/>
          </w:tcPr>
          <w:p w14:paraId="0000102E" w14:textId="77777777" w:rsidR="00683B51" w:rsidRDefault="005E787A">
            <w:pPr>
              <w:spacing w:before="0" w:after="0" w:line="240" w:lineRule="auto"/>
              <w:ind w:firstLine="0"/>
              <w:jc w:val="left"/>
            </w:pPr>
            <w:r>
              <w:t>Sông, suối, kênh, rạch</w:t>
            </w:r>
          </w:p>
        </w:tc>
        <w:tc>
          <w:tcPr>
            <w:tcW w:w="1444" w:type="dxa"/>
            <w:tcBorders>
              <w:top w:val="nil"/>
              <w:left w:val="nil"/>
              <w:bottom w:val="single" w:sz="4" w:space="0" w:color="000000"/>
              <w:right w:val="single" w:sz="4" w:space="0" w:color="000000"/>
            </w:tcBorders>
            <w:vAlign w:val="center"/>
          </w:tcPr>
          <w:p w14:paraId="0000102F"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030" w14:textId="77777777" w:rsidR="00683B51" w:rsidRDefault="005E787A">
            <w:pPr>
              <w:spacing w:before="0" w:after="0" w:line="240" w:lineRule="auto"/>
              <w:ind w:firstLine="0"/>
              <w:jc w:val="right"/>
            </w:pPr>
            <w:r>
              <w:t>16,79</w:t>
            </w:r>
          </w:p>
        </w:tc>
        <w:tc>
          <w:tcPr>
            <w:tcW w:w="792" w:type="dxa"/>
            <w:tcBorders>
              <w:top w:val="nil"/>
              <w:left w:val="nil"/>
              <w:bottom w:val="single" w:sz="4" w:space="0" w:color="000000"/>
              <w:right w:val="single" w:sz="4" w:space="0" w:color="000000"/>
            </w:tcBorders>
            <w:vAlign w:val="bottom"/>
          </w:tcPr>
          <w:p w14:paraId="00001031"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32"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33" w14:textId="77777777" w:rsidR="00683B51" w:rsidRDefault="005E787A">
            <w:pPr>
              <w:spacing w:before="0" w:after="0" w:line="240" w:lineRule="auto"/>
              <w:ind w:firstLine="0"/>
              <w:jc w:val="left"/>
            </w:pPr>
            <w:r>
              <w:t> </w:t>
            </w:r>
          </w:p>
        </w:tc>
      </w:tr>
      <w:tr w:rsidR="00683B51" w14:paraId="06A6D77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34"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35"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36" w14:textId="77777777" w:rsidR="00683B51" w:rsidRDefault="005E787A">
            <w:pPr>
              <w:spacing w:before="0" w:after="0" w:line="240" w:lineRule="auto"/>
              <w:ind w:firstLine="0"/>
              <w:jc w:val="center"/>
            </w:pPr>
            <w:r>
              <w:t>4-SS-01</w:t>
            </w:r>
          </w:p>
        </w:tc>
        <w:tc>
          <w:tcPr>
            <w:tcW w:w="1126" w:type="dxa"/>
            <w:tcBorders>
              <w:top w:val="nil"/>
              <w:left w:val="nil"/>
              <w:bottom w:val="single" w:sz="4" w:space="0" w:color="000000"/>
              <w:right w:val="single" w:sz="4" w:space="0" w:color="000000"/>
            </w:tcBorders>
            <w:vAlign w:val="bottom"/>
          </w:tcPr>
          <w:p w14:paraId="00001037" w14:textId="77777777" w:rsidR="00683B51" w:rsidRDefault="005E787A">
            <w:pPr>
              <w:spacing w:before="0" w:after="0" w:line="240" w:lineRule="auto"/>
              <w:ind w:firstLine="0"/>
              <w:jc w:val="right"/>
            </w:pPr>
            <w:r>
              <w:t>0,09</w:t>
            </w:r>
          </w:p>
        </w:tc>
        <w:tc>
          <w:tcPr>
            <w:tcW w:w="792" w:type="dxa"/>
            <w:tcBorders>
              <w:top w:val="nil"/>
              <w:left w:val="nil"/>
              <w:bottom w:val="single" w:sz="4" w:space="0" w:color="000000"/>
              <w:right w:val="single" w:sz="4" w:space="0" w:color="000000"/>
            </w:tcBorders>
            <w:vAlign w:val="bottom"/>
          </w:tcPr>
          <w:p w14:paraId="0000103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3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3A" w14:textId="77777777" w:rsidR="00683B51" w:rsidRDefault="005E787A">
            <w:pPr>
              <w:spacing w:before="0" w:after="0" w:line="240" w:lineRule="auto"/>
              <w:ind w:firstLine="0"/>
              <w:jc w:val="left"/>
            </w:pPr>
            <w:r>
              <w:t> </w:t>
            </w:r>
          </w:p>
        </w:tc>
      </w:tr>
      <w:tr w:rsidR="00683B51" w14:paraId="49A417A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3B"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3C"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3D" w14:textId="77777777" w:rsidR="00683B51" w:rsidRDefault="005E787A">
            <w:pPr>
              <w:spacing w:before="0" w:after="0" w:line="240" w:lineRule="auto"/>
              <w:ind w:firstLine="0"/>
              <w:jc w:val="center"/>
            </w:pPr>
            <w:r>
              <w:t>4-SS-02</w:t>
            </w:r>
          </w:p>
        </w:tc>
        <w:tc>
          <w:tcPr>
            <w:tcW w:w="1126" w:type="dxa"/>
            <w:tcBorders>
              <w:top w:val="nil"/>
              <w:left w:val="nil"/>
              <w:bottom w:val="single" w:sz="4" w:space="0" w:color="000000"/>
              <w:right w:val="single" w:sz="4" w:space="0" w:color="000000"/>
            </w:tcBorders>
            <w:vAlign w:val="bottom"/>
          </w:tcPr>
          <w:p w14:paraId="0000103E" w14:textId="77777777" w:rsidR="00683B51" w:rsidRDefault="005E787A">
            <w:pPr>
              <w:spacing w:before="0" w:after="0" w:line="240" w:lineRule="auto"/>
              <w:ind w:firstLine="0"/>
              <w:jc w:val="right"/>
            </w:pPr>
            <w:r>
              <w:t>0,16</w:t>
            </w:r>
          </w:p>
        </w:tc>
        <w:tc>
          <w:tcPr>
            <w:tcW w:w="792" w:type="dxa"/>
            <w:tcBorders>
              <w:top w:val="nil"/>
              <w:left w:val="nil"/>
              <w:bottom w:val="single" w:sz="4" w:space="0" w:color="000000"/>
              <w:right w:val="single" w:sz="4" w:space="0" w:color="000000"/>
            </w:tcBorders>
            <w:vAlign w:val="bottom"/>
          </w:tcPr>
          <w:p w14:paraId="0000103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4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41" w14:textId="77777777" w:rsidR="00683B51" w:rsidRDefault="005E787A">
            <w:pPr>
              <w:spacing w:before="0" w:after="0" w:line="240" w:lineRule="auto"/>
              <w:ind w:firstLine="0"/>
              <w:jc w:val="left"/>
            </w:pPr>
            <w:r>
              <w:t> </w:t>
            </w:r>
          </w:p>
        </w:tc>
      </w:tr>
      <w:tr w:rsidR="00683B51" w14:paraId="372CBA2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42"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43"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44" w14:textId="77777777" w:rsidR="00683B51" w:rsidRDefault="005E787A">
            <w:pPr>
              <w:spacing w:before="0" w:after="0" w:line="240" w:lineRule="auto"/>
              <w:ind w:firstLine="0"/>
              <w:jc w:val="center"/>
            </w:pPr>
            <w:r>
              <w:t>4-SS-03</w:t>
            </w:r>
          </w:p>
        </w:tc>
        <w:tc>
          <w:tcPr>
            <w:tcW w:w="1126" w:type="dxa"/>
            <w:tcBorders>
              <w:top w:val="nil"/>
              <w:left w:val="nil"/>
              <w:bottom w:val="single" w:sz="4" w:space="0" w:color="000000"/>
              <w:right w:val="single" w:sz="4" w:space="0" w:color="000000"/>
            </w:tcBorders>
            <w:vAlign w:val="bottom"/>
          </w:tcPr>
          <w:p w14:paraId="00001045" w14:textId="77777777" w:rsidR="00683B51" w:rsidRDefault="005E787A">
            <w:pPr>
              <w:spacing w:before="0" w:after="0" w:line="240" w:lineRule="auto"/>
              <w:ind w:firstLine="0"/>
              <w:jc w:val="right"/>
            </w:pPr>
            <w:r>
              <w:t>16,54</w:t>
            </w:r>
          </w:p>
        </w:tc>
        <w:tc>
          <w:tcPr>
            <w:tcW w:w="792" w:type="dxa"/>
            <w:tcBorders>
              <w:top w:val="nil"/>
              <w:left w:val="nil"/>
              <w:bottom w:val="single" w:sz="4" w:space="0" w:color="000000"/>
              <w:right w:val="single" w:sz="4" w:space="0" w:color="000000"/>
            </w:tcBorders>
            <w:vAlign w:val="bottom"/>
          </w:tcPr>
          <w:p w14:paraId="0000104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47"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48" w14:textId="77777777" w:rsidR="00683B51" w:rsidRDefault="005E787A">
            <w:pPr>
              <w:spacing w:before="0" w:after="0" w:line="240" w:lineRule="auto"/>
              <w:ind w:firstLine="0"/>
              <w:jc w:val="left"/>
            </w:pPr>
            <w:r>
              <w:t> </w:t>
            </w:r>
          </w:p>
        </w:tc>
      </w:tr>
      <w:tr w:rsidR="00683B51" w14:paraId="49EDA15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49" w14:textId="77777777" w:rsidR="00683B51" w:rsidRDefault="005E787A">
            <w:pPr>
              <w:spacing w:before="0" w:after="0" w:line="240" w:lineRule="auto"/>
              <w:ind w:firstLine="0"/>
              <w:jc w:val="center"/>
              <w:rPr>
                <w:b/>
                <w:bCs/>
              </w:rPr>
            </w:pPr>
            <w:r>
              <w:rPr>
                <w:b/>
                <w:bCs/>
              </w:rPr>
              <w:t> </w:t>
            </w:r>
          </w:p>
        </w:tc>
        <w:tc>
          <w:tcPr>
            <w:tcW w:w="3331" w:type="dxa"/>
            <w:tcBorders>
              <w:top w:val="nil"/>
              <w:left w:val="nil"/>
              <w:bottom w:val="single" w:sz="4" w:space="0" w:color="000000"/>
              <w:right w:val="single" w:sz="4" w:space="0" w:color="000000"/>
            </w:tcBorders>
            <w:vAlign w:val="center"/>
          </w:tcPr>
          <w:p w14:paraId="0000104A" w14:textId="77777777" w:rsidR="00683B51" w:rsidRDefault="005E787A">
            <w:pPr>
              <w:spacing w:before="0" w:after="0" w:line="240" w:lineRule="auto"/>
              <w:ind w:firstLine="0"/>
              <w:jc w:val="center"/>
              <w:rPr>
                <w:b/>
                <w:bCs/>
              </w:rPr>
            </w:pPr>
            <w:r>
              <w:rPr>
                <w:b/>
                <w:bCs/>
              </w:rPr>
              <w:t>Tiểu khu 1B</w:t>
            </w:r>
          </w:p>
        </w:tc>
        <w:tc>
          <w:tcPr>
            <w:tcW w:w="1444" w:type="dxa"/>
            <w:tcBorders>
              <w:top w:val="nil"/>
              <w:left w:val="nil"/>
              <w:bottom w:val="single" w:sz="4" w:space="0" w:color="000000"/>
              <w:right w:val="single" w:sz="4" w:space="0" w:color="000000"/>
            </w:tcBorders>
            <w:vAlign w:val="center"/>
          </w:tcPr>
          <w:p w14:paraId="0000104B"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104C" w14:textId="77777777" w:rsidR="00683B51" w:rsidRDefault="005E787A">
            <w:pPr>
              <w:spacing w:before="0" w:after="0" w:line="240" w:lineRule="auto"/>
              <w:ind w:firstLine="0"/>
              <w:jc w:val="right"/>
              <w:rPr>
                <w:b/>
                <w:bCs/>
              </w:rPr>
            </w:pPr>
            <w:r>
              <w:rPr>
                <w:b/>
                <w:bCs/>
              </w:rPr>
              <w:t>1.051,53</w:t>
            </w:r>
          </w:p>
        </w:tc>
        <w:tc>
          <w:tcPr>
            <w:tcW w:w="792" w:type="dxa"/>
            <w:tcBorders>
              <w:top w:val="nil"/>
              <w:left w:val="nil"/>
              <w:bottom w:val="single" w:sz="4" w:space="0" w:color="000000"/>
              <w:right w:val="single" w:sz="4" w:space="0" w:color="000000"/>
            </w:tcBorders>
            <w:vAlign w:val="bottom"/>
          </w:tcPr>
          <w:p w14:paraId="0000104D"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104E"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104F" w14:textId="77777777" w:rsidR="00683B51" w:rsidRDefault="005E787A">
            <w:pPr>
              <w:spacing w:before="0" w:after="0" w:line="240" w:lineRule="auto"/>
              <w:ind w:firstLine="0"/>
              <w:jc w:val="left"/>
              <w:rPr>
                <w:b/>
                <w:bCs/>
              </w:rPr>
            </w:pPr>
            <w:r>
              <w:rPr>
                <w:b/>
                <w:bCs/>
              </w:rPr>
              <w:t> </w:t>
            </w:r>
          </w:p>
        </w:tc>
      </w:tr>
      <w:tr w:rsidR="00683B51" w14:paraId="3C534B2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50" w14:textId="77777777" w:rsidR="00683B51" w:rsidRDefault="005E787A">
            <w:pPr>
              <w:spacing w:before="0" w:after="0" w:line="240" w:lineRule="auto"/>
              <w:ind w:firstLine="0"/>
              <w:jc w:val="center"/>
              <w:rPr>
                <w:b/>
                <w:bCs/>
              </w:rPr>
            </w:pPr>
            <w:r>
              <w:rPr>
                <w:b/>
                <w:bCs/>
              </w:rPr>
              <w:t>A</w:t>
            </w:r>
          </w:p>
        </w:tc>
        <w:tc>
          <w:tcPr>
            <w:tcW w:w="3331" w:type="dxa"/>
            <w:tcBorders>
              <w:top w:val="nil"/>
              <w:left w:val="nil"/>
              <w:bottom w:val="single" w:sz="4" w:space="0" w:color="000000"/>
              <w:right w:val="single" w:sz="4" w:space="0" w:color="000000"/>
            </w:tcBorders>
            <w:vAlign w:val="center"/>
          </w:tcPr>
          <w:p w14:paraId="00001051" w14:textId="77777777" w:rsidR="00683B51" w:rsidRDefault="005E787A">
            <w:pPr>
              <w:spacing w:before="0" w:after="0" w:line="240" w:lineRule="auto"/>
              <w:ind w:firstLine="0"/>
              <w:jc w:val="left"/>
              <w:rPr>
                <w:b/>
                <w:bCs/>
              </w:rPr>
            </w:pPr>
            <w:r>
              <w:rPr>
                <w:b/>
                <w:bCs/>
              </w:rPr>
              <w:t>Đất xây dựng các khu chức năng</w:t>
            </w:r>
          </w:p>
        </w:tc>
        <w:tc>
          <w:tcPr>
            <w:tcW w:w="1444" w:type="dxa"/>
            <w:tcBorders>
              <w:top w:val="nil"/>
              <w:left w:val="nil"/>
              <w:bottom w:val="single" w:sz="4" w:space="0" w:color="000000"/>
              <w:right w:val="single" w:sz="4" w:space="0" w:color="000000"/>
            </w:tcBorders>
            <w:vAlign w:val="center"/>
          </w:tcPr>
          <w:p w14:paraId="00001052"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1053" w14:textId="77777777" w:rsidR="00683B51" w:rsidRDefault="005E787A">
            <w:pPr>
              <w:spacing w:before="0" w:after="0" w:line="240" w:lineRule="auto"/>
              <w:ind w:firstLine="0"/>
              <w:jc w:val="right"/>
              <w:rPr>
                <w:b/>
                <w:bCs/>
              </w:rPr>
            </w:pPr>
            <w:r>
              <w:rPr>
                <w:b/>
                <w:bCs/>
              </w:rPr>
              <w:t>144,35</w:t>
            </w:r>
          </w:p>
        </w:tc>
        <w:tc>
          <w:tcPr>
            <w:tcW w:w="792" w:type="dxa"/>
            <w:tcBorders>
              <w:top w:val="nil"/>
              <w:left w:val="nil"/>
              <w:bottom w:val="single" w:sz="4" w:space="0" w:color="000000"/>
              <w:right w:val="single" w:sz="4" w:space="0" w:color="000000"/>
            </w:tcBorders>
            <w:vAlign w:val="bottom"/>
          </w:tcPr>
          <w:p w14:paraId="00001054"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1055"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1056" w14:textId="77777777" w:rsidR="00683B51" w:rsidRDefault="005E787A">
            <w:pPr>
              <w:spacing w:before="0" w:after="0" w:line="240" w:lineRule="auto"/>
              <w:ind w:firstLine="0"/>
              <w:jc w:val="left"/>
              <w:rPr>
                <w:b/>
                <w:bCs/>
              </w:rPr>
            </w:pPr>
            <w:r>
              <w:rPr>
                <w:b/>
                <w:bCs/>
              </w:rPr>
              <w:t> </w:t>
            </w:r>
          </w:p>
        </w:tc>
      </w:tr>
      <w:tr w:rsidR="00683B51" w14:paraId="62776BD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57" w14:textId="77777777" w:rsidR="00683B51" w:rsidRDefault="005E787A">
            <w:pPr>
              <w:spacing w:before="0" w:after="0" w:line="240" w:lineRule="auto"/>
              <w:ind w:firstLine="0"/>
              <w:jc w:val="center"/>
            </w:pPr>
            <w:r>
              <w:t>1</w:t>
            </w:r>
          </w:p>
        </w:tc>
        <w:tc>
          <w:tcPr>
            <w:tcW w:w="3331" w:type="dxa"/>
            <w:tcBorders>
              <w:top w:val="nil"/>
              <w:left w:val="nil"/>
              <w:bottom w:val="single" w:sz="4" w:space="0" w:color="000000"/>
              <w:right w:val="single" w:sz="4" w:space="0" w:color="000000"/>
            </w:tcBorders>
            <w:vAlign w:val="center"/>
          </w:tcPr>
          <w:p w14:paraId="00001058" w14:textId="77777777" w:rsidR="00683B51" w:rsidRDefault="005E787A">
            <w:pPr>
              <w:spacing w:before="0" w:after="0" w:line="240" w:lineRule="auto"/>
              <w:ind w:firstLine="0"/>
              <w:jc w:val="left"/>
            </w:pPr>
            <w:r>
              <w:t>Hỗn hợp nhóm nhà ở và dịch vụ</w:t>
            </w:r>
          </w:p>
        </w:tc>
        <w:tc>
          <w:tcPr>
            <w:tcW w:w="1444" w:type="dxa"/>
            <w:tcBorders>
              <w:top w:val="nil"/>
              <w:left w:val="nil"/>
              <w:bottom w:val="single" w:sz="4" w:space="0" w:color="000000"/>
              <w:right w:val="single" w:sz="4" w:space="0" w:color="000000"/>
            </w:tcBorders>
            <w:vAlign w:val="center"/>
          </w:tcPr>
          <w:p w14:paraId="00001059"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05A" w14:textId="77777777" w:rsidR="00683B51" w:rsidRDefault="005E787A">
            <w:pPr>
              <w:spacing w:before="0" w:after="0" w:line="240" w:lineRule="auto"/>
              <w:ind w:firstLine="0"/>
              <w:jc w:val="right"/>
            </w:pPr>
            <w:r>
              <w:t>0,52</w:t>
            </w:r>
          </w:p>
        </w:tc>
        <w:tc>
          <w:tcPr>
            <w:tcW w:w="792" w:type="dxa"/>
            <w:tcBorders>
              <w:top w:val="nil"/>
              <w:left w:val="nil"/>
              <w:bottom w:val="single" w:sz="4" w:space="0" w:color="000000"/>
              <w:right w:val="single" w:sz="4" w:space="0" w:color="000000"/>
            </w:tcBorders>
            <w:vAlign w:val="bottom"/>
          </w:tcPr>
          <w:p w14:paraId="0000105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5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5D" w14:textId="77777777" w:rsidR="00683B51" w:rsidRDefault="005E787A">
            <w:pPr>
              <w:spacing w:before="0" w:after="0" w:line="240" w:lineRule="auto"/>
              <w:ind w:firstLine="0"/>
              <w:jc w:val="left"/>
            </w:pPr>
            <w:r>
              <w:t> </w:t>
            </w:r>
          </w:p>
        </w:tc>
      </w:tr>
      <w:tr w:rsidR="00683B51" w14:paraId="1A6FF77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5E"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5F"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60" w14:textId="77777777" w:rsidR="00683B51" w:rsidRDefault="005E787A">
            <w:pPr>
              <w:spacing w:before="0" w:after="0" w:line="240" w:lineRule="auto"/>
              <w:ind w:firstLine="0"/>
              <w:jc w:val="center"/>
            </w:pPr>
            <w:r>
              <w:t>5-OHH-01</w:t>
            </w:r>
          </w:p>
        </w:tc>
        <w:tc>
          <w:tcPr>
            <w:tcW w:w="1126" w:type="dxa"/>
            <w:tcBorders>
              <w:top w:val="nil"/>
              <w:left w:val="nil"/>
              <w:bottom w:val="single" w:sz="4" w:space="0" w:color="000000"/>
              <w:right w:val="single" w:sz="4" w:space="0" w:color="000000"/>
            </w:tcBorders>
            <w:vAlign w:val="bottom"/>
          </w:tcPr>
          <w:p w14:paraId="00001061" w14:textId="77777777" w:rsidR="00683B51" w:rsidRDefault="005E787A">
            <w:pPr>
              <w:spacing w:before="0" w:after="0" w:line="240" w:lineRule="auto"/>
              <w:ind w:firstLine="0"/>
              <w:jc w:val="right"/>
            </w:pPr>
            <w:r>
              <w:t>0,52</w:t>
            </w:r>
          </w:p>
        </w:tc>
        <w:tc>
          <w:tcPr>
            <w:tcW w:w="792" w:type="dxa"/>
            <w:tcBorders>
              <w:top w:val="nil"/>
              <w:left w:val="nil"/>
              <w:bottom w:val="single" w:sz="4" w:space="0" w:color="000000"/>
              <w:right w:val="single" w:sz="4" w:space="0" w:color="000000"/>
            </w:tcBorders>
            <w:vAlign w:val="bottom"/>
          </w:tcPr>
          <w:p w14:paraId="00001062" w14:textId="77777777" w:rsidR="00683B51" w:rsidRDefault="005E787A">
            <w:pPr>
              <w:spacing w:before="0" w:after="0" w:line="240" w:lineRule="auto"/>
              <w:ind w:firstLine="0"/>
              <w:jc w:val="right"/>
            </w:pPr>
            <w:r>
              <w:t>60</w:t>
            </w:r>
          </w:p>
        </w:tc>
        <w:tc>
          <w:tcPr>
            <w:tcW w:w="881" w:type="dxa"/>
            <w:tcBorders>
              <w:top w:val="nil"/>
              <w:left w:val="nil"/>
              <w:bottom w:val="single" w:sz="4" w:space="0" w:color="000000"/>
              <w:right w:val="single" w:sz="4" w:space="0" w:color="000000"/>
            </w:tcBorders>
            <w:vAlign w:val="bottom"/>
          </w:tcPr>
          <w:p w14:paraId="00001063" w14:textId="77777777" w:rsidR="00683B51" w:rsidRDefault="005E787A">
            <w:pPr>
              <w:spacing w:before="0" w:after="0" w:line="240" w:lineRule="auto"/>
              <w:ind w:firstLine="0"/>
              <w:jc w:val="right"/>
            </w:pPr>
            <w:r>
              <w:t>7</w:t>
            </w:r>
          </w:p>
        </w:tc>
        <w:tc>
          <w:tcPr>
            <w:tcW w:w="780" w:type="dxa"/>
            <w:tcBorders>
              <w:top w:val="nil"/>
              <w:left w:val="nil"/>
              <w:bottom w:val="single" w:sz="4" w:space="0" w:color="000000"/>
              <w:right w:val="single" w:sz="4" w:space="0" w:color="000000"/>
            </w:tcBorders>
            <w:vAlign w:val="bottom"/>
          </w:tcPr>
          <w:p w14:paraId="00001064" w14:textId="77777777" w:rsidR="00683B51" w:rsidRDefault="005E787A">
            <w:pPr>
              <w:spacing w:before="0" w:after="0" w:line="240" w:lineRule="auto"/>
              <w:ind w:firstLine="0"/>
              <w:jc w:val="right"/>
            </w:pPr>
            <w:r>
              <w:t>4,2</w:t>
            </w:r>
          </w:p>
        </w:tc>
      </w:tr>
      <w:tr w:rsidR="00683B51" w14:paraId="5474343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65" w14:textId="77777777" w:rsidR="00683B51" w:rsidRDefault="005E787A">
            <w:pPr>
              <w:spacing w:before="0" w:after="0" w:line="240" w:lineRule="auto"/>
              <w:ind w:firstLine="0"/>
              <w:jc w:val="center"/>
            </w:pPr>
            <w:r>
              <w:t>2</w:t>
            </w:r>
          </w:p>
        </w:tc>
        <w:tc>
          <w:tcPr>
            <w:tcW w:w="3331" w:type="dxa"/>
            <w:tcBorders>
              <w:top w:val="nil"/>
              <w:left w:val="nil"/>
              <w:bottom w:val="single" w:sz="4" w:space="0" w:color="000000"/>
              <w:right w:val="single" w:sz="4" w:space="0" w:color="000000"/>
            </w:tcBorders>
            <w:vAlign w:val="center"/>
          </w:tcPr>
          <w:p w14:paraId="00001066" w14:textId="77777777" w:rsidR="00683B51" w:rsidRDefault="005E787A">
            <w:pPr>
              <w:spacing w:before="0" w:after="0" w:line="240" w:lineRule="auto"/>
              <w:ind w:firstLine="0"/>
              <w:jc w:val="left"/>
            </w:pPr>
            <w:r>
              <w:t>Khu phát triển dịch vụ du lịch rừng</w:t>
            </w:r>
          </w:p>
        </w:tc>
        <w:tc>
          <w:tcPr>
            <w:tcW w:w="1444" w:type="dxa"/>
            <w:tcBorders>
              <w:top w:val="nil"/>
              <w:left w:val="nil"/>
              <w:bottom w:val="single" w:sz="4" w:space="0" w:color="000000"/>
              <w:right w:val="single" w:sz="4" w:space="0" w:color="000000"/>
            </w:tcBorders>
            <w:vAlign w:val="center"/>
          </w:tcPr>
          <w:p w14:paraId="00001067"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068" w14:textId="77777777" w:rsidR="00683B51" w:rsidRDefault="005E787A">
            <w:pPr>
              <w:spacing w:before="0" w:after="0" w:line="240" w:lineRule="auto"/>
              <w:ind w:firstLine="0"/>
              <w:jc w:val="right"/>
            </w:pPr>
            <w:r>
              <w:t>130,70</w:t>
            </w:r>
          </w:p>
        </w:tc>
        <w:tc>
          <w:tcPr>
            <w:tcW w:w="792" w:type="dxa"/>
            <w:tcBorders>
              <w:top w:val="nil"/>
              <w:left w:val="nil"/>
              <w:bottom w:val="single" w:sz="4" w:space="0" w:color="000000"/>
              <w:right w:val="single" w:sz="4" w:space="0" w:color="000000"/>
            </w:tcBorders>
            <w:vAlign w:val="bottom"/>
          </w:tcPr>
          <w:p w14:paraId="0000106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6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6B" w14:textId="77777777" w:rsidR="00683B51" w:rsidRDefault="005E787A">
            <w:pPr>
              <w:spacing w:before="0" w:after="0" w:line="240" w:lineRule="auto"/>
              <w:ind w:firstLine="0"/>
              <w:jc w:val="left"/>
            </w:pPr>
            <w:r>
              <w:t> </w:t>
            </w:r>
          </w:p>
        </w:tc>
      </w:tr>
      <w:tr w:rsidR="00683B51" w14:paraId="0904FCF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6C"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6D"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6E" w14:textId="77777777" w:rsidR="00683B51" w:rsidRDefault="005E787A">
            <w:pPr>
              <w:spacing w:before="0" w:after="0" w:line="240" w:lineRule="auto"/>
              <w:ind w:firstLine="0"/>
              <w:jc w:val="center"/>
            </w:pPr>
            <w:r>
              <w:t>5-DLR-01</w:t>
            </w:r>
          </w:p>
        </w:tc>
        <w:tc>
          <w:tcPr>
            <w:tcW w:w="1126" w:type="dxa"/>
            <w:tcBorders>
              <w:top w:val="nil"/>
              <w:left w:val="nil"/>
              <w:bottom w:val="single" w:sz="4" w:space="0" w:color="000000"/>
              <w:right w:val="single" w:sz="4" w:space="0" w:color="000000"/>
            </w:tcBorders>
            <w:vAlign w:val="bottom"/>
          </w:tcPr>
          <w:p w14:paraId="0000106F" w14:textId="77777777" w:rsidR="00683B51" w:rsidRDefault="005E787A">
            <w:pPr>
              <w:spacing w:before="0" w:after="0" w:line="240" w:lineRule="auto"/>
              <w:ind w:firstLine="0"/>
              <w:jc w:val="right"/>
            </w:pPr>
            <w:r>
              <w:t>37,49</w:t>
            </w:r>
          </w:p>
        </w:tc>
        <w:tc>
          <w:tcPr>
            <w:tcW w:w="792" w:type="dxa"/>
            <w:tcBorders>
              <w:top w:val="nil"/>
              <w:left w:val="nil"/>
              <w:bottom w:val="single" w:sz="4" w:space="0" w:color="000000"/>
              <w:right w:val="single" w:sz="4" w:space="0" w:color="000000"/>
            </w:tcBorders>
            <w:vAlign w:val="bottom"/>
          </w:tcPr>
          <w:p w14:paraId="00001070" w14:textId="77777777" w:rsidR="00683B51" w:rsidRDefault="005E787A">
            <w:pPr>
              <w:spacing w:before="0" w:after="0" w:line="240" w:lineRule="auto"/>
              <w:ind w:firstLine="0"/>
              <w:jc w:val="right"/>
            </w:pPr>
            <w:r>
              <w:t>25</w:t>
            </w:r>
          </w:p>
        </w:tc>
        <w:tc>
          <w:tcPr>
            <w:tcW w:w="881" w:type="dxa"/>
            <w:tcBorders>
              <w:top w:val="nil"/>
              <w:left w:val="nil"/>
              <w:bottom w:val="single" w:sz="4" w:space="0" w:color="000000"/>
              <w:right w:val="single" w:sz="4" w:space="0" w:color="000000"/>
            </w:tcBorders>
            <w:vAlign w:val="bottom"/>
          </w:tcPr>
          <w:p w14:paraId="00001071" w14:textId="77777777" w:rsidR="00683B51" w:rsidRDefault="005E787A">
            <w:pPr>
              <w:spacing w:before="0" w:after="0" w:line="240" w:lineRule="auto"/>
              <w:ind w:firstLine="0"/>
              <w:jc w:val="right"/>
            </w:pPr>
            <w:r>
              <w:t>3</w:t>
            </w:r>
          </w:p>
        </w:tc>
        <w:tc>
          <w:tcPr>
            <w:tcW w:w="780" w:type="dxa"/>
            <w:tcBorders>
              <w:top w:val="nil"/>
              <w:left w:val="nil"/>
              <w:bottom w:val="single" w:sz="4" w:space="0" w:color="000000"/>
              <w:right w:val="single" w:sz="4" w:space="0" w:color="000000"/>
            </w:tcBorders>
            <w:vAlign w:val="bottom"/>
          </w:tcPr>
          <w:p w14:paraId="00001072" w14:textId="77777777" w:rsidR="00683B51" w:rsidRDefault="005E787A">
            <w:pPr>
              <w:spacing w:before="0" w:after="0" w:line="240" w:lineRule="auto"/>
              <w:ind w:firstLine="0"/>
              <w:jc w:val="right"/>
            </w:pPr>
            <w:r>
              <w:t>0,75</w:t>
            </w:r>
          </w:p>
        </w:tc>
      </w:tr>
      <w:tr w:rsidR="00683B51" w14:paraId="1F69BD1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7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7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75" w14:textId="77777777" w:rsidR="00683B51" w:rsidRDefault="005E787A">
            <w:pPr>
              <w:spacing w:before="0" w:after="0" w:line="240" w:lineRule="auto"/>
              <w:ind w:firstLine="0"/>
              <w:jc w:val="center"/>
            </w:pPr>
            <w:r>
              <w:t>5-DLR-02</w:t>
            </w:r>
          </w:p>
        </w:tc>
        <w:tc>
          <w:tcPr>
            <w:tcW w:w="1126" w:type="dxa"/>
            <w:tcBorders>
              <w:top w:val="nil"/>
              <w:left w:val="nil"/>
              <w:bottom w:val="single" w:sz="4" w:space="0" w:color="000000"/>
              <w:right w:val="single" w:sz="4" w:space="0" w:color="000000"/>
            </w:tcBorders>
            <w:vAlign w:val="bottom"/>
          </w:tcPr>
          <w:p w14:paraId="00001076" w14:textId="77777777" w:rsidR="00683B51" w:rsidRDefault="005E787A">
            <w:pPr>
              <w:spacing w:before="0" w:after="0" w:line="240" w:lineRule="auto"/>
              <w:ind w:firstLine="0"/>
              <w:jc w:val="right"/>
            </w:pPr>
            <w:r>
              <w:t>48,16</w:t>
            </w:r>
          </w:p>
        </w:tc>
        <w:tc>
          <w:tcPr>
            <w:tcW w:w="792" w:type="dxa"/>
            <w:tcBorders>
              <w:top w:val="nil"/>
              <w:left w:val="nil"/>
              <w:bottom w:val="single" w:sz="4" w:space="0" w:color="000000"/>
              <w:right w:val="single" w:sz="4" w:space="0" w:color="000000"/>
            </w:tcBorders>
            <w:vAlign w:val="bottom"/>
          </w:tcPr>
          <w:p w14:paraId="00001077" w14:textId="77777777" w:rsidR="00683B51" w:rsidRDefault="005E787A">
            <w:pPr>
              <w:spacing w:before="0" w:after="0" w:line="240" w:lineRule="auto"/>
              <w:ind w:firstLine="0"/>
              <w:jc w:val="right"/>
            </w:pPr>
            <w:r>
              <w:t>25</w:t>
            </w:r>
          </w:p>
        </w:tc>
        <w:tc>
          <w:tcPr>
            <w:tcW w:w="881" w:type="dxa"/>
            <w:tcBorders>
              <w:top w:val="nil"/>
              <w:left w:val="nil"/>
              <w:bottom w:val="single" w:sz="4" w:space="0" w:color="000000"/>
              <w:right w:val="single" w:sz="4" w:space="0" w:color="000000"/>
            </w:tcBorders>
            <w:vAlign w:val="bottom"/>
          </w:tcPr>
          <w:p w14:paraId="00001078" w14:textId="77777777" w:rsidR="00683B51" w:rsidRDefault="005E787A">
            <w:pPr>
              <w:spacing w:before="0" w:after="0" w:line="240" w:lineRule="auto"/>
              <w:ind w:firstLine="0"/>
              <w:jc w:val="right"/>
            </w:pPr>
            <w:r>
              <w:t>3</w:t>
            </w:r>
          </w:p>
        </w:tc>
        <w:tc>
          <w:tcPr>
            <w:tcW w:w="780" w:type="dxa"/>
            <w:tcBorders>
              <w:top w:val="nil"/>
              <w:left w:val="nil"/>
              <w:bottom w:val="single" w:sz="4" w:space="0" w:color="000000"/>
              <w:right w:val="single" w:sz="4" w:space="0" w:color="000000"/>
            </w:tcBorders>
            <w:vAlign w:val="bottom"/>
          </w:tcPr>
          <w:p w14:paraId="00001079" w14:textId="77777777" w:rsidR="00683B51" w:rsidRDefault="005E787A">
            <w:pPr>
              <w:spacing w:before="0" w:after="0" w:line="240" w:lineRule="auto"/>
              <w:ind w:firstLine="0"/>
              <w:jc w:val="right"/>
            </w:pPr>
            <w:r>
              <w:t>0,75</w:t>
            </w:r>
          </w:p>
        </w:tc>
      </w:tr>
      <w:tr w:rsidR="00683B51" w14:paraId="3688E78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7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7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7C" w14:textId="77777777" w:rsidR="00683B51" w:rsidRDefault="005E787A">
            <w:pPr>
              <w:spacing w:before="0" w:after="0" w:line="240" w:lineRule="auto"/>
              <w:ind w:firstLine="0"/>
              <w:jc w:val="center"/>
            </w:pPr>
            <w:r>
              <w:t>5-DLR-03</w:t>
            </w:r>
          </w:p>
        </w:tc>
        <w:tc>
          <w:tcPr>
            <w:tcW w:w="1126" w:type="dxa"/>
            <w:tcBorders>
              <w:top w:val="nil"/>
              <w:left w:val="nil"/>
              <w:bottom w:val="single" w:sz="4" w:space="0" w:color="000000"/>
              <w:right w:val="single" w:sz="4" w:space="0" w:color="000000"/>
            </w:tcBorders>
            <w:vAlign w:val="bottom"/>
          </w:tcPr>
          <w:p w14:paraId="0000107D" w14:textId="77777777" w:rsidR="00683B51" w:rsidRDefault="005E787A">
            <w:pPr>
              <w:spacing w:before="0" w:after="0" w:line="240" w:lineRule="auto"/>
              <w:ind w:firstLine="0"/>
              <w:jc w:val="right"/>
            </w:pPr>
            <w:r>
              <w:t>45,05</w:t>
            </w:r>
          </w:p>
        </w:tc>
        <w:tc>
          <w:tcPr>
            <w:tcW w:w="792" w:type="dxa"/>
            <w:tcBorders>
              <w:top w:val="nil"/>
              <w:left w:val="nil"/>
              <w:bottom w:val="single" w:sz="4" w:space="0" w:color="000000"/>
              <w:right w:val="single" w:sz="4" w:space="0" w:color="000000"/>
            </w:tcBorders>
            <w:vAlign w:val="bottom"/>
          </w:tcPr>
          <w:p w14:paraId="0000107E" w14:textId="77777777" w:rsidR="00683B51" w:rsidRDefault="005E787A">
            <w:pPr>
              <w:spacing w:before="0" w:after="0" w:line="240" w:lineRule="auto"/>
              <w:ind w:firstLine="0"/>
              <w:jc w:val="right"/>
            </w:pPr>
            <w:r>
              <w:t>25</w:t>
            </w:r>
          </w:p>
        </w:tc>
        <w:tc>
          <w:tcPr>
            <w:tcW w:w="881" w:type="dxa"/>
            <w:tcBorders>
              <w:top w:val="nil"/>
              <w:left w:val="nil"/>
              <w:bottom w:val="single" w:sz="4" w:space="0" w:color="000000"/>
              <w:right w:val="single" w:sz="4" w:space="0" w:color="000000"/>
            </w:tcBorders>
            <w:vAlign w:val="bottom"/>
          </w:tcPr>
          <w:p w14:paraId="0000107F" w14:textId="77777777" w:rsidR="00683B51" w:rsidRDefault="005E787A">
            <w:pPr>
              <w:spacing w:before="0" w:after="0" w:line="240" w:lineRule="auto"/>
              <w:ind w:firstLine="0"/>
              <w:jc w:val="right"/>
            </w:pPr>
            <w:r>
              <w:t>3</w:t>
            </w:r>
          </w:p>
        </w:tc>
        <w:tc>
          <w:tcPr>
            <w:tcW w:w="780" w:type="dxa"/>
            <w:tcBorders>
              <w:top w:val="nil"/>
              <w:left w:val="nil"/>
              <w:bottom w:val="single" w:sz="4" w:space="0" w:color="000000"/>
              <w:right w:val="single" w:sz="4" w:space="0" w:color="000000"/>
            </w:tcBorders>
            <w:vAlign w:val="bottom"/>
          </w:tcPr>
          <w:p w14:paraId="00001080" w14:textId="77777777" w:rsidR="00683B51" w:rsidRDefault="005E787A">
            <w:pPr>
              <w:spacing w:before="0" w:after="0" w:line="240" w:lineRule="auto"/>
              <w:ind w:firstLine="0"/>
              <w:jc w:val="right"/>
            </w:pPr>
            <w:r>
              <w:t>0,75</w:t>
            </w:r>
          </w:p>
        </w:tc>
      </w:tr>
      <w:tr w:rsidR="00683B51" w14:paraId="3D266E9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81" w14:textId="77777777" w:rsidR="00683B51" w:rsidRDefault="005E787A">
            <w:pPr>
              <w:spacing w:before="0" w:after="0" w:line="240" w:lineRule="auto"/>
              <w:ind w:firstLine="0"/>
              <w:jc w:val="center"/>
            </w:pPr>
            <w:r>
              <w:t>3</w:t>
            </w:r>
          </w:p>
        </w:tc>
        <w:tc>
          <w:tcPr>
            <w:tcW w:w="3331" w:type="dxa"/>
            <w:tcBorders>
              <w:top w:val="nil"/>
              <w:left w:val="nil"/>
              <w:bottom w:val="single" w:sz="4" w:space="0" w:color="000000"/>
              <w:right w:val="single" w:sz="4" w:space="0" w:color="000000"/>
            </w:tcBorders>
            <w:vAlign w:val="center"/>
          </w:tcPr>
          <w:p w14:paraId="00001082" w14:textId="77777777" w:rsidR="00683B51" w:rsidRDefault="005E787A">
            <w:pPr>
              <w:spacing w:before="0" w:after="0" w:line="240" w:lineRule="auto"/>
              <w:ind w:firstLine="0"/>
              <w:jc w:val="left"/>
            </w:pPr>
            <w:r>
              <w:t>Đường giao thông</w:t>
            </w:r>
          </w:p>
        </w:tc>
        <w:tc>
          <w:tcPr>
            <w:tcW w:w="1444" w:type="dxa"/>
            <w:tcBorders>
              <w:top w:val="nil"/>
              <w:left w:val="nil"/>
              <w:bottom w:val="single" w:sz="4" w:space="0" w:color="000000"/>
              <w:right w:val="single" w:sz="4" w:space="0" w:color="000000"/>
            </w:tcBorders>
            <w:vAlign w:val="center"/>
          </w:tcPr>
          <w:p w14:paraId="00001083"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084" w14:textId="77777777" w:rsidR="00683B51" w:rsidRDefault="005E787A">
            <w:pPr>
              <w:spacing w:before="0" w:after="0" w:line="240" w:lineRule="auto"/>
              <w:ind w:firstLine="0"/>
              <w:jc w:val="right"/>
            </w:pPr>
            <w:r>
              <w:t>13,13</w:t>
            </w:r>
          </w:p>
        </w:tc>
        <w:tc>
          <w:tcPr>
            <w:tcW w:w="792" w:type="dxa"/>
            <w:tcBorders>
              <w:top w:val="nil"/>
              <w:left w:val="nil"/>
              <w:bottom w:val="single" w:sz="4" w:space="0" w:color="000000"/>
              <w:right w:val="single" w:sz="4" w:space="0" w:color="000000"/>
            </w:tcBorders>
            <w:vAlign w:val="bottom"/>
          </w:tcPr>
          <w:p w14:paraId="0000108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8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87" w14:textId="77777777" w:rsidR="00683B51" w:rsidRDefault="005E787A">
            <w:pPr>
              <w:spacing w:before="0" w:after="0" w:line="240" w:lineRule="auto"/>
              <w:ind w:firstLine="0"/>
              <w:jc w:val="left"/>
            </w:pPr>
            <w:r>
              <w:t> </w:t>
            </w:r>
          </w:p>
        </w:tc>
      </w:tr>
      <w:tr w:rsidR="00683B51" w14:paraId="066DAD8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88" w14:textId="77777777" w:rsidR="00683B51" w:rsidRDefault="005E787A">
            <w:pPr>
              <w:spacing w:before="0" w:after="0" w:line="240" w:lineRule="auto"/>
              <w:ind w:firstLine="0"/>
              <w:jc w:val="center"/>
              <w:rPr>
                <w:b/>
                <w:bCs/>
              </w:rPr>
            </w:pPr>
            <w:r>
              <w:rPr>
                <w:b/>
                <w:bCs/>
              </w:rPr>
              <w:lastRenderedPageBreak/>
              <w:t>B</w:t>
            </w:r>
          </w:p>
        </w:tc>
        <w:tc>
          <w:tcPr>
            <w:tcW w:w="3331" w:type="dxa"/>
            <w:tcBorders>
              <w:top w:val="nil"/>
              <w:left w:val="nil"/>
              <w:bottom w:val="single" w:sz="4" w:space="0" w:color="000000"/>
              <w:right w:val="single" w:sz="4" w:space="0" w:color="000000"/>
            </w:tcBorders>
            <w:vAlign w:val="center"/>
          </w:tcPr>
          <w:p w14:paraId="00001089" w14:textId="77777777" w:rsidR="00683B51" w:rsidRDefault="005E787A">
            <w:pPr>
              <w:spacing w:before="0" w:after="0" w:line="240" w:lineRule="auto"/>
              <w:ind w:firstLine="0"/>
              <w:jc w:val="left"/>
              <w:rPr>
                <w:b/>
                <w:bCs/>
              </w:rPr>
            </w:pPr>
            <w:r>
              <w:rPr>
                <w:b/>
                <w:bCs/>
              </w:rPr>
              <w:t>Đất nông nghiệp và chức năng khác</w:t>
            </w:r>
          </w:p>
        </w:tc>
        <w:tc>
          <w:tcPr>
            <w:tcW w:w="1444" w:type="dxa"/>
            <w:tcBorders>
              <w:top w:val="nil"/>
              <w:left w:val="nil"/>
              <w:bottom w:val="single" w:sz="4" w:space="0" w:color="000000"/>
              <w:right w:val="single" w:sz="4" w:space="0" w:color="000000"/>
            </w:tcBorders>
            <w:vAlign w:val="center"/>
          </w:tcPr>
          <w:p w14:paraId="0000108A"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108B" w14:textId="77777777" w:rsidR="00683B51" w:rsidRDefault="005E787A">
            <w:pPr>
              <w:spacing w:before="0" w:after="0" w:line="240" w:lineRule="auto"/>
              <w:ind w:firstLine="0"/>
              <w:jc w:val="right"/>
              <w:rPr>
                <w:b/>
                <w:bCs/>
              </w:rPr>
            </w:pPr>
            <w:r>
              <w:rPr>
                <w:b/>
                <w:bCs/>
              </w:rPr>
              <w:t>907,18</w:t>
            </w:r>
          </w:p>
        </w:tc>
        <w:tc>
          <w:tcPr>
            <w:tcW w:w="792" w:type="dxa"/>
            <w:tcBorders>
              <w:top w:val="nil"/>
              <w:left w:val="nil"/>
              <w:bottom w:val="single" w:sz="4" w:space="0" w:color="000000"/>
              <w:right w:val="single" w:sz="4" w:space="0" w:color="000000"/>
            </w:tcBorders>
            <w:vAlign w:val="bottom"/>
          </w:tcPr>
          <w:p w14:paraId="0000108C"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108D"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108E" w14:textId="77777777" w:rsidR="00683B51" w:rsidRDefault="005E787A">
            <w:pPr>
              <w:spacing w:before="0" w:after="0" w:line="240" w:lineRule="auto"/>
              <w:ind w:firstLine="0"/>
              <w:jc w:val="left"/>
              <w:rPr>
                <w:b/>
                <w:bCs/>
              </w:rPr>
            </w:pPr>
            <w:r>
              <w:rPr>
                <w:b/>
                <w:bCs/>
              </w:rPr>
              <w:t> </w:t>
            </w:r>
          </w:p>
        </w:tc>
      </w:tr>
      <w:tr w:rsidR="00683B51" w14:paraId="38A7455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8F" w14:textId="77777777" w:rsidR="00683B51" w:rsidRDefault="005E787A">
            <w:pPr>
              <w:spacing w:before="0" w:after="0" w:line="240" w:lineRule="auto"/>
              <w:ind w:firstLine="0"/>
              <w:jc w:val="center"/>
            </w:pPr>
            <w:r>
              <w:t>4</w:t>
            </w:r>
          </w:p>
        </w:tc>
        <w:tc>
          <w:tcPr>
            <w:tcW w:w="3331" w:type="dxa"/>
            <w:tcBorders>
              <w:top w:val="nil"/>
              <w:left w:val="nil"/>
              <w:bottom w:val="single" w:sz="4" w:space="0" w:color="000000"/>
              <w:right w:val="single" w:sz="4" w:space="0" w:color="000000"/>
            </w:tcBorders>
            <w:vAlign w:val="center"/>
          </w:tcPr>
          <w:p w14:paraId="00001090" w14:textId="77777777" w:rsidR="00683B51" w:rsidRDefault="005E787A">
            <w:pPr>
              <w:spacing w:before="0" w:after="0" w:line="240" w:lineRule="auto"/>
              <w:ind w:firstLine="0"/>
              <w:jc w:val="left"/>
            </w:pPr>
            <w:r>
              <w:t>Sản xuất nông nghiệp</w:t>
            </w:r>
          </w:p>
        </w:tc>
        <w:tc>
          <w:tcPr>
            <w:tcW w:w="1444" w:type="dxa"/>
            <w:tcBorders>
              <w:top w:val="nil"/>
              <w:left w:val="nil"/>
              <w:bottom w:val="single" w:sz="4" w:space="0" w:color="000000"/>
              <w:right w:val="single" w:sz="4" w:space="0" w:color="000000"/>
            </w:tcBorders>
            <w:vAlign w:val="center"/>
          </w:tcPr>
          <w:p w14:paraId="00001091"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092" w14:textId="77777777" w:rsidR="00683B51" w:rsidRDefault="005E787A">
            <w:pPr>
              <w:spacing w:before="0" w:after="0" w:line="240" w:lineRule="auto"/>
              <w:ind w:firstLine="0"/>
              <w:jc w:val="right"/>
            </w:pPr>
            <w:r>
              <w:t>108,54</w:t>
            </w:r>
          </w:p>
        </w:tc>
        <w:tc>
          <w:tcPr>
            <w:tcW w:w="792" w:type="dxa"/>
            <w:tcBorders>
              <w:top w:val="nil"/>
              <w:left w:val="nil"/>
              <w:bottom w:val="single" w:sz="4" w:space="0" w:color="000000"/>
              <w:right w:val="single" w:sz="4" w:space="0" w:color="000000"/>
            </w:tcBorders>
            <w:vAlign w:val="bottom"/>
          </w:tcPr>
          <w:p w14:paraId="0000109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9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95" w14:textId="77777777" w:rsidR="00683B51" w:rsidRDefault="005E787A">
            <w:pPr>
              <w:spacing w:before="0" w:after="0" w:line="240" w:lineRule="auto"/>
              <w:ind w:firstLine="0"/>
              <w:jc w:val="left"/>
            </w:pPr>
            <w:r>
              <w:t> </w:t>
            </w:r>
          </w:p>
        </w:tc>
      </w:tr>
      <w:tr w:rsidR="00683B51" w14:paraId="041B51D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96"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97"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98" w14:textId="77777777" w:rsidR="00683B51" w:rsidRDefault="005E787A">
            <w:pPr>
              <w:spacing w:before="0" w:after="0" w:line="240" w:lineRule="auto"/>
              <w:ind w:firstLine="0"/>
              <w:jc w:val="center"/>
            </w:pPr>
            <w:r>
              <w:t>5-NN-01</w:t>
            </w:r>
          </w:p>
        </w:tc>
        <w:tc>
          <w:tcPr>
            <w:tcW w:w="1126" w:type="dxa"/>
            <w:tcBorders>
              <w:top w:val="nil"/>
              <w:left w:val="nil"/>
              <w:bottom w:val="single" w:sz="4" w:space="0" w:color="000000"/>
              <w:right w:val="single" w:sz="4" w:space="0" w:color="000000"/>
            </w:tcBorders>
            <w:vAlign w:val="bottom"/>
          </w:tcPr>
          <w:p w14:paraId="00001099" w14:textId="77777777" w:rsidR="00683B51" w:rsidRDefault="005E787A">
            <w:pPr>
              <w:spacing w:before="0" w:after="0" w:line="240" w:lineRule="auto"/>
              <w:ind w:firstLine="0"/>
              <w:jc w:val="right"/>
            </w:pPr>
            <w:r>
              <w:t>18,35</w:t>
            </w:r>
          </w:p>
        </w:tc>
        <w:tc>
          <w:tcPr>
            <w:tcW w:w="792" w:type="dxa"/>
            <w:tcBorders>
              <w:top w:val="nil"/>
              <w:left w:val="nil"/>
              <w:bottom w:val="single" w:sz="4" w:space="0" w:color="000000"/>
              <w:right w:val="single" w:sz="4" w:space="0" w:color="000000"/>
            </w:tcBorders>
            <w:vAlign w:val="bottom"/>
          </w:tcPr>
          <w:p w14:paraId="0000109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9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9C" w14:textId="77777777" w:rsidR="00683B51" w:rsidRDefault="005E787A">
            <w:pPr>
              <w:spacing w:before="0" w:after="0" w:line="240" w:lineRule="auto"/>
              <w:ind w:firstLine="0"/>
              <w:jc w:val="left"/>
            </w:pPr>
            <w:r>
              <w:t> </w:t>
            </w:r>
          </w:p>
        </w:tc>
      </w:tr>
      <w:tr w:rsidR="00683B51" w14:paraId="271FE3B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9D"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9E"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9F" w14:textId="77777777" w:rsidR="00683B51" w:rsidRDefault="005E787A">
            <w:pPr>
              <w:spacing w:before="0" w:after="0" w:line="240" w:lineRule="auto"/>
              <w:ind w:firstLine="0"/>
              <w:jc w:val="center"/>
            </w:pPr>
            <w:r>
              <w:t>5-NN-02</w:t>
            </w:r>
          </w:p>
        </w:tc>
        <w:tc>
          <w:tcPr>
            <w:tcW w:w="1126" w:type="dxa"/>
            <w:tcBorders>
              <w:top w:val="nil"/>
              <w:left w:val="nil"/>
              <w:bottom w:val="single" w:sz="4" w:space="0" w:color="000000"/>
              <w:right w:val="single" w:sz="4" w:space="0" w:color="000000"/>
            </w:tcBorders>
            <w:vAlign w:val="bottom"/>
          </w:tcPr>
          <w:p w14:paraId="000010A0" w14:textId="77777777" w:rsidR="00683B51" w:rsidRDefault="005E787A">
            <w:pPr>
              <w:spacing w:before="0" w:after="0" w:line="240" w:lineRule="auto"/>
              <w:ind w:firstLine="0"/>
              <w:jc w:val="right"/>
            </w:pPr>
            <w:r>
              <w:t>8,67</w:t>
            </w:r>
          </w:p>
        </w:tc>
        <w:tc>
          <w:tcPr>
            <w:tcW w:w="792" w:type="dxa"/>
            <w:tcBorders>
              <w:top w:val="nil"/>
              <w:left w:val="nil"/>
              <w:bottom w:val="single" w:sz="4" w:space="0" w:color="000000"/>
              <w:right w:val="single" w:sz="4" w:space="0" w:color="000000"/>
            </w:tcBorders>
            <w:vAlign w:val="bottom"/>
          </w:tcPr>
          <w:p w14:paraId="000010A1"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A2"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A3" w14:textId="77777777" w:rsidR="00683B51" w:rsidRDefault="005E787A">
            <w:pPr>
              <w:spacing w:before="0" w:after="0" w:line="240" w:lineRule="auto"/>
              <w:ind w:firstLine="0"/>
              <w:jc w:val="left"/>
            </w:pPr>
            <w:r>
              <w:t> </w:t>
            </w:r>
          </w:p>
        </w:tc>
      </w:tr>
      <w:tr w:rsidR="00683B51" w14:paraId="0D700DA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A4"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A5"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A6" w14:textId="77777777" w:rsidR="00683B51" w:rsidRDefault="005E787A">
            <w:pPr>
              <w:spacing w:before="0" w:after="0" w:line="240" w:lineRule="auto"/>
              <w:ind w:firstLine="0"/>
              <w:jc w:val="center"/>
            </w:pPr>
            <w:r>
              <w:t>5-NN-03</w:t>
            </w:r>
          </w:p>
        </w:tc>
        <w:tc>
          <w:tcPr>
            <w:tcW w:w="1126" w:type="dxa"/>
            <w:tcBorders>
              <w:top w:val="nil"/>
              <w:left w:val="nil"/>
              <w:bottom w:val="single" w:sz="4" w:space="0" w:color="000000"/>
              <w:right w:val="single" w:sz="4" w:space="0" w:color="000000"/>
            </w:tcBorders>
            <w:vAlign w:val="bottom"/>
          </w:tcPr>
          <w:p w14:paraId="000010A7" w14:textId="77777777" w:rsidR="00683B51" w:rsidRDefault="005E787A">
            <w:pPr>
              <w:spacing w:before="0" w:after="0" w:line="240" w:lineRule="auto"/>
              <w:ind w:firstLine="0"/>
              <w:jc w:val="right"/>
            </w:pPr>
            <w:r>
              <w:t>6,69</w:t>
            </w:r>
          </w:p>
        </w:tc>
        <w:tc>
          <w:tcPr>
            <w:tcW w:w="792" w:type="dxa"/>
            <w:tcBorders>
              <w:top w:val="nil"/>
              <w:left w:val="nil"/>
              <w:bottom w:val="single" w:sz="4" w:space="0" w:color="000000"/>
              <w:right w:val="single" w:sz="4" w:space="0" w:color="000000"/>
            </w:tcBorders>
            <w:vAlign w:val="bottom"/>
          </w:tcPr>
          <w:p w14:paraId="000010A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A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AA" w14:textId="77777777" w:rsidR="00683B51" w:rsidRDefault="005E787A">
            <w:pPr>
              <w:spacing w:before="0" w:after="0" w:line="240" w:lineRule="auto"/>
              <w:ind w:firstLine="0"/>
              <w:jc w:val="left"/>
            </w:pPr>
            <w:r>
              <w:t> </w:t>
            </w:r>
          </w:p>
        </w:tc>
      </w:tr>
      <w:tr w:rsidR="00683B51" w14:paraId="1EC839D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AB"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AC"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AD" w14:textId="77777777" w:rsidR="00683B51" w:rsidRDefault="005E787A">
            <w:pPr>
              <w:spacing w:before="0" w:after="0" w:line="240" w:lineRule="auto"/>
              <w:ind w:firstLine="0"/>
              <w:jc w:val="center"/>
            </w:pPr>
            <w:r>
              <w:t>5-NN-04</w:t>
            </w:r>
          </w:p>
        </w:tc>
        <w:tc>
          <w:tcPr>
            <w:tcW w:w="1126" w:type="dxa"/>
            <w:tcBorders>
              <w:top w:val="nil"/>
              <w:left w:val="nil"/>
              <w:bottom w:val="single" w:sz="4" w:space="0" w:color="000000"/>
              <w:right w:val="single" w:sz="4" w:space="0" w:color="000000"/>
            </w:tcBorders>
            <w:vAlign w:val="bottom"/>
          </w:tcPr>
          <w:p w14:paraId="000010AE" w14:textId="77777777" w:rsidR="00683B51" w:rsidRDefault="005E787A">
            <w:pPr>
              <w:spacing w:before="0" w:after="0" w:line="240" w:lineRule="auto"/>
              <w:ind w:firstLine="0"/>
              <w:jc w:val="right"/>
            </w:pPr>
            <w:r>
              <w:t>5,77</w:t>
            </w:r>
          </w:p>
        </w:tc>
        <w:tc>
          <w:tcPr>
            <w:tcW w:w="792" w:type="dxa"/>
            <w:tcBorders>
              <w:top w:val="nil"/>
              <w:left w:val="nil"/>
              <w:bottom w:val="single" w:sz="4" w:space="0" w:color="000000"/>
              <w:right w:val="single" w:sz="4" w:space="0" w:color="000000"/>
            </w:tcBorders>
            <w:vAlign w:val="bottom"/>
          </w:tcPr>
          <w:p w14:paraId="000010A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B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B1" w14:textId="77777777" w:rsidR="00683B51" w:rsidRDefault="005E787A">
            <w:pPr>
              <w:spacing w:before="0" w:after="0" w:line="240" w:lineRule="auto"/>
              <w:ind w:firstLine="0"/>
              <w:jc w:val="left"/>
            </w:pPr>
            <w:r>
              <w:t> </w:t>
            </w:r>
          </w:p>
        </w:tc>
      </w:tr>
      <w:tr w:rsidR="00683B51" w14:paraId="025F270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B2"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B3"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B4" w14:textId="77777777" w:rsidR="00683B51" w:rsidRDefault="005E787A">
            <w:pPr>
              <w:spacing w:before="0" w:after="0" w:line="240" w:lineRule="auto"/>
              <w:ind w:firstLine="0"/>
              <w:jc w:val="center"/>
            </w:pPr>
            <w:r>
              <w:t>5-NN-05</w:t>
            </w:r>
          </w:p>
        </w:tc>
        <w:tc>
          <w:tcPr>
            <w:tcW w:w="1126" w:type="dxa"/>
            <w:tcBorders>
              <w:top w:val="nil"/>
              <w:left w:val="nil"/>
              <w:bottom w:val="single" w:sz="4" w:space="0" w:color="000000"/>
              <w:right w:val="single" w:sz="4" w:space="0" w:color="000000"/>
            </w:tcBorders>
            <w:vAlign w:val="bottom"/>
          </w:tcPr>
          <w:p w14:paraId="000010B5" w14:textId="77777777" w:rsidR="00683B51" w:rsidRDefault="005E787A">
            <w:pPr>
              <w:spacing w:before="0" w:after="0" w:line="240" w:lineRule="auto"/>
              <w:ind w:firstLine="0"/>
              <w:jc w:val="right"/>
            </w:pPr>
            <w:r>
              <w:t>1,22</w:t>
            </w:r>
          </w:p>
        </w:tc>
        <w:tc>
          <w:tcPr>
            <w:tcW w:w="792" w:type="dxa"/>
            <w:tcBorders>
              <w:top w:val="nil"/>
              <w:left w:val="nil"/>
              <w:bottom w:val="single" w:sz="4" w:space="0" w:color="000000"/>
              <w:right w:val="single" w:sz="4" w:space="0" w:color="000000"/>
            </w:tcBorders>
            <w:vAlign w:val="bottom"/>
          </w:tcPr>
          <w:p w14:paraId="000010B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B7"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B8" w14:textId="77777777" w:rsidR="00683B51" w:rsidRDefault="005E787A">
            <w:pPr>
              <w:spacing w:before="0" w:after="0" w:line="240" w:lineRule="auto"/>
              <w:ind w:firstLine="0"/>
              <w:jc w:val="left"/>
            </w:pPr>
            <w:r>
              <w:t> </w:t>
            </w:r>
          </w:p>
        </w:tc>
      </w:tr>
      <w:tr w:rsidR="00683B51" w14:paraId="1769D79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B9"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BA"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BB" w14:textId="77777777" w:rsidR="00683B51" w:rsidRDefault="005E787A">
            <w:pPr>
              <w:spacing w:before="0" w:after="0" w:line="240" w:lineRule="auto"/>
              <w:ind w:firstLine="0"/>
              <w:jc w:val="center"/>
            </w:pPr>
            <w:r>
              <w:t>5-NN-06</w:t>
            </w:r>
          </w:p>
        </w:tc>
        <w:tc>
          <w:tcPr>
            <w:tcW w:w="1126" w:type="dxa"/>
            <w:tcBorders>
              <w:top w:val="nil"/>
              <w:left w:val="nil"/>
              <w:bottom w:val="single" w:sz="4" w:space="0" w:color="000000"/>
              <w:right w:val="single" w:sz="4" w:space="0" w:color="000000"/>
            </w:tcBorders>
            <w:vAlign w:val="bottom"/>
          </w:tcPr>
          <w:p w14:paraId="000010BC" w14:textId="77777777" w:rsidR="00683B51" w:rsidRDefault="005E787A">
            <w:pPr>
              <w:spacing w:before="0" w:after="0" w:line="240" w:lineRule="auto"/>
              <w:ind w:firstLine="0"/>
              <w:jc w:val="right"/>
            </w:pPr>
            <w:r>
              <w:t>41,36</w:t>
            </w:r>
          </w:p>
        </w:tc>
        <w:tc>
          <w:tcPr>
            <w:tcW w:w="792" w:type="dxa"/>
            <w:tcBorders>
              <w:top w:val="nil"/>
              <w:left w:val="nil"/>
              <w:bottom w:val="single" w:sz="4" w:space="0" w:color="000000"/>
              <w:right w:val="single" w:sz="4" w:space="0" w:color="000000"/>
            </w:tcBorders>
            <w:vAlign w:val="bottom"/>
          </w:tcPr>
          <w:p w14:paraId="000010B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B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BF" w14:textId="77777777" w:rsidR="00683B51" w:rsidRDefault="005E787A">
            <w:pPr>
              <w:spacing w:before="0" w:after="0" w:line="240" w:lineRule="auto"/>
              <w:ind w:firstLine="0"/>
              <w:jc w:val="left"/>
            </w:pPr>
            <w:r>
              <w:t> </w:t>
            </w:r>
          </w:p>
        </w:tc>
      </w:tr>
      <w:tr w:rsidR="00683B51" w14:paraId="527FB83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C0"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C1"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C2" w14:textId="77777777" w:rsidR="00683B51" w:rsidRDefault="005E787A">
            <w:pPr>
              <w:spacing w:before="0" w:after="0" w:line="240" w:lineRule="auto"/>
              <w:ind w:firstLine="0"/>
              <w:jc w:val="center"/>
            </w:pPr>
            <w:r>
              <w:t>5-NN-07</w:t>
            </w:r>
          </w:p>
        </w:tc>
        <w:tc>
          <w:tcPr>
            <w:tcW w:w="1126" w:type="dxa"/>
            <w:tcBorders>
              <w:top w:val="nil"/>
              <w:left w:val="nil"/>
              <w:bottom w:val="single" w:sz="4" w:space="0" w:color="000000"/>
              <w:right w:val="single" w:sz="4" w:space="0" w:color="000000"/>
            </w:tcBorders>
            <w:vAlign w:val="bottom"/>
          </w:tcPr>
          <w:p w14:paraId="000010C3" w14:textId="77777777" w:rsidR="00683B51" w:rsidRDefault="005E787A">
            <w:pPr>
              <w:spacing w:before="0" w:after="0" w:line="240" w:lineRule="auto"/>
              <w:ind w:firstLine="0"/>
              <w:jc w:val="right"/>
            </w:pPr>
            <w:r>
              <w:t>17,36</w:t>
            </w:r>
          </w:p>
        </w:tc>
        <w:tc>
          <w:tcPr>
            <w:tcW w:w="792" w:type="dxa"/>
            <w:tcBorders>
              <w:top w:val="nil"/>
              <w:left w:val="nil"/>
              <w:bottom w:val="single" w:sz="4" w:space="0" w:color="000000"/>
              <w:right w:val="single" w:sz="4" w:space="0" w:color="000000"/>
            </w:tcBorders>
            <w:vAlign w:val="bottom"/>
          </w:tcPr>
          <w:p w14:paraId="000010C4"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C5"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C6" w14:textId="77777777" w:rsidR="00683B51" w:rsidRDefault="005E787A">
            <w:pPr>
              <w:spacing w:before="0" w:after="0" w:line="240" w:lineRule="auto"/>
              <w:ind w:firstLine="0"/>
              <w:jc w:val="left"/>
            </w:pPr>
            <w:r>
              <w:t> </w:t>
            </w:r>
          </w:p>
        </w:tc>
      </w:tr>
      <w:tr w:rsidR="00683B51" w14:paraId="08CAB4A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C7"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C8"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C9" w14:textId="77777777" w:rsidR="00683B51" w:rsidRDefault="005E787A">
            <w:pPr>
              <w:spacing w:before="0" w:after="0" w:line="240" w:lineRule="auto"/>
              <w:ind w:firstLine="0"/>
              <w:jc w:val="center"/>
            </w:pPr>
            <w:r>
              <w:t>5-NN-08</w:t>
            </w:r>
          </w:p>
        </w:tc>
        <w:tc>
          <w:tcPr>
            <w:tcW w:w="1126" w:type="dxa"/>
            <w:tcBorders>
              <w:top w:val="nil"/>
              <w:left w:val="nil"/>
              <w:bottom w:val="single" w:sz="4" w:space="0" w:color="000000"/>
              <w:right w:val="single" w:sz="4" w:space="0" w:color="000000"/>
            </w:tcBorders>
            <w:vAlign w:val="bottom"/>
          </w:tcPr>
          <w:p w14:paraId="000010CA" w14:textId="77777777" w:rsidR="00683B51" w:rsidRDefault="005E787A">
            <w:pPr>
              <w:spacing w:before="0" w:after="0" w:line="240" w:lineRule="auto"/>
              <w:ind w:firstLine="0"/>
              <w:jc w:val="right"/>
            </w:pPr>
            <w:r>
              <w:t>9,12</w:t>
            </w:r>
          </w:p>
        </w:tc>
        <w:tc>
          <w:tcPr>
            <w:tcW w:w="792" w:type="dxa"/>
            <w:tcBorders>
              <w:top w:val="nil"/>
              <w:left w:val="nil"/>
              <w:bottom w:val="single" w:sz="4" w:space="0" w:color="000000"/>
              <w:right w:val="single" w:sz="4" w:space="0" w:color="000000"/>
            </w:tcBorders>
            <w:vAlign w:val="bottom"/>
          </w:tcPr>
          <w:p w14:paraId="000010C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C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CD" w14:textId="77777777" w:rsidR="00683B51" w:rsidRDefault="005E787A">
            <w:pPr>
              <w:spacing w:before="0" w:after="0" w:line="240" w:lineRule="auto"/>
              <w:ind w:firstLine="0"/>
              <w:jc w:val="left"/>
            </w:pPr>
            <w:r>
              <w:t> </w:t>
            </w:r>
          </w:p>
        </w:tc>
      </w:tr>
      <w:tr w:rsidR="00683B51" w14:paraId="6380432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CE" w14:textId="77777777" w:rsidR="00683B51" w:rsidRDefault="005E787A">
            <w:pPr>
              <w:spacing w:before="0" w:after="0" w:line="240" w:lineRule="auto"/>
              <w:ind w:firstLine="0"/>
              <w:jc w:val="center"/>
            </w:pPr>
            <w:r>
              <w:t>5</w:t>
            </w:r>
          </w:p>
        </w:tc>
        <w:tc>
          <w:tcPr>
            <w:tcW w:w="3331" w:type="dxa"/>
            <w:tcBorders>
              <w:top w:val="nil"/>
              <w:left w:val="nil"/>
              <w:bottom w:val="single" w:sz="4" w:space="0" w:color="000000"/>
              <w:right w:val="single" w:sz="4" w:space="0" w:color="000000"/>
            </w:tcBorders>
            <w:vAlign w:val="center"/>
          </w:tcPr>
          <w:p w14:paraId="000010CF" w14:textId="77777777" w:rsidR="00683B51" w:rsidRDefault="005E787A">
            <w:pPr>
              <w:spacing w:before="0" w:after="0" w:line="240" w:lineRule="auto"/>
              <w:ind w:firstLine="0"/>
              <w:jc w:val="left"/>
            </w:pPr>
            <w:r>
              <w:t>Lâm nghiệp</w:t>
            </w:r>
          </w:p>
        </w:tc>
        <w:tc>
          <w:tcPr>
            <w:tcW w:w="1444" w:type="dxa"/>
            <w:tcBorders>
              <w:top w:val="nil"/>
              <w:left w:val="nil"/>
              <w:bottom w:val="single" w:sz="4" w:space="0" w:color="000000"/>
              <w:right w:val="single" w:sz="4" w:space="0" w:color="000000"/>
            </w:tcBorders>
            <w:vAlign w:val="center"/>
          </w:tcPr>
          <w:p w14:paraId="000010D0"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0D1" w14:textId="77777777" w:rsidR="00683B51" w:rsidRDefault="005E787A">
            <w:pPr>
              <w:spacing w:before="0" w:after="0" w:line="240" w:lineRule="auto"/>
              <w:ind w:firstLine="0"/>
              <w:jc w:val="right"/>
            </w:pPr>
            <w:r>
              <w:t>450,82</w:t>
            </w:r>
          </w:p>
        </w:tc>
        <w:tc>
          <w:tcPr>
            <w:tcW w:w="792" w:type="dxa"/>
            <w:tcBorders>
              <w:top w:val="nil"/>
              <w:left w:val="nil"/>
              <w:bottom w:val="single" w:sz="4" w:space="0" w:color="000000"/>
              <w:right w:val="single" w:sz="4" w:space="0" w:color="000000"/>
            </w:tcBorders>
            <w:vAlign w:val="bottom"/>
          </w:tcPr>
          <w:p w14:paraId="000010D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D3"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D4" w14:textId="77777777" w:rsidR="00683B51" w:rsidRDefault="005E787A">
            <w:pPr>
              <w:spacing w:before="0" w:after="0" w:line="240" w:lineRule="auto"/>
              <w:ind w:firstLine="0"/>
              <w:jc w:val="left"/>
            </w:pPr>
            <w:r>
              <w:t> </w:t>
            </w:r>
          </w:p>
        </w:tc>
      </w:tr>
      <w:tr w:rsidR="00683B51" w14:paraId="4A9C1D2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D5" w14:textId="77777777" w:rsidR="00683B51" w:rsidRDefault="005E787A">
            <w:pPr>
              <w:spacing w:before="0" w:after="0" w:line="240" w:lineRule="auto"/>
              <w:ind w:firstLine="0"/>
              <w:jc w:val="center"/>
            </w:pPr>
            <w:r>
              <w:t>-</w:t>
            </w:r>
          </w:p>
        </w:tc>
        <w:tc>
          <w:tcPr>
            <w:tcW w:w="3331" w:type="dxa"/>
            <w:tcBorders>
              <w:top w:val="nil"/>
              <w:left w:val="nil"/>
              <w:bottom w:val="single" w:sz="4" w:space="0" w:color="000000"/>
              <w:right w:val="single" w:sz="4" w:space="0" w:color="000000"/>
            </w:tcBorders>
            <w:vAlign w:val="center"/>
          </w:tcPr>
          <w:p w14:paraId="000010D6" w14:textId="77777777" w:rsidR="00683B51" w:rsidRDefault="005E787A">
            <w:pPr>
              <w:spacing w:before="0" w:after="0" w:line="240" w:lineRule="auto"/>
              <w:ind w:firstLine="0"/>
              <w:jc w:val="left"/>
            </w:pPr>
            <w:r>
              <w:t>Rừng sản xuất</w:t>
            </w:r>
          </w:p>
        </w:tc>
        <w:tc>
          <w:tcPr>
            <w:tcW w:w="1444" w:type="dxa"/>
            <w:tcBorders>
              <w:top w:val="nil"/>
              <w:left w:val="nil"/>
              <w:bottom w:val="single" w:sz="4" w:space="0" w:color="000000"/>
              <w:right w:val="single" w:sz="4" w:space="0" w:color="000000"/>
            </w:tcBorders>
            <w:vAlign w:val="center"/>
          </w:tcPr>
          <w:p w14:paraId="000010D7"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0D8" w14:textId="77777777" w:rsidR="00683B51" w:rsidRDefault="005E787A">
            <w:pPr>
              <w:spacing w:before="0" w:after="0" w:line="240" w:lineRule="auto"/>
              <w:ind w:firstLine="0"/>
              <w:jc w:val="right"/>
            </w:pPr>
            <w:r>
              <w:t>450,82</w:t>
            </w:r>
          </w:p>
        </w:tc>
        <w:tc>
          <w:tcPr>
            <w:tcW w:w="792" w:type="dxa"/>
            <w:tcBorders>
              <w:top w:val="nil"/>
              <w:left w:val="nil"/>
              <w:bottom w:val="single" w:sz="4" w:space="0" w:color="000000"/>
              <w:right w:val="single" w:sz="4" w:space="0" w:color="000000"/>
            </w:tcBorders>
            <w:vAlign w:val="bottom"/>
          </w:tcPr>
          <w:p w14:paraId="000010D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D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DB" w14:textId="77777777" w:rsidR="00683B51" w:rsidRDefault="005E787A">
            <w:pPr>
              <w:spacing w:before="0" w:after="0" w:line="240" w:lineRule="auto"/>
              <w:ind w:firstLine="0"/>
              <w:jc w:val="left"/>
            </w:pPr>
            <w:r>
              <w:t> </w:t>
            </w:r>
          </w:p>
        </w:tc>
      </w:tr>
      <w:tr w:rsidR="00683B51" w14:paraId="62167A8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DC"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DD"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DE" w14:textId="77777777" w:rsidR="00683B51" w:rsidRDefault="005E787A">
            <w:pPr>
              <w:spacing w:before="0" w:after="0" w:line="240" w:lineRule="auto"/>
              <w:ind w:firstLine="0"/>
              <w:jc w:val="center"/>
            </w:pPr>
            <w:r>
              <w:t>5-RSX-01</w:t>
            </w:r>
          </w:p>
        </w:tc>
        <w:tc>
          <w:tcPr>
            <w:tcW w:w="1126" w:type="dxa"/>
            <w:tcBorders>
              <w:top w:val="nil"/>
              <w:left w:val="nil"/>
              <w:bottom w:val="single" w:sz="4" w:space="0" w:color="000000"/>
              <w:right w:val="single" w:sz="4" w:space="0" w:color="000000"/>
            </w:tcBorders>
            <w:vAlign w:val="bottom"/>
          </w:tcPr>
          <w:p w14:paraId="000010DF" w14:textId="77777777" w:rsidR="00683B51" w:rsidRDefault="005E787A">
            <w:pPr>
              <w:spacing w:before="0" w:after="0" w:line="240" w:lineRule="auto"/>
              <w:ind w:firstLine="0"/>
              <w:jc w:val="right"/>
            </w:pPr>
            <w:r>
              <w:t>115,06</w:t>
            </w:r>
          </w:p>
        </w:tc>
        <w:tc>
          <w:tcPr>
            <w:tcW w:w="792" w:type="dxa"/>
            <w:tcBorders>
              <w:top w:val="nil"/>
              <w:left w:val="nil"/>
              <w:bottom w:val="single" w:sz="4" w:space="0" w:color="000000"/>
              <w:right w:val="single" w:sz="4" w:space="0" w:color="000000"/>
            </w:tcBorders>
            <w:vAlign w:val="bottom"/>
          </w:tcPr>
          <w:p w14:paraId="000010E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E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E2" w14:textId="77777777" w:rsidR="00683B51" w:rsidRDefault="005E787A">
            <w:pPr>
              <w:spacing w:before="0" w:after="0" w:line="240" w:lineRule="auto"/>
              <w:ind w:firstLine="0"/>
              <w:jc w:val="left"/>
            </w:pPr>
            <w:r>
              <w:t> </w:t>
            </w:r>
          </w:p>
        </w:tc>
      </w:tr>
      <w:tr w:rsidR="00683B51" w14:paraId="1366F9A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E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E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E5" w14:textId="77777777" w:rsidR="00683B51" w:rsidRDefault="005E787A">
            <w:pPr>
              <w:spacing w:before="0" w:after="0" w:line="240" w:lineRule="auto"/>
              <w:ind w:firstLine="0"/>
              <w:jc w:val="center"/>
            </w:pPr>
            <w:r>
              <w:t>5-RSX-02</w:t>
            </w:r>
          </w:p>
        </w:tc>
        <w:tc>
          <w:tcPr>
            <w:tcW w:w="1126" w:type="dxa"/>
            <w:tcBorders>
              <w:top w:val="nil"/>
              <w:left w:val="nil"/>
              <w:bottom w:val="single" w:sz="4" w:space="0" w:color="000000"/>
              <w:right w:val="single" w:sz="4" w:space="0" w:color="000000"/>
            </w:tcBorders>
            <w:vAlign w:val="bottom"/>
          </w:tcPr>
          <w:p w14:paraId="000010E6" w14:textId="77777777" w:rsidR="00683B51" w:rsidRDefault="005E787A">
            <w:pPr>
              <w:spacing w:before="0" w:after="0" w:line="240" w:lineRule="auto"/>
              <w:ind w:firstLine="0"/>
              <w:jc w:val="right"/>
            </w:pPr>
            <w:r>
              <w:t>200,64</w:t>
            </w:r>
          </w:p>
        </w:tc>
        <w:tc>
          <w:tcPr>
            <w:tcW w:w="792" w:type="dxa"/>
            <w:tcBorders>
              <w:top w:val="nil"/>
              <w:left w:val="nil"/>
              <w:bottom w:val="single" w:sz="4" w:space="0" w:color="000000"/>
              <w:right w:val="single" w:sz="4" w:space="0" w:color="000000"/>
            </w:tcBorders>
            <w:vAlign w:val="bottom"/>
          </w:tcPr>
          <w:p w14:paraId="000010E7"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E8"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E9" w14:textId="77777777" w:rsidR="00683B51" w:rsidRDefault="005E787A">
            <w:pPr>
              <w:spacing w:before="0" w:after="0" w:line="240" w:lineRule="auto"/>
              <w:ind w:firstLine="0"/>
              <w:jc w:val="left"/>
            </w:pPr>
            <w:r>
              <w:t> </w:t>
            </w:r>
          </w:p>
        </w:tc>
      </w:tr>
      <w:tr w:rsidR="00683B51" w14:paraId="7083BA5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E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E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EC" w14:textId="77777777" w:rsidR="00683B51" w:rsidRDefault="005E787A">
            <w:pPr>
              <w:spacing w:before="0" w:after="0" w:line="240" w:lineRule="auto"/>
              <w:ind w:firstLine="0"/>
              <w:jc w:val="center"/>
            </w:pPr>
            <w:r>
              <w:t>5-RSX-03</w:t>
            </w:r>
          </w:p>
        </w:tc>
        <w:tc>
          <w:tcPr>
            <w:tcW w:w="1126" w:type="dxa"/>
            <w:tcBorders>
              <w:top w:val="nil"/>
              <w:left w:val="nil"/>
              <w:bottom w:val="single" w:sz="4" w:space="0" w:color="000000"/>
              <w:right w:val="single" w:sz="4" w:space="0" w:color="000000"/>
            </w:tcBorders>
            <w:vAlign w:val="bottom"/>
          </w:tcPr>
          <w:p w14:paraId="000010ED" w14:textId="77777777" w:rsidR="00683B51" w:rsidRDefault="005E787A">
            <w:pPr>
              <w:spacing w:before="0" w:after="0" w:line="240" w:lineRule="auto"/>
              <w:ind w:firstLine="0"/>
              <w:jc w:val="right"/>
            </w:pPr>
            <w:r>
              <w:t>88,41</w:t>
            </w:r>
          </w:p>
        </w:tc>
        <w:tc>
          <w:tcPr>
            <w:tcW w:w="792" w:type="dxa"/>
            <w:tcBorders>
              <w:top w:val="nil"/>
              <w:left w:val="nil"/>
              <w:bottom w:val="single" w:sz="4" w:space="0" w:color="000000"/>
              <w:right w:val="single" w:sz="4" w:space="0" w:color="000000"/>
            </w:tcBorders>
            <w:vAlign w:val="bottom"/>
          </w:tcPr>
          <w:p w14:paraId="000010E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E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F0" w14:textId="77777777" w:rsidR="00683B51" w:rsidRDefault="005E787A">
            <w:pPr>
              <w:spacing w:before="0" w:after="0" w:line="240" w:lineRule="auto"/>
              <w:ind w:firstLine="0"/>
              <w:jc w:val="left"/>
            </w:pPr>
            <w:r>
              <w:t> </w:t>
            </w:r>
          </w:p>
        </w:tc>
      </w:tr>
      <w:tr w:rsidR="00683B51" w14:paraId="089019B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F1"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F2"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F3" w14:textId="77777777" w:rsidR="00683B51" w:rsidRDefault="005E787A">
            <w:pPr>
              <w:spacing w:before="0" w:after="0" w:line="240" w:lineRule="auto"/>
              <w:ind w:firstLine="0"/>
              <w:jc w:val="center"/>
            </w:pPr>
            <w:r>
              <w:t>5-RSX-04</w:t>
            </w:r>
          </w:p>
        </w:tc>
        <w:tc>
          <w:tcPr>
            <w:tcW w:w="1126" w:type="dxa"/>
            <w:tcBorders>
              <w:top w:val="nil"/>
              <w:left w:val="nil"/>
              <w:bottom w:val="single" w:sz="4" w:space="0" w:color="000000"/>
              <w:right w:val="single" w:sz="4" w:space="0" w:color="000000"/>
            </w:tcBorders>
            <w:vAlign w:val="bottom"/>
          </w:tcPr>
          <w:p w14:paraId="000010F4" w14:textId="77777777" w:rsidR="00683B51" w:rsidRDefault="005E787A">
            <w:pPr>
              <w:spacing w:before="0" w:after="0" w:line="240" w:lineRule="auto"/>
              <w:ind w:firstLine="0"/>
              <w:jc w:val="right"/>
            </w:pPr>
            <w:r>
              <w:t>12,10</w:t>
            </w:r>
          </w:p>
        </w:tc>
        <w:tc>
          <w:tcPr>
            <w:tcW w:w="792" w:type="dxa"/>
            <w:tcBorders>
              <w:top w:val="nil"/>
              <w:left w:val="nil"/>
              <w:bottom w:val="single" w:sz="4" w:space="0" w:color="000000"/>
              <w:right w:val="single" w:sz="4" w:space="0" w:color="000000"/>
            </w:tcBorders>
            <w:vAlign w:val="bottom"/>
          </w:tcPr>
          <w:p w14:paraId="000010F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F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F7" w14:textId="77777777" w:rsidR="00683B51" w:rsidRDefault="005E787A">
            <w:pPr>
              <w:spacing w:before="0" w:after="0" w:line="240" w:lineRule="auto"/>
              <w:ind w:firstLine="0"/>
              <w:jc w:val="left"/>
            </w:pPr>
            <w:r>
              <w:t> </w:t>
            </w:r>
          </w:p>
        </w:tc>
      </w:tr>
      <w:tr w:rsidR="00683B51" w14:paraId="1B38067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F8"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0F9"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0FA" w14:textId="77777777" w:rsidR="00683B51" w:rsidRDefault="005E787A">
            <w:pPr>
              <w:spacing w:before="0" w:after="0" w:line="240" w:lineRule="auto"/>
              <w:ind w:firstLine="0"/>
              <w:jc w:val="center"/>
            </w:pPr>
            <w:r>
              <w:t>5-RSX-05</w:t>
            </w:r>
          </w:p>
        </w:tc>
        <w:tc>
          <w:tcPr>
            <w:tcW w:w="1126" w:type="dxa"/>
            <w:tcBorders>
              <w:top w:val="nil"/>
              <w:left w:val="nil"/>
              <w:bottom w:val="single" w:sz="4" w:space="0" w:color="000000"/>
              <w:right w:val="single" w:sz="4" w:space="0" w:color="000000"/>
            </w:tcBorders>
            <w:vAlign w:val="bottom"/>
          </w:tcPr>
          <w:p w14:paraId="000010FB" w14:textId="77777777" w:rsidR="00683B51" w:rsidRDefault="005E787A">
            <w:pPr>
              <w:spacing w:before="0" w:after="0" w:line="240" w:lineRule="auto"/>
              <w:ind w:firstLine="0"/>
              <w:jc w:val="right"/>
            </w:pPr>
            <w:r>
              <w:t>22,09</w:t>
            </w:r>
          </w:p>
        </w:tc>
        <w:tc>
          <w:tcPr>
            <w:tcW w:w="792" w:type="dxa"/>
            <w:tcBorders>
              <w:top w:val="nil"/>
              <w:left w:val="nil"/>
              <w:bottom w:val="single" w:sz="4" w:space="0" w:color="000000"/>
              <w:right w:val="single" w:sz="4" w:space="0" w:color="000000"/>
            </w:tcBorders>
            <w:vAlign w:val="bottom"/>
          </w:tcPr>
          <w:p w14:paraId="000010FC"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0FD"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0FE" w14:textId="77777777" w:rsidR="00683B51" w:rsidRDefault="005E787A">
            <w:pPr>
              <w:spacing w:before="0" w:after="0" w:line="240" w:lineRule="auto"/>
              <w:ind w:firstLine="0"/>
              <w:jc w:val="left"/>
            </w:pPr>
            <w:r>
              <w:t> </w:t>
            </w:r>
          </w:p>
        </w:tc>
      </w:tr>
      <w:tr w:rsidR="00683B51" w14:paraId="4F5C831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0FF"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00"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01" w14:textId="77777777" w:rsidR="00683B51" w:rsidRDefault="005E787A">
            <w:pPr>
              <w:spacing w:before="0" w:after="0" w:line="240" w:lineRule="auto"/>
              <w:ind w:firstLine="0"/>
              <w:jc w:val="center"/>
            </w:pPr>
            <w:r>
              <w:t>5-RSX-06</w:t>
            </w:r>
          </w:p>
        </w:tc>
        <w:tc>
          <w:tcPr>
            <w:tcW w:w="1126" w:type="dxa"/>
            <w:tcBorders>
              <w:top w:val="nil"/>
              <w:left w:val="nil"/>
              <w:bottom w:val="single" w:sz="4" w:space="0" w:color="000000"/>
              <w:right w:val="single" w:sz="4" w:space="0" w:color="000000"/>
            </w:tcBorders>
            <w:vAlign w:val="bottom"/>
          </w:tcPr>
          <w:p w14:paraId="00001102" w14:textId="77777777" w:rsidR="00683B51" w:rsidRDefault="005E787A">
            <w:pPr>
              <w:spacing w:before="0" w:after="0" w:line="240" w:lineRule="auto"/>
              <w:ind w:firstLine="0"/>
              <w:jc w:val="right"/>
            </w:pPr>
            <w:r>
              <w:t>12,52</w:t>
            </w:r>
          </w:p>
        </w:tc>
        <w:tc>
          <w:tcPr>
            <w:tcW w:w="792" w:type="dxa"/>
            <w:tcBorders>
              <w:top w:val="nil"/>
              <w:left w:val="nil"/>
              <w:bottom w:val="single" w:sz="4" w:space="0" w:color="000000"/>
              <w:right w:val="single" w:sz="4" w:space="0" w:color="000000"/>
            </w:tcBorders>
            <w:vAlign w:val="bottom"/>
          </w:tcPr>
          <w:p w14:paraId="0000110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0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05" w14:textId="77777777" w:rsidR="00683B51" w:rsidRDefault="005E787A">
            <w:pPr>
              <w:spacing w:before="0" w:after="0" w:line="240" w:lineRule="auto"/>
              <w:ind w:firstLine="0"/>
              <w:jc w:val="left"/>
            </w:pPr>
            <w:r>
              <w:t> </w:t>
            </w:r>
          </w:p>
        </w:tc>
      </w:tr>
      <w:tr w:rsidR="00683B51" w14:paraId="2B1D8888"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06" w14:textId="77777777" w:rsidR="00683B51" w:rsidRDefault="005E787A">
            <w:pPr>
              <w:spacing w:before="0" w:after="0" w:line="240" w:lineRule="auto"/>
              <w:ind w:firstLine="0"/>
              <w:jc w:val="center"/>
            </w:pPr>
            <w:r>
              <w:t>6</w:t>
            </w:r>
          </w:p>
        </w:tc>
        <w:tc>
          <w:tcPr>
            <w:tcW w:w="3331" w:type="dxa"/>
            <w:tcBorders>
              <w:top w:val="nil"/>
              <w:left w:val="nil"/>
              <w:bottom w:val="single" w:sz="4" w:space="0" w:color="000000"/>
              <w:right w:val="single" w:sz="4" w:space="0" w:color="000000"/>
            </w:tcBorders>
            <w:vAlign w:val="center"/>
          </w:tcPr>
          <w:p w14:paraId="00001107" w14:textId="77777777" w:rsidR="00683B51" w:rsidRDefault="005E787A">
            <w:pPr>
              <w:spacing w:before="0" w:after="0" w:line="240" w:lineRule="auto"/>
              <w:ind w:firstLine="0"/>
              <w:jc w:val="left"/>
            </w:pPr>
            <w:r>
              <w:t>Chưa sử dụng</w:t>
            </w:r>
          </w:p>
        </w:tc>
        <w:tc>
          <w:tcPr>
            <w:tcW w:w="1444" w:type="dxa"/>
            <w:tcBorders>
              <w:top w:val="nil"/>
              <w:left w:val="nil"/>
              <w:bottom w:val="single" w:sz="4" w:space="0" w:color="000000"/>
              <w:right w:val="single" w:sz="4" w:space="0" w:color="000000"/>
            </w:tcBorders>
            <w:vAlign w:val="center"/>
          </w:tcPr>
          <w:p w14:paraId="00001108"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109" w14:textId="77777777" w:rsidR="00683B51" w:rsidRDefault="005E787A">
            <w:pPr>
              <w:spacing w:before="0" w:after="0" w:line="240" w:lineRule="auto"/>
              <w:ind w:firstLine="0"/>
              <w:jc w:val="right"/>
            </w:pPr>
            <w:r>
              <w:t>41,26</w:t>
            </w:r>
          </w:p>
        </w:tc>
        <w:tc>
          <w:tcPr>
            <w:tcW w:w="792" w:type="dxa"/>
            <w:tcBorders>
              <w:top w:val="nil"/>
              <w:left w:val="nil"/>
              <w:bottom w:val="single" w:sz="4" w:space="0" w:color="000000"/>
              <w:right w:val="single" w:sz="4" w:space="0" w:color="000000"/>
            </w:tcBorders>
            <w:vAlign w:val="bottom"/>
          </w:tcPr>
          <w:p w14:paraId="0000110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0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0C" w14:textId="77777777" w:rsidR="00683B51" w:rsidRDefault="005E787A">
            <w:pPr>
              <w:spacing w:before="0" w:after="0" w:line="240" w:lineRule="auto"/>
              <w:ind w:firstLine="0"/>
              <w:jc w:val="left"/>
            </w:pPr>
            <w:r>
              <w:t> </w:t>
            </w:r>
          </w:p>
        </w:tc>
      </w:tr>
      <w:tr w:rsidR="00683B51" w14:paraId="270BA35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0D"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0E"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0F" w14:textId="77777777" w:rsidR="00683B51" w:rsidRDefault="005E787A">
            <w:pPr>
              <w:spacing w:before="0" w:after="0" w:line="240" w:lineRule="auto"/>
              <w:ind w:firstLine="0"/>
              <w:jc w:val="center"/>
            </w:pPr>
            <w:r>
              <w:t>5-CSD-01</w:t>
            </w:r>
          </w:p>
        </w:tc>
        <w:tc>
          <w:tcPr>
            <w:tcW w:w="1126" w:type="dxa"/>
            <w:tcBorders>
              <w:top w:val="nil"/>
              <w:left w:val="nil"/>
              <w:bottom w:val="single" w:sz="4" w:space="0" w:color="000000"/>
              <w:right w:val="single" w:sz="4" w:space="0" w:color="000000"/>
            </w:tcBorders>
            <w:vAlign w:val="bottom"/>
          </w:tcPr>
          <w:p w14:paraId="00001110" w14:textId="77777777" w:rsidR="00683B51" w:rsidRDefault="005E787A">
            <w:pPr>
              <w:spacing w:before="0" w:after="0" w:line="240" w:lineRule="auto"/>
              <w:ind w:firstLine="0"/>
              <w:jc w:val="right"/>
            </w:pPr>
            <w:r>
              <w:t>21,26</w:t>
            </w:r>
          </w:p>
        </w:tc>
        <w:tc>
          <w:tcPr>
            <w:tcW w:w="792" w:type="dxa"/>
            <w:tcBorders>
              <w:top w:val="nil"/>
              <w:left w:val="nil"/>
              <w:bottom w:val="single" w:sz="4" w:space="0" w:color="000000"/>
              <w:right w:val="single" w:sz="4" w:space="0" w:color="000000"/>
            </w:tcBorders>
            <w:vAlign w:val="bottom"/>
          </w:tcPr>
          <w:p w14:paraId="00001111"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12"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13" w14:textId="77777777" w:rsidR="00683B51" w:rsidRDefault="005E787A">
            <w:pPr>
              <w:spacing w:before="0" w:after="0" w:line="240" w:lineRule="auto"/>
              <w:ind w:firstLine="0"/>
              <w:jc w:val="left"/>
            </w:pPr>
            <w:r>
              <w:t> </w:t>
            </w:r>
          </w:p>
        </w:tc>
      </w:tr>
      <w:tr w:rsidR="00683B51" w14:paraId="0485596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14"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15"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16" w14:textId="77777777" w:rsidR="00683B51" w:rsidRDefault="005E787A">
            <w:pPr>
              <w:spacing w:before="0" w:after="0" w:line="240" w:lineRule="auto"/>
              <w:ind w:firstLine="0"/>
              <w:jc w:val="center"/>
            </w:pPr>
            <w:r>
              <w:t>5-CSD-02</w:t>
            </w:r>
          </w:p>
        </w:tc>
        <w:tc>
          <w:tcPr>
            <w:tcW w:w="1126" w:type="dxa"/>
            <w:tcBorders>
              <w:top w:val="nil"/>
              <w:left w:val="nil"/>
              <w:bottom w:val="single" w:sz="4" w:space="0" w:color="000000"/>
              <w:right w:val="single" w:sz="4" w:space="0" w:color="000000"/>
            </w:tcBorders>
            <w:vAlign w:val="bottom"/>
          </w:tcPr>
          <w:p w14:paraId="00001117" w14:textId="77777777" w:rsidR="00683B51" w:rsidRDefault="005E787A">
            <w:pPr>
              <w:spacing w:before="0" w:after="0" w:line="240" w:lineRule="auto"/>
              <w:ind w:firstLine="0"/>
              <w:jc w:val="right"/>
            </w:pPr>
            <w:r>
              <w:t>18,17</w:t>
            </w:r>
          </w:p>
        </w:tc>
        <w:tc>
          <w:tcPr>
            <w:tcW w:w="792" w:type="dxa"/>
            <w:tcBorders>
              <w:top w:val="nil"/>
              <w:left w:val="nil"/>
              <w:bottom w:val="single" w:sz="4" w:space="0" w:color="000000"/>
              <w:right w:val="single" w:sz="4" w:space="0" w:color="000000"/>
            </w:tcBorders>
            <w:vAlign w:val="bottom"/>
          </w:tcPr>
          <w:p w14:paraId="0000111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1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1A" w14:textId="77777777" w:rsidR="00683B51" w:rsidRDefault="005E787A">
            <w:pPr>
              <w:spacing w:before="0" w:after="0" w:line="240" w:lineRule="auto"/>
              <w:ind w:firstLine="0"/>
              <w:jc w:val="left"/>
            </w:pPr>
            <w:r>
              <w:t> </w:t>
            </w:r>
          </w:p>
        </w:tc>
      </w:tr>
      <w:tr w:rsidR="00683B51" w14:paraId="0AC4A63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1B"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1C"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1D" w14:textId="77777777" w:rsidR="00683B51" w:rsidRDefault="005E787A">
            <w:pPr>
              <w:spacing w:before="0" w:after="0" w:line="240" w:lineRule="auto"/>
              <w:ind w:firstLine="0"/>
              <w:jc w:val="center"/>
            </w:pPr>
            <w:r>
              <w:t>5-CSD-03</w:t>
            </w:r>
          </w:p>
        </w:tc>
        <w:tc>
          <w:tcPr>
            <w:tcW w:w="1126" w:type="dxa"/>
            <w:tcBorders>
              <w:top w:val="nil"/>
              <w:left w:val="nil"/>
              <w:bottom w:val="single" w:sz="4" w:space="0" w:color="000000"/>
              <w:right w:val="single" w:sz="4" w:space="0" w:color="000000"/>
            </w:tcBorders>
            <w:vAlign w:val="bottom"/>
          </w:tcPr>
          <w:p w14:paraId="0000111E" w14:textId="77777777" w:rsidR="00683B51" w:rsidRDefault="005E787A">
            <w:pPr>
              <w:spacing w:before="0" w:after="0" w:line="240" w:lineRule="auto"/>
              <w:ind w:firstLine="0"/>
              <w:jc w:val="right"/>
            </w:pPr>
            <w:r>
              <w:t>1,83</w:t>
            </w:r>
          </w:p>
        </w:tc>
        <w:tc>
          <w:tcPr>
            <w:tcW w:w="792" w:type="dxa"/>
            <w:tcBorders>
              <w:top w:val="nil"/>
              <w:left w:val="nil"/>
              <w:bottom w:val="single" w:sz="4" w:space="0" w:color="000000"/>
              <w:right w:val="single" w:sz="4" w:space="0" w:color="000000"/>
            </w:tcBorders>
            <w:vAlign w:val="bottom"/>
          </w:tcPr>
          <w:p w14:paraId="0000111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2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21" w14:textId="77777777" w:rsidR="00683B51" w:rsidRDefault="005E787A">
            <w:pPr>
              <w:spacing w:before="0" w:after="0" w:line="240" w:lineRule="auto"/>
              <w:ind w:firstLine="0"/>
              <w:jc w:val="left"/>
            </w:pPr>
            <w:r>
              <w:t> </w:t>
            </w:r>
          </w:p>
        </w:tc>
      </w:tr>
      <w:tr w:rsidR="00683B51" w14:paraId="3529F40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22" w14:textId="77777777" w:rsidR="00683B51" w:rsidRDefault="005E787A">
            <w:pPr>
              <w:spacing w:before="0" w:after="0" w:line="240" w:lineRule="auto"/>
              <w:ind w:firstLine="0"/>
              <w:jc w:val="center"/>
            </w:pPr>
            <w:r>
              <w:t>7</w:t>
            </w:r>
          </w:p>
        </w:tc>
        <w:tc>
          <w:tcPr>
            <w:tcW w:w="3331" w:type="dxa"/>
            <w:tcBorders>
              <w:top w:val="nil"/>
              <w:left w:val="nil"/>
              <w:bottom w:val="single" w:sz="4" w:space="0" w:color="000000"/>
              <w:right w:val="single" w:sz="4" w:space="0" w:color="000000"/>
            </w:tcBorders>
            <w:vAlign w:val="center"/>
          </w:tcPr>
          <w:p w14:paraId="00001123" w14:textId="77777777" w:rsidR="00683B51" w:rsidRDefault="005E787A">
            <w:pPr>
              <w:spacing w:before="0" w:after="0" w:line="240" w:lineRule="auto"/>
              <w:ind w:firstLine="0"/>
              <w:jc w:val="left"/>
            </w:pPr>
            <w:r>
              <w:t>Hồ, ao, đầm</w:t>
            </w:r>
          </w:p>
        </w:tc>
        <w:tc>
          <w:tcPr>
            <w:tcW w:w="1444" w:type="dxa"/>
            <w:tcBorders>
              <w:top w:val="nil"/>
              <w:left w:val="nil"/>
              <w:bottom w:val="single" w:sz="4" w:space="0" w:color="000000"/>
              <w:right w:val="single" w:sz="4" w:space="0" w:color="000000"/>
            </w:tcBorders>
            <w:vAlign w:val="center"/>
          </w:tcPr>
          <w:p w14:paraId="00001124"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125" w14:textId="77777777" w:rsidR="00683B51" w:rsidRDefault="005E787A">
            <w:pPr>
              <w:spacing w:before="0" w:after="0" w:line="240" w:lineRule="auto"/>
              <w:ind w:firstLine="0"/>
              <w:jc w:val="right"/>
            </w:pPr>
            <w:r>
              <w:t>299,73</w:t>
            </w:r>
          </w:p>
        </w:tc>
        <w:tc>
          <w:tcPr>
            <w:tcW w:w="792" w:type="dxa"/>
            <w:tcBorders>
              <w:top w:val="nil"/>
              <w:left w:val="nil"/>
              <w:bottom w:val="single" w:sz="4" w:space="0" w:color="000000"/>
              <w:right w:val="single" w:sz="4" w:space="0" w:color="000000"/>
            </w:tcBorders>
            <w:vAlign w:val="bottom"/>
          </w:tcPr>
          <w:p w14:paraId="0000112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27"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28" w14:textId="77777777" w:rsidR="00683B51" w:rsidRDefault="005E787A">
            <w:pPr>
              <w:spacing w:before="0" w:after="0" w:line="240" w:lineRule="auto"/>
              <w:ind w:firstLine="0"/>
              <w:jc w:val="left"/>
            </w:pPr>
            <w:r>
              <w:t> </w:t>
            </w:r>
          </w:p>
        </w:tc>
      </w:tr>
      <w:tr w:rsidR="00683B51" w14:paraId="2583C58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29"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2A"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2B" w14:textId="77777777" w:rsidR="00683B51" w:rsidRDefault="005E787A">
            <w:pPr>
              <w:spacing w:before="0" w:after="0" w:line="240" w:lineRule="auto"/>
              <w:ind w:firstLine="0"/>
              <w:jc w:val="center"/>
            </w:pPr>
            <w:r>
              <w:t>5-HO-01</w:t>
            </w:r>
          </w:p>
        </w:tc>
        <w:tc>
          <w:tcPr>
            <w:tcW w:w="1126" w:type="dxa"/>
            <w:tcBorders>
              <w:top w:val="nil"/>
              <w:left w:val="nil"/>
              <w:bottom w:val="single" w:sz="4" w:space="0" w:color="000000"/>
              <w:right w:val="single" w:sz="4" w:space="0" w:color="000000"/>
            </w:tcBorders>
            <w:vAlign w:val="bottom"/>
          </w:tcPr>
          <w:p w14:paraId="0000112C" w14:textId="77777777" w:rsidR="00683B51" w:rsidRDefault="005E787A">
            <w:pPr>
              <w:spacing w:before="0" w:after="0" w:line="240" w:lineRule="auto"/>
              <w:ind w:firstLine="0"/>
              <w:jc w:val="right"/>
            </w:pPr>
            <w:r>
              <w:t>299,73</w:t>
            </w:r>
          </w:p>
        </w:tc>
        <w:tc>
          <w:tcPr>
            <w:tcW w:w="792" w:type="dxa"/>
            <w:tcBorders>
              <w:top w:val="nil"/>
              <w:left w:val="nil"/>
              <w:bottom w:val="single" w:sz="4" w:space="0" w:color="000000"/>
              <w:right w:val="single" w:sz="4" w:space="0" w:color="000000"/>
            </w:tcBorders>
            <w:vAlign w:val="bottom"/>
          </w:tcPr>
          <w:p w14:paraId="0000112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2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2F" w14:textId="77777777" w:rsidR="00683B51" w:rsidRDefault="005E787A">
            <w:pPr>
              <w:spacing w:before="0" w:after="0" w:line="240" w:lineRule="auto"/>
              <w:ind w:firstLine="0"/>
              <w:jc w:val="left"/>
            </w:pPr>
            <w:r>
              <w:t> </w:t>
            </w:r>
          </w:p>
        </w:tc>
      </w:tr>
      <w:tr w:rsidR="00683B51" w14:paraId="4B3C9D3C"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30" w14:textId="77777777" w:rsidR="00683B51" w:rsidRDefault="005E787A">
            <w:pPr>
              <w:spacing w:before="0" w:after="0" w:line="240" w:lineRule="auto"/>
              <w:ind w:firstLine="0"/>
              <w:jc w:val="center"/>
            </w:pPr>
            <w:r>
              <w:t>8</w:t>
            </w:r>
          </w:p>
        </w:tc>
        <w:tc>
          <w:tcPr>
            <w:tcW w:w="3331" w:type="dxa"/>
            <w:tcBorders>
              <w:top w:val="nil"/>
              <w:left w:val="nil"/>
              <w:bottom w:val="single" w:sz="4" w:space="0" w:color="000000"/>
              <w:right w:val="single" w:sz="4" w:space="0" w:color="000000"/>
            </w:tcBorders>
            <w:vAlign w:val="center"/>
          </w:tcPr>
          <w:p w14:paraId="00001131" w14:textId="77777777" w:rsidR="00683B51" w:rsidRDefault="005E787A">
            <w:pPr>
              <w:spacing w:before="0" w:after="0" w:line="240" w:lineRule="auto"/>
              <w:ind w:firstLine="0"/>
              <w:jc w:val="left"/>
            </w:pPr>
            <w:r>
              <w:t>Sông, suối, kênh, rạch</w:t>
            </w:r>
          </w:p>
        </w:tc>
        <w:tc>
          <w:tcPr>
            <w:tcW w:w="1444" w:type="dxa"/>
            <w:tcBorders>
              <w:top w:val="nil"/>
              <w:left w:val="nil"/>
              <w:bottom w:val="single" w:sz="4" w:space="0" w:color="000000"/>
              <w:right w:val="single" w:sz="4" w:space="0" w:color="000000"/>
            </w:tcBorders>
            <w:vAlign w:val="center"/>
          </w:tcPr>
          <w:p w14:paraId="00001132"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133" w14:textId="77777777" w:rsidR="00683B51" w:rsidRDefault="005E787A">
            <w:pPr>
              <w:spacing w:before="0" w:after="0" w:line="240" w:lineRule="auto"/>
              <w:ind w:firstLine="0"/>
              <w:jc w:val="right"/>
            </w:pPr>
            <w:r>
              <w:t>6,83</w:t>
            </w:r>
          </w:p>
        </w:tc>
        <w:tc>
          <w:tcPr>
            <w:tcW w:w="792" w:type="dxa"/>
            <w:tcBorders>
              <w:top w:val="nil"/>
              <w:left w:val="nil"/>
              <w:bottom w:val="single" w:sz="4" w:space="0" w:color="000000"/>
              <w:right w:val="single" w:sz="4" w:space="0" w:color="000000"/>
            </w:tcBorders>
            <w:vAlign w:val="bottom"/>
          </w:tcPr>
          <w:p w14:paraId="00001134"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35"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36" w14:textId="77777777" w:rsidR="00683B51" w:rsidRDefault="005E787A">
            <w:pPr>
              <w:spacing w:before="0" w:after="0" w:line="240" w:lineRule="auto"/>
              <w:ind w:firstLine="0"/>
              <w:jc w:val="left"/>
            </w:pPr>
            <w:r>
              <w:t> </w:t>
            </w:r>
          </w:p>
        </w:tc>
      </w:tr>
      <w:tr w:rsidR="00683B51" w14:paraId="6F68E98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37"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38"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39" w14:textId="77777777" w:rsidR="00683B51" w:rsidRDefault="005E787A">
            <w:pPr>
              <w:spacing w:before="0" w:after="0" w:line="240" w:lineRule="auto"/>
              <w:ind w:firstLine="0"/>
              <w:jc w:val="center"/>
            </w:pPr>
            <w:r>
              <w:t>5-SS-01</w:t>
            </w:r>
          </w:p>
        </w:tc>
        <w:tc>
          <w:tcPr>
            <w:tcW w:w="1126" w:type="dxa"/>
            <w:tcBorders>
              <w:top w:val="nil"/>
              <w:left w:val="nil"/>
              <w:bottom w:val="single" w:sz="4" w:space="0" w:color="000000"/>
              <w:right w:val="single" w:sz="4" w:space="0" w:color="000000"/>
            </w:tcBorders>
            <w:vAlign w:val="bottom"/>
          </w:tcPr>
          <w:p w14:paraId="0000113A" w14:textId="77777777" w:rsidR="00683B51" w:rsidRDefault="005E787A">
            <w:pPr>
              <w:spacing w:before="0" w:after="0" w:line="240" w:lineRule="auto"/>
              <w:ind w:firstLine="0"/>
              <w:jc w:val="right"/>
            </w:pPr>
            <w:r>
              <w:t>3,95</w:t>
            </w:r>
          </w:p>
        </w:tc>
        <w:tc>
          <w:tcPr>
            <w:tcW w:w="792" w:type="dxa"/>
            <w:tcBorders>
              <w:top w:val="nil"/>
              <w:left w:val="nil"/>
              <w:bottom w:val="single" w:sz="4" w:space="0" w:color="000000"/>
              <w:right w:val="single" w:sz="4" w:space="0" w:color="000000"/>
            </w:tcBorders>
            <w:vAlign w:val="bottom"/>
          </w:tcPr>
          <w:p w14:paraId="0000113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3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3D" w14:textId="77777777" w:rsidR="00683B51" w:rsidRDefault="005E787A">
            <w:pPr>
              <w:spacing w:before="0" w:after="0" w:line="240" w:lineRule="auto"/>
              <w:ind w:firstLine="0"/>
              <w:jc w:val="left"/>
            </w:pPr>
            <w:r>
              <w:t> </w:t>
            </w:r>
          </w:p>
        </w:tc>
      </w:tr>
      <w:tr w:rsidR="00683B51" w14:paraId="26D4AF8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3E"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3F"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40" w14:textId="77777777" w:rsidR="00683B51" w:rsidRDefault="005E787A">
            <w:pPr>
              <w:spacing w:before="0" w:after="0" w:line="240" w:lineRule="auto"/>
              <w:ind w:firstLine="0"/>
              <w:jc w:val="center"/>
            </w:pPr>
            <w:r>
              <w:t>5-SS-02</w:t>
            </w:r>
          </w:p>
        </w:tc>
        <w:tc>
          <w:tcPr>
            <w:tcW w:w="1126" w:type="dxa"/>
            <w:tcBorders>
              <w:top w:val="nil"/>
              <w:left w:val="nil"/>
              <w:bottom w:val="single" w:sz="4" w:space="0" w:color="000000"/>
              <w:right w:val="single" w:sz="4" w:space="0" w:color="000000"/>
            </w:tcBorders>
            <w:vAlign w:val="bottom"/>
          </w:tcPr>
          <w:p w14:paraId="00001141" w14:textId="77777777" w:rsidR="00683B51" w:rsidRDefault="005E787A">
            <w:pPr>
              <w:spacing w:before="0" w:after="0" w:line="240" w:lineRule="auto"/>
              <w:ind w:firstLine="0"/>
              <w:jc w:val="right"/>
            </w:pPr>
            <w:r>
              <w:t>0,79</w:t>
            </w:r>
          </w:p>
        </w:tc>
        <w:tc>
          <w:tcPr>
            <w:tcW w:w="792" w:type="dxa"/>
            <w:tcBorders>
              <w:top w:val="nil"/>
              <w:left w:val="nil"/>
              <w:bottom w:val="single" w:sz="4" w:space="0" w:color="000000"/>
              <w:right w:val="single" w:sz="4" w:space="0" w:color="000000"/>
            </w:tcBorders>
            <w:vAlign w:val="bottom"/>
          </w:tcPr>
          <w:p w14:paraId="0000114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43"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44" w14:textId="77777777" w:rsidR="00683B51" w:rsidRDefault="005E787A">
            <w:pPr>
              <w:spacing w:before="0" w:after="0" w:line="240" w:lineRule="auto"/>
              <w:ind w:firstLine="0"/>
              <w:jc w:val="left"/>
            </w:pPr>
            <w:r>
              <w:t> </w:t>
            </w:r>
          </w:p>
        </w:tc>
      </w:tr>
      <w:tr w:rsidR="00683B51" w14:paraId="485D7CEB"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45"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46"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47" w14:textId="77777777" w:rsidR="00683B51" w:rsidRDefault="005E787A">
            <w:pPr>
              <w:spacing w:before="0" w:after="0" w:line="240" w:lineRule="auto"/>
              <w:ind w:firstLine="0"/>
              <w:jc w:val="center"/>
            </w:pPr>
            <w:r>
              <w:t>5-SS-03</w:t>
            </w:r>
          </w:p>
        </w:tc>
        <w:tc>
          <w:tcPr>
            <w:tcW w:w="1126" w:type="dxa"/>
            <w:tcBorders>
              <w:top w:val="nil"/>
              <w:left w:val="nil"/>
              <w:bottom w:val="single" w:sz="4" w:space="0" w:color="000000"/>
              <w:right w:val="single" w:sz="4" w:space="0" w:color="000000"/>
            </w:tcBorders>
            <w:vAlign w:val="bottom"/>
          </w:tcPr>
          <w:p w14:paraId="00001148" w14:textId="77777777" w:rsidR="00683B51" w:rsidRDefault="005E787A">
            <w:pPr>
              <w:spacing w:before="0" w:after="0" w:line="240" w:lineRule="auto"/>
              <w:ind w:firstLine="0"/>
              <w:jc w:val="right"/>
            </w:pPr>
            <w:r>
              <w:t>0,32</w:t>
            </w:r>
          </w:p>
        </w:tc>
        <w:tc>
          <w:tcPr>
            <w:tcW w:w="792" w:type="dxa"/>
            <w:tcBorders>
              <w:top w:val="nil"/>
              <w:left w:val="nil"/>
              <w:bottom w:val="single" w:sz="4" w:space="0" w:color="000000"/>
              <w:right w:val="single" w:sz="4" w:space="0" w:color="000000"/>
            </w:tcBorders>
            <w:vAlign w:val="bottom"/>
          </w:tcPr>
          <w:p w14:paraId="0000114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4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4B" w14:textId="77777777" w:rsidR="00683B51" w:rsidRDefault="005E787A">
            <w:pPr>
              <w:spacing w:before="0" w:after="0" w:line="240" w:lineRule="auto"/>
              <w:ind w:firstLine="0"/>
              <w:jc w:val="left"/>
            </w:pPr>
            <w:r>
              <w:t> </w:t>
            </w:r>
          </w:p>
        </w:tc>
      </w:tr>
      <w:tr w:rsidR="00683B51" w14:paraId="458E1EC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4C"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4D"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4E" w14:textId="77777777" w:rsidR="00683B51" w:rsidRDefault="005E787A">
            <w:pPr>
              <w:spacing w:before="0" w:after="0" w:line="240" w:lineRule="auto"/>
              <w:ind w:firstLine="0"/>
              <w:jc w:val="center"/>
            </w:pPr>
            <w:r>
              <w:t>5-SS-04</w:t>
            </w:r>
          </w:p>
        </w:tc>
        <w:tc>
          <w:tcPr>
            <w:tcW w:w="1126" w:type="dxa"/>
            <w:tcBorders>
              <w:top w:val="nil"/>
              <w:left w:val="nil"/>
              <w:bottom w:val="single" w:sz="4" w:space="0" w:color="000000"/>
              <w:right w:val="single" w:sz="4" w:space="0" w:color="000000"/>
            </w:tcBorders>
            <w:vAlign w:val="bottom"/>
          </w:tcPr>
          <w:p w14:paraId="0000114F" w14:textId="77777777" w:rsidR="00683B51" w:rsidRDefault="005E787A">
            <w:pPr>
              <w:spacing w:before="0" w:after="0" w:line="240" w:lineRule="auto"/>
              <w:ind w:firstLine="0"/>
              <w:jc w:val="right"/>
            </w:pPr>
            <w:r>
              <w:t>0,07</w:t>
            </w:r>
          </w:p>
        </w:tc>
        <w:tc>
          <w:tcPr>
            <w:tcW w:w="792" w:type="dxa"/>
            <w:tcBorders>
              <w:top w:val="nil"/>
              <w:left w:val="nil"/>
              <w:bottom w:val="single" w:sz="4" w:space="0" w:color="000000"/>
              <w:right w:val="single" w:sz="4" w:space="0" w:color="000000"/>
            </w:tcBorders>
            <w:vAlign w:val="bottom"/>
          </w:tcPr>
          <w:p w14:paraId="0000115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5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52" w14:textId="77777777" w:rsidR="00683B51" w:rsidRDefault="005E787A">
            <w:pPr>
              <w:spacing w:before="0" w:after="0" w:line="240" w:lineRule="auto"/>
              <w:ind w:firstLine="0"/>
              <w:jc w:val="left"/>
            </w:pPr>
            <w:r>
              <w:t> </w:t>
            </w:r>
          </w:p>
        </w:tc>
      </w:tr>
      <w:tr w:rsidR="00683B51" w14:paraId="783FCF92"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5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5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55" w14:textId="77777777" w:rsidR="00683B51" w:rsidRDefault="005E787A">
            <w:pPr>
              <w:spacing w:before="0" w:after="0" w:line="240" w:lineRule="auto"/>
              <w:ind w:firstLine="0"/>
              <w:jc w:val="center"/>
            </w:pPr>
            <w:r>
              <w:t>5-SS-05</w:t>
            </w:r>
          </w:p>
        </w:tc>
        <w:tc>
          <w:tcPr>
            <w:tcW w:w="1126" w:type="dxa"/>
            <w:tcBorders>
              <w:top w:val="nil"/>
              <w:left w:val="nil"/>
              <w:bottom w:val="single" w:sz="4" w:space="0" w:color="000000"/>
              <w:right w:val="single" w:sz="4" w:space="0" w:color="000000"/>
            </w:tcBorders>
            <w:vAlign w:val="bottom"/>
          </w:tcPr>
          <w:p w14:paraId="00001156" w14:textId="77777777" w:rsidR="00683B51" w:rsidRDefault="005E787A">
            <w:pPr>
              <w:spacing w:before="0" w:after="0" w:line="240" w:lineRule="auto"/>
              <w:ind w:firstLine="0"/>
              <w:jc w:val="right"/>
            </w:pPr>
            <w:r>
              <w:t>1,41</w:t>
            </w:r>
          </w:p>
        </w:tc>
        <w:tc>
          <w:tcPr>
            <w:tcW w:w="792" w:type="dxa"/>
            <w:tcBorders>
              <w:top w:val="nil"/>
              <w:left w:val="nil"/>
              <w:bottom w:val="single" w:sz="4" w:space="0" w:color="000000"/>
              <w:right w:val="single" w:sz="4" w:space="0" w:color="000000"/>
            </w:tcBorders>
            <w:vAlign w:val="bottom"/>
          </w:tcPr>
          <w:p w14:paraId="00001157"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58"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59" w14:textId="77777777" w:rsidR="00683B51" w:rsidRDefault="005E787A">
            <w:pPr>
              <w:spacing w:before="0" w:after="0" w:line="240" w:lineRule="auto"/>
              <w:ind w:firstLine="0"/>
              <w:jc w:val="left"/>
            </w:pPr>
            <w:r>
              <w:t> </w:t>
            </w:r>
          </w:p>
        </w:tc>
      </w:tr>
      <w:tr w:rsidR="00683B51" w14:paraId="430B09FA"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5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5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5C" w14:textId="77777777" w:rsidR="00683B51" w:rsidRDefault="005E787A">
            <w:pPr>
              <w:spacing w:before="0" w:after="0" w:line="240" w:lineRule="auto"/>
              <w:ind w:firstLine="0"/>
              <w:jc w:val="center"/>
            </w:pPr>
            <w:r>
              <w:t>5-SS-06</w:t>
            </w:r>
          </w:p>
        </w:tc>
        <w:tc>
          <w:tcPr>
            <w:tcW w:w="1126" w:type="dxa"/>
            <w:tcBorders>
              <w:top w:val="nil"/>
              <w:left w:val="nil"/>
              <w:bottom w:val="single" w:sz="4" w:space="0" w:color="000000"/>
              <w:right w:val="single" w:sz="4" w:space="0" w:color="000000"/>
            </w:tcBorders>
            <w:vAlign w:val="bottom"/>
          </w:tcPr>
          <w:p w14:paraId="0000115D" w14:textId="77777777" w:rsidR="00683B51" w:rsidRDefault="005E787A">
            <w:pPr>
              <w:spacing w:before="0" w:after="0" w:line="240" w:lineRule="auto"/>
              <w:ind w:firstLine="0"/>
              <w:jc w:val="right"/>
            </w:pPr>
            <w:r>
              <w:t>0,05</w:t>
            </w:r>
          </w:p>
        </w:tc>
        <w:tc>
          <w:tcPr>
            <w:tcW w:w="792" w:type="dxa"/>
            <w:tcBorders>
              <w:top w:val="nil"/>
              <w:left w:val="nil"/>
              <w:bottom w:val="single" w:sz="4" w:space="0" w:color="000000"/>
              <w:right w:val="single" w:sz="4" w:space="0" w:color="000000"/>
            </w:tcBorders>
            <w:vAlign w:val="bottom"/>
          </w:tcPr>
          <w:p w14:paraId="0000115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5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60" w14:textId="77777777" w:rsidR="00683B51" w:rsidRDefault="005E787A">
            <w:pPr>
              <w:spacing w:before="0" w:after="0" w:line="240" w:lineRule="auto"/>
              <w:ind w:firstLine="0"/>
              <w:jc w:val="left"/>
            </w:pPr>
            <w:r>
              <w:t> </w:t>
            </w:r>
          </w:p>
        </w:tc>
      </w:tr>
      <w:tr w:rsidR="00683B51" w14:paraId="198A921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61"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62"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63" w14:textId="77777777" w:rsidR="00683B51" w:rsidRDefault="005E787A">
            <w:pPr>
              <w:spacing w:before="0" w:after="0" w:line="240" w:lineRule="auto"/>
              <w:ind w:firstLine="0"/>
              <w:jc w:val="center"/>
            </w:pPr>
            <w:r>
              <w:t>5-SS-07</w:t>
            </w:r>
          </w:p>
        </w:tc>
        <w:tc>
          <w:tcPr>
            <w:tcW w:w="1126" w:type="dxa"/>
            <w:tcBorders>
              <w:top w:val="nil"/>
              <w:left w:val="nil"/>
              <w:bottom w:val="single" w:sz="4" w:space="0" w:color="000000"/>
              <w:right w:val="single" w:sz="4" w:space="0" w:color="000000"/>
            </w:tcBorders>
            <w:vAlign w:val="bottom"/>
          </w:tcPr>
          <w:p w14:paraId="00001164" w14:textId="77777777" w:rsidR="00683B51" w:rsidRDefault="005E787A">
            <w:pPr>
              <w:spacing w:before="0" w:after="0" w:line="240" w:lineRule="auto"/>
              <w:ind w:firstLine="0"/>
              <w:jc w:val="right"/>
            </w:pPr>
            <w:r>
              <w:t>0,24</w:t>
            </w:r>
          </w:p>
        </w:tc>
        <w:tc>
          <w:tcPr>
            <w:tcW w:w="792" w:type="dxa"/>
            <w:tcBorders>
              <w:top w:val="nil"/>
              <w:left w:val="nil"/>
              <w:bottom w:val="single" w:sz="4" w:space="0" w:color="000000"/>
              <w:right w:val="single" w:sz="4" w:space="0" w:color="000000"/>
            </w:tcBorders>
            <w:vAlign w:val="bottom"/>
          </w:tcPr>
          <w:p w14:paraId="0000116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6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67" w14:textId="77777777" w:rsidR="00683B51" w:rsidRDefault="005E787A">
            <w:pPr>
              <w:spacing w:before="0" w:after="0" w:line="240" w:lineRule="auto"/>
              <w:ind w:firstLine="0"/>
              <w:jc w:val="left"/>
            </w:pPr>
            <w:r>
              <w:t> </w:t>
            </w:r>
          </w:p>
        </w:tc>
      </w:tr>
      <w:tr w:rsidR="00683B51" w14:paraId="74124C4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68" w14:textId="77777777" w:rsidR="00683B51" w:rsidRDefault="005E787A">
            <w:pPr>
              <w:spacing w:before="0" w:after="0" w:line="240" w:lineRule="auto"/>
              <w:ind w:firstLine="0"/>
              <w:jc w:val="center"/>
              <w:rPr>
                <w:b/>
                <w:bCs/>
              </w:rPr>
            </w:pPr>
            <w:r>
              <w:rPr>
                <w:b/>
                <w:bCs/>
              </w:rPr>
              <w:lastRenderedPageBreak/>
              <w:t> </w:t>
            </w:r>
          </w:p>
        </w:tc>
        <w:tc>
          <w:tcPr>
            <w:tcW w:w="3331" w:type="dxa"/>
            <w:tcBorders>
              <w:top w:val="nil"/>
              <w:left w:val="nil"/>
              <w:bottom w:val="single" w:sz="4" w:space="0" w:color="000000"/>
              <w:right w:val="single" w:sz="4" w:space="0" w:color="000000"/>
            </w:tcBorders>
            <w:vAlign w:val="center"/>
          </w:tcPr>
          <w:p w14:paraId="00001169" w14:textId="77777777" w:rsidR="00683B51" w:rsidRDefault="005E787A">
            <w:pPr>
              <w:spacing w:before="0" w:after="0" w:line="240" w:lineRule="auto"/>
              <w:ind w:firstLine="0"/>
              <w:jc w:val="center"/>
              <w:rPr>
                <w:b/>
                <w:bCs/>
              </w:rPr>
            </w:pPr>
            <w:r>
              <w:rPr>
                <w:b/>
                <w:bCs/>
              </w:rPr>
              <w:t>Tiểu khu 2D</w:t>
            </w:r>
          </w:p>
        </w:tc>
        <w:tc>
          <w:tcPr>
            <w:tcW w:w="1444" w:type="dxa"/>
            <w:tcBorders>
              <w:top w:val="nil"/>
              <w:left w:val="nil"/>
              <w:bottom w:val="single" w:sz="4" w:space="0" w:color="000000"/>
              <w:right w:val="single" w:sz="4" w:space="0" w:color="000000"/>
            </w:tcBorders>
            <w:vAlign w:val="center"/>
          </w:tcPr>
          <w:p w14:paraId="0000116A"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116B" w14:textId="77777777" w:rsidR="00683B51" w:rsidRDefault="005E787A">
            <w:pPr>
              <w:spacing w:before="0" w:after="0" w:line="240" w:lineRule="auto"/>
              <w:ind w:firstLine="0"/>
              <w:jc w:val="right"/>
              <w:rPr>
                <w:b/>
                <w:bCs/>
              </w:rPr>
            </w:pPr>
            <w:r>
              <w:rPr>
                <w:b/>
                <w:bCs/>
              </w:rPr>
              <w:t>8.013,54</w:t>
            </w:r>
          </w:p>
        </w:tc>
        <w:tc>
          <w:tcPr>
            <w:tcW w:w="792" w:type="dxa"/>
            <w:tcBorders>
              <w:top w:val="nil"/>
              <w:left w:val="nil"/>
              <w:bottom w:val="single" w:sz="4" w:space="0" w:color="000000"/>
              <w:right w:val="single" w:sz="4" w:space="0" w:color="000000"/>
            </w:tcBorders>
            <w:vAlign w:val="bottom"/>
          </w:tcPr>
          <w:p w14:paraId="0000116C"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116D"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116E" w14:textId="77777777" w:rsidR="00683B51" w:rsidRDefault="005E787A">
            <w:pPr>
              <w:spacing w:before="0" w:after="0" w:line="240" w:lineRule="auto"/>
              <w:ind w:firstLine="0"/>
              <w:jc w:val="left"/>
              <w:rPr>
                <w:b/>
                <w:bCs/>
              </w:rPr>
            </w:pPr>
            <w:r>
              <w:rPr>
                <w:b/>
                <w:bCs/>
              </w:rPr>
              <w:t> </w:t>
            </w:r>
          </w:p>
        </w:tc>
      </w:tr>
      <w:tr w:rsidR="00683B51" w14:paraId="7D04F8C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6F" w14:textId="77777777" w:rsidR="00683B51" w:rsidRDefault="005E787A">
            <w:pPr>
              <w:spacing w:before="0" w:after="0" w:line="240" w:lineRule="auto"/>
              <w:ind w:firstLine="0"/>
              <w:jc w:val="center"/>
              <w:rPr>
                <w:b/>
                <w:bCs/>
              </w:rPr>
            </w:pPr>
            <w:r>
              <w:rPr>
                <w:b/>
                <w:bCs/>
              </w:rPr>
              <w:t>A</w:t>
            </w:r>
          </w:p>
        </w:tc>
        <w:tc>
          <w:tcPr>
            <w:tcW w:w="3331" w:type="dxa"/>
            <w:tcBorders>
              <w:top w:val="nil"/>
              <w:left w:val="nil"/>
              <w:bottom w:val="single" w:sz="4" w:space="0" w:color="000000"/>
              <w:right w:val="single" w:sz="4" w:space="0" w:color="000000"/>
            </w:tcBorders>
            <w:vAlign w:val="center"/>
          </w:tcPr>
          <w:p w14:paraId="00001170" w14:textId="77777777" w:rsidR="00683B51" w:rsidRDefault="005E787A">
            <w:pPr>
              <w:spacing w:before="0" w:after="0" w:line="240" w:lineRule="auto"/>
              <w:ind w:firstLine="0"/>
              <w:jc w:val="left"/>
              <w:rPr>
                <w:b/>
                <w:bCs/>
              </w:rPr>
            </w:pPr>
            <w:r>
              <w:rPr>
                <w:b/>
                <w:bCs/>
              </w:rPr>
              <w:t>Đất xây dựng các khu chức năng</w:t>
            </w:r>
          </w:p>
        </w:tc>
        <w:tc>
          <w:tcPr>
            <w:tcW w:w="1444" w:type="dxa"/>
            <w:tcBorders>
              <w:top w:val="nil"/>
              <w:left w:val="nil"/>
              <w:bottom w:val="single" w:sz="4" w:space="0" w:color="000000"/>
              <w:right w:val="single" w:sz="4" w:space="0" w:color="000000"/>
            </w:tcBorders>
            <w:vAlign w:val="center"/>
          </w:tcPr>
          <w:p w14:paraId="00001171"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1172" w14:textId="77777777" w:rsidR="00683B51" w:rsidRDefault="005E787A">
            <w:pPr>
              <w:spacing w:before="0" w:after="0" w:line="240" w:lineRule="auto"/>
              <w:ind w:firstLine="0"/>
              <w:jc w:val="right"/>
              <w:rPr>
                <w:b/>
                <w:bCs/>
              </w:rPr>
            </w:pPr>
            <w:r>
              <w:rPr>
                <w:b/>
                <w:bCs/>
              </w:rPr>
              <w:t>7,05</w:t>
            </w:r>
          </w:p>
        </w:tc>
        <w:tc>
          <w:tcPr>
            <w:tcW w:w="792" w:type="dxa"/>
            <w:tcBorders>
              <w:top w:val="nil"/>
              <w:left w:val="nil"/>
              <w:bottom w:val="single" w:sz="4" w:space="0" w:color="000000"/>
              <w:right w:val="single" w:sz="4" w:space="0" w:color="000000"/>
            </w:tcBorders>
            <w:vAlign w:val="bottom"/>
          </w:tcPr>
          <w:p w14:paraId="00001173"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1174"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1175" w14:textId="77777777" w:rsidR="00683B51" w:rsidRDefault="005E787A">
            <w:pPr>
              <w:spacing w:before="0" w:after="0" w:line="240" w:lineRule="auto"/>
              <w:ind w:firstLine="0"/>
              <w:jc w:val="left"/>
              <w:rPr>
                <w:b/>
                <w:bCs/>
              </w:rPr>
            </w:pPr>
            <w:r>
              <w:rPr>
                <w:b/>
                <w:bCs/>
              </w:rPr>
              <w:t> </w:t>
            </w:r>
          </w:p>
        </w:tc>
      </w:tr>
      <w:tr w:rsidR="00683B51" w14:paraId="42CA263E"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76" w14:textId="77777777" w:rsidR="00683B51" w:rsidRDefault="005E787A">
            <w:pPr>
              <w:spacing w:before="0" w:after="0" w:line="240" w:lineRule="auto"/>
              <w:ind w:firstLine="0"/>
              <w:jc w:val="center"/>
            </w:pPr>
            <w:r>
              <w:t>1</w:t>
            </w:r>
          </w:p>
        </w:tc>
        <w:tc>
          <w:tcPr>
            <w:tcW w:w="3331" w:type="dxa"/>
            <w:tcBorders>
              <w:top w:val="nil"/>
              <w:left w:val="nil"/>
              <w:bottom w:val="single" w:sz="4" w:space="0" w:color="000000"/>
              <w:right w:val="single" w:sz="4" w:space="0" w:color="000000"/>
            </w:tcBorders>
            <w:vAlign w:val="center"/>
          </w:tcPr>
          <w:p w14:paraId="00001177" w14:textId="77777777" w:rsidR="00683B51" w:rsidRDefault="005E787A">
            <w:pPr>
              <w:spacing w:before="0" w:after="0" w:line="240" w:lineRule="auto"/>
              <w:ind w:firstLine="0"/>
              <w:jc w:val="left"/>
            </w:pPr>
            <w:r>
              <w:t>Đường giao thông</w:t>
            </w:r>
          </w:p>
        </w:tc>
        <w:tc>
          <w:tcPr>
            <w:tcW w:w="1444" w:type="dxa"/>
            <w:tcBorders>
              <w:top w:val="nil"/>
              <w:left w:val="nil"/>
              <w:bottom w:val="single" w:sz="4" w:space="0" w:color="000000"/>
              <w:right w:val="single" w:sz="4" w:space="0" w:color="000000"/>
            </w:tcBorders>
            <w:vAlign w:val="center"/>
          </w:tcPr>
          <w:p w14:paraId="00001178"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179" w14:textId="77777777" w:rsidR="00683B51" w:rsidRDefault="005E787A">
            <w:pPr>
              <w:spacing w:before="0" w:after="0" w:line="240" w:lineRule="auto"/>
              <w:ind w:firstLine="0"/>
              <w:jc w:val="right"/>
            </w:pPr>
            <w:r>
              <w:t>7,05</w:t>
            </w:r>
          </w:p>
        </w:tc>
        <w:tc>
          <w:tcPr>
            <w:tcW w:w="792" w:type="dxa"/>
            <w:tcBorders>
              <w:top w:val="nil"/>
              <w:left w:val="nil"/>
              <w:bottom w:val="single" w:sz="4" w:space="0" w:color="000000"/>
              <w:right w:val="single" w:sz="4" w:space="0" w:color="000000"/>
            </w:tcBorders>
            <w:vAlign w:val="bottom"/>
          </w:tcPr>
          <w:p w14:paraId="0000117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7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7C" w14:textId="77777777" w:rsidR="00683B51" w:rsidRDefault="005E787A">
            <w:pPr>
              <w:spacing w:before="0" w:after="0" w:line="240" w:lineRule="auto"/>
              <w:ind w:firstLine="0"/>
              <w:jc w:val="left"/>
            </w:pPr>
            <w:r>
              <w:t> </w:t>
            </w:r>
          </w:p>
        </w:tc>
      </w:tr>
      <w:tr w:rsidR="00683B51" w14:paraId="6029FAE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7D" w14:textId="77777777" w:rsidR="00683B51" w:rsidRDefault="005E787A">
            <w:pPr>
              <w:spacing w:before="0" w:after="0" w:line="240" w:lineRule="auto"/>
              <w:ind w:firstLine="0"/>
              <w:jc w:val="center"/>
              <w:rPr>
                <w:b/>
                <w:bCs/>
              </w:rPr>
            </w:pPr>
            <w:r>
              <w:rPr>
                <w:b/>
                <w:bCs/>
              </w:rPr>
              <w:t>B</w:t>
            </w:r>
          </w:p>
        </w:tc>
        <w:tc>
          <w:tcPr>
            <w:tcW w:w="3331" w:type="dxa"/>
            <w:tcBorders>
              <w:top w:val="nil"/>
              <w:left w:val="nil"/>
              <w:bottom w:val="single" w:sz="4" w:space="0" w:color="000000"/>
              <w:right w:val="single" w:sz="4" w:space="0" w:color="000000"/>
            </w:tcBorders>
            <w:vAlign w:val="center"/>
          </w:tcPr>
          <w:p w14:paraId="0000117E" w14:textId="77777777" w:rsidR="00683B51" w:rsidRDefault="005E787A">
            <w:pPr>
              <w:spacing w:before="0" w:after="0" w:line="240" w:lineRule="auto"/>
              <w:ind w:firstLine="0"/>
              <w:jc w:val="left"/>
              <w:rPr>
                <w:b/>
                <w:bCs/>
              </w:rPr>
            </w:pPr>
            <w:r>
              <w:rPr>
                <w:b/>
                <w:bCs/>
              </w:rPr>
              <w:t>Đất nông nghiệp và chức năng khác</w:t>
            </w:r>
          </w:p>
        </w:tc>
        <w:tc>
          <w:tcPr>
            <w:tcW w:w="1444" w:type="dxa"/>
            <w:tcBorders>
              <w:top w:val="nil"/>
              <w:left w:val="nil"/>
              <w:bottom w:val="single" w:sz="4" w:space="0" w:color="000000"/>
              <w:right w:val="single" w:sz="4" w:space="0" w:color="000000"/>
            </w:tcBorders>
            <w:vAlign w:val="center"/>
          </w:tcPr>
          <w:p w14:paraId="0000117F" w14:textId="77777777" w:rsidR="00683B51" w:rsidRDefault="005E787A">
            <w:pPr>
              <w:spacing w:before="0" w:after="0" w:line="240" w:lineRule="auto"/>
              <w:ind w:firstLine="0"/>
              <w:jc w:val="center"/>
              <w:rPr>
                <w:b/>
                <w:bCs/>
              </w:rPr>
            </w:pPr>
            <w:r>
              <w:rPr>
                <w:b/>
                <w:bCs/>
              </w:rPr>
              <w:t> </w:t>
            </w:r>
          </w:p>
        </w:tc>
        <w:tc>
          <w:tcPr>
            <w:tcW w:w="1126" w:type="dxa"/>
            <w:tcBorders>
              <w:top w:val="nil"/>
              <w:left w:val="nil"/>
              <w:bottom w:val="single" w:sz="4" w:space="0" w:color="000000"/>
              <w:right w:val="single" w:sz="4" w:space="0" w:color="000000"/>
            </w:tcBorders>
            <w:vAlign w:val="bottom"/>
          </w:tcPr>
          <w:p w14:paraId="00001180" w14:textId="77777777" w:rsidR="00683B51" w:rsidRDefault="005E787A">
            <w:pPr>
              <w:spacing w:before="0" w:after="0" w:line="240" w:lineRule="auto"/>
              <w:ind w:firstLine="0"/>
              <w:jc w:val="right"/>
              <w:rPr>
                <w:b/>
                <w:bCs/>
              </w:rPr>
            </w:pPr>
            <w:r>
              <w:rPr>
                <w:b/>
                <w:bCs/>
              </w:rPr>
              <w:t>8.006,49</w:t>
            </w:r>
          </w:p>
        </w:tc>
        <w:tc>
          <w:tcPr>
            <w:tcW w:w="792" w:type="dxa"/>
            <w:tcBorders>
              <w:top w:val="nil"/>
              <w:left w:val="nil"/>
              <w:bottom w:val="single" w:sz="4" w:space="0" w:color="000000"/>
              <w:right w:val="single" w:sz="4" w:space="0" w:color="000000"/>
            </w:tcBorders>
            <w:vAlign w:val="bottom"/>
          </w:tcPr>
          <w:p w14:paraId="00001181" w14:textId="77777777" w:rsidR="00683B51" w:rsidRDefault="005E787A">
            <w:pPr>
              <w:spacing w:before="0" w:after="0" w:line="240" w:lineRule="auto"/>
              <w:ind w:firstLine="0"/>
              <w:jc w:val="left"/>
              <w:rPr>
                <w:b/>
                <w:bCs/>
              </w:rPr>
            </w:pPr>
            <w:r>
              <w:rPr>
                <w:b/>
                <w:bCs/>
              </w:rPr>
              <w:t> </w:t>
            </w:r>
          </w:p>
        </w:tc>
        <w:tc>
          <w:tcPr>
            <w:tcW w:w="881" w:type="dxa"/>
            <w:tcBorders>
              <w:top w:val="nil"/>
              <w:left w:val="nil"/>
              <w:bottom w:val="single" w:sz="4" w:space="0" w:color="000000"/>
              <w:right w:val="single" w:sz="4" w:space="0" w:color="000000"/>
            </w:tcBorders>
            <w:vAlign w:val="bottom"/>
          </w:tcPr>
          <w:p w14:paraId="00001182" w14:textId="77777777" w:rsidR="00683B51" w:rsidRDefault="005E787A">
            <w:pPr>
              <w:spacing w:before="0" w:after="0" w:line="240" w:lineRule="auto"/>
              <w:ind w:firstLine="0"/>
              <w:jc w:val="left"/>
              <w:rPr>
                <w:b/>
                <w:bCs/>
              </w:rPr>
            </w:pPr>
            <w:r>
              <w:rPr>
                <w:b/>
                <w:bCs/>
              </w:rPr>
              <w:t> </w:t>
            </w:r>
          </w:p>
        </w:tc>
        <w:tc>
          <w:tcPr>
            <w:tcW w:w="780" w:type="dxa"/>
            <w:tcBorders>
              <w:top w:val="nil"/>
              <w:left w:val="nil"/>
              <w:bottom w:val="single" w:sz="4" w:space="0" w:color="000000"/>
              <w:right w:val="single" w:sz="4" w:space="0" w:color="000000"/>
            </w:tcBorders>
            <w:vAlign w:val="bottom"/>
          </w:tcPr>
          <w:p w14:paraId="00001183" w14:textId="77777777" w:rsidR="00683B51" w:rsidRDefault="005E787A">
            <w:pPr>
              <w:spacing w:before="0" w:after="0" w:line="240" w:lineRule="auto"/>
              <w:ind w:firstLine="0"/>
              <w:jc w:val="left"/>
              <w:rPr>
                <w:b/>
                <w:bCs/>
              </w:rPr>
            </w:pPr>
            <w:r>
              <w:rPr>
                <w:b/>
                <w:bCs/>
              </w:rPr>
              <w:t> </w:t>
            </w:r>
          </w:p>
        </w:tc>
      </w:tr>
      <w:tr w:rsidR="00683B51" w14:paraId="458B5CB7"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84" w14:textId="77777777" w:rsidR="00683B51" w:rsidRDefault="005E787A">
            <w:pPr>
              <w:spacing w:before="0" w:after="0" w:line="240" w:lineRule="auto"/>
              <w:ind w:firstLine="0"/>
              <w:jc w:val="center"/>
            </w:pPr>
            <w:r>
              <w:t>2</w:t>
            </w:r>
          </w:p>
        </w:tc>
        <w:tc>
          <w:tcPr>
            <w:tcW w:w="3331" w:type="dxa"/>
            <w:tcBorders>
              <w:top w:val="nil"/>
              <w:left w:val="nil"/>
              <w:bottom w:val="single" w:sz="4" w:space="0" w:color="000000"/>
              <w:right w:val="single" w:sz="4" w:space="0" w:color="000000"/>
            </w:tcBorders>
            <w:vAlign w:val="center"/>
          </w:tcPr>
          <w:p w14:paraId="00001185" w14:textId="77777777" w:rsidR="00683B51" w:rsidRDefault="005E787A">
            <w:pPr>
              <w:spacing w:before="0" w:after="0" w:line="240" w:lineRule="auto"/>
              <w:ind w:firstLine="0"/>
              <w:jc w:val="left"/>
            </w:pPr>
            <w:r>
              <w:t>Sản xuất nông nghiệp</w:t>
            </w:r>
          </w:p>
        </w:tc>
        <w:tc>
          <w:tcPr>
            <w:tcW w:w="1444" w:type="dxa"/>
            <w:tcBorders>
              <w:top w:val="nil"/>
              <w:left w:val="nil"/>
              <w:bottom w:val="single" w:sz="4" w:space="0" w:color="000000"/>
              <w:right w:val="single" w:sz="4" w:space="0" w:color="000000"/>
            </w:tcBorders>
            <w:vAlign w:val="center"/>
          </w:tcPr>
          <w:p w14:paraId="00001186"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187" w14:textId="77777777" w:rsidR="00683B51" w:rsidRDefault="005E787A">
            <w:pPr>
              <w:spacing w:before="0" w:after="0" w:line="240" w:lineRule="auto"/>
              <w:ind w:firstLine="0"/>
              <w:jc w:val="right"/>
            </w:pPr>
            <w:r>
              <w:t>0,33</w:t>
            </w:r>
          </w:p>
        </w:tc>
        <w:tc>
          <w:tcPr>
            <w:tcW w:w="792" w:type="dxa"/>
            <w:tcBorders>
              <w:top w:val="nil"/>
              <w:left w:val="nil"/>
              <w:bottom w:val="single" w:sz="4" w:space="0" w:color="000000"/>
              <w:right w:val="single" w:sz="4" w:space="0" w:color="000000"/>
            </w:tcBorders>
            <w:vAlign w:val="bottom"/>
          </w:tcPr>
          <w:p w14:paraId="00001188"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89"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8A" w14:textId="77777777" w:rsidR="00683B51" w:rsidRDefault="005E787A">
            <w:pPr>
              <w:spacing w:before="0" w:after="0" w:line="240" w:lineRule="auto"/>
              <w:ind w:firstLine="0"/>
              <w:jc w:val="left"/>
            </w:pPr>
            <w:r>
              <w:t> </w:t>
            </w:r>
          </w:p>
        </w:tc>
      </w:tr>
      <w:tr w:rsidR="00683B51" w14:paraId="0E70A86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8B"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8C"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8D" w14:textId="77777777" w:rsidR="00683B51" w:rsidRDefault="005E787A">
            <w:pPr>
              <w:spacing w:before="0" w:after="0" w:line="240" w:lineRule="auto"/>
              <w:ind w:firstLine="0"/>
              <w:jc w:val="center"/>
            </w:pPr>
            <w:r>
              <w:t>6-NN-01</w:t>
            </w:r>
          </w:p>
        </w:tc>
        <w:tc>
          <w:tcPr>
            <w:tcW w:w="1126" w:type="dxa"/>
            <w:tcBorders>
              <w:top w:val="nil"/>
              <w:left w:val="nil"/>
              <w:bottom w:val="single" w:sz="4" w:space="0" w:color="000000"/>
              <w:right w:val="single" w:sz="4" w:space="0" w:color="000000"/>
            </w:tcBorders>
            <w:vAlign w:val="bottom"/>
          </w:tcPr>
          <w:p w14:paraId="0000118E" w14:textId="77777777" w:rsidR="00683B51" w:rsidRDefault="005E787A">
            <w:pPr>
              <w:spacing w:before="0" w:after="0" w:line="240" w:lineRule="auto"/>
              <w:ind w:firstLine="0"/>
              <w:jc w:val="right"/>
            </w:pPr>
            <w:r>
              <w:t>0,33</w:t>
            </w:r>
          </w:p>
        </w:tc>
        <w:tc>
          <w:tcPr>
            <w:tcW w:w="792" w:type="dxa"/>
            <w:tcBorders>
              <w:top w:val="nil"/>
              <w:left w:val="nil"/>
              <w:bottom w:val="single" w:sz="4" w:space="0" w:color="000000"/>
              <w:right w:val="single" w:sz="4" w:space="0" w:color="000000"/>
            </w:tcBorders>
            <w:vAlign w:val="bottom"/>
          </w:tcPr>
          <w:p w14:paraId="0000118F"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90"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91" w14:textId="77777777" w:rsidR="00683B51" w:rsidRDefault="005E787A">
            <w:pPr>
              <w:spacing w:before="0" w:after="0" w:line="240" w:lineRule="auto"/>
              <w:ind w:firstLine="0"/>
              <w:jc w:val="left"/>
            </w:pPr>
            <w:r>
              <w:t> </w:t>
            </w:r>
          </w:p>
        </w:tc>
      </w:tr>
      <w:tr w:rsidR="00683B51" w14:paraId="12FA5689"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92" w14:textId="77777777" w:rsidR="00683B51" w:rsidRDefault="005E787A">
            <w:pPr>
              <w:spacing w:before="0" w:after="0" w:line="240" w:lineRule="auto"/>
              <w:ind w:firstLine="0"/>
              <w:jc w:val="center"/>
            </w:pPr>
            <w:r>
              <w:t>3</w:t>
            </w:r>
          </w:p>
        </w:tc>
        <w:tc>
          <w:tcPr>
            <w:tcW w:w="3331" w:type="dxa"/>
            <w:tcBorders>
              <w:top w:val="nil"/>
              <w:left w:val="nil"/>
              <w:bottom w:val="single" w:sz="4" w:space="0" w:color="000000"/>
              <w:right w:val="single" w:sz="4" w:space="0" w:color="000000"/>
            </w:tcBorders>
            <w:vAlign w:val="center"/>
          </w:tcPr>
          <w:p w14:paraId="00001193" w14:textId="77777777" w:rsidR="00683B51" w:rsidRDefault="005E787A">
            <w:pPr>
              <w:spacing w:before="0" w:after="0" w:line="240" w:lineRule="auto"/>
              <w:ind w:firstLine="0"/>
              <w:jc w:val="left"/>
            </w:pPr>
            <w:r>
              <w:t>Lâm nghiệp</w:t>
            </w:r>
          </w:p>
        </w:tc>
        <w:tc>
          <w:tcPr>
            <w:tcW w:w="1444" w:type="dxa"/>
            <w:tcBorders>
              <w:top w:val="nil"/>
              <w:left w:val="nil"/>
              <w:bottom w:val="single" w:sz="4" w:space="0" w:color="000000"/>
              <w:right w:val="single" w:sz="4" w:space="0" w:color="000000"/>
            </w:tcBorders>
            <w:vAlign w:val="center"/>
          </w:tcPr>
          <w:p w14:paraId="00001194"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195" w14:textId="77777777" w:rsidR="00683B51" w:rsidRDefault="005E787A">
            <w:pPr>
              <w:spacing w:before="0" w:after="0" w:line="240" w:lineRule="auto"/>
              <w:ind w:firstLine="0"/>
              <w:jc w:val="right"/>
            </w:pPr>
            <w:r>
              <w:t>7.957,72</w:t>
            </w:r>
          </w:p>
        </w:tc>
        <w:tc>
          <w:tcPr>
            <w:tcW w:w="792" w:type="dxa"/>
            <w:tcBorders>
              <w:top w:val="nil"/>
              <w:left w:val="nil"/>
              <w:bottom w:val="single" w:sz="4" w:space="0" w:color="000000"/>
              <w:right w:val="single" w:sz="4" w:space="0" w:color="000000"/>
            </w:tcBorders>
            <w:vAlign w:val="bottom"/>
          </w:tcPr>
          <w:p w14:paraId="00001196"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97"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98" w14:textId="77777777" w:rsidR="00683B51" w:rsidRDefault="005E787A">
            <w:pPr>
              <w:spacing w:before="0" w:after="0" w:line="240" w:lineRule="auto"/>
              <w:ind w:firstLine="0"/>
              <w:jc w:val="left"/>
            </w:pPr>
            <w:r>
              <w:t> </w:t>
            </w:r>
          </w:p>
        </w:tc>
      </w:tr>
      <w:tr w:rsidR="00683B51" w14:paraId="28D67FB1"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99" w14:textId="77777777" w:rsidR="00683B51" w:rsidRDefault="005E787A">
            <w:pPr>
              <w:spacing w:before="0" w:after="0" w:line="240" w:lineRule="auto"/>
              <w:ind w:firstLine="0"/>
              <w:jc w:val="center"/>
            </w:pPr>
            <w:r>
              <w:t>-</w:t>
            </w:r>
          </w:p>
        </w:tc>
        <w:tc>
          <w:tcPr>
            <w:tcW w:w="3331" w:type="dxa"/>
            <w:tcBorders>
              <w:top w:val="nil"/>
              <w:left w:val="nil"/>
              <w:bottom w:val="single" w:sz="4" w:space="0" w:color="000000"/>
              <w:right w:val="single" w:sz="4" w:space="0" w:color="000000"/>
            </w:tcBorders>
            <w:vAlign w:val="center"/>
          </w:tcPr>
          <w:p w14:paraId="0000119A" w14:textId="77777777" w:rsidR="00683B51" w:rsidRDefault="005E787A">
            <w:pPr>
              <w:spacing w:before="0" w:after="0" w:line="240" w:lineRule="auto"/>
              <w:ind w:firstLine="0"/>
              <w:jc w:val="left"/>
            </w:pPr>
            <w:r>
              <w:t>Rừng sản xuất</w:t>
            </w:r>
          </w:p>
        </w:tc>
        <w:tc>
          <w:tcPr>
            <w:tcW w:w="1444" w:type="dxa"/>
            <w:tcBorders>
              <w:top w:val="nil"/>
              <w:left w:val="nil"/>
              <w:bottom w:val="single" w:sz="4" w:space="0" w:color="000000"/>
              <w:right w:val="single" w:sz="4" w:space="0" w:color="000000"/>
            </w:tcBorders>
            <w:vAlign w:val="center"/>
          </w:tcPr>
          <w:p w14:paraId="0000119B"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19C" w14:textId="77777777" w:rsidR="00683B51" w:rsidRDefault="005E787A">
            <w:pPr>
              <w:spacing w:before="0" w:after="0" w:line="240" w:lineRule="auto"/>
              <w:ind w:firstLine="0"/>
              <w:jc w:val="right"/>
            </w:pPr>
            <w:r>
              <w:t>735,23</w:t>
            </w:r>
          </w:p>
        </w:tc>
        <w:tc>
          <w:tcPr>
            <w:tcW w:w="792" w:type="dxa"/>
            <w:tcBorders>
              <w:top w:val="nil"/>
              <w:left w:val="nil"/>
              <w:bottom w:val="single" w:sz="4" w:space="0" w:color="000000"/>
              <w:right w:val="single" w:sz="4" w:space="0" w:color="000000"/>
            </w:tcBorders>
            <w:vAlign w:val="bottom"/>
          </w:tcPr>
          <w:p w14:paraId="0000119D"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9E"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9F" w14:textId="77777777" w:rsidR="00683B51" w:rsidRDefault="005E787A">
            <w:pPr>
              <w:spacing w:before="0" w:after="0" w:line="240" w:lineRule="auto"/>
              <w:ind w:firstLine="0"/>
              <w:jc w:val="left"/>
            </w:pPr>
            <w:r>
              <w:t> </w:t>
            </w:r>
          </w:p>
        </w:tc>
      </w:tr>
      <w:tr w:rsidR="00683B51" w14:paraId="47ED6C70"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A0"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A1"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A2" w14:textId="77777777" w:rsidR="00683B51" w:rsidRDefault="005E787A">
            <w:pPr>
              <w:spacing w:before="0" w:after="0" w:line="240" w:lineRule="auto"/>
              <w:ind w:firstLine="0"/>
              <w:jc w:val="center"/>
            </w:pPr>
            <w:r>
              <w:t>6-RSX-01</w:t>
            </w:r>
          </w:p>
        </w:tc>
        <w:tc>
          <w:tcPr>
            <w:tcW w:w="1126" w:type="dxa"/>
            <w:tcBorders>
              <w:top w:val="nil"/>
              <w:left w:val="nil"/>
              <w:bottom w:val="single" w:sz="4" w:space="0" w:color="000000"/>
              <w:right w:val="single" w:sz="4" w:space="0" w:color="000000"/>
            </w:tcBorders>
            <w:vAlign w:val="bottom"/>
          </w:tcPr>
          <w:p w14:paraId="000011A3" w14:textId="77777777" w:rsidR="00683B51" w:rsidRDefault="005E787A">
            <w:pPr>
              <w:spacing w:before="0" w:after="0" w:line="240" w:lineRule="auto"/>
              <w:ind w:firstLine="0"/>
              <w:jc w:val="right"/>
            </w:pPr>
            <w:r>
              <w:t>627,88</w:t>
            </w:r>
          </w:p>
        </w:tc>
        <w:tc>
          <w:tcPr>
            <w:tcW w:w="792" w:type="dxa"/>
            <w:tcBorders>
              <w:top w:val="nil"/>
              <w:left w:val="nil"/>
              <w:bottom w:val="single" w:sz="4" w:space="0" w:color="000000"/>
              <w:right w:val="single" w:sz="4" w:space="0" w:color="000000"/>
            </w:tcBorders>
            <w:vAlign w:val="bottom"/>
          </w:tcPr>
          <w:p w14:paraId="000011A4"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A5"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A6" w14:textId="77777777" w:rsidR="00683B51" w:rsidRDefault="005E787A">
            <w:pPr>
              <w:spacing w:before="0" w:after="0" w:line="240" w:lineRule="auto"/>
              <w:ind w:firstLine="0"/>
              <w:jc w:val="left"/>
            </w:pPr>
            <w:r>
              <w:t> </w:t>
            </w:r>
          </w:p>
        </w:tc>
      </w:tr>
      <w:tr w:rsidR="00683B51" w14:paraId="7A65D4EF"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A7"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A8"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A9" w14:textId="77777777" w:rsidR="00683B51" w:rsidRDefault="005E787A">
            <w:pPr>
              <w:spacing w:before="0" w:after="0" w:line="240" w:lineRule="auto"/>
              <w:ind w:firstLine="0"/>
              <w:jc w:val="center"/>
            </w:pPr>
            <w:r>
              <w:t>6-RSX-02</w:t>
            </w:r>
          </w:p>
        </w:tc>
        <w:tc>
          <w:tcPr>
            <w:tcW w:w="1126" w:type="dxa"/>
            <w:tcBorders>
              <w:top w:val="nil"/>
              <w:left w:val="nil"/>
              <w:bottom w:val="single" w:sz="4" w:space="0" w:color="000000"/>
              <w:right w:val="single" w:sz="4" w:space="0" w:color="000000"/>
            </w:tcBorders>
            <w:vAlign w:val="bottom"/>
          </w:tcPr>
          <w:p w14:paraId="000011AA" w14:textId="77777777" w:rsidR="00683B51" w:rsidRDefault="005E787A">
            <w:pPr>
              <w:spacing w:before="0" w:after="0" w:line="240" w:lineRule="auto"/>
              <w:ind w:firstLine="0"/>
              <w:jc w:val="right"/>
            </w:pPr>
            <w:r>
              <w:t>107,35</w:t>
            </w:r>
          </w:p>
        </w:tc>
        <w:tc>
          <w:tcPr>
            <w:tcW w:w="792" w:type="dxa"/>
            <w:tcBorders>
              <w:top w:val="nil"/>
              <w:left w:val="nil"/>
              <w:bottom w:val="single" w:sz="4" w:space="0" w:color="000000"/>
              <w:right w:val="single" w:sz="4" w:space="0" w:color="000000"/>
            </w:tcBorders>
            <w:vAlign w:val="bottom"/>
          </w:tcPr>
          <w:p w14:paraId="000011AB"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AC"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AD" w14:textId="77777777" w:rsidR="00683B51" w:rsidRDefault="005E787A">
            <w:pPr>
              <w:spacing w:before="0" w:after="0" w:line="240" w:lineRule="auto"/>
              <w:ind w:firstLine="0"/>
              <w:jc w:val="left"/>
            </w:pPr>
            <w:r>
              <w:t> </w:t>
            </w:r>
          </w:p>
        </w:tc>
      </w:tr>
      <w:tr w:rsidR="00683B51" w14:paraId="2FA6C345"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AE" w14:textId="77777777" w:rsidR="00683B51" w:rsidRDefault="005E787A">
            <w:pPr>
              <w:spacing w:before="0" w:after="0" w:line="240" w:lineRule="auto"/>
              <w:ind w:firstLine="0"/>
              <w:jc w:val="center"/>
            </w:pPr>
            <w:r>
              <w:t>-</w:t>
            </w:r>
          </w:p>
        </w:tc>
        <w:tc>
          <w:tcPr>
            <w:tcW w:w="3331" w:type="dxa"/>
            <w:tcBorders>
              <w:top w:val="nil"/>
              <w:left w:val="nil"/>
              <w:bottom w:val="single" w:sz="4" w:space="0" w:color="000000"/>
              <w:right w:val="single" w:sz="4" w:space="0" w:color="000000"/>
            </w:tcBorders>
            <w:vAlign w:val="center"/>
          </w:tcPr>
          <w:p w14:paraId="000011AF" w14:textId="77777777" w:rsidR="00683B51" w:rsidRDefault="005E787A">
            <w:pPr>
              <w:spacing w:before="0" w:after="0" w:line="240" w:lineRule="auto"/>
              <w:ind w:firstLine="0"/>
              <w:jc w:val="left"/>
            </w:pPr>
            <w:r>
              <w:t>Rừng phòng hộ</w:t>
            </w:r>
          </w:p>
        </w:tc>
        <w:tc>
          <w:tcPr>
            <w:tcW w:w="1444" w:type="dxa"/>
            <w:tcBorders>
              <w:top w:val="nil"/>
              <w:left w:val="nil"/>
              <w:bottom w:val="single" w:sz="4" w:space="0" w:color="000000"/>
              <w:right w:val="single" w:sz="4" w:space="0" w:color="000000"/>
            </w:tcBorders>
            <w:vAlign w:val="center"/>
          </w:tcPr>
          <w:p w14:paraId="000011B0"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1B1" w14:textId="77777777" w:rsidR="00683B51" w:rsidRDefault="005E787A">
            <w:pPr>
              <w:spacing w:before="0" w:after="0" w:line="240" w:lineRule="auto"/>
              <w:ind w:firstLine="0"/>
              <w:jc w:val="right"/>
            </w:pPr>
            <w:r>
              <w:t>7.222,49</w:t>
            </w:r>
          </w:p>
        </w:tc>
        <w:tc>
          <w:tcPr>
            <w:tcW w:w="792" w:type="dxa"/>
            <w:tcBorders>
              <w:top w:val="nil"/>
              <w:left w:val="nil"/>
              <w:bottom w:val="single" w:sz="4" w:space="0" w:color="000000"/>
              <w:right w:val="single" w:sz="4" w:space="0" w:color="000000"/>
            </w:tcBorders>
            <w:vAlign w:val="bottom"/>
          </w:tcPr>
          <w:p w14:paraId="000011B2"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B3"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B4" w14:textId="77777777" w:rsidR="00683B51" w:rsidRDefault="005E787A">
            <w:pPr>
              <w:spacing w:before="0" w:after="0" w:line="240" w:lineRule="auto"/>
              <w:ind w:firstLine="0"/>
              <w:jc w:val="left"/>
            </w:pPr>
            <w:r>
              <w:t> </w:t>
            </w:r>
          </w:p>
        </w:tc>
      </w:tr>
      <w:tr w:rsidR="00683B51" w14:paraId="2B9DFE04"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B5"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B6"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B7" w14:textId="77777777" w:rsidR="00683B51" w:rsidRDefault="005E787A">
            <w:pPr>
              <w:spacing w:before="0" w:after="0" w:line="240" w:lineRule="auto"/>
              <w:ind w:firstLine="0"/>
              <w:jc w:val="center"/>
            </w:pPr>
            <w:r>
              <w:t>6-RPH-01</w:t>
            </w:r>
          </w:p>
        </w:tc>
        <w:tc>
          <w:tcPr>
            <w:tcW w:w="1126" w:type="dxa"/>
            <w:tcBorders>
              <w:top w:val="nil"/>
              <w:left w:val="nil"/>
              <w:bottom w:val="single" w:sz="4" w:space="0" w:color="000000"/>
              <w:right w:val="single" w:sz="4" w:space="0" w:color="000000"/>
            </w:tcBorders>
            <w:vAlign w:val="bottom"/>
          </w:tcPr>
          <w:p w14:paraId="000011B8" w14:textId="77777777" w:rsidR="00683B51" w:rsidRDefault="005E787A">
            <w:pPr>
              <w:spacing w:before="0" w:after="0" w:line="240" w:lineRule="auto"/>
              <w:ind w:firstLine="0"/>
              <w:jc w:val="right"/>
            </w:pPr>
            <w:r>
              <w:t>7.222,49</w:t>
            </w:r>
          </w:p>
        </w:tc>
        <w:tc>
          <w:tcPr>
            <w:tcW w:w="792" w:type="dxa"/>
            <w:tcBorders>
              <w:top w:val="nil"/>
              <w:left w:val="nil"/>
              <w:bottom w:val="single" w:sz="4" w:space="0" w:color="000000"/>
              <w:right w:val="single" w:sz="4" w:space="0" w:color="000000"/>
            </w:tcBorders>
            <w:vAlign w:val="bottom"/>
          </w:tcPr>
          <w:p w14:paraId="000011B9"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BA"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BB" w14:textId="77777777" w:rsidR="00683B51" w:rsidRDefault="005E787A">
            <w:pPr>
              <w:spacing w:before="0" w:after="0" w:line="240" w:lineRule="auto"/>
              <w:ind w:firstLine="0"/>
              <w:jc w:val="left"/>
            </w:pPr>
            <w:r>
              <w:t> </w:t>
            </w:r>
          </w:p>
        </w:tc>
      </w:tr>
      <w:tr w:rsidR="00683B51" w14:paraId="6726B20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BC" w14:textId="77777777" w:rsidR="00683B51" w:rsidRDefault="005E787A">
            <w:pPr>
              <w:spacing w:before="0" w:after="0" w:line="240" w:lineRule="auto"/>
              <w:ind w:firstLine="0"/>
              <w:jc w:val="center"/>
            </w:pPr>
            <w:r>
              <w:t>4</w:t>
            </w:r>
          </w:p>
        </w:tc>
        <w:tc>
          <w:tcPr>
            <w:tcW w:w="3331" w:type="dxa"/>
            <w:tcBorders>
              <w:top w:val="nil"/>
              <w:left w:val="nil"/>
              <w:bottom w:val="single" w:sz="4" w:space="0" w:color="000000"/>
              <w:right w:val="single" w:sz="4" w:space="0" w:color="000000"/>
            </w:tcBorders>
            <w:vAlign w:val="center"/>
          </w:tcPr>
          <w:p w14:paraId="000011BD" w14:textId="77777777" w:rsidR="00683B51" w:rsidRDefault="005E787A">
            <w:pPr>
              <w:spacing w:before="0" w:after="0" w:line="240" w:lineRule="auto"/>
              <w:ind w:firstLine="0"/>
              <w:jc w:val="left"/>
            </w:pPr>
            <w:r>
              <w:t>Chưa sử dụng</w:t>
            </w:r>
          </w:p>
        </w:tc>
        <w:tc>
          <w:tcPr>
            <w:tcW w:w="1444" w:type="dxa"/>
            <w:tcBorders>
              <w:top w:val="nil"/>
              <w:left w:val="nil"/>
              <w:bottom w:val="single" w:sz="4" w:space="0" w:color="000000"/>
              <w:right w:val="single" w:sz="4" w:space="0" w:color="000000"/>
            </w:tcBorders>
            <w:vAlign w:val="center"/>
          </w:tcPr>
          <w:p w14:paraId="000011BE"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1BF" w14:textId="77777777" w:rsidR="00683B51" w:rsidRDefault="005E787A">
            <w:pPr>
              <w:spacing w:before="0" w:after="0" w:line="240" w:lineRule="auto"/>
              <w:ind w:firstLine="0"/>
              <w:jc w:val="right"/>
            </w:pPr>
            <w:r>
              <w:t>19,37</w:t>
            </w:r>
          </w:p>
        </w:tc>
        <w:tc>
          <w:tcPr>
            <w:tcW w:w="792" w:type="dxa"/>
            <w:tcBorders>
              <w:top w:val="nil"/>
              <w:left w:val="nil"/>
              <w:bottom w:val="single" w:sz="4" w:space="0" w:color="000000"/>
              <w:right w:val="single" w:sz="4" w:space="0" w:color="000000"/>
            </w:tcBorders>
            <w:vAlign w:val="bottom"/>
          </w:tcPr>
          <w:p w14:paraId="000011C0"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C1"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C2" w14:textId="77777777" w:rsidR="00683B51" w:rsidRDefault="005E787A">
            <w:pPr>
              <w:spacing w:before="0" w:after="0" w:line="240" w:lineRule="auto"/>
              <w:ind w:firstLine="0"/>
              <w:jc w:val="left"/>
            </w:pPr>
            <w:r>
              <w:t> </w:t>
            </w:r>
          </w:p>
        </w:tc>
      </w:tr>
      <w:tr w:rsidR="00683B51" w14:paraId="5288707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C3"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C4"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C5" w14:textId="77777777" w:rsidR="00683B51" w:rsidRDefault="005E787A">
            <w:pPr>
              <w:spacing w:before="0" w:after="0" w:line="240" w:lineRule="auto"/>
              <w:ind w:firstLine="0"/>
              <w:jc w:val="center"/>
            </w:pPr>
            <w:r>
              <w:t>6-CSD-01</w:t>
            </w:r>
          </w:p>
        </w:tc>
        <w:tc>
          <w:tcPr>
            <w:tcW w:w="1126" w:type="dxa"/>
            <w:tcBorders>
              <w:top w:val="nil"/>
              <w:left w:val="nil"/>
              <w:bottom w:val="single" w:sz="4" w:space="0" w:color="000000"/>
              <w:right w:val="single" w:sz="4" w:space="0" w:color="000000"/>
            </w:tcBorders>
            <w:vAlign w:val="bottom"/>
          </w:tcPr>
          <w:p w14:paraId="000011C6" w14:textId="77777777" w:rsidR="00683B51" w:rsidRDefault="005E787A">
            <w:pPr>
              <w:spacing w:before="0" w:after="0" w:line="240" w:lineRule="auto"/>
              <w:ind w:firstLine="0"/>
              <w:jc w:val="right"/>
            </w:pPr>
            <w:r>
              <w:t>7,42</w:t>
            </w:r>
          </w:p>
        </w:tc>
        <w:tc>
          <w:tcPr>
            <w:tcW w:w="792" w:type="dxa"/>
            <w:tcBorders>
              <w:top w:val="nil"/>
              <w:left w:val="nil"/>
              <w:bottom w:val="single" w:sz="4" w:space="0" w:color="000000"/>
              <w:right w:val="single" w:sz="4" w:space="0" w:color="000000"/>
            </w:tcBorders>
            <w:vAlign w:val="bottom"/>
          </w:tcPr>
          <w:p w14:paraId="000011C7"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C8"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C9" w14:textId="77777777" w:rsidR="00683B51" w:rsidRDefault="005E787A">
            <w:pPr>
              <w:spacing w:before="0" w:after="0" w:line="240" w:lineRule="auto"/>
              <w:ind w:firstLine="0"/>
              <w:jc w:val="left"/>
            </w:pPr>
            <w:r>
              <w:t> </w:t>
            </w:r>
          </w:p>
        </w:tc>
      </w:tr>
      <w:tr w:rsidR="00683B51" w14:paraId="574F485D"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CA"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CB"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CC" w14:textId="77777777" w:rsidR="00683B51" w:rsidRDefault="005E787A">
            <w:pPr>
              <w:spacing w:before="0" w:after="0" w:line="240" w:lineRule="auto"/>
              <w:ind w:firstLine="0"/>
              <w:jc w:val="center"/>
            </w:pPr>
            <w:r>
              <w:t>6-CSD-02</w:t>
            </w:r>
          </w:p>
        </w:tc>
        <w:tc>
          <w:tcPr>
            <w:tcW w:w="1126" w:type="dxa"/>
            <w:tcBorders>
              <w:top w:val="nil"/>
              <w:left w:val="nil"/>
              <w:bottom w:val="single" w:sz="4" w:space="0" w:color="000000"/>
              <w:right w:val="single" w:sz="4" w:space="0" w:color="000000"/>
            </w:tcBorders>
            <w:vAlign w:val="bottom"/>
          </w:tcPr>
          <w:p w14:paraId="000011CD" w14:textId="77777777" w:rsidR="00683B51" w:rsidRDefault="005E787A">
            <w:pPr>
              <w:spacing w:before="0" w:after="0" w:line="240" w:lineRule="auto"/>
              <w:ind w:firstLine="0"/>
              <w:jc w:val="right"/>
            </w:pPr>
            <w:r>
              <w:t>9,91</w:t>
            </w:r>
          </w:p>
        </w:tc>
        <w:tc>
          <w:tcPr>
            <w:tcW w:w="792" w:type="dxa"/>
            <w:tcBorders>
              <w:top w:val="nil"/>
              <w:left w:val="nil"/>
              <w:bottom w:val="single" w:sz="4" w:space="0" w:color="000000"/>
              <w:right w:val="single" w:sz="4" w:space="0" w:color="000000"/>
            </w:tcBorders>
            <w:vAlign w:val="bottom"/>
          </w:tcPr>
          <w:p w14:paraId="000011CE"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CF"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D0" w14:textId="77777777" w:rsidR="00683B51" w:rsidRDefault="005E787A">
            <w:pPr>
              <w:spacing w:before="0" w:after="0" w:line="240" w:lineRule="auto"/>
              <w:ind w:firstLine="0"/>
              <w:jc w:val="left"/>
            </w:pPr>
            <w:r>
              <w:t> </w:t>
            </w:r>
          </w:p>
        </w:tc>
      </w:tr>
      <w:tr w:rsidR="00683B51" w14:paraId="17980E66"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D1" w14:textId="77777777" w:rsidR="00683B51" w:rsidRDefault="005E787A">
            <w:pPr>
              <w:spacing w:before="0" w:after="0" w:line="240" w:lineRule="auto"/>
              <w:ind w:firstLine="0"/>
              <w:jc w:val="center"/>
            </w:pPr>
            <w:r>
              <w:t> </w:t>
            </w:r>
          </w:p>
        </w:tc>
        <w:tc>
          <w:tcPr>
            <w:tcW w:w="3331" w:type="dxa"/>
            <w:tcBorders>
              <w:top w:val="nil"/>
              <w:left w:val="nil"/>
              <w:bottom w:val="single" w:sz="4" w:space="0" w:color="000000"/>
              <w:right w:val="single" w:sz="4" w:space="0" w:color="000000"/>
            </w:tcBorders>
            <w:vAlign w:val="center"/>
          </w:tcPr>
          <w:p w14:paraId="000011D2"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center"/>
          </w:tcPr>
          <w:p w14:paraId="000011D3" w14:textId="77777777" w:rsidR="00683B51" w:rsidRDefault="005E787A">
            <w:pPr>
              <w:spacing w:before="0" w:after="0" w:line="240" w:lineRule="auto"/>
              <w:ind w:firstLine="0"/>
              <w:jc w:val="center"/>
            </w:pPr>
            <w:r>
              <w:t>6-CSD-03</w:t>
            </w:r>
          </w:p>
        </w:tc>
        <w:tc>
          <w:tcPr>
            <w:tcW w:w="1126" w:type="dxa"/>
            <w:tcBorders>
              <w:top w:val="nil"/>
              <w:left w:val="nil"/>
              <w:bottom w:val="single" w:sz="4" w:space="0" w:color="000000"/>
              <w:right w:val="single" w:sz="4" w:space="0" w:color="000000"/>
            </w:tcBorders>
            <w:vAlign w:val="bottom"/>
          </w:tcPr>
          <w:p w14:paraId="000011D4" w14:textId="77777777" w:rsidR="00683B51" w:rsidRDefault="005E787A">
            <w:pPr>
              <w:spacing w:before="0" w:after="0" w:line="240" w:lineRule="auto"/>
              <w:ind w:firstLine="0"/>
              <w:jc w:val="right"/>
            </w:pPr>
            <w:r>
              <w:t>2,04</w:t>
            </w:r>
          </w:p>
        </w:tc>
        <w:tc>
          <w:tcPr>
            <w:tcW w:w="792" w:type="dxa"/>
            <w:tcBorders>
              <w:top w:val="nil"/>
              <w:left w:val="nil"/>
              <w:bottom w:val="single" w:sz="4" w:space="0" w:color="000000"/>
              <w:right w:val="single" w:sz="4" w:space="0" w:color="000000"/>
            </w:tcBorders>
            <w:vAlign w:val="bottom"/>
          </w:tcPr>
          <w:p w14:paraId="000011D5"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D6"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D7" w14:textId="77777777" w:rsidR="00683B51" w:rsidRDefault="005E787A">
            <w:pPr>
              <w:spacing w:before="0" w:after="0" w:line="240" w:lineRule="auto"/>
              <w:ind w:firstLine="0"/>
              <w:jc w:val="left"/>
            </w:pPr>
            <w:r>
              <w:t> </w:t>
            </w:r>
          </w:p>
        </w:tc>
      </w:tr>
      <w:tr w:rsidR="00683B51" w14:paraId="3F6D2723" w14:textId="77777777">
        <w:trPr>
          <w:trHeight w:val="330"/>
        </w:trPr>
        <w:tc>
          <w:tcPr>
            <w:tcW w:w="708" w:type="dxa"/>
            <w:tcBorders>
              <w:top w:val="nil"/>
              <w:left w:val="single" w:sz="4" w:space="0" w:color="000000"/>
              <w:bottom w:val="single" w:sz="4" w:space="0" w:color="000000"/>
              <w:right w:val="single" w:sz="4" w:space="0" w:color="000000"/>
            </w:tcBorders>
            <w:vAlign w:val="center"/>
          </w:tcPr>
          <w:p w14:paraId="000011D8" w14:textId="77777777" w:rsidR="00683B51" w:rsidRDefault="005E787A">
            <w:pPr>
              <w:spacing w:before="0" w:after="0" w:line="240" w:lineRule="auto"/>
              <w:ind w:firstLine="0"/>
              <w:jc w:val="center"/>
            </w:pPr>
            <w:r>
              <w:t>5</w:t>
            </w:r>
          </w:p>
        </w:tc>
        <w:tc>
          <w:tcPr>
            <w:tcW w:w="3331" w:type="dxa"/>
            <w:tcBorders>
              <w:top w:val="nil"/>
              <w:left w:val="nil"/>
              <w:bottom w:val="single" w:sz="4" w:space="0" w:color="000000"/>
              <w:right w:val="single" w:sz="4" w:space="0" w:color="000000"/>
            </w:tcBorders>
            <w:vAlign w:val="center"/>
          </w:tcPr>
          <w:p w14:paraId="000011D9" w14:textId="77777777" w:rsidR="00683B51" w:rsidRDefault="005E787A">
            <w:pPr>
              <w:spacing w:before="0" w:after="0" w:line="240" w:lineRule="auto"/>
              <w:ind w:firstLine="0"/>
              <w:jc w:val="left"/>
            </w:pPr>
            <w:r>
              <w:t>Sông, suối, kênh, rạch</w:t>
            </w:r>
          </w:p>
        </w:tc>
        <w:tc>
          <w:tcPr>
            <w:tcW w:w="1444" w:type="dxa"/>
            <w:tcBorders>
              <w:top w:val="nil"/>
              <w:left w:val="nil"/>
              <w:bottom w:val="single" w:sz="4" w:space="0" w:color="000000"/>
              <w:right w:val="single" w:sz="4" w:space="0" w:color="000000"/>
            </w:tcBorders>
            <w:vAlign w:val="center"/>
          </w:tcPr>
          <w:p w14:paraId="000011DA" w14:textId="77777777" w:rsidR="00683B51" w:rsidRDefault="005E787A">
            <w:pPr>
              <w:spacing w:before="0" w:after="0" w:line="240" w:lineRule="auto"/>
              <w:ind w:firstLine="0"/>
              <w:jc w:val="center"/>
            </w:pPr>
            <w:r>
              <w:t> </w:t>
            </w:r>
          </w:p>
        </w:tc>
        <w:tc>
          <w:tcPr>
            <w:tcW w:w="1126" w:type="dxa"/>
            <w:tcBorders>
              <w:top w:val="nil"/>
              <w:left w:val="nil"/>
              <w:bottom w:val="single" w:sz="4" w:space="0" w:color="000000"/>
              <w:right w:val="single" w:sz="4" w:space="0" w:color="000000"/>
            </w:tcBorders>
            <w:vAlign w:val="bottom"/>
          </w:tcPr>
          <w:p w14:paraId="000011DB" w14:textId="77777777" w:rsidR="00683B51" w:rsidRDefault="005E787A">
            <w:pPr>
              <w:spacing w:before="0" w:after="0" w:line="240" w:lineRule="auto"/>
              <w:ind w:firstLine="0"/>
              <w:jc w:val="right"/>
            </w:pPr>
            <w:r>
              <w:t>29,07</w:t>
            </w:r>
          </w:p>
        </w:tc>
        <w:tc>
          <w:tcPr>
            <w:tcW w:w="792" w:type="dxa"/>
            <w:tcBorders>
              <w:top w:val="nil"/>
              <w:left w:val="nil"/>
              <w:bottom w:val="single" w:sz="4" w:space="0" w:color="000000"/>
              <w:right w:val="single" w:sz="4" w:space="0" w:color="000000"/>
            </w:tcBorders>
            <w:vAlign w:val="bottom"/>
          </w:tcPr>
          <w:p w14:paraId="000011DC"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DD"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DE" w14:textId="77777777" w:rsidR="00683B51" w:rsidRDefault="005E787A">
            <w:pPr>
              <w:spacing w:before="0" w:after="0" w:line="240" w:lineRule="auto"/>
              <w:ind w:firstLine="0"/>
              <w:jc w:val="left"/>
            </w:pPr>
            <w:r>
              <w:t> </w:t>
            </w:r>
          </w:p>
        </w:tc>
      </w:tr>
      <w:tr w:rsidR="00683B51" w14:paraId="59833983" w14:textId="77777777">
        <w:trPr>
          <w:trHeight w:val="330"/>
        </w:trPr>
        <w:tc>
          <w:tcPr>
            <w:tcW w:w="708" w:type="dxa"/>
            <w:tcBorders>
              <w:top w:val="nil"/>
              <w:left w:val="single" w:sz="4" w:space="0" w:color="000000"/>
              <w:bottom w:val="single" w:sz="4" w:space="0" w:color="000000"/>
              <w:right w:val="single" w:sz="4" w:space="0" w:color="000000"/>
            </w:tcBorders>
            <w:vAlign w:val="bottom"/>
          </w:tcPr>
          <w:p w14:paraId="000011DF" w14:textId="77777777" w:rsidR="00683B51" w:rsidRDefault="005E787A">
            <w:pPr>
              <w:spacing w:before="0" w:after="0" w:line="240" w:lineRule="auto"/>
              <w:ind w:firstLine="0"/>
              <w:jc w:val="left"/>
            </w:pPr>
            <w:r>
              <w:t> </w:t>
            </w:r>
          </w:p>
        </w:tc>
        <w:tc>
          <w:tcPr>
            <w:tcW w:w="3331" w:type="dxa"/>
            <w:tcBorders>
              <w:top w:val="nil"/>
              <w:left w:val="nil"/>
              <w:bottom w:val="single" w:sz="4" w:space="0" w:color="000000"/>
              <w:right w:val="single" w:sz="4" w:space="0" w:color="000000"/>
            </w:tcBorders>
            <w:vAlign w:val="bottom"/>
          </w:tcPr>
          <w:p w14:paraId="000011E0"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bottom"/>
          </w:tcPr>
          <w:p w14:paraId="000011E1" w14:textId="77777777" w:rsidR="00683B51" w:rsidRDefault="005E787A">
            <w:pPr>
              <w:spacing w:before="0" w:after="0" w:line="240" w:lineRule="auto"/>
              <w:ind w:firstLine="0"/>
              <w:jc w:val="center"/>
            </w:pPr>
            <w:r>
              <w:t>6-SS-01</w:t>
            </w:r>
          </w:p>
        </w:tc>
        <w:tc>
          <w:tcPr>
            <w:tcW w:w="1126" w:type="dxa"/>
            <w:tcBorders>
              <w:top w:val="nil"/>
              <w:left w:val="nil"/>
              <w:bottom w:val="single" w:sz="4" w:space="0" w:color="000000"/>
              <w:right w:val="single" w:sz="4" w:space="0" w:color="000000"/>
            </w:tcBorders>
            <w:vAlign w:val="bottom"/>
          </w:tcPr>
          <w:p w14:paraId="000011E2" w14:textId="77777777" w:rsidR="00683B51" w:rsidRDefault="005E787A">
            <w:pPr>
              <w:spacing w:before="0" w:after="0" w:line="240" w:lineRule="auto"/>
              <w:ind w:firstLine="0"/>
              <w:jc w:val="right"/>
            </w:pPr>
            <w:r>
              <w:t>19,51</w:t>
            </w:r>
          </w:p>
        </w:tc>
        <w:tc>
          <w:tcPr>
            <w:tcW w:w="792" w:type="dxa"/>
            <w:tcBorders>
              <w:top w:val="nil"/>
              <w:left w:val="nil"/>
              <w:bottom w:val="single" w:sz="4" w:space="0" w:color="000000"/>
              <w:right w:val="single" w:sz="4" w:space="0" w:color="000000"/>
            </w:tcBorders>
            <w:vAlign w:val="bottom"/>
          </w:tcPr>
          <w:p w14:paraId="000011E3"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E4"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E5" w14:textId="77777777" w:rsidR="00683B51" w:rsidRDefault="005E787A">
            <w:pPr>
              <w:spacing w:before="0" w:after="0" w:line="240" w:lineRule="auto"/>
              <w:ind w:firstLine="0"/>
              <w:jc w:val="left"/>
            </w:pPr>
            <w:r>
              <w:t> </w:t>
            </w:r>
          </w:p>
        </w:tc>
      </w:tr>
      <w:tr w:rsidR="00683B51" w14:paraId="1A424197" w14:textId="77777777">
        <w:trPr>
          <w:trHeight w:val="330"/>
        </w:trPr>
        <w:tc>
          <w:tcPr>
            <w:tcW w:w="708" w:type="dxa"/>
            <w:tcBorders>
              <w:top w:val="nil"/>
              <w:left w:val="single" w:sz="4" w:space="0" w:color="000000"/>
              <w:bottom w:val="single" w:sz="4" w:space="0" w:color="000000"/>
              <w:right w:val="single" w:sz="4" w:space="0" w:color="000000"/>
            </w:tcBorders>
            <w:vAlign w:val="bottom"/>
          </w:tcPr>
          <w:p w14:paraId="000011E6" w14:textId="77777777" w:rsidR="00683B51" w:rsidRDefault="005E787A">
            <w:pPr>
              <w:spacing w:before="0" w:after="0" w:line="240" w:lineRule="auto"/>
              <w:ind w:firstLine="0"/>
              <w:jc w:val="left"/>
            </w:pPr>
            <w:r>
              <w:t> </w:t>
            </w:r>
          </w:p>
        </w:tc>
        <w:tc>
          <w:tcPr>
            <w:tcW w:w="3331" w:type="dxa"/>
            <w:tcBorders>
              <w:top w:val="nil"/>
              <w:left w:val="nil"/>
              <w:bottom w:val="single" w:sz="4" w:space="0" w:color="000000"/>
              <w:right w:val="single" w:sz="4" w:space="0" w:color="000000"/>
            </w:tcBorders>
            <w:vAlign w:val="bottom"/>
          </w:tcPr>
          <w:p w14:paraId="000011E7" w14:textId="77777777" w:rsidR="00683B51" w:rsidRDefault="005E787A">
            <w:pPr>
              <w:spacing w:before="0" w:after="0" w:line="240" w:lineRule="auto"/>
              <w:ind w:firstLine="0"/>
              <w:jc w:val="left"/>
            </w:pPr>
            <w:r>
              <w:t> </w:t>
            </w:r>
          </w:p>
        </w:tc>
        <w:tc>
          <w:tcPr>
            <w:tcW w:w="1444" w:type="dxa"/>
            <w:tcBorders>
              <w:top w:val="nil"/>
              <w:left w:val="nil"/>
              <w:bottom w:val="single" w:sz="4" w:space="0" w:color="000000"/>
              <w:right w:val="single" w:sz="4" w:space="0" w:color="000000"/>
            </w:tcBorders>
            <w:vAlign w:val="bottom"/>
          </w:tcPr>
          <w:p w14:paraId="000011E8" w14:textId="77777777" w:rsidR="00683B51" w:rsidRDefault="005E787A">
            <w:pPr>
              <w:spacing w:before="0" w:after="0" w:line="240" w:lineRule="auto"/>
              <w:ind w:firstLine="0"/>
              <w:jc w:val="center"/>
            </w:pPr>
            <w:r>
              <w:t>6-SS-02</w:t>
            </w:r>
          </w:p>
        </w:tc>
        <w:tc>
          <w:tcPr>
            <w:tcW w:w="1126" w:type="dxa"/>
            <w:tcBorders>
              <w:top w:val="nil"/>
              <w:left w:val="nil"/>
              <w:bottom w:val="single" w:sz="4" w:space="0" w:color="000000"/>
              <w:right w:val="single" w:sz="4" w:space="0" w:color="000000"/>
            </w:tcBorders>
            <w:vAlign w:val="bottom"/>
          </w:tcPr>
          <w:p w14:paraId="000011E9" w14:textId="77777777" w:rsidR="00683B51" w:rsidRDefault="005E787A">
            <w:pPr>
              <w:spacing w:before="0" w:after="0" w:line="240" w:lineRule="auto"/>
              <w:ind w:firstLine="0"/>
              <w:jc w:val="right"/>
            </w:pPr>
            <w:r>
              <w:t>9,56</w:t>
            </w:r>
          </w:p>
        </w:tc>
        <w:tc>
          <w:tcPr>
            <w:tcW w:w="792" w:type="dxa"/>
            <w:tcBorders>
              <w:top w:val="nil"/>
              <w:left w:val="nil"/>
              <w:bottom w:val="single" w:sz="4" w:space="0" w:color="000000"/>
              <w:right w:val="single" w:sz="4" w:space="0" w:color="000000"/>
            </w:tcBorders>
            <w:vAlign w:val="bottom"/>
          </w:tcPr>
          <w:p w14:paraId="000011EA" w14:textId="77777777" w:rsidR="00683B51" w:rsidRDefault="005E787A">
            <w:pPr>
              <w:spacing w:before="0" w:after="0" w:line="240" w:lineRule="auto"/>
              <w:ind w:firstLine="0"/>
              <w:jc w:val="left"/>
            </w:pPr>
            <w:r>
              <w:t> </w:t>
            </w:r>
          </w:p>
        </w:tc>
        <w:tc>
          <w:tcPr>
            <w:tcW w:w="881" w:type="dxa"/>
            <w:tcBorders>
              <w:top w:val="nil"/>
              <w:left w:val="nil"/>
              <w:bottom w:val="single" w:sz="4" w:space="0" w:color="000000"/>
              <w:right w:val="single" w:sz="4" w:space="0" w:color="000000"/>
            </w:tcBorders>
            <w:vAlign w:val="bottom"/>
          </w:tcPr>
          <w:p w14:paraId="000011EB" w14:textId="77777777" w:rsidR="00683B51" w:rsidRDefault="005E787A">
            <w:pPr>
              <w:spacing w:before="0" w:after="0" w:line="240" w:lineRule="auto"/>
              <w:ind w:firstLine="0"/>
              <w:jc w:val="left"/>
            </w:pPr>
            <w:r>
              <w:t> </w:t>
            </w:r>
          </w:p>
        </w:tc>
        <w:tc>
          <w:tcPr>
            <w:tcW w:w="780" w:type="dxa"/>
            <w:tcBorders>
              <w:top w:val="nil"/>
              <w:left w:val="nil"/>
              <w:bottom w:val="single" w:sz="4" w:space="0" w:color="000000"/>
              <w:right w:val="single" w:sz="4" w:space="0" w:color="000000"/>
            </w:tcBorders>
            <w:vAlign w:val="bottom"/>
          </w:tcPr>
          <w:p w14:paraId="000011EC" w14:textId="77777777" w:rsidR="00683B51" w:rsidRDefault="005E787A">
            <w:pPr>
              <w:spacing w:before="0" w:after="0" w:line="240" w:lineRule="auto"/>
              <w:ind w:firstLine="0"/>
              <w:jc w:val="left"/>
            </w:pPr>
            <w:r>
              <w:t> </w:t>
            </w:r>
          </w:p>
        </w:tc>
      </w:tr>
    </w:tbl>
    <w:p w14:paraId="000011ED" w14:textId="77777777" w:rsidR="00683B51" w:rsidRDefault="00683B51">
      <w:pPr>
        <w:spacing w:after="120" w:line="240" w:lineRule="auto"/>
        <w:rPr>
          <w:b/>
          <w:bCs/>
        </w:rPr>
        <w:sectPr w:rsidR="00683B51">
          <w:pgSz w:w="11907" w:h="16839"/>
          <w:pgMar w:top="1440" w:right="1134" w:bottom="1440" w:left="1701" w:header="720" w:footer="720" w:gutter="0"/>
          <w:cols w:space="720"/>
        </w:sectPr>
      </w:pPr>
    </w:p>
    <w:p w14:paraId="000011EE" w14:textId="77777777" w:rsidR="00683B51" w:rsidRDefault="00683B51"/>
    <w:p w14:paraId="000011EF" w14:textId="77777777" w:rsidR="00683B51" w:rsidRDefault="005E787A">
      <w:pPr>
        <w:pStyle w:val="Heading2"/>
        <w:numPr>
          <w:ilvl w:val="1"/>
          <w:numId w:val="1"/>
        </w:numPr>
        <w:tabs>
          <w:tab w:val="left" w:pos="1170"/>
        </w:tabs>
        <w:ind w:left="0" w:firstLine="547"/>
        <w:jc w:val="left"/>
      </w:pPr>
      <w:bookmarkStart w:id="77" w:name="_heading=h.5m0z7r9if9ui" w:colFirst="0" w:colLast="0"/>
      <w:bookmarkEnd w:id="77"/>
      <w:r>
        <w:t>Vị trí, quy mô công trình ngầm:</w:t>
      </w:r>
    </w:p>
    <w:p w14:paraId="000011F0"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Quy hoạch không gian ngầm đô thị bao gồm: công trình công cộng ngầm, công trình giao thông ngầm, hệ thống hạ tầng kỹ thuật ngầm và phần ngầm của các công trình xây dựng. Các khu vực đô thị đều có thể xây dựng ngầm với điều kiện đảm bảo các quy định về an toàn, hệ số sử dụng đất và được xác định cụ thể trong các đồ án quy hoạch cấp dưới hoặc quy hoạch chuyên ngành. Chú trọng phát triển không gian ngầm tại trung tâm đô thị hỗn hợp. Việc bố trí không gian và bảo đảm an toàn không gian ngầm phải tuân thủ các quy định của các quy chuẩn hiện hành có liên quan;</w:t>
      </w:r>
    </w:p>
    <w:p w14:paraId="000011F1"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Không gian công trình công cộng ngầm được bố trí tại các lô đất nhà ở, đất dịch vụ, cây xanh, công cộng dịch vụ,.... Số tầng hầm từ 1-2 tầng. Việc xác định quy mô không gian ngầm sẽ được tính toán trong từng công trình phù hợp với chức năng và Quy chuẩn hiện hành. Việc xây dựng công trình ngầm cần phải tuân theo Nghị định số 39/2010/NĐ-CP ngày 07/10/2010 của Chính phủ Về quản lý không gian ngầm xây dựng và được xác định cụ thể tại giai đoạn quy hoạch chi tiết;</w:t>
      </w:r>
    </w:p>
    <w:p w14:paraId="000011F2"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Không gian công trình công cộng ngầm được bố trí tại các lô đất dịch vụ, hỗn hợp, cây xanh, bãi đỗ xe.</w:t>
      </w:r>
    </w:p>
    <w:p w14:paraId="000011F3"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 xml:space="preserve">Các công trình nhà ở riêng lẻ có tầng ngầm tối đa 1 </w:t>
      </w:r>
      <w:sdt>
        <w:sdtPr>
          <w:tag w:val="goog_rdk_14"/>
          <w:id w:val="624157614"/>
        </w:sdtPr>
        <w:sdtEndPr/>
        <w:sdtContent>
          <w:commentRangeStart w:id="78"/>
        </w:sdtContent>
      </w:sdt>
      <w:r>
        <w:rPr>
          <w:color w:val="000000"/>
        </w:rPr>
        <w:t>tầng</w:t>
      </w:r>
      <w:commentRangeEnd w:id="78"/>
      <w:r>
        <w:commentReference w:id="78"/>
      </w:r>
      <w:r>
        <w:rPr>
          <w:color w:val="000000"/>
        </w:rPr>
        <w:t>.</w:t>
      </w:r>
    </w:p>
    <w:p w14:paraId="000011F4"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Chi tiết xem bản vẽ: Bản đồ xác định các khu vực xây dựng công trình ngầm.</w:t>
      </w:r>
    </w:p>
    <w:p w14:paraId="000011F5"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Đối với phần công trình ngầm cho nhà ở riêng lẻ sẽ được quy định cụ thể tại đồ án quy hoạch chi tiết và quy định quản lý</w:t>
      </w:r>
    </w:p>
    <w:p w14:paraId="000011F6" w14:textId="77777777" w:rsidR="00683B51" w:rsidRDefault="005E787A">
      <w:pPr>
        <w:pStyle w:val="Heading2"/>
        <w:numPr>
          <w:ilvl w:val="1"/>
          <w:numId w:val="1"/>
        </w:numPr>
        <w:tabs>
          <w:tab w:val="left" w:pos="1170"/>
        </w:tabs>
        <w:ind w:left="0" w:firstLine="547"/>
        <w:jc w:val="left"/>
      </w:pPr>
      <w:bookmarkStart w:id="79" w:name="_heading=h.leerlctaevt7" w:colFirst="0" w:colLast="0"/>
      <w:bookmarkEnd w:id="79"/>
      <w:r>
        <w:t>Chỉ giới xây dựng công trình trên các trục đường cấp phân khu vực:</w:t>
      </w:r>
    </w:p>
    <w:p w14:paraId="000011F7"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 xml:space="preserve">Theo quy chuẩn kỹ thuật quốc gia về quy hoạch xây dựng QCVN 01:2021/BXD: </w:t>
      </w:r>
    </w:p>
    <w:p w14:paraId="000011F8"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Khoảng lùi của các công trình tiếp giáp với đường giao thông (đối với đường giao thông cấp khu vực trở lên) được quy định tại đồ án quy hoạch chi tiết và thiết kế đô thị, nhưng phải thỏa mãn quy định trong Bảng 2.7;</w:t>
      </w:r>
    </w:p>
    <w:p w14:paraId="000011F9"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Đối với tổ hợp công trình bao gồm phần đế công trình và tháp cao phía trên thì các quy định về khoảng lùi công trình được áp dụng riêng đối với phần đế công trình và đối với phần tháp cao phía trên theo chiều cao tương ứng của mỗi phần.</w:t>
      </w:r>
    </w:p>
    <w:p w14:paraId="000011FA" w14:textId="77777777" w:rsidR="00683B51" w:rsidRDefault="005E787A">
      <w:pPr>
        <w:pBdr>
          <w:top w:val="nil"/>
          <w:left w:val="nil"/>
          <w:bottom w:val="nil"/>
          <w:right w:val="nil"/>
          <w:between w:val="nil"/>
        </w:pBdr>
        <w:spacing w:after="120" w:line="240" w:lineRule="auto"/>
        <w:ind w:firstLine="567"/>
        <w:rPr>
          <w:color w:val="000000"/>
        </w:rPr>
      </w:pPr>
      <w:r>
        <w:rPr>
          <w:color w:val="000000"/>
        </w:rPr>
        <w:t>Bảng 2.7 (QCVN 01/2021/TT-BXD): Quy định khoảng lùi tối thiểu (m) của các công trình theo bề rộng đường (giới hạn bởi các chỉ giới đường đỏ) và chiều cao xây dựng công trình</w:t>
      </w:r>
    </w:p>
    <w:tbl>
      <w:tblPr>
        <w:tblStyle w:val="afff7"/>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70"/>
        <w:gridCol w:w="1191"/>
        <w:gridCol w:w="1280"/>
        <w:gridCol w:w="1098"/>
        <w:gridCol w:w="1923"/>
      </w:tblGrid>
      <w:tr w:rsidR="00683B51" w14:paraId="153BDC56" w14:textId="77777777">
        <w:trPr>
          <w:jc w:val="center"/>
        </w:trPr>
        <w:tc>
          <w:tcPr>
            <w:tcW w:w="3570" w:type="dxa"/>
            <w:vMerge w:val="restart"/>
            <w:shd w:val="clear" w:color="auto" w:fill="FFFFFF"/>
            <w:tcMar>
              <w:top w:w="0" w:type="dxa"/>
              <w:left w:w="10" w:type="dxa"/>
              <w:bottom w:w="0" w:type="dxa"/>
              <w:right w:w="10" w:type="dxa"/>
            </w:tcMar>
            <w:vAlign w:val="center"/>
          </w:tcPr>
          <w:p w14:paraId="000011FB" w14:textId="77777777" w:rsidR="00683B51" w:rsidRDefault="005E787A">
            <w:pPr>
              <w:spacing w:before="0" w:after="0" w:line="240" w:lineRule="auto"/>
              <w:ind w:firstLine="0"/>
              <w:jc w:val="center"/>
            </w:pPr>
            <w:r>
              <w:rPr>
                <w:b/>
                <w:bCs/>
              </w:rPr>
              <w:t>Bề rộng đường tiếp giáp với lô đất xây dựng công trình (m)</w:t>
            </w:r>
          </w:p>
        </w:tc>
        <w:tc>
          <w:tcPr>
            <w:tcW w:w="5492" w:type="dxa"/>
            <w:gridSpan w:val="4"/>
            <w:shd w:val="clear" w:color="auto" w:fill="FFFFFF"/>
            <w:tcMar>
              <w:top w:w="0" w:type="dxa"/>
              <w:left w:w="10" w:type="dxa"/>
              <w:bottom w:w="0" w:type="dxa"/>
              <w:right w:w="10" w:type="dxa"/>
            </w:tcMar>
            <w:vAlign w:val="center"/>
          </w:tcPr>
          <w:p w14:paraId="000011FC" w14:textId="77777777" w:rsidR="00683B51" w:rsidRDefault="005E787A">
            <w:pPr>
              <w:spacing w:before="0" w:after="0" w:line="240" w:lineRule="auto"/>
              <w:ind w:firstLine="0"/>
              <w:jc w:val="center"/>
            </w:pPr>
            <w:r>
              <w:rPr>
                <w:b/>
                <w:bCs/>
              </w:rPr>
              <w:t>Chiều cao xây dựng công trình (m)</w:t>
            </w:r>
          </w:p>
        </w:tc>
      </w:tr>
      <w:tr w:rsidR="00683B51" w14:paraId="348081BF" w14:textId="77777777">
        <w:trPr>
          <w:jc w:val="center"/>
        </w:trPr>
        <w:tc>
          <w:tcPr>
            <w:tcW w:w="3570" w:type="dxa"/>
            <w:vMerge/>
            <w:shd w:val="clear" w:color="auto" w:fill="FFFFFF"/>
            <w:tcMar>
              <w:top w:w="0" w:type="dxa"/>
              <w:left w:w="10" w:type="dxa"/>
              <w:bottom w:w="0" w:type="dxa"/>
              <w:right w:w="10" w:type="dxa"/>
            </w:tcMar>
            <w:vAlign w:val="center"/>
          </w:tcPr>
          <w:p w14:paraId="00001200" w14:textId="77777777" w:rsidR="00683B51" w:rsidRDefault="00683B51">
            <w:pPr>
              <w:widowControl w:val="0"/>
              <w:pBdr>
                <w:top w:val="nil"/>
                <w:left w:val="nil"/>
                <w:bottom w:val="nil"/>
                <w:right w:val="nil"/>
                <w:between w:val="nil"/>
              </w:pBdr>
              <w:spacing w:before="0" w:after="0" w:line="276" w:lineRule="auto"/>
              <w:ind w:firstLine="0"/>
              <w:jc w:val="left"/>
            </w:pPr>
          </w:p>
        </w:tc>
        <w:tc>
          <w:tcPr>
            <w:tcW w:w="1191" w:type="dxa"/>
            <w:shd w:val="clear" w:color="auto" w:fill="FFFFFF"/>
            <w:tcMar>
              <w:top w:w="0" w:type="dxa"/>
              <w:left w:w="10" w:type="dxa"/>
              <w:bottom w:w="0" w:type="dxa"/>
              <w:right w:w="10" w:type="dxa"/>
            </w:tcMar>
            <w:vAlign w:val="center"/>
          </w:tcPr>
          <w:p w14:paraId="00001201" w14:textId="77777777" w:rsidR="00683B51" w:rsidRDefault="005E787A">
            <w:pPr>
              <w:spacing w:before="0" w:after="0" w:line="240" w:lineRule="auto"/>
              <w:ind w:firstLine="0"/>
              <w:jc w:val="center"/>
            </w:pPr>
            <w:r>
              <w:rPr>
                <w:b/>
                <w:bCs/>
              </w:rPr>
              <w:t>&lt; 19</w:t>
            </w:r>
          </w:p>
        </w:tc>
        <w:tc>
          <w:tcPr>
            <w:tcW w:w="1280" w:type="dxa"/>
            <w:shd w:val="clear" w:color="auto" w:fill="FFFFFF"/>
            <w:tcMar>
              <w:top w:w="0" w:type="dxa"/>
              <w:left w:w="10" w:type="dxa"/>
              <w:bottom w:w="0" w:type="dxa"/>
              <w:right w:w="10" w:type="dxa"/>
            </w:tcMar>
            <w:vAlign w:val="center"/>
          </w:tcPr>
          <w:p w14:paraId="00001202" w14:textId="77777777" w:rsidR="00683B51" w:rsidRDefault="005E787A">
            <w:pPr>
              <w:spacing w:before="0" w:after="0" w:line="240" w:lineRule="auto"/>
              <w:ind w:firstLine="0"/>
              <w:jc w:val="center"/>
            </w:pPr>
            <w:r>
              <w:rPr>
                <w:b/>
                <w:bCs/>
              </w:rPr>
              <w:t>19 ÷&lt; 22</w:t>
            </w:r>
          </w:p>
        </w:tc>
        <w:tc>
          <w:tcPr>
            <w:tcW w:w="1098" w:type="dxa"/>
            <w:shd w:val="clear" w:color="auto" w:fill="FFFFFF"/>
            <w:tcMar>
              <w:top w:w="0" w:type="dxa"/>
              <w:left w:w="10" w:type="dxa"/>
              <w:bottom w:w="0" w:type="dxa"/>
              <w:right w:w="10" w:type="dxa"/>
            </w:tcMar>
            <w:vAlign w:val="center"/>
          </w:tcPr>
          <w:p w14:paraId="00001203" w14:textId="77777777" w:rsidR="00683B51" w:rsidRDefault="005E787A">
            <w:pPr>
              <w:spacing w:before="0" w:after="0" w:line="240" w:lineRule="auto"/>
              <w:ind w:firstLine="0"/>
              <w:jc w:val="center"/>
            </w:pPr>
            <w:r>
              <w:rPr>
                <w:b/>
                <w:bCs/>
              </w:rPr>
              <w:t>22 ÷&lt; 28</w:t>
            </w:r>
          </w:p>
        </w:tc>
        <w:tc>
          <w:tcPr>
            <w:tcW w:w="1923" w:type="dxa"/>
            <w:shd w:val="clear" w:color="auto" w:fill="FFFFFF"/>
            <w:tcMar>
              <w:top w:w="0" w:type="dxa"/>
              <w:left w:w="10" w:type="dxa"/>
              <w:bottom w:w="0" w:type="dxa"/>
              <w:right w:w="10" w:type="dxa"/>
            </w:tcMar>
            <w:vAlign w:val="center"/>
          </w:tcPr>
          <w:p w14:paraId="00001204" w14:textId="77777777" w:rsidR="00683B51" w:rsidRDefault="008E5080">
            <w:pPr>
              <w:spacing w:before="0" w:after="0" w:line="240" w:lineRule="auto"/>
              <w:ind w:firstLine="0"/>
              <w:jc w:val="center"/>
            </w:pPr>
            <w:sdt>
              <w:sdtPr>
                <w:tag w:val="goog_rdk_15"/>
                <w:id w:val="262728058"/>
              </w:sdtPr>
              <w:sdtEndPr/>
              <w:sdtContent>
                <w:r w:rsidR="005E787A">
                  <w:rPr>
                    <w:rFonts w:ascii="Gungsuh" w:eastAsia="Gungsuh" w:hAnsi="Gungsuh" w:cs="Gungsuh"/>
                    <w:b/>
                    <w:bCs/>
                  </w:rPr>
                  <w:t>≥ 28</w:t>
                </w:r>
              </w:sdtContent>
            </w:sdt>
          </w:p>
        </w:tc>
      </w:tr>
      <w:tr w:rsidR="00683B51" w14:paraId="40FE4032" w14:textId="77777777">
        <w:trPr>
          <w:jc w:val="center"/>
        </w:trPr>
        <w:tc>
          <w:tcPr>
            <w:tcW w:w="3570" w:type="dxa"/>
            <w:shd w:val="clear" w:color="auto" w:fill="FFFFFF"/>
            <w:tcMar>
              <w:top w:w="0" w:type="dxa"/>
              <w:left w:w="10" w:type="dxa"/>
              <w:bottom w:w="0" w:type="dxa"/>
              <w:right w:w="10" w:type="dxa"/>
            </w:tcMar>
            <w:vAlign w:val="center"/>
          </w:tcPr>
          <w:p w14:paraId="00001205" w14:textId="77777777" w:rsidR="00683B51" w:rsidRDefault="005E787A">
            <w:pPr>
              <w:spacing w:before="0" w:after="0" w:line="240" w:lineRule="auto"/>
              <w:ind w:firstLine="0"/>
              <w:jc w:val="center"/>
            </w:pPr>
            <w:r>
              <w:t>&lt;19</w:t>
            </w:r>
          </w:p>
        </w:tc>
        <w:tc>
          <w:tcPr>
            <w:tcW w:w="1191" w:type="dxa"/>
            <w:shd w:val="clear" w:color="auto" w:fill="FFFFFF"/>
            <w:tcMar>
              <w:top w:w="0" w:type="dxa"/>
              <w:left w:w="10" w:type="dxa"/>
              <w:bottom w:w="0" w:type="dxa"/>
              <w:right w:w="10" w:type="dxa"/>
            </w:tcMar>
            <w:vAlign w:val="center"/>
          </w:tcPr>
          <w:p w14:paraId="00001206" w14:textId="77777777" w:rsidR="00683B51" w:rsidRDefault="005E787A">
            <w:pPr>
              <w:spacing w:before="0" w:after="0" w:line="240" w:lineRule="auto"/>
              <w:ind w:firstLine="0"/>
              <w:jc w:val="center"/>
            </w:pPr>
            <w:r>
              <w:t>0</w:t>
            </w:r>
          </w:p>
        </w:tc>
        <w:tc>
          <w:tcPr>
            <w:tcW w:w="1280" w:type="dxa"/>
            <w:shd w:val="clear" w:color="auto" w:fill="FFFFFF"/>
            <w:tcMar>
              <w:top w:w="0" w:type="dxa"/>
              <w:left w:w="10" w:type="dxa"/>
              <w:bottom w:w="0" w:type="dxa"/>
              <w:right w:w="10" w:type="dxa"/>
            </w:tcMar>
            <w:vAlign w:val="center"/>
          </w:tcPr>
          <w:p w14:paraId="00001207" w14:textId="77777777" w:rsidR="00683B51" w:rsidRDefault="005E787A">
            <w:pPr>
              <w:spacing w:before="0" w:after="0" w:line="240" w:lineRule="auto"/>
              <w:ind w:firstLine="0"/>
              <w:jc w:val="center"/>
            </w:pPr>
            <w:r>
              <w:t>3</w:t>
            </w:r>
          </w:p>
        </w:tc>
        <w:tc>
          <w:tcPr>
            <w:tcW w:w="1098" w:type="dxa"/>
            <w:shd w:val="clear" w:color="auto" w:fill="FFFFFF"/>
            <w:tcMar>
              <w:top w:w="0" w:type="dxa"/>
              <w:left w:w="10" w:type="dxa"/>
              <w:bottom w:w="0" w:type="dxa"/>
              <w:right w:w="10" w:type="dxa"/>
            </w:tcMar>
            <w:vAlign w:val="center"/>
          </w:tcPr>
          <w:p w14:paraId="00001208" w14:textId="77777777" w:rsidR="00683B51" w:rsidRDefault="005E787A">
            <w:pPr>
              <w:spacing w:before="0" w:after="0" w:line="240" w:lineRule="auto"/>
              <w:ind w:firstLine="0"/>
              <w:jc w:val="center"/>
            </w:pPr>
            <w:r>
              <w:t>4</w:t>
            </w:r>
          </w:p>
        </w:tc>
        <w:tc>
          <w:tcPr>
            <w:tcW w:w="1923" w:type="dxa"/>
            <w:shd w:val="clear" w:color="auto" w:fill="FFFFFF"/>
            <w:tcMar>
              <w:top w:w="0" w:type="dxa"/>
              <w:left w:w="10" w:type="dxa"/>
              <w:bottom w:w="0" w:type="dxa"/>
              <w:right w:w="10" w:type="dxa"/>
            </w:tcMar>
            <w:vAlign w:val="center"/>
          </w:tcPr>
          <w:p w14:paraId="00001209" w14:textId="77777777" w:rsidR="00683B51" w:rsidRDefault="005E787A">
            <w:pPr>
              <w:spacing w:before="0" w:after="0" w:line="240" w:lineRule="auto"/>
              <w:ind w:firstLine="0"/>
              <w:jc w:val="center"/>
            </w:pPr>
            <w:r>
              <w:t>6</w:t>
            </w:r>
          </w:p>
        </w:tc>
      </w:tr>
      <w:tr w:rsidR="00683B51" w14:paraId="74F1A6C3" w14:textId="77777777">
        <w:trPr>
          <w:jc w:val="center"/>
        </w:trPr>
        <w:tc>
          <w:tcPr>
            <w:tcW w:w="3570" w:type="dxa"/>
            <w:shd w:val="clear" w:color="auto" w:fill="FFFFFF"/>
            <w:tcMar>
              <w:top w:w="0" w:type="dxa"/>
              <w:left w:w="10" w:type="dxa"/>
              <w:bottom w:w="0" w:type="dxa"/>
              <w:right w:w="10" w:type="dxa"/>
            </w:tcMar>
            <w:vAlign w:val="center"/>
          </w:tcPr>
          <w:p w14:paraId="0000120A" w14:textId="77777777" w:rsidR="00683B51" w:rsidRDefault="005E787A">
            <w:pPr>
              <w:spacing w:before="0" w:after="0" w:line="240" w:lineRule="auto"/>
              <w:ind w:firstLine="0"/>
              <w:jc w:val="center"/>
            </w:pPr>
            <w:r>
              <w:t>19÷&lt;22</w:t>
            </w:r>
          </w:p>
        </w:tc>
        <w:tc>
          <w:tcPr>
            <w:tcW w:w="1191" w:type="dxa"/>
            <w:shd w:val="clear" w:color="auto" w:fill="FFFFFF"/>
            <w:tcMar>
              <w:top w:w="0" w:type="dxa"/>
              <w:left w:w="10" w:type="dxa"/>
              <w:bottom w:w="0" w:type="dxa"/>
              <w:right w:w="10" w:type="dxa"/>
            </w:tcMar>
            <w:vAlign w:val="center"/>
          </w:tcPr>
          <w:p w14:paraId="0000120B" w14:textId="77777777" w:rsidR="00683B51" w:rsidRDefault="005E787A">
            <w:pPr>
              <w:spacing w:before="0" w:after="0" w:line="240" w:lineRule="auto"/>
              <w:ind w:firstLine="0"/>
              <w:jc w:val="center"/>
            </w:pPr>
            <w:r>
              <w:t>0</w:t>
            </w:r>
          </w:p>
        </w:tc>
        <w:tc>
          <w:tcPr>
            <w:tcW w:w="1280" w:type="dxa"/>
            <w:shd w:val="clear" w:color="auto" w:fill="FFFFFF"/>
            <w:tcMar>
              <w:top w:w="0" w:type="dxa"/>
              <w:left w:w="10" w:type="dxa"/>
              <w:bottom w:w="0" w:type="dxa"/>
              <w:right w:w="10" w:type="dxa"/>
            </w:tcMar>
            <w:vAlign w:val="center"/>
          </w:tcPr>
          <w:p w14:paraId="0000120C" w14:textId="77777777" w:rsidR="00683B51" w:rsidRDefault="005E787A">
            <w:pPr>
              <w:spacing w:before="0" w:after="0" w:line="240" w:lineRule="auto"/>
              <w:ind w:firstLine="0"/>
              <w:jc w:val="center"/>
            </w:pPr>
            <w:r>
              <w:t>0</w:t>
            </w:r>
          </w:p>
        </w:tc>
        <w:tc>
          <w:tcPr>
            <w:tcW w:w="1098" w:type="dxa"/>
            <w:shd w:val="clear" w:color="auto" w:fill="FFFFFF"/>
            <w:tcMar>
              <w:top w:w="0" w:type="dxa"/>
              <w:left w:w="10" w:type="dxa"/>
              <w:bottom w:w="0" w:type="dxa"/>
              <w:right w:w="10" w:type="dxa"/>
            </w:tcMar>
            <w:vAlign w:val="center"/>
          </w:tcPr>
          <w:p w14:paraId="0000120D" w14:textId="77777777" w:rsidR="00683B51" w:rsidRDefault="005E787A">
            <w:pPr>
              <w:spacing w:before="0" w:after="0" w:line="240" w:lineRule="auto"/>
              <w:ind w:firstLine="0"/>
              <w:jc w:val="center"/>
            </w:pPr>
            <w:r>
              <w:t>3</w:t>
            </w:r>
          </w:p>
        </w:tc>
        <w:tc>
          <w:tcPr>
            <w:tcW w:w="1923" w:type="dxa"/>
            <w:shd w:val="clear" w:color="auto" w:fill="FFFFFF"/>
            <w:tcMar>
              <w:top w:w="0" w:type="dxa"/>
              <w:left w:w="10" w:type="dxa"/>
              <w:bottom w:w="0" w:type="dxa"/>
              <w:right w:w="10" w:type="dxa"/>
            </w:tcMar>
            <w:vAlign w:val="center"/>
          </w:tcPr>
          <w:p w14:paraId="0000120E" w14:textId="77777777" w:rsidR="00683B51" w:rsidRDefault="005E787A">
            <w:pPr>
              <w:spacing w:before="0" w:after="0" w:line="240" w:lineRule="auto"/>
              <w:ind w:firstLine="0"/>
              <w:jc w:val="center"/>
            </w:pPr>
            <w:r>
              <w:t>6</w:t>
            </w:r>
          </w:p>
        </w:tc>
      </w:tr>
      <w:tr w:rsidR="00683B51" w14:paraId="7597768E" w14:textId="77777777">
        <w:trPr>
          <w:jc w:val="center"/>
        </w:trPr>
        <w:tc>
          <w:tcPr>
            <w:tcW w:w="3570" w:type="dxa"/>
            <w:shd w:val="clear" w:color="auto" w:fill="FFFFFF"/>
            <w:tcMar>
              <w:top w:w="0" w:type="dxa"/>
              <w:left w:w="10" w:type="dxa"/>
              <w:bottom w:w="0" w:type="dxa"/>
              <w:right w:w="10" w:type="dxa"/>
            </w:tcMar>
            <w:vAlign w:val="center"/>
          </w:tcPr>
          <w:p w14:paraId="0000120F" w14:textId="77777777" w:rsidR="00683B51" w:rsidRDefault="008E5080">
            <w:pPr>
              <w:spacing w:before="0" w:after="0" w:line="240" w:lineRule="auto"/>
              <w:ind w:firstLine="0"/>
              <w:jc w:val="center"/>
            </w:pPr>
            <w:sdt>
              <w:sdtPr>
                <w:tag w:val="goog_rdk_16"/>
                <w:id w:val="1257857514"/>
              </w:sdtPr>
              <w:sdtEndPr/>
              <w:sdtContent>
                <w:r w:rsidR="005E787A">
                  <w:rPr>
                    <w:rFonts w:ascii="Gungsuh" w:eastAsia="Gungsuh" w:hAnsi="Gungsuh" w:cs="Gungsuh"/>
                  </w:rPr>
                  <w:t>≥22</w:t>
                </w:r>
              </w:sdtContent>
            </w:sdt>
          </w:p>
        </w:tc>
        <w:tc>
          <w:tcPr>
            <w:tcW w:w="1191" w:type="dxa"/>
            <w:shd w:val="clear" w:color="auto" w:fill="FFFFFF"/>
            <w:tcMar>
              <w:top w:w="0" w:type="dxa"/>
              <w:left w:w="10" w:type="dxa"/>
              <w:bottom w:w="0" w:type="dxa"/>
              <w:right w:w="10" w:type="dxa"/>
            </w:tcMar>
            <w:vAlign w:val="center"/>
          </w:tcPr>
          <w:p w14:paraId="00001210" w14:textId="77777777" w:rsidR="00683B51" w:rsidRDefault="005E787A">
            <w:pPr>
              <w:spacing w:before="0" w:after="0" w:line="240" w:lineRule="auto"/>
              <w:ind w:firstLine="0"/>
              <w:jc w:val="center"/>
            </w:pPr>
            <w:r>
              <w:t>0</w:t>
            </w:r>
          </w:p>
        </w:tc>
        <w:tc>
          <w:tcPr>
            <w:tcW w:w="1280" w:type="dxa"/>
            <w:shd w:val="clear" w:color="auto" w:fill="FFFFFF"/>
            <w:tcMar>
              <w:top w:w="0" w:type="dxa"/>
              <w:left w:w="10" w:type="dxa"/>
              <w:bottom w:w="0" w:type="dxa"/>
              <w:right w:w="10" w:type="dxa"/>
            </w:tcMar>
            <w:vAlign w:val="center"/>
          </w:tcPr>
          <w:p w14:paraId="00001211" w14:textId="77777777" w:rsidR="00683B51" w:rsidRDefault="005E787A">
            <w:pPr>
              <w:spacing w:before="0" w:after="0" w:line="240" w:lineRule="auto"/>
              <w:ind w:firstLine="0"/>
              <w:jc w:val="center"/>
            </w:pPr>
            <w:r>
              <w:t>0</w:t>
            </w:r>
          </w:p>
        </w:tc>
        <w:tc>
          <w:tcPr>
            <w:tcW w:w="1098" w:type="dxa"/>
            <w:shd w:val="clear" w:color="auto" w:fill="FFFFFF"/>
            <w:tcMar>
              <w:top w:w="0" w:type="dxa"/>
              <w:left w:w="10" w:type="dxa"/>
              <w:bottom w:w="0" w:type="dxa"/>
              <w:right w:w="10" w:type="dxa"/>
            </w:tcMar>
            <w:vAlign w:val="center"/>
          </w:tcPr>
          <w:p w14:paraId="00001212" w14:textId="77777777" w:rsidR="00683B51" w:rsidRDefault="005E787A">
            <w:pPr>
              <w:spacing w:before="0" w:after="0" w:line="240" w:lineRule="auto"/>
              <w:ind w:firstLine="0"/>
              <w:jc w:val="center"/>
            </w:pPr>
            <w:r>
              <w:t>0</w:t>
            </w:r>
          </w:p>
        </w:tc>
        <w:tc>
          <w:tcPr>
            <w:tcW w:w="1923" w:type="dxa"/>
            <w:shd w:val="clear" w:color="auto" w:fill="FFFFFF"/>
            <w:tcMar>
              <w:top w:w="0" w:type="dxa"/>
              <w:left w:w="10" w:type="dxa"/>
              <w:bottom w:w="0" w:type="dxa"/>
              <w:right w:w="10" w:type="dxa"/>
            </w:tcMar>
            <w:vAlign w:val="center"/>
          </w:tcPr>
          <w:p w14:paraId="00001213" w14:textId="77777777" w:rsidR="00683B51" w:rsidRDefault="005E787A">
            <w:pPr>
              <w:spacing w:before="0" w:after="0" w:line="240" w:lineRule="auto"/>
              <w:ind w:firstLine="0"/>
              <w:jc w:val="center"/>
            </w:pPr>
            <w:r>
              <w:t>6</w:t>
            </w:r>
          </w:p>
        </w:tc>
      </w:tr>
    </w:tbl>
    <w:p w14:paraId="00001214"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Các công trình nhà ở khoảng lùi xây dựng so với chỉ giới đường đỏ theo QCVN 01:2021/BXD sẽ được xác định cụ thể tại đồ án QHCT.</w:t>
      </w:r>
    </w:p>
    <w:p w14:paraId="00001215"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Các công trình công cộng, thương mại, du lịch nghỉ dưỡng khoảng lùi tối thiểu từ 0-6m.</w:t>
      </w:r>
    </w:p>
    <w:p w14:paraId="00001216"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lastRenderedPageBreak/>
        <w:t>Các công trình cao tầng, trường học, an ninh, quốc phòng, hạ tầng kỹ thuật khoảng lùi tối thiểu từ 0-6m.</w:t>
      </w:r>
    </w:p>
    <w:p w14:paraId="00001217" w14:textId="77777777" w:rsidR="00683B51" w:rsidRDefault="005E787A">
      <w:pPr>
        <w:pStyle w:val="Heading1"/>
        <w:numPr>
          <w:ilvl w:val="0"/>
          <w:numId w:val="1"/>
        </w:numPr>
        <w:rPr>
          <w:color w:val="000000"/>
        </w:rPr>
      </w:pPr>
      <w:bookmarkStart w:id="80" w:name="_heading=h.to8gtvllfe8b" w:colFirst="0" w:colLast="0"/>
      <w:bookmarkEnd w:id="80"/>
      <w:r>
        <w:rPr>
          <w:color w:val="000000"/>
        </w:rPr>
        <w:t>THIẾT KẾ ĐÔ THỊ</w:t>
      </w:r>
    </w:p>
    <w:p w14:paraId="00001218" w14:textId="77777777" w:rsidR="00683B51" w:rsidRDefault="005E787A">
      <w:pPr>
        <w:pStyle w:val="Heading2"/>
        <w:numPr>
          <w:ilvl w:val="1"/>
          <w:numId w:val="1"/>
        </w:numPr>
        <w:tabs>
          <w:tab w:val="left" w:pos="1170"/>
        </w:tabs>
        <w:ind w:left="0" w:firstLine="547"/>
        <w:jc w:val="left"/>
      </w:pPr>
      <w:bookmarkStart w:id="81" w:name="_heading=h.mb3a095adh5i" w:colFirst="0" w:colLast="0"/>
      <w:bookmarkEnd w:id="81"/>
      <w:r>
        <w:t>Nhiệm vụ</w:t>
      </w:r>
    </w:p>
    <w:p w14:paraId="00001219" w14:textId="77777777" w:rsidR="00683B51" w:rsidRDefault="005E787A">
      <w:pPr>
        <w:pBdr>
          <w:top w:val="nil"/>
          <w:left w:val="nil"/>
          <w:bottom w:val="nil"/>
          <w:right w:val="nil"/>
          <w:between w:val="nil"/>
        </w:pBdr>
        <w:spacing w:after="120" w:line="240" w:lineRule="auto"/>
        <w:ind w:firstLine="567"/>
        <w:rPr>
          <w:color w:val="000000"/>
        </w:rPr>
      </w:pPr>
      <w:r>
        <w:rPr>
          <w:i/>
          <w:iCs/>
          <w:color w:val="000000"/>
        </w:rPr>
        <w:t xml:space="preserve">Nhiệm vụ 1: </w:t>
      </w:r>
      <w:r>
        <w:rPr>
          <w:color w:val="000000"/>
        </w:rPr>
        <w:t>Đánh giá tổng quan về hiện trạng điều kiện tự nhiên, địa hình cảnh quan, và kiến trúc địa phương của khu vực.</w:t>
      </w:r>
    </w:p>
    <w:p w14:paraId="0000121A" w14:textId="77777777" w:rsidR="00683B51" w:rsidRDefault="005E787A">
      <w:pPr>
        <w:pBdr>
          <w:top w:val="nil"/>
          <w:left w:val="nil"/>
          <w:bottom w:val="nil"/>
          <w:right w:val="nil"/>
          <w:between w:val="nil"/>
        </w:pBdr>
        <w:spacing w:after="120" w:line="240" w:lineRule="auto"/>
        <w:ind w:firstLine="567"/>
        <w:rPr>
          <w:color w:val="000000"/>
        </w:rPr>
      </w:pPr>
      <w:r>
        <w:rPr>
          <w:i/>
          <w:iCs/>
          <w:color w:val="000000"/>
        </w:rPr>
        <w:t>Nhiệm vụ 2:</w:t>
      </w:r>
      <w:r>
        <w:rPr>
          <w:color w:val="000000"/>
        </w:rPr>
        <w:t xml:space="preserve"> Xác định khung không gian chính của hệ thống giao thông, hệ thống không gian công cộng, dịch vụ, hệ thống không gian mở.</w:t>
      </w:r>
    </w:p>
    <w:p w14:paraId="0000121B"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 xml:space="preserve">Về tuyến và trục: Các trục giao thông đóng góp vào phần định hướng không gian toàn bộ khu. </w:t>
      </w:r>
    </w:p>
    <w:p w14:paraId="0000121C"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 xml:space="preserve">Về không gian: Là các không gian diễn ra các hoạt động công cộng với mật độ cao nhất như các không gian cây xanh, không gian ven sông, ven biển, không gian chung của các khu thương mại dịch vụ hỗn hợp. </w:t>
      </w:r>
    </w:p>
    <w:p w14:paraId="0000121D"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Về điểm: Là các không gian có chứa đựng những điểm nhìn quan trọng.</w:t>
      </w:r>
    </w:p>
    <w:p w14:paraId="0000121E" w14:textId="77777777" w:rsidR="00683B51" w:rsidRDefault="005E787A">
      <w:pPr>
        <w:pBdr>
          <w:top w:val="nil"/>
          <w:left w:val="nil"/>
          <w:bottom w:val="nil"/>
          <w:right w:val="nil"/>
          <w:between w:val="nil"/>
        </w:pBdr>
        <w:spacing w:after="120" w:line="240" w:lineRule="auto"/>
        <w:ind w:firstLine="567"/>
        <w:rPr>
          <w:color w:val="000000"/>
        </w:rPr>
      </w:pPr>
      <w:r>
        <w:rPr>
          <w:color w:val="000000"/>
        </w:rPr>
        <w:tab/>
      </w:r>
      <w:r>
        <w:rPr>
          <w:i/>
          <w:iCs/>
          <w:color w:val="000000"/>
        </w:rPr>
        <w:t>Nhiệm vụ 3:</w:t>
      </w:r>
      <w:r>
        <w:rPr>
          <w:color w:val="000000"/>
        </w:rPr>
        <w:t xml:space="preserve"> Xây dựng khung thiết kế đô thị các không gian công cộng, không gian dân cư. Trong đó nội dung chính bao gồm các khống chế chính về sử dụng đất, hình thái xây dựng, tầng cao, mật độ xây dựng và hướng dẫn chung về thiết kế đô thị.</w:t>
      </w:r>
    </w:p>
    <w:p w14:paraId="0000121F" w14:textId="77777777" w:rsidR="00683B51" w:rsidRDefault="005E787A">
      <w:pPr>
        <w:pBdr>
          <w:top w:val="nil"/>
          <w:left w:val="nil"/>
          <w:bottom w:val="nil"/>
          <w:right w:val="nil"/>
          <w:between w:val="nil"/>
        </w:pBdr>
        <w:spacing w:after="120" w:line="240" w:lineRule="auto"/>
        <w:ind w:firstLine="567"/>
        <w:rPr>
          <w:color w:val="000000"/>
        </w:rPr>
      </w:pPr>
      <w:r>
        <w:rPr>
          <w:color w:val="000000"/>
        </w:rPr>
        <w:tab/>
      </w:r>
      <w:r>
        <w:rPr>
          <w:i/>
          <w:iCs/>
          <w:color w:val="000000"/>
        </w:rPr>
        <w:t>Nhiệm vụ 4:</w:t>
      </w:r>
      <w:r>
        <w:rPr>
          <w:color w:val="000000"/>
        </w:rPr>
        <w:t xml:space="preserve"> Xây dựng quy định quản lý hướng dẫn quy hoạch và xây dựng về kiến trúc cảnh quan.</w:t>
      </w:r>
    </w:p>
    <w:p w14:paraId="00001220" w14:textId="77777777" w:rsidR="00683B51" w:rsidRDefault="005E787A">
      <w:pPr>
        <w:pStyle w:val="Heading2"/>
        <w:numPr>
          <w:ilvl w:val="1"/>
          <w:numId w:val="1"/>
        </w:numPr>
        <w:tabs>
          <w:tab w:val="left" w:pos="1170"/>
        </w:tabs>
        <w:ind w:left="0" w:firstLine="547"/>
        <w:jc w:val="left"/>
      </w:pPr>
      <w:bookmarkStart w:id="82" w:name="_heading=h.lxpqozvs87qu" w:colFirst="0" w:colLast="0"/>
      <w:bookmarkEnd w:id="82"/>
      <w:r>
        <w:t>Đánh giá đặc trưng về môi trường và kiến trúc cảnh quan</w:t>
      </w:r>
    </w:p>
    <w:p w14:paraId="00001221" w14:textId="77777777" w:rsidR="00683B51" w:rsidRDefault="005E787A">
      <w:pPr>
        <w:pBdr>
          <w:top w:val="nil"/>
          <w:left w:val="nil"/>
          <w:bottom w:val="nil"/>
          <w:right w:val="nil"/>
          <w:between w:val="nil"/>
        </w:pBdr>
        <w:spacing w:after="120" w:line="240" w:lineRule="auto"/>
        <w:ind w:firstLine="567"/>
        <w:rPr>
          <w:color w:val="000000"/>
        </w:rPr>
      </w:pPr>
      <w:r>
        <w:rPr>
          <w:color w:val="000000"/>
        </w:rPr>
        <w:t>Khu vực lập quy hoạch hiện chủ yếu là đất nông nghiệp và các cụm dân cư nông thôn xen kẽ hệ thống sông suối và vùng đồi núi phía Tây. Đây là nền tảng thuận lợi để phát triển không gian dân cư gắn kết với cảnh quan sinh thái nông nghiệp đặc biệt.</w:t>
      </w:r>
    </w:p>
    <w:p w14:paraId="00001222" w14:textId="77777777" w:rsidR="00683B51" w:rsidRDefault="005E787A">
      <w:pPr>
        <w:pBdr>
          <w:top w:val="nil"/>
          <w:left w:val="nil"/>
          <w:bottom w:val="nil"/>
          <w:right w:val="nil"/>
          <w:between w:val="nil"/>
        </w:pBdr>
        <w:spacing w:after="120" w:line="240" w:lineRule="auto"/>
        <w:ind w:firstLine="567"/>
        <w:rPr>
          <w:color w:val="000000"/>
        </w:rPr>
      </w:pPr>
      <w:bookmarkStart w:id="83" w:name="_heading=h.fu4qtgmlj9tc" w:colFirst="0" w:colLast="0"/>
      <w:bookmarkEnd w:id="83"/>
      <w:r>
        <w:rPr>
          <w:color w:val="000000"/>
        </w:rPr>
        <w:t>1. Đặc trưng không gian địa hình:</w:t>
      </w:r>
    </w:p>
    <w:p w14:paraId="00001223" w14:textId="77777777" w:rsidR="00683B51" w:rsidRDefault="005E787A">
      <w:pPr>
        <w:pBdr>
          <w:top w:val="nil"/>
          <w:left w:val="nil"/>
          <w:bottom w:val="nil"/>
          <w:right w:val="nil"/>
          <w:between w:val="nil"/>
        </w:pBdr>
        <w:spacing w:after="120" w:line="240" w:lineRule="auto"/>
        <w:ind w:firstLine="567"/>
        <w:rPr>
          <w:color w:val="000000"/>
        </w:rPr>
      </w:pPr>
      <w:r>
        <w:rPr>
          <w:color w:val="000000"/>
        </w:rPr>
        <w:t>Địa hình núi đồi xen thung lũng: Khu vực chủ yếu là dãy Hoa Sơn kéo dài với cao độ từ 100 – 400m, tạo nên không gian bao bọc, khung cảnh hùng vĩ, đặc trưng cho sinh thái đồi núi.</w:t>
      </w:r>
    </w:p>
    <w:p w14:paraId="00001224" w14:textId="77777777" w:rsidR="00683B51" w:rsidRDefault="005E787A">
      <w:pPr>
        <w:pBdr>
          <w:top w:val="nil"/>
          <w:left w:val="nil"/>
          <w:bottom w:val="nil"/>
          <w:right w:val="nil"/>
          <w:between w:val="nil"/>
        </w:pBdr>
        <w:spacing w:after="120" w:line="240" w:lineRule="auto"/>
        <w:ind w:firstLine="567"/>
        <w:rPr>
          <w:color w:val="000000"/>
        </w:rPr>
      </w:pPr>
      <w:r>
        <w:rPr>
          <w:color w:val="000000"/>
        </w:rPr>
        <w:t>Các vùng đất thấp bằng phẳng: Phân bố ở phía Đông và khu vực Suối Hàn, thuận lợi bố trí khu dân cư, công nghiệp và hạ tầng kỹ thuật.</w:t>
      </w:r>
    </w:p>
    <w:p w14:paraId="00001225" w14:textId="77777777" w:rsidR="00683B51" w:rsidRDefault="005E787A">
      <w:pPr>
        <w:pBdr>
          <w:top w:val="nil"/>
          <w:left w:val="nil"/>
          <w:bottom w:val="nil"/>
          <w:right w:val="nil"/>
          <w:between w:val="nil"/>
        </w:pBdr>
        <w:spacing w:after="120" w:line="240" w:lineRule="auto"/>
        <w:ind w:firstLine="567"/>
        <w:rPr>
          <w:color w:val="000000"/>
        </w:rPr>
      </w:pPr>
      <w:r>
        <w:rPr>
          <w:color w:val="000000"/>
        </w:rPr>
        <w:t>Hệ thống thủy văn tự nhiên: Suối, khe, cùng vị trí quy hoạch hồ Đồng Điền (dung tích 79–95 triệu m³) đóng vai trò trung tâm cảnh quan – sinh thái, điều tiết nước và tạo tiềm năng du lịch.</w:t>
      </w:r>
    </w:p>
    <w:p w14:paraId="00001226" w14:textId="77777777" w:rsidR="00683B51" w:rsidRDefault="005E787A">
      <w:pPr>
        <w:pBdr>
          <w:top w:val="nil"/>
          <w:left w:val="nil"/>
          <w:bottom w:val="nil"/>
          <w:right w:val="nil"/>
          <w:between w:val="nil"/>
        </w:pBdr>
        <w:spacing w:after="120" w:line="240" w:lineRule="auto"/>
        <w:ind w:firstLine="567"/>
        <w:rPr>
          <w:color w:val="000000"/>
        </w:rPr>
      </w:pPr>
      <w:bookmarkStart w:id="84" w:name="_heading=h.x7vxgoci4ecj" w:colFirst="0" w:colLast="0"/>
      <w:bookmarkEnd w:id="84"/>
      <w:r>
        <w:rPr>
          <w:color w:val="000000"/>
        </w:rPr>
        <w:t>2. Đặc trưng cảnh quan đô thị</w:t>
      </w:r>
    </w:p>
    <w:p w14:paraId="00001227" w14:textId="77777777" w:rsidR="00683B51" w:rsidRDefault="005E787A">
      <w:pPr>
        <w:pBdr>
          <w:top w:val="nil"/>
          <w:left w:val="nil"/>
          <w:bottom w:val="nil"/>
          <w:right w:val="nil"/>
          <w:between w:val="nil"/>
        </w:pBdr>
        <w:spacing w:after="120" w:line="240" w:lineRule="auto"/>
        <w:ind w:firstLine="567"/>
        <w:rPr>
          <w:color w:val="000000"/>
        </w:rPr>
      </w:pPr>
      <w:r>
        <w:rPr>
          <w:color w:val="000000"/>
        </w:rPr>
        <w:t>Cảnh quan núi – rừng chiếm ưu thế: rừng phòng hộ và rừng sản xuất tạo nên diện mạo “lá phổi xanh”, đồng thời là yếu tố chi phối hình thái phát triển không gian.</w:t>
      </w:r>
    </w:p>
    <w:p w14:paraId="00001228" w14:textId="77777777" w:rsidR="00683B51" w:rsidRDefault="005E787A">
      <w:pPr>
        <w:pBdr>
          <w:top w:val="nil"/>
          <w:left w:val="nil"/>
          <w:bottom w:val="nil"/>
          <w:right w:val="nil"/>
          <w:between w:val="nil"/>
        </w:pBdr>
        <w:spacing w:after="120" w:line="240" w:lineRule="auto"/>
        <w:ind w:firstLine="567"/>
        <w:rPr>
          <w:color w:val="000000"/>
        </w:rPr>
      </w:pPr>
      <w:r>
        <w:rPr>
          <w:color w:val="000000"/>
        </w:rPr>
        <w:t>Cảnh quan hồ – mặt nước: hồ Đồng Điền là điểm nhấn cảnh quan trọng yếu, kết hợp với thảm rừng tạo cảnh quan đặc sắc và đa dạng sinh thái.</w:t>
      </w:r>
    </w:p>
    <w:p w14:paraId="00001229" w14:textId="77777777" w:rsidR="00683B51" w:rsidRDefault="005E787A">
      <w:pPr>
        <w:pBdr>
          <w:top w:val="nil"/>
          <w:left w:val="nil"/>
          <w:bottom w:val="nil"/>
          <w:right w:val="nil"/>
          <w:between w:val="nil"/>
        </w:pBdr>
        <w:spacing w:after="120" w:line="240" w:lineRule="auto"/>
        <w:ind w:firstLine="567"/>
        <w:rPr>
          <w:color w:val="000000"/>
        </w:rPr>
      </w:pPr>
      <w:r>
        <w:rPr>
          <w:color w:val="000000"/>
        </w:rPr>
        <w:t>Không gian mở tự nhiên: hệ thống hành lang xanh, sườn núi, suối, thung lũng đóng vai trò kết nối cảnh quan, tạo bản sắc sinh thái – nông nghiệp.</w:t>
      </w:r>
    </w:p>
    <w:p w14:paraId="0000122A" w14:textId="77777777" w:rsidR="00683B51" w:rsidRDefault="005E787A">
      <w:pPr>
        <w:pStyle w:val="Heading2"/>
        <w:numPr>
          <w:ilvl w:val="1"/>
          <w:numId w:val="1"/>
        </w:numPr>
        <w:tabs>
          <w:tab w:val="left" w:pos="1170"/>
        </w:tabs>
        <w:ind w:left="0" w:firstLine="547"/>
        <w:jc w:val="left"/>
      </w:pPr>
      <w:bookmarkStart w:id="85" w:name="_heading=h.bcqg8fmkmgfc" w:colFirst="0" w:colLast="0"/>
      <w:bookmarkEnd w:id="85"/>
      <w:r>
        <w:lastRenderedPageBreak/>
        <w:t>Các nguyên tắc và yêu cầu chung thiết kế đô thị</w:t>
      </w:r>
    </w:p>
    <w:p w14:paraId="0000122B" w14:textId="77777777" w:rsidR="00683B51" w:rsidRDefault="005E787A">
      <w:pPr>
        <w:numPr>
          <w:ilvl w:val="0"/>
          <w:numId w:val="22"/>
        </w:numPr>
        <w:pBdr>
          <w:top w:val="nil"/>
          <w:left w:val="nil"/>
          <w:bottom w:val="nil"/>
          <w:right w:val="nil"/>
          <w:between w:val="nil"/>
        </w:pBdr>
        <w:tabs>
          <w:tab w:val="left" w:pos="990"/>
        </w:tabs>
        <w:spacing w:before="60" w:after="0" w:line="340" w:lineRule="auto"/>
        <w:ind w:left="0" w:firstLine="540"/>
        <w:rPr>
          <w:i/>
          <w:iCs/>
          <w:color w:val="000000"/>
        </w:rPr>
      </w:pPr>
      <w:r>
        <w:rPr>
          <w:i/>
          <w:iCs/>
          <w:color w:val="000000"/>
        </w:rPr>
        <w:t>Nguyên tắc chung:</w:t>
      </w:r>
    </w:p>
    <w:p w14:paraId="0000122C"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Tuân thủ định hướng phát triển không gian khu vực Bắc Vân Phong và quy hoạch chung Khu kinh tế Vân Phong , đảm bảo tính thống nhất, đồng bộ với hạ tầng kỹ thuật – xã hội khu vực lân cận.</w:t>
      </w:r>
    </w:p>
    <w:p w14:paraId="0000122D"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Phát triển không gian đô thị theo hướng bền vững, sinh thái và thích ứng khí hậu , khai thác tối đa yếu tố cảnh quan tự nhiên (đồng ruộng, mặt nước, đồi núi) để tạo dựng bản sắc riêng.</w:t>
      </w:r>
    </w:p>
    <w:p w14:paraId="0000122E"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Giữ cấu trúc làng xóm truyền thông và đặc trưng văn hóa địa phương trong bố cục không gian, hình thức kiến ​​trúc, kết hợp hài hòa giữa khu dân cư hiện hữu và khu phát triển mới.</w:t>
      </w:r>
    </w:p>
    <w:p w14:paraId="0000122F"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Tổ chức không gian kiến ​​trúc – cảnh quan theo hướng mở, xanh, thân thiện môi trường , ưu tiên tầm nhìn thoáng và khoảng đệm cây xanh giữa khu dân cư – du lịch – hạ tầng kỹ thuật.</w:t>
      </w:r>
    </w:p>
    <w:p w14:paraId="00001230"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Tuân thủ quy trình sử dụng đất, các tiêu chuẩn chế độ và các tiêu chuẩn quy chuẩn – tiêu chuẩn xây dựng hiện hành Việt Nam.</w:t>
      </w:r>
    </w:p>
    <w:p w14:paraId="00001231"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Bảo đảm mối liên kết cảnh quan – Hạ tầng – giao thông liên vùng , tạo cấu trúc phát triển hài hòa với các phân khu liền kề.</w:t>
      </w:r>
    </w:p>
    <w:p w14:paraId="00001232" w14:textId="77777777" w:rsidR="00683B51" w:rsidRDefault="005E787A">
      <w:pPr>
        <w:numPr>
          <w:ilvl w:val="0"/>
          <w:numId w:val="22"/>
        </w:numPr>
        <w:pBdr>
          <w:top w:val="nil"/>
          <w:left w:val="nil"/>
          <w:bottom w:val="nil"/>
          <w:right w:val="nil"/>
          <w:between w:val="nil"/>
        </w:pBdr>
        <w:tabs>
          <w:tab w:val="left" w:pos="990"/>
        </w:tabs>
        <w:spacing w:before="60" w:after="0" w:line="340" w:lineRule="auto"/>
        <w:ind w:left="0" w:firstLine="540"/>
        <w:rPr>
          <w:i/>
          <w:iCs/>
          <w:color w:val="000000"/>
        </w:rPr>
      </w:pPr>
      <w:r>
        <w:rPr>
          <w:i/>
          <w:iCs/>
          <w:color w:val="000000"/>
        </w:rPr>
        <w:t>Yêu cầu chung:</w:t>
      </w:r>
    </w:p>
    <w:p w14:paraId="00001233"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Xác định cấu trúc không gian chủ đạo: bảo tồn rừng, hình thành hành lang sinh thái, phát triển cụm dân cư và khu dịch vụ – công nghiệp theo trục giao thông.</w:t>
      </w:r>
    </w:p>
    <w:p w14:paraId="00001234"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Thiết lập khung quản lý kiến trúc: kiểm soát tầng cao (nhà ở ≤ 5 tầng, dịch vụ ≤ 7 tầng), mật độ xây dựng, màu sắc và hình khối kiến trúc phù hợp địa hình đồi núi.</w:t>
      </w:r>
    </w:p>
    <w:p w14:paraId="00001235"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Tổ chức hệ thống điểm nhấn cảnh quan: khu du lịch hồ Đồng Điền, trung tâm dịch vụ Vạn Lương, các quảng trường nhỏ trong cụm dân cư.cảnh quan ven núi.</w:t>
      </w:r>
    </w:p>
    <w:p w14:paraId="00001236"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Định hướng không gian mở và cây xanh: mạng lưới công viên – đường dạo ven hồ, vùng đệm rừng, vườn cộng đồng, tạo kết nối sinh thái.</w:t>
      </w:r>
    </w:p>
    <w:p w14:paraId="00001237"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Xây dựng quy định quản lý thiết kế đô thị: quy chuẩn về hình thái kiến trúc, cảnh quan, vật liệu và quy trình cấp phép xây dựng trong khu.</w:t>
      </w:r>
    </w:p>
    <w:p w14:paraId="00001238" w14:textId="77777777" w:rsidR="00683B51" w:rsidRDefault="005E787A">
      <w:pPr>
        <w:pStyle w:val="Heading2"/>
        <w:numPr>
          <w:ilvl w:val="1"/>
          <w:numId w:val="1"/>
        </w:numPr>
        <w:tabs>
          <w:tab w:val="left" w:pos="1170"/>
        </w:tabs>
        <w:ind w:left="0" w:firstLine="547"/>
        <w:jc w:val="left"/>
      </w:pPr>
      <w:bookmarkStart w:id="86" w:name="_heading=h.qwfv6vmc1wlv" w:colFirst="0" w:colLast="0"/>
      <w:bookmarkEnd w:id="86"/>
      <w:r>
        <w:t>Giải pháp thiết kế đô thị</w:t>
      </w:r>
    </w:p>
    <w:p w14:paraId="00001239"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Trên cơ sở ranh giới nghiên cứu với các không gian cảnh quan tự nhiên, các tuyến đường giao thông chính đã được xác lập trong quy hoạch sử dụng đất để xác định các khu chức năng, các ô quy hoạch, khu vực trung tâm, các trục đường chính, các khu vực không gian mở, các công trình điểm nhấn.</w:t>
      </w:r>
    </w:p>
    <w:p w14:paraId="0000123A"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87" w:name="_heading=h.mjb0befebyjw" w:colFirst="0" w:colLast="0"/>
      <w:bookmarkEnd w:id="87"/>
      <w:r>
        <w:rPr>
          <w:b/>
          <w:bCs/>
          <w:i/>
          <w:iCs/>
        </w:rPr>
        <w:lastRenderedPageBreak/>
        <w:t>Xác định các chỉ tiêu khống chế về khoảng lùi, cảnh quan đô thị trên các trục đường chính, khu trung tâm</w:t>
      </w:r>
    </w:p>
    <w:p w14:paraId="0000123B" w14:textId="77777777" w:rsidR="00683B51" w:rsidRDefault="005E787A">
      <w:pPr>
        <w:keepNext/>
        <w:keepLines/>
        <w:numPr>
          <w:ilvl w:val="7"/>
          <w:numId w:val="3"/>
        </w:numPr>
        <w:pBdr>
          <w:top w:val="nil"/>
          <w:left w:val="nil"/>
          <w:bottom w:val="nil"/>
          <w:right w:val="nil"/>
          <w:between w:val="nil"/>
        </w:pBdr>
        <w:tabs>
          <w:tab w:val="left" w:pos="900"/>
        </w:tabs>
        <w:spacing w:before="0" w:after="0" w:line="360" w:lineRule="auto"/>
        <w:ind w:left="0" w:firstLine="540"/>
        <w:jc w:val="left"/>
        <w:rPr>
          <w:i/>
          <w:iCs/>
          <w:color w:val="000000"/>
        </w:rPr>
      </w:pPr>
      <w:r>
        <w:rPr>
          <w:i/>
          <w:iCs/>
          <w:color w:val="000000"/>
        </w:rPr>
        <w:t>Xác định khoảng lùi trên cơ sở đánh giá hiện trạng cốt nền và kiến trúc cảnh quan, địa hình tự nhiên, tính chất và chức năng các tuyến phố chính</w:t>
      </w:r>
    </w:p>
    <w:p w14:paraId="0000123C"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Khoảng lùi xây dựng công trình được xác định dựa trên tính chất chức năng phục vụ và tùy theo từng tuyến đường cụ thể có quy định phù hợp.</w:t>
      </w:r>
    </w:p>
    <w:p w14:paraId="0000123D"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Các khu vực có địa hình tự nhiên đặc thù, từng công trình cụ thể sẽ được thiết kế đảm bảo khoảng lùi để thiết kế kè, taluy phù hợp việc tiếp cận công trình.</w:t>
      </w:r>
    </w:p>
    <w:p w14:paraId="0000123E" w14:textId="77777777" w:rsidR="00683B51" w:rsidRDefault="005E787A">
      <w:pPr>
        <w:keepNext/>
        <w:keepLines/>
        <w:numPr>
          <w:ilvl w:val="7"/>
          <w:numId w:val="3"/>
        </w:numPr>
        <w:pBdr>
          <w:top w:val="nil"/>
          <w:left w:val="nil"/>
          <w:bottom w:val="nil"/>
          <w:right w:val="nil"/>
          <w:between w:val="nil"/>
        </w:pBdr>
        <w:tabs>
          <w:tab w:val="left" w:pos="900"/>
        </w:tabs>
        <w:spacing w:before="0" w:after="0" w:line="360" w:lineRule="auto"/>
        <w:ind w:left="0" w:firstLine="540"/>
        <w:jc w:val="left"/>
        <w:rPr>
          <w:i/>
          <w:iCs/>
          <w:color w:val="000000"/>
        </w:rPr>
      </w:pPr>
      <w:r>
        <w:rPr>
          <w:i/>
          <w:iCs/>
          <w:color w:val="000000"/>
        </w:rPr>
        <w:t>Xác định khoảng lùi phù hợp với quy chuẩn, tiêu chuẩn xây dựng hiện hành</w:t>
      </w:r>
    </w:p>
    <w:p w14:paraId="0000123F"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Khoảng lùi công trình tuân thủ theo Quy chuẩn xây dựng Việt Nam QCXDVN 01:2021/BXD về quy hoạch xây dựng ban hành kèm theo Thông tư số 01/2021/TT-BXD ngày 19/05/2021 của Bộ Xây dựng. Khoảng lùi của các công trình tiếp giáp với đường giao thông (đối với đường giao thông cấp khu vực trở lên) thỏa mãn quy định trong Bảng 2.7. Quy định khoảng lùi tối thiểu (m) của các công trình theo bề rộng đường (giới hạn bởi các chỉ giới đường đỏ) và chiều cao xây dựng công trình. (Đối với tổ hợp công trình bao gồm phần đế công trình và tháp cao phía trên thì các quy định về khoảng lùi công trình được áp dụng riêng đối với phần đế công trình và đối với phần tháp cao phía trên theo chiều cao tương ứng của mỗi phần)</w:t>
      </w:r>
    </w:p>
    <w:p w14:paraId="00001240" w14:textId="77777777" w:rsidR="00683B51" w:rsidRDefault="005E787A">
      <w:pPr>
        <w:pBdr>
          <w:top w:val="nil"/>
          <w:left w:val="nil"/>
          <w:bottom w:val="nil"/>
          <w:right w:val="nil"/>
          <w:between w:val="nil"/>
        </w:pBdr>
        <w:tabs>
          <w:tab w:val="left" w:pos="630"/>
        </w:tabs>
        <w:spacing w:after="120" w:line="240" w:lineRule="auto"/>
        <w:ind w:firstLine="567"/>
        <w:jc w:val="center"/>
        <w:rPr>
          <w:color w:val="000000"/>
        </w:rPr>
      </w:pPr>
      <w:r>
        <w:rPr>
          <w:color w:val="000000"/>
        </w:rPr>
        <w:t>Khoảng lùi các công trình được xác định theo bảng sau:</w:t>
      </w:r>
    </w:p>
    <w:tbl>
      <w:tblPr>
        <w:tblStyle w:val="afff8"/>
        <w:tblW w:w="8920" w:type="dxa"/>
        <w:tblLayout w:type="fixed"/>
        <w:tblLook w:val="0400" w:firstRow="0" w:lastRow="0" w:firstColumn="0" w:lastColumn="0" w:noHBand="0" w:noVBand="1"/>
      </w:tblPr>
      <w:tblGrid>
        <w:gridCol w:w="600"/>
        <w:gridCol w:w="2402"/>
        <w:gridCol w:w="1837"/>
        <w:gridCol w:w="1731"/>
        <w:gridCol w:w="2350"/>
      </w:tblGrid>
      <w:tr w:rsidR="00683B51" w14:paraId="4EAC1F32" w14:textId="77777777">
        <w:trPr>
          <w:trHeight w:val="246"/>
        </w:trPr>
        <w:tc>
          <w:tcPr>
            <w:tcW w:w="600" w:type="dxa"/>
            <w:vMerge w:val="restart"/>
            <w:tcBorders>
              <w:top w:val="single" w:sz="6" w:space="0" w:color="9A9A9A"/>
              <w:left w:val="single" w:sz="6" w:space="0" w:color="000000"/>
              <w:bottom w:val="single" w:sz="6" w:space="0" w:color="000000"/>
              <w:right w:val="single" w:sz="6" w:space="0" w:color="000000"/>
            </w:tcBorders>
            <w:shd w:val="clear" w:color="auto" w:fill="FFFFFF"/>
            <w:tcMar>
              <w:top w:w="0" w:type="dxa"/>
              <w:left w:w="30" w:type="dxa"/>
              <w:bottom w:w="30" w:type="dxa"/>
              <w:right w:w="30" w:type="dxa"/>
            </w:tcMar>
            <w:vAlign w:val="center"/>
          </w:tcPr>
          <w:p w14:paraId="00001241" w14:textId="77777777" w:rsidR="00683B51" w:rsidRDefault="005E787A">
            <w:pPr>
              <w:spacing w:before="0" w:after="0" w:line="240" w:lineRule="auto"/>
              <w:ind w:firstLine="0"/>
              <w:jc w:val="center"/>
              <w:rPr>
                <w:b/>
                <w:bCs/>
                <w:sz w:val="22"/>
                <w:szCs w:val="22"/>
              </w:rPr>
            </w:pPr>
            <w:r>
              <w:rPr>
                <w:b/>
                <w:bCs/>
                <w:sz w:val="22"/>
                <w:szCs w:val="22"/>
              </w:rPr>
              <w:t>Stt</w:t>
            </w:r>
          </w:p>
        </w:tc>
        <w:tc>
          <w:tcPr>
            <w:tcW w:w="2402" w:type="dxa"/>
            <w:vMerge w:val="restart"/>
            <w:tcBorders>
              <w:top w:val="single" w:sz="6" w:space="0" w:color="9A9A9A"/>
              <w:left w:val="single" w:sz="6" w:space="0" w:color="000000"/>
              <w:bottom w:val="single" w:sz="6" w:space="0" w:color="000000"/>
              <w:right w:val="single" w:sz="6" w:space="0" w:color="000000"/>
            </w:tcBorders>
            <w:shd w:val="clear" w:color="auto" w:fill="FFFFFF"/>
            <w:tcMar>
              <w:top w:w="0" w:type="dxa"/>
              <w:left w:w="30" w:type="dxa"/>
              <w:bottom w:w="30" w:type="dxa"/>
              <w:right w:w="30" w:type="dxa"/>
            </w:tcMar>
            <w:vAlign w:val="center"/>
          </w:tcPr>
          <w:p w14:paraId="00001242" w14:textId="77777777" w:rsidR="00683B51" w:rsidRDefault="005E787A">
            <w:pPr>
              <w:spacing w:before="0" w:after="0" w:line="240" w:lineRule="auto"/>
              <w:ind w:firstLine="0"/>
              <w:jc w:val="center"/>
              <w:rPr>
                <w:b/>
                <w:bCs/>
                <w:sz w:val="22"/>
                <w:szCs w:val="22"/>
              </w:rPr>
            </w:pPr>
            <w:r>
              <w:rPr>
                <w:b/>
                <w:bCs/>
                <w:sz w:val="22"/>
                <w:szCs w:val="22"/>
              </w:rPr>
              <w:t>Loại công trình</w:t>
            </w:r>
          </w:p>
        </w:tc>
        <w:tc>
          <w:tcPr>
            <w:tcW w:w="5918"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vAlign w:val="bottom"/>
          </w:tcPr>
          <w:p w14:paraId="00001243" w14:textId="77777777" w:rsidR="00683B51" w:rsidRDefault="005E787A">
            <w:pPr>
              <w:spacing w:before="0" w:after="0" w:line="240" w:lineRule="auto"/>
              <w:ind w:firstLine="0"/>
              <w:jc w:val="center"/>
              <w:rPr>
                <w:sz w:val="22"/>
                <w:szCs w:val="22"/>
              </w:rPr>
            </w:pPr>
            <w:r>
              <w:rPr>
                <w:b/>
                <w:bCs/>
                <w:sz w:val="22"/>
                <w:szCs w:val="22"/>
              </w:rPr>
              <w:t>Khoảng lùi xây dựng so với lộ giới đường</w:t>
            </w:r>
          </w:p>
        </w:tc>
      </w:tr>
      <w:tr w:rsidR="00683B51" w14:paraId="3C359383" w14:textId="77777777">
        <w:trPr>
          <w:trHeight w:val="457"/>
        </w:trPr>
        <w:tc>
          <w:tcPr>
            <w:tcW w:w="600" w:type="dxa"/>
            <w:vMerge/>
            <w:tcBorders>
              <w:top w:val="single" w:sz="6" w:space="0" w:color="9A9A9A"/>
              <w:left w:val="single" w:sz="6" w:space="0" w:color="000000"/>
              <w:bottom w:val="single" w:sz="6" w:space="0" w:color="000000"/>
              <w:right w:val="single" w:sz="6" w:space="0" w:color="000000"/>
            </w:tcBorders>
            <w:shd w:val="clear" w:color="auto" w:fill="FFFFFF"/>
            <w:tcMar>
              <w:top w:w="0" w:type="dxa"/>
              <w:left w:w="30" w:type="dxa"/>
              <w:bottom w:w="30" w:type="dxa"/>
              <w:right w:w="30" w:type="dxa"/>
            </w:tcMar>
            <w:vAlign w:val="center"/>
          </w:tcPr>
          <w:p w14:paraId="00001246" w14:textId="77777777" w:rsidR="00683B51" w:rsidRDefault="00683B51">
            <w:pPr>
              <w:widowControl w:val="0"/>
              <w:pBdr>
                <w:top w:val="nil"/>
                <w:left w:val="nil"/>
                <w:bottom w:val="nil"/>
                <w:right w:val="nil"/>
                <w:between w:val="nil"/>
              </w:pBdr>
              <w:spacing w:before="0" w:after="0" w:line="276" w:lineRule="auto"/>
              <w:ind w:firstLine="0"/>
              <w:jc w:val="left"/>
              <w:rPr>
                <w:sz w:val="22"/>
                <w:szCs w:val="22"/>
              </w:rPr>
            </w:pPr>
          </w:p>
        </w:tc>
        <w:tc>
          <w:tcPr>
            <w:tcW w:w="2402" w:type="dxa"/>
            <w:vMerge/>
            <w:tcBorders>
              <w:top w:val="single" w:sz="6" w:space="0" w:color="9A9A9A"/>
              <w:left w:val="single" w:sz="6" w:space="0" w:color="000000"/>
              <w:bottom w:val="single" w:sz="6" w:space="0" w:color="000000"/>
              <w:right w:val="single" w:sz="6" w:space="0" w:color="000000"/>
            </w:tcBorders>
            <w:shd w:val="clear" w:color="auto" w:fill="FFFFFF"/>
            <w:tcMar>
              <w:top w:w="0" w:type="dxa"/>
              <w:left w:w="30" w:type="dxa"/>
              <w:bottom w:w="30" w:type="dxa"/>
              <w:right w:w="30" w:type="dxa"/>
            </w:tcMar>
            <w:vAlign w:val="center"/>
          </w:tcPr>
          <w:p w14:paraId="00001247" w14:textId="77777777" w:rsidR="00683B51" w:rsidRDefault="00683B51">
            <w:pPr>
              <w:widowControl w:val="0"/>
              <w:pBdr>
                <w:top w:val="nil"/>
                <w:left w:val="nil"/>
                <w:bottom w:val="nil"/>
                <w:right w:val="nil"/>
                <w:between w:val="nil"/>
              </w:pBdr>
              <w:spacing w:before="0" w:after="0" w:line="276" w:lineRule="auto"/>
              <w:ind w:firstLine="0"/>
              <w:jc w:val="left"/>
              <w:rPr>
                <w:sz w:val="22"/>
                <w:szCs w:val="22"/>
              </w:rPr>
            </w:pPr>
          </w:p>
        </w:tc>
        <w:tc>
          <w:tcPr>
            <w:tcW w:w="1837"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48" w14:textId="77777777" w:rsidR="00683B51" w:rsidRDefault="005E787A">
            <w:pPr>
              <w:spacing w:before="0" w:after="0" w:line="240" w:lineRule="auto"/>
              <w:ind w:firstLine="0"/>
              <w:jc w:val="center"/>
              <w:rPr>
                <w:sz w:val="22"/>
                <w:szCs w:val="22"/>
              </w:rPr>
            </w:pPr>
            <w:r>
              <w:rPr>
                <w:b/>
                <w:bCs/>
                <w:sz w:val="22"/>
                <w:szCs w:val="22"/>
              </w:rPr>
              <w:t>L= 13m; 16m</w:t>
            </w:r>
          </w:p>
        </w:tc>
        <w:tc>
          <w:tcPr>
            <w:tcW w:w="1731"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49" w14:textId="77777777" w:rsidR="00683B51" w:rsidRDefault="005E787A">
            <w:pPr>
              <w:spacing w:before="0" w:after="0" w:line="240" w:lineRule="auto"/>
              <w:ind w:firstLine="0"/>
              <w:jc w:val="center"/>
              <w:rPr>
                <w:sz w:val="22"/>
                <w:szCs w:val="22"/>
              </w:rPr>
            </w:pPr>
            <w:r>
              <w:rPr>
                <w:b/>
                <w:bCs/>
                <w:sz w:val="22"/>
                <w:szCs w:val="22"/>
              </w:rPr>
              <w:t>L = 20m</w:t>
            </w:r>
          </w:p>
        </w:tc>
        <w:tc>
          <w:tcPr>
            <w:tcW w:w="235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4A" w14:textId="77777777" w:rsidR="00683B51" w:rsidRDefault="008E5080">
            <w:pPr>
              <w:spacing w:before="0" w:after="0" w:line="240" w:lineRule="auto"/>
              <w:ind w:firstLine="0"/>
              <w:jc w:val="center"/>
              <w:rPr>
                <w:sz w:val="22"/>
                <w:szCs w:val="22"/>
              </w:rPr>
            </w:pPr>
            <w:sdt>
              <w:sdtPr>
                <w:tag w:val="goog_rdk_17"/>
                <w:id w:val="-817018506"/>
              </w:sdtPr>
              <w:sdtEndPr/>
              <w:sdtContent>
                <w:r w:rsidR="005E787A">
                  <w:rPr>
                    <w:rFonts w:ascii="Gungsuh" w:eastAsia="Gungsuh" w:hAnsi="Gungsuh" w:cs="Gungsuh"/>
                    <w:b/>
                    <w:bCs/>
                    <w:sz w:val="22"/>
                    <w:szCs w:val="22"/>
                  </w:rPr>
                  <w:t>L ≥ 20m</w:t>
                </w:r>
              </w:sdtContent>
            </w:sdt>
          </w:p>
        </w:tc>
      </w:tr>
      <w:tr w:rsidR="00683B51" w14:paraId="6E68D3F7" w14:textId="77777777">
        <w:trPr>
          <w:trHeight w:val="328"/>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4B" w14:textId="77777777" w:rsidR="00683B51" w:rsidRDefault="005E787A">
            <w:pPr>
              <w:spacing w:before="0" w:after="0" w:line="240" w:lineRule="auto"/>
              <w:ind w:firstLine="0"/>
              <w:jc w:val="center"/>
              <w:rPr>
                <w:sz w:val="22"/>
                <w:szCs w:val="22"/>
              </w:rPr>
            </w:pPr>
            <w:r>
              <w:rPr>
                <w:sz w:val="22"/>
                <w:szCs w:val="22"/>
              </w:rPr>
              <w:t>1</w:t>
            </w:r>
          </w:p>
        </w:t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4C" w14:textId="77777777" w:rsidR="00683B51" w:rsidRDefault="005E787A">
            <w:pPr>
              <w:spacing w:before="0" w:after="0" w:line="240" w:lineRule="auto"/>
              <w:ind w:firstLine="0"/>
              <w:jc w:val="left"/>
              <w:rPr>
                <w:sz w:val="22"/>
                <w:szCs w:val="22"/>
              </w:rPr>
            </w:pPr>
            <w:r>
              <w:rPr>
                <w:sz w:val="22"/>
                <w:szCs w:val="22"/>
              </w:rPr>
              <w:t>Công trình nhà ở thấp tầng hiện hữu</w:t>
            </w:r>
          </w:p>
        </w:tc>
        <w:tc>
          <w:tcPr>
            <w:tcW w:w="5918" w:type="dxa"/>
            <w:gridSpan w:val="3"/>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tcPr>
          <w:p w14:paraId="0000124D" w14:textId="77777777" w:rsidR="00683B51" w:rsidRDefault="008E5080">
            <w:pPr>
              <w:spacing w:before="0" w:after="0" w:line="240" w:lineRule="auto"/>
              <w:ind w:firstLine="0"/>
              <w:jc w:val="left"/>
              <w:rPr>
                <w:sz w:val="22"/>
                <w:szCs w:val="22"/>
              </w:rPr>
            </w:pPr>
            <w:sdt>
              <w:sdtPr>
                <w:tag w:val="goog_rdk_18"/>
                <w:id w:val="-1785495780"/>
              </w:sdtPr>
              <w:sdtEndPr/>
              <w:sdtContent>
                <w:r w:rsidR="005E787A">
                  <w:rPr>
                    <w:rFonts w:ascii="Gungsuh" w:eastAsia="Gungsuh" w:hAnsi="Gungsuh" w:cs="Gungsuh"/>
                    <w:sz w:val="22"/>
                    <w:szCs w:val="22"/>
                  </w:rPr>
                  <w:t>≥ 0m</w:t>
                </w:r>
              </w:sdtContent>
            </w:sdt>
          </w:p>
        </w:tc>
      </w:tr>
      <w:tr w:rsidR="00683B51" w14:paraId="4698A098" w14:textId="77777777">
        <w:trPr>
          <w:trHeight w:val="343"/>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50" w14:textId="77777777" w:rsidR="00683B51" w:rsidRDefault="00683B51">
            <w:pPr>
              <w:spacing w:before="0" w:after="0" w:line="240" w:lineRule="auto"/>
              <w:ind w:firstLine="0"/>
              <w:jc w:val="left"/>
              <w:rPr>
                <w:rFonts w:ascii="Helvetica Neue" w:eastAsia="Helvetica Neue" w:hAnsi="Helvetica Neue" w:cs="Helvetica Neue"/>
                <w:sz w:val="22"/>
                <w:szCs w:val="22"/>
              </w:rPr>
            </w:pPr>
          </w:p>
        </w:t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51" w14:textId="77777777" w:rsidR="00683B51" w:rsidRDefault="005E787A">
            <w:pPr>
              <w:spacing w:before="0" w:after="0" w:line="240" w:lineRule="auto"/>
              <w:ind w:firstLine="0"/>
              <w:jc w:val="left"/>
              <w:rPr>
                <w:sz w:val="22"/>
                <w:szCs w:val="22"/>
              </w:rPr>
            </w:pPr>
            <w:r>
              <w:rPr>
                <w:sz w:val="22"/>
                <w:szCs w:val="22"/>
              </w:rPr>
              <w:t>Công trình nhà ở thấp tầng xây mới</w:t>
            </w:r>
          </w:p>
        </w:tc>
        <w:tc>
          <w:tcPr>
            <w:tcW w:w="5918" w:type="dxa"/>
            <w:gridSpan w:val="3"/>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tcPr>
          <w:p w14:paraId="00001252" w14:textId="77777777" w:rsidR="00683B51" w:rsidRDefault="008E5080">
            <w:pPr>
              <w:spacing w:before="0" w:after="0" w:line="240" w:lineRule="auto"/>
              <w:ind w:firstLine="0"/>
              <w:jc w:val="left"/>
              <w:rPr>
                <w:sz w:val="22"/>
                <w:szCs w:val="22"/>
              </w:rPr>
            </w:pPr>
            <w:sdt>
              <w:sdtPr>
                <w:tag w:val="goog_rdk_19"/>
                <w:id w:val="-1742269481"/>
              </w:sdtPr>
              <w:sdtEndPr/>
              <w:sdtContent>
                <w:r w:rsidR="005E787A">
                  <w:rPr>
                    <w:rFonts w:ascii="Gungsuh" w:eastAsia="Gungsuh" w:hAnsi="Gungsuh" w:cs="Gungsuh"/>
                    <w:sz w:val="22"/>
                    <w:szCs w:val="22"/>
                  </w:rPr>
                  <w:t>≥ 0m</w:t>
                </w:r>
              </w:sdtContent>
            </w:sdt>
          </w:p>
        </w:tc>
      </w:tr>
      <w:tr w:rsidR="00683B51" w14:paraId="6855B66A" w14:textId="77777777">
        <w:trPr>
          <w:trHeight w:val="343"/>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55" w14:textId="77777777" w:rsidR="00683B51" w:rsidRDefault="005E787A">
            <w:pPr>
              <w:spacing w:before="0" w:after="0" w:line="240" w:lineRule="auto"/>
              <w:ind w:firstLine="0"/>
              <w:jc w:val="center"/>
              <w:rPr>
                <w:sz w:val="22"/>
                <w:szCs w:val="22"/>
              </w:rPr>
            </w:pPr>
            <w:r>
              <w:rPr>
                <w:sz w:val="22"/>
                <w:szCs w:val="22"/>
              </w:rPr>
              <w:t>2</w:t>
            </w:r>
          </w:p>
        </w:t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56" w14:textId="77777777" w:rsidR="00683B51" w:rsidRDefault="005E787A">
            <w:pPr>
              <w:spacing w:before="0" w:after="0" w:line="240" w:lineRule="auto"/>
              <w:ind w:firstLine="0"/>
              <w:jc w:val="left"/>
              <w:rPr>
                <w:sz w:val="22"/>
                <w:szCs w:val="22"/>
              </w:rPr>
            </w:pPr>
            <w:r>
              <w:rPr>
                <w:sz w:val="22"/>
                <w:szCs w:val="22"/>
              </w:rPr>
              <w:t>Trường mầm non</w:t>
            </w:r>
          </w:p>
        </w:tc>
        <w:tc>
          <w:tcPr>
            <w:tcW w:w="5918" w:type="dxa"/>
            <w:gridSpan w:val="3"/>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tcPr>
          <w:p w14:paraId="00001257" w14:textId="77777777" w:rsidR="00683B51" w:rsidRDefault="005E787A">
            <w:pPr>
              <w:spacing w:before="0" w:after="0" w:line="240" w:lineRule="auto"/>
              <w:ind w:firstLine="0"/>
              <w:jc w:val="left"/>
              <w:rPr>
                <w:sz w:val="22"/>
                <w:szCs w:val="22"/>
              </w:rPr>
            </w:pPr>
            <w:r>
              <w:rPr>
                <w:sz w:val="22"/>
                <w:szCs w:val="22"/>
              </w:rPr>
              <w:t>≥ 3m (riêng đối với vị trí cổng ra vào khuyến khích lùi thêm hoặc để trống tầng trệt và bố trí vịnh tránh xe)</w:t>
            </w:r>
          </w:p>
        </w:tc>
      </w:tr>
      <w:tr w:rsidR="00683B51" w14:paraId="3B44007C" w14:textId="77777777">
        <w:trPr>
          <w:trHeight w:val="500"/>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5A" w14:textId="77777777" w:rsidR="00683B51" w:rsidRDefault="005E787A">
            <w:pPr>
              <w:spacing w:before="0" w:after="0" w:line="240" w:lineRule="auto"/>
              <w:ind w:firstLine="0"/>
              <w:jc w:val="center"/>
              <w:rPr>
                <w:sz w:val="22"/>
                <w:szCs w:val="22"/>
              </w:rPr>
            </w:pPr>
            <w:r>
              <w:rPr>
                <w:sz w:val="22"/>
                <w:szCs w:val="22"/>
              </w:rPr>
              <w:t>3</w:t>
            </w:r>
          </w:p>
        </w:t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5B" w14:textId="77777777" w:rsidR="00683B51" w:rsidRDefault="005E787A">
            <w:pPr>
              <w:spacing w:before="0" w:after="0" w:line="240" w:lineRule="auto"/>
              <w:ind w:firstLine="0"/>
              <w:jc w:val="left"/>
              <w:rPr>
                <w:sz w:val="22"/>
                <w:szCs w:val="22"/>
              </w:rPr>
            </w:pPr>
            <w:r>
              <w:rPr>
                <w:sz w:val="22"/>
                <w:szCs w:val="22"/>
              </w:rPr>
              <w:t>Trường tiểu học, trường trung học cơ sở, trường trung học phổ thông</w:t>
            </w:r>
          </w:p>
        </w:tc>
        <w:tc>
          <w:tcPr>
            <w:tcW w:w="5918" w:type="dxa"/>
            <w:gridSpan w:val="3"/>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tcPr>
          <w:p w14:paraId="0000125C" w14:textId="77777777" w:rsidR="00683B51" w:rsidRDefault="005E787A">
            <w:pPr>
              <w:spacing w:before="0" w:after="0" w:line="240" w:lineRule="auto"/>
              <w:ind w:firstLine="0"/>
              <w:jc w:val="left"/>
              <w:rPr>
                <w:sz w:val="22"/>
                <w:szCs w:val="22"/>
              </w:rPr>
            </w:pPr>
            <w:r>
              <w:rPr>
                <w:sz w:val="22"/>
                <w:szCs w:val="22"/>
              </w:rPr>
              <w:t>≥ 3m (riêng đối với vị trí cổng ra vào khuyến khích lùi thêm hoặc để trống tầng trệt và bố trí vịnh tránh xe)</w:t>
            </w:r>
          </w:p>
        </w:tc>
      </w:tr>
      <w:tr w:rsidR="00683B51" w14:paraId="3AD3782D" w14:textId="77777777">
        <w:trPr>
          <w:trHeight w:val="428"/>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5F" w14:textId="77777777" w:rsidR="00683B51" w:rsidRDefault="005E787A">
            <w:pPr>
              <w:spacing w:before="0" w:after="0" w:line="240" w:lineRule="auto"/>
              <w:ind w:firstLine="0"/>
              <w:jc w:val="center"/>
              <w:rPr>
                <w:sz w:val="22"/>
                <w:szCs w:val="22"/>
              </w:rPr>
            </w:pPr>
            <w:r>
              <w:rPr>
                <w:sz w:val="22"/>
                <w:szCs w:val="22"/>
              </w:rPr>
              <w:t>4</w:t>
            </w:r>
          </w:p>
        </w:t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60" w14:textId="77777777" w:rsidR="00683B51" w:rsidRDefault="005E787A">
            <w:pPr>
              <w:spacing w:before="0" w:after="0" w:line="240" w:lineRule="auto"/>
              <w:ind w:firstLine="0"/>
              <w:jc w:val="center"/>
              <w:rPr>
                <w:sz w:val="22"/>
                <w:szCs w:val="22"/>
              </w:rPr>
            </w:pPr>
            <w:r>
              <w:rPr>
                <w:sz w:val="22"/>
                <w:szCs w:val="22"/>
              </w:rPr>
              <w:t>Công trình dịch vụ công cộng (chợ, y tế, …)</w:t>
            </w:r>
          </w:p>
        </w:tc>
        <w:tc>
          <w:tcPr>
            <w:tcW w:w="5918" w:type="dxa"/>
            <w:gridSpan w:val="3"/>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tcPr>
          <w:p w14:paraId="00001261" w14:textId="77777777" w:rsidR="00683B51" w:rsidRDefault="008E5080">
            <w:pPr>
              <w:spacing w:before="0" w:after="0" w:line="240" w:lineRule="auto"/>
              <w:ind w:firstLine="0"/>
              <w:jc w:val="left"/>
              <w:rPr>
                <w:sz w:val="22"/>
                <w:szCs w:val="22"/>
              </w:rPr>
            </w:pPr>
            <w:sdt>
              <w:sdtPr>
                <w:tag w:val="goog_rdk_20"/>
                <w:id w:val="673796113"/>
              </w:sdtPr>
              <w:sdtEndPr/>
              <w:sdtContent>
                <w:r w:rsidR="005E787A">
                  <w:rPr>
                    <w:rFonts w:ascii="Gungsuh" w:eastAsia="Gungsuh" w:hAnsi="Gungsuh" w:cs="Gungsuh"/>
                    <w:sz w:val="22"/>
                    <w:szCs w:val="22"/>
                  </w:rPr>
                  <w:t>≥ 0m</w:t>
                </w:r>
              </w:sdtContent>
            </w:sdt>
          </w:p>
        </w:tc>
      </w:tr>
      <w:tr w:rsidR="00683B51" w14:paraId="5DB63C19" w14:textId="77777777">
        <w:trPr>
          <w:trHeight w:val="600"/>
        </w:trPr>
        <w:tc>
          <w:tcPr>
            <w:tcW w:w="600"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64" w14:textId="77777777" w:rsidR="00683B51" w:rsidRDefault="005E787A">
            <w:pPr>
              <w:spacing w:before="0" w:after="0" w:line="240" w:lineRule="auto"/>
              <w:ind w:firstLine="0"/>
              <w:jc w:val="center"/>
              <w:rPr>
                <w:sz w:val="22"/>
                <w:szCs w:val="22"/>
              </w:rPr>
            </w:pPr>
            <w:r>
              <w:rPr>
                <w:sz w:val="22"/>
                <w:szCs w:val="22"/>
              </w:rPr>
              <w:t>5</w:t>
            </w:r>
          </w:p>
        </w:t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65" w14:textId="77777777" w:rsidR="00683B51" w:rsidRDefault="005E787A">
            <w:pPr>
              <w:spacing w:before="0" w:after="0" w:line="240" w:lineRule="auto"/>
              <w:ind w:firstLine="0"/>
              <w:jc w:val="left"/>
              <w:rPr>
                <w:sz w:val="22"/>
                <w:szCs w:val="22"/>
              </w:rPr>
            </w:pPr>
            <w:r>
              <w:rPr>
                <w:sz w:val="22"/>
                <w:szCs w:val="22"/>
              </w:rPr>
              <w:t>Công trình công cộng khác (cơ quan, công trình tôn giáo)</w:t>
            </w:r>
          </w:p>
        </w:tc>
        <w:tc>
          <w:tcPr>
            <w:tcW w:w="1837"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66" w14:textId="77777777" w:rsidR="00683B51" w:rsidRDefault="008E5080">
            <w:pPr>
              <w:spacing w:before="0" w:after="0" w:line="240" w:lineRule="auto"/>
              <w:ind w:firstLine="0"/>
              <w:jc w:val="left"/>
              <w:rPr>
                <w:sz w:val="22"/>
                <w:szCs w:val="22"/>
              </w:rPr>
            </w:pPr>
            <w:sdt>
              <w:sdtPr>
                <w:tag w:val="goog_rdk_21"/>
                <w:id w:val="-739284115"/>
              </w:sdtPr>
              <w:sdtEndPr/>
              <w:sdtContent>
                <w:r w:rsidR="005E787A">
                  <w:rPr>
                    <w:rFonts w:ascii="Gungsuh" w:eastAsia="Gungsuh" w:hAnsi="Gungsuh" w:cs="Gungsuh"/>
                    <w:sz w:val="22"/>
                    <w:szCs w:val="22"/>
                  </w:rPr>
                  <w:t> ≥ 3m</w:t>
                </w:r>
              </w:sdtContent>
            </w:sdt>
          </w:p>
        </w:tc>
        <w:tc>
          <w:tcPr>
            <w:tcW w:w="1731" w:type="dxa"/>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67" w14:textId="77777777" w:rsidR="00683B51" w:rsidRDefault="008E5080">
            <w:pPr>
              <w:spacing w:before="0" w:after="0" w:line="240" w:lineRule="auto"/>
              <w:ind w:firstLine="0"/>
              <w:jc w:val="left"/>
              <w:rPr>
                <w:sz w:val="22"/>
                <w:szCs w:val="22"/>
              </w:rPr>
            </w:pPr>
            <w:sdt>
              <w:sdtPr>
                <w:tag w:val="goog_rdk_22"/>
                <w:id w:val="-1437149012"/>
              </w:sdtPr>
              <w:sdtEndPr/>
              <w:sdtContent>
                <w:r w:rsidR="005E787A">
                  <w:rPr>
                    <w:rFonts w:ascii="Gungsuh" w:eastAsia="Gungsuh" w:hAnsi="Gungsuh" w:cs="Gungsuh"/>
                    <w:sz w:val="22"/>
                    <w:szCs w:val="22"/>
                  </w:rPr>
                  <w:t>≥ 0m</w:t>
                </w:r>
              </w:sdtContent>
            </w:sdt>
          </w:p>
        </w:tc>
        <w:tc>
          <w:tcPr>
            <w:tcW w:w="2350" w:type="dxa"/>
            <w:tcBorders>
              <w:top w:val="single" w:sz="6" w:space="0" w:color="000000"/>
              <w:left w:val="single" w:sz="6" w:space="0" w:color="000000"/>
              <w:bottom w:val="single" w:sz="6" w:space="0" w:color="000000"/>
              <w:right w:val="single" w:sz="6" w:space="0" w:color="9A9A9A"/>
            </w:tcBorders>
            <w:shd w:val="clear" w:color="auto" w:fill="FFFFFF"/>
            <w:tcMar>
              <w:top w:w="0" w:type="dxa"/>
              <w:left w:w="30" w:type="dxa"/>
              <w:bottom w:w="30" w:type="dxa"/>
              <w:right w:w="30" w:type="dxa"/>
            </w:tcMar>
          </w:tcPr>
          <w:p w14:paraId="00001268" w14:textId="77777777" w:rsidR="00683B51" w:rsidRDefault="008E5080">
            <w:pPr>
              <w:spacing w:before="0" w:after="0" w:line="240" w:lineRule="auto"/>
              <w:ind w:firstLine="0"/>
              <w:jc w:val="left"/>
              <w:rPr>
                <w:sz w:val="22"/>
                <w:szCs w:val="22"/>
              </w:rPr>
            </w:pPr>
            <w:sdt>
              <w:sdtPr>
                <w:tag w:val="goog_rdk_23"/>
                <w:id w:val="-1134205468"/>
              </w:sdtPr>
              <w:sdtEndPr/>
              <w:sdtContent>
                <w:r w:rsidR="005E787A">
                  <w:rPr>
                    <w:rFonts w:ascii="Gungsuh" w:eastAsia="Gungsuh" w:hAnsi="Gungsuh" w:cs="Gungsuh"/>
                    <w:sz w:val="22"/>
                    <w:szCs w:val="22"/>
                  </w:rPr>
                  <w:t>≥ 0m</w:t>
                </w:r>
              </w:sdtContent>
            </w:sdt>
          </w:p>
        </w:tc>
      </w:tr>
      <w:tr w:rsidR="00683B51" w14:paraId="332C7E8C" w14:textId="77777777">
        <w:trPr>
          <w:trHeight w:val="600"/>
        </w:trPr>
        <w:tc>
          <w:tcPr>
            <w:tcW w:w="600"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vAlign w:val="center"/>
          </w:tcPr>
          <w:p w14:paraId="00001269" w14:textId="77777777" w:rsidR="00683B51" w:rsidRDefault="005E787A">
            <w:pPr>
              <w:spacing w:before="0" w:after="0" w:line="240" w:lineRule="auto"/>
              <w:ind w:firstLine="0"/>
              <w:jc w:val="center"/>
              <w:rPr>
                <w:sz w:val="22"/>
                <w:szCs w:val="22"/>
              </w:rPr>
            </w:pPr>
            <w:r>
              <w:rPr>
                <w:sz w:val="22"/>
                <w:szCs w:val="22"/>
              </w:rPr>
              <w:t>7</w:t>
            </w:r>
          </w:p>
        </w:tc>
        <w:tc>
          <w:tcPr>
            <w:tcW w:w="2402"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6A" w14:textId="77777777" w:rsidR="00683B51" w:rsidRDefault="005E787A">
            <w:pPr>
              <w:spacing w:before="0" w:after="0" w:line="240" w:lineRule="auto"/>
              <w:ind w:firstLine="0"/>
              <w:jc w:val="left"/>
              <w:rPr>
                <w:sz w:val="22"/>
                <w:szCs w:val="22"/>
              </w:rPr>
            </w:pPr>
            <w:r>
              <w:rPr>
                <w:sz w:val="22"/>
                <w:szCs w:val="22"/>
              </w:rPr>
              <w:t>Công trình thương mại dịch vụ hỗn hợp</w:t>
            </w:r>
          </w:p>
        </w:tc>
        <w:tc>
          <w:tcPr>
            <w:tcW w:w="5918"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6B" w14:textId="77777777" w:rsidR="00683B51" w:rsidRDefault="005E787A">
            <w:pPr>
              <w:spacing w:before="0" w:after="0" w:line="240" w:lineRule="auto"/>
              <w:ind w:firstLine="0"/>
              <w:jc w:val="left"/>
              <w:rPr>
                <w:sz w:val="22"/>
                <w:szCs w:val="22"/>
              </w:rPr>
            </w:pPr>
            <w:r>
              <w:rPr>
                <w:sz w:val="22"/>
                <w:szCs w:val="22"/>
              </w:rPr>
              <w:t> ≥ 3m (đối với chiều cao công trình dưới 28 m). Riêng đối với công trình tập trung đông người khuyến khích tăng thêm khoảng lùi tầng trệt từ 6-12m</w:t>
            </w:r>
          </w:p>
        </w:tc>
      </w:tr>
      <w:tr w:rsidR="00683B51" w14:paraId="4CFF972D" w14:textId="77777777">
        <w:trPr>
          <w:trHeight w:val="328"/>
        </w:trPr>
        <w:tc>
          <w:tcPr>
            <w:tcW w:w="600" w:type="dxa"/>
            <w:vMerge/>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vAlign w:val="center"/>
          </w:tcPr>
          <w:p w14:paraId="0000126E" w14:textId="77777777" w:rsidR="00683B51" w:rsidRDefault="00683B51">
            <w:pPr>
              <w:widowControl w:val="0"/>
              <w:pBdr>
                <w:top w:val="nil"/>
                <w:left w:val="nil"/>
                <w:bottom w:val="nil"/>
                <w:right w:val="nil"/>
                <w:between w:val="nil"/>
              </w:pBdr>
              <w:spacing w:before="0" w:after="0" w:line="276" w:lineRule="auto"/>
              <w:ind w:firstLine="0"/>
              <w:jc w:val="left"/>
              <w:rPr>
                <w:sz w:val="22"/>
                <w:szCs w:val="22"/>
              </w:rPr>
            </w:pPr>
          </w:p>
        </w:tc>
        <w:tc>
          <w:tcPr>
            <w:tcW w:w="2402" w:type="dxa"/>
            <w:vMerge/>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6F" w14:textId="77777777" w:rsidR="00683B51" w:rsidRDefault="00683B51">
            <w:pPr>
              <w:widowControl w:val="0"/>
              <w:pBdr>
                <w:top w:val="nil"/>
                <w:left w:val="nil"/>
                <w:bottom w:val="nil"/>
                <w:right w:val="nil"/>
                <w:between w:val="nil"/>
              </w:pBdr>
              <w:spacing w:before="0" w:after="0" w:line="276" w:lineRule="auto"/>
              <w:ind w:firstLine="0"/>
              <w:jc w:val="left"/>
              <w:rPr>
                <w:sz w:val="22"/>
                <w:szCs w:val="22"/>
              </w:rPr>
            </w:pPr>
          </w:p>
        </w:tc>
        <w:tc>
          <w:tcPr>
            <w:tcW w:w="5918"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30" w:type="dxa"/>
              <w:bottom w:w="30" w:type="dxa"/>
              <w:right w:w="30" w:type="dxa"/>
            </w:tcMar>
          </w:tcPr>
          <w:p w14:paraId="00001270" w14:textId="77777777" w:rsidR="00683B51" w:rsidRDefault="005E787A">
            <w:pPr>
              <w:spacing w:before="0" w:after="0" w:line="240" w:lineRule="auto"/>
              <w:ind w:firstLine="0"/>
              <w:jc w:val="left"/>
              <w:rPr>
                <w:sz w:val="22"/>
                <w:szCs w:val="22"/>
              </w:rPr>
            </w:pPr>
            <w:r>
              <w:rPr>
                <w:sz w:val="22"/>
                <w:szCs w:val="22"/>
              </w:rPr>
              <w:t> ≥ 6m (đối với chiều cao công trình trên 28 m). Riêng đối với công trình tập trung đông người khuyến khích tăng thêm khoảng lùi tầng trệt từ 6-12m</w:t>
            </w:r>
          </w:p>
        </w:tc>
      </w:tr>
    </w:tbl>
    <w:p w14:paraId="00001273"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Khoảng cách xây dựng giữa hai công trình:</w:t>
      </w:r>
    </w:p>
    <w:p w14:paraId="00001274"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Đối với công trình có chiều cao &lt; 46 m:</w:t>
      </w:r>
    </w:p>
    <w:p w14:paraId="00001275"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lastRenderedPageBreak/>
        <w:t>Khoảng cách giữa hai cạnh dài công trình đảm bảo ½ công trình nhưng ko đc &lt; 7m</w:t>
      </w:r>
    </w:p>
    <w:p w14:paraId="00001276"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Đối với công trình có chiều cao ≥ 46 m:</w:t>
      </w:r>
    </w:p>
    <w:p w14:paraId="00001277" w14:textId="77777777" w:rsidR="00683B51" w:rsidRDefault="008E5080">
      <w:pPr>
        <w:pBdr>
          <w:top w:val="nil"/>
          <w:left w:val="nil"/>
          <w:bottom w:val="nil"/>
          <w:right w:val="nil"/>
          <w:between w:val="nil"/>
        </w:pBdr>
        <w:tabs>
          <w:tab w:val="left" w:pos="630"/>
        </w:tabs>
        <w:spacing w:after="120" w:line="240" w:lineRule="auto"/>
        <w:ind w:firstLine="567"/>
        <w:rPr>
          <w:color w:val="000000"/>
        </w:rPr>
      </w:pPr>
      <w:sdt>
        <w:sdtPr>
          <w:tag w:val="goog_rdk_24"/>
          <w:id w:val="-954366172"/>
        </w:sdtPr>
        <w:sdtEndPr/>
        <w:sdtContent>
          <w:r w:rsidR="005E787A">
            <w:rPr>
              <w:rFonts w:ascii="Caudex" w:eastAsia="Caudex" w:hAnsi="Caudex" w:cs="Caudex"/>
              <w:color w:val="000000"/>
            </w:rPr>
            <w:t>Khoảng cách cạnh dài của các công trình phải ≥ 25 m:</w:t>
          </w:r>
        </w:sdtContent>
      </w:sdt>
    </w:p>
    <w:p w14:paraId="00001278" w14:textId="77777777" w:rsidR="00683B51" w:rsidRDefault="005E787A">
      <w:pPr>
        <w:pBdr>
          <w:top w:val="nil"/>
          <w:left w:val="nil"/>
          <w:bottom w:val="nil"/>
          <w:right w:val="nil"/>
          <w:between w:val="nil"/>
        </w:pBdr>
        <w:tabs>
          <w:tab w:val="left" w:pos="630"/>
        </w:tabs>
        <w:spacing w:after="120" w:line="240" w:lineRule="auto"/>
        <w:ind w:firstLine="567"/>
        <w:rPr>
          <w:i/>
          <w:iCs/>
          <w:color w:val="000000"/>
        </w:rPr>
      </w:pPr>
      <w:r>
        <w:rPr>
          <w:i/>
          <w:iCs/>
          <w:color w:val="000000"/>
        </w:rPr>
        <w:t>“Ghi chú: Khoảng lùi đối với từng lô đất cụ thể sẽ được xác định ở Đồ án QHCT, tuân thủ theo các quy định hiện hành.”</w:t>
      </w:r>
    </w:p>
    <w:p w14:paraId="00001279"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88" w:name="_heading=h.v9c1zq6m5m84" w:colFirst="0" w:colLast="0"/>
      <w:bookmarkEnd w:id="88"/>
      <w:r>
        <w:rPr>
          <w:b/>
          <w:bCs/>
          <w:i/>
          <w:iCs/>
        </w:rPr>
        <w:t xml:space="preserve">Cảnh quan đô thị khu vực trung tâm, dọc các trục đường chính, các khu vực không gian mở, các công trình điểm nhấn </w:t>
      </w:r>
    </w:p>
    <w:p w14:paraId="0000127A" w14:textId="77777777" w:rsidR="00683B51" w:rsidRDefault="005E787A">
      <w:pPr>
        <w:keepNext/>
        <w:keepLines/>
        <w:numPr>
          <w:ilvl w:val="0"/>
          <w:numId w:val="2"/>
        </w:numPr>
        <w:pBdr>
          <w:top w:val="nil"/>
          <w:left w:val="nil"/>
          <w:bottom w:val="nil"/>
          <w:right w:val="nil"/>
          <w:between w:val="nil"/>
        </w:pBdr>
        <w:tabs>
          <w:tab w:val="left" w:pos="900"/>
        </w:tabs>
        <w:spacing w:before="0" w:after="0" w:line="360" w:lineRule="auto"/>
        <w:ind w:left="0" w:firstLine="540"/>
        <w:jc w:val="left"/>
        <w:rPr>
          <w:b/>
          <w:bCs/>
          <w:i/>
          <w:iCs/>
          <w:color w:val="000000"/>
        </w:rPr>
      </w:pPr>
      <w:r>
        <w:rPr>
          <w:b/>
          <w:bCs/>
          <w:i/>
          <w:iCs/>
          <w:color w:val="000000"/>
        </w:rPr>
        <w:t>Cảnh quan các khu chức năng chính và đặc trưng.</w:t>
      </w:r>
    </w:p>
    <w:p w14:paraId="0000127B"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Khu dân cư nông thôn – nông nghiệp công nghệ cao: tổ chức theo mô hình làng sinh thái, mật độ thấp, gắn kết sản xuất nông nghiệp sạch, vườn – trang trại, homestay.</w:t>
      </w:r>
    </w:p>
    <w:p w14:paraId="0000127C"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Khu nhà ở tái định cư: bố trí tập trung tại vùng đất bằng ven tuyến chính, bảo đảm hạ tầng đồng bộ, ổn định sinh kế cho cộng đồng di dời.</w:t>
      </w:r>
    </w:p>
    <w:p w14:paraId="0000127D"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Khu công nghiệp – dịch vụ Vạn Lương: định hướng công nghiệp sạch, logistics, gắn kết với QL1A, cao tốc, và đô thị Vạn Giã.</w:t>
      </w:r>
    </w:p>
    <w:p w14:paraId="0000127E"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Khu du lịch sinh thái hồ Đồng Điền: khai thác không gian ven hồ để phát triển nghỉ dưỡng, thể thao nước, giáo dục môi trường.</w:t>
      </w:r>
    </w:p>
    <w:p w14:paraId="0000127F"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Khu lâm viên sinh thái rừng: bảo tồn hệ sinh thái rừng, kết hợp du lịch sinh thái dưới tán rừng, trekking, camping, PES và tín chỉ carbon.</w:t>
      </w:r>
    </w:p>
    <w:p w14:paraId="00001280"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Khu dịch vụ cửa ngõ – logistics: bố trí ven QL1A và cao tốc, là trung tâm giao thương – vận tải, tạo điểm kết nối giữa phân khu với các vùng khác.</w:t>
      </w:r>
    </w:p>
    <w:p w14:paraId="00001281" w14:textId="77777777" w:rsidR="00683B51" w:rsidRDefault="005E787A">
      <w:pPr>
        <w:keepNext/>
        <w:keepLines/>
        <w:numPr>
          <w:ilvl w:val="0"/>
          <w:numId w:val="2"/>
        </w:numPr>
        <w:pBdr>
          <w:top w:val="nil"/>
          <w:left w:val="nil"/>
          <w:bottom w:val="nil"/>
          <w:right w:val="nil"/>
          <w:between w:val="nil"/>
        </w:pBdr>
        <w:tabs>
          <w:tab w:val="left" w:pos="900"/>
        </w:tabs>
        <w:spacing w:before="0" w:after="0" w:line="360" w:lineRule="auto"/>
        <w:ind w:left="0" w:firstLine="540"/>
        <w:jc w:val="left"/>
        <w:rPr>
          <w:b/>
          <w:bCs/>
          <w:i/>
          <w:iCs/>
          <w:color w:val="000000"/>
        </w:rPr>
      </w:pPr>
      <w:r>
        <w:rPr>
          <w:i/>
          <w:iCs/>
          <w:color w:val="000000"/>
        </w:rPr>
        <w:t xml:space="preserve"> </w:t>
      </w:r>
      <w:r>
        <w:rPr>
          <w:b/>
          <w:bCs/>
          <w:i/>
          <w:iCs/>
          <w:color w:val="000000"/>
        </w:rPr>
        <w:t xml:space="preserve">Cảnh quan đô thị khu vực trung tâm </w:t>
      </w:r>
    </w:p>
    <w:p w14:paraId="00001282"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Không gian trung tâm được tổ chức theo cấu trúc mở , kết nối trực tiếp với các trục chính, tạo điểm giao tiếp giữa khu dân cư và khu dịch vụ đô thị. Tại đây hình thành các quảng trường trung tâm , công viên cốt lõi xanh , và trục đi bộ cảnh quan xuyên suốt, liên kết với các công trình công cộng, dịch vụ, trường học, công viên.</w:t>
      </w:r>
    </w:p>
    <w:p w14:paraId="00001283"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Khu trung tâm được nhấn mạnh bằng hệ thống cây xanh đô thị – mặt nước phản chiếu – quảng trường kết hợp nghệ thuật công cộng (nghệ thuật công cộng) , hình thành không gian sinh hoạt cộng đồng sôi động ban ngày và hấp dẫn về đêm. Các vật liệu lát, chiếu sáng, mặt kiến ​​trúc được lựa chọn theo tiêu chí hiện đại – sinh thái – thân thiện khí hậu nhiệt đới , hướng tới xây dựng hình ảnh trung tâm đô thị xanh, văn minh và có bản sắc riêng.</w:t>
      </w:r>
    </w:p>
    <w:p w14:paraId="00001284"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Cảnh quan trung tâm là sự kết hợp giữa làng xóm truyền thống, cảnh quan nông nghiệp và hạ tầng giao thông chiến lược. Khu vực này vừa có chức năng là hạt nhân dân cư mật độ cao, vừa có tiềm năng trở thành trung tâm dịch vụ – thương mại – logistic của toàn phân khu, đồng thời là trung tâm đón tiếp, dịch vụ phục vụ khu du lịch quanh hồ Đồng Điền.</w:t>
      </w:r>
    </w:p>
    <w:p w14:paraId="00001285" w14:textId="77777777" w:rsidR="00683B51" w:rsidRDefault="005E787A">
      <w:pPr>
        <w:keepNext/>
        <w:keepLines/>
        <w:numPr>
          <w:ilvl w:val="0"/>
          <w:numId w:val="2"/>
        </w:numPr>
        <w:pBdr>
          <w:top w:val="nil"/>
          <w:left w:val="nil"/>
          <w:bottom w:val="nil"/>
          <w:right w:val="nil"/>
          <w:between w:val="nil"/>
        </w:pBdr>
        <w:tabs>
          <w:tab w:val="left" w:pos="900"/>
        </w:tabs>
        <w:spacing w:before="0" w:after="0" w:line="360" w:lineRule="auto"/>
        <w:ind w:left="0" w:firstLine="540"/>
        <w:jc w:val="left"/>
        <w:rPr>
          <w:b/>
          <w:bCs/>
          <w:i/>
          <w:iCs/>
          <w:color w:val="000000"/>
        </w:rPr>
      </w:pPr>
      <w:r>
        <w:rPr>
          <w:b/>
          <w:bCs/>
          <w:i/>
          <w:iCs/>
          <w:color w:val="000000"/>
        </w:rPr>
        <w:lastRenderedPageBreak/>
        <w:t xml:space="preserve">Cảnh quan đô thị dọc các trục chính </w:t>
      </w:r>
    </w:p>
    <w:p w14:paraId="00001286"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Trong thiết kế quy hoạch Phân khu 10 Tây Vạn Giã, theo Quy hoạch chung KKT Vân Phong (QHC 298), hệ thống trục giao thông chính Bắc – Nam và Đông – Tây giữ vai trò khung phát triển, vừa là động lực giao thông, vừa là trục cảnh quan chủ đạo</w:t>
      </w:r>
    </w:p>
    <w:p w14:paraId="00001287" w14:textId="77777777" w:rsidR="00683B51" w:rsidRDefault="005E787A">
      <w:pPr>
        <w:keepNext/>
        <w:keepLines/>
        <w:pBdr>
          <w:top w:val="nil"/>
          <w:left w:val="nil"/>
          <w:bottom w:val="nil"/>
          <w:right w:val="nil"/>
          <w:between w:val="nil"/>
        </w:pBdr>
        <w:tabs>
          <w:tab w:val="left" w:pos="900"/>
        </w:tabs>
        <w:spacing w:before="0" w:after="0" w:line="360" w:lineRule="auto"/>
        <w:ind w:left="540" w:firstLine="0"/>
        <w:rPr>
          <w:b/>
          <w:bCs/>
          <w:i/>
          <w:iCs/>
          <w:color w:val="000000"/>
        </w:rPr>
      </w:pPr>
      <w:r>
        <w:rPr>
          <w:b/>
          <w:bCs/>
          <w:i/>
          <w:iCs/>
          <w:color w:val="000000"/>
        </w:rPr>
        <w:t>1. Trục Bắc – Nam</w:t>
      </w:r>
    </w:p>
    <w:p w14:paraId="00001288"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ab/>
        <w:t>Chức năng là trục xương sống kết nối phân khu với QL1A, cao tốc Bắc – Nam, đô thị Vạn Giã và khu vực phía Nam tỉnh.</w:t>
      </w:r>
    </w:p>
    <w:p w14:paraId="00001289"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ab/>
        <w:t>Đặc trưng cảnh quan dọc tuyến này hình thành dải đô thị dịch vụ – công nghiệp tại Vạn Lương, xen cài khu dân cư mật độ cao và các điểm dịch vụ cửa ngõ. Hình ảnh kiến trúc hướng tới hiện đại, “mặt phố thương mại”, nhưng vẫn duy trì hành lang xanh cách ly và các cụm cây xanh đô thị, hành lang xanh, sinh thái.</w:t>
      </w:r>
    </w:p>
    <w:p w14:paraId="0000128A"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ab/>
        <w:t>Tổ chức không gian mặt đứng công trình quy mô trung bình (5–7 tầng), bố trí điểm nhấn kiến trúc ở các nút giao lớn, kết hợp công viên tuyến để làm mềm không gian đô thị.</w:t>
      </w:r>
    </w:p>
    <w:p w14:paraId="0000128B"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Về các công trình trên trục đường: Tận dụng ưu thế mặt tiền hướng ra các trục giao thông lớn, bố trí các công trình thương mại – dịch vụ – logistics, trung tâm đón tiếp, khu quảng bá sản phẩm địa phương, trung tâm điều hành và trạm dừng nghỉ. Các công trình cần đảm bảo khoảng lùi ≥ 5 m để tạo khoảng đệm xanh, giảm tác động tiếng ồn và khói bụi. Hình thức kiến trúc hướng đến tính đơn giản, hiện đại, vững chãi, sử dụng vật liệu thân thiện môi trường, tông màu trung tính.</w:t>
      </w:r>
    </w:p>
    <w:p w14:paraId="0000128C"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Về cây xanh cho trục đường: Trồng hàng cây tầm cao, tán rộng, thân thẳng như sao đen, dầu, bằng lăng, muồng hoa vàng – phù hợp khí hậu địa phương. Dải cây xanh dọc tuyến kết hợp với hàng rào cây thấp và thảm cỏ cách âm, tạo vùng đệm giữa khu dân cư và giao thông nhanh. Cây trong dải cách ly chọn loại chịu khói bụi, rễ sâu, tán đều nhằm giảm ô nhiễm không khí và tiếng ồn. Ở các nút giao lớn, bố trí các mảng xanh hoa, tượng nghệ thuật, chiếu sáng mỹ thuật ban đêm, tạo hình ảnh cổng chào sinh động và tăng tính nhận diện cho khu đô thị.</w:t>
      </w:r>
    </w:p>
    <w:p w14:paraId="0000128D"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Về tổ chức giao thông: Hình thành hệ thống đường gom song hành dọc theo đường cao tốc để phân tách giao thông đối ngoại – nội bộ, đảm bảo an toàn và giảm xung đột luồng xe. Tổ chức các nút giao khác cốt (nút cầu vượt, hầm chui hoặc vòng xuyến mở rộng) tại các vị trí giao cắt với trục cảnh quan chính và các trục nội khu quan trọng. Bố trí dải cách ly (rộng 15–30 m tùy đoạn) giữa khu đô thị và tuyến cao tốc, kết hợp cây xanh cách âm, hồ cảnh quan, hoặc công trình hạ tầng kỹ thuật ngầm (trạm điện, mương thoát nước)</w:t>
      </w:r>
    </w:p>
    <w:p w14:paraId="0000128E" w14:textId="77777777" w:rsidR="00683B51" w:rsidRDefault="005E787A">
      <w:pPr>
        <w:keepNext/>
        <w:keepLines/>
        <w:pBdr>
          <w:top w:val="nil"/>
          <w:left w:val="nil"/>
          <w:bottom w:val="nil"/>
          <w:right w:val="nil"/>
          <w:between w:val="nil"/>
        </w:pBdr>
        <w:tabs>
          <w:tab w:val="left" w:pos="900"/>
        </w:tabs>
        <w:spacing w:before="0" w:after="0" w:line="360" w:lineRule="auto"/>
        <w:ind w:left="540" w:firstLine="0"/>
        <w:jc w:val="left"/>
        <w:rPr>
          <w:b/>
          <w:bCs/>
          <w:i/>
          <w:iCs/>
          <w:color w:val="000000"/>
        </w:rPr>
      </w:pPr>
      <w:r>
        <w:rPr>
          <w:b/>
          <w:bCs/>
          <w:i/>
          <w:iCs/>
          <w:color w:val="000000"/>
        </w:rPr>
        <w:t>2. Trục Đông – Tây</w:t>
      </w:r>
    </w:p>
    <w:p w14:paraId="0000128F"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ab/>
        <w:t xml:space="preserve">Chức năng kết nối từ khu vực rừng núi và hồ Đồng Điền đến trung tâm xã Vạn Ninh và xã Vạn Thắng, tạo hành lang giao thương – du lịch. </w:t>
      </w:r>
    </w:p>
    <w:p w14:paraId="00001290"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ab/>
        <w:t xml:space="preserve">Đặc trưng cảnh quan hình thành không gian “mở” chuyển tiếp từ vùng núi, rừng, hồ sang đô thị ven biển. Cảnh quan ven tuyến mang tính chất sinh thái, gắn liền với </w:t>
      </w:r>
      <w:r>
        <w:rPr>
          <w:color w:val="000000"/>
        </w:rPr>
        <w:lastRenderedPageBreak/>
        <w:t>không gian nông nghiệp công nghệ cao, làng sinh thái và các điểm dịch vụ du lịch ven hồ.</w:t>
      </w:r>
    </w:p>
    <w:p w14:paraId="00001291"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ab/>
        <w:t>Tổ chức không gian công trình thấp tầng (1–3 tầng), mật độ thấp, ưu tiên mái dốc, vật liệu tự nhiên, xen cài khoảng xanh, để giữ bản sắc cảnh quan “nông nghiệp – sinh thái”.</w:t>
      </w:r>
    </w:p>
    <w:p w14:paraId="00001292"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Đối với công trình công cộng: đảm bảo khoảng lùi ≥ 3 m; đối với nhà ở kết hợp thương mại, khoảng lùi ≥ 0–3 m tùy quy mô tuyến.</w:t>
      </w:r>
    </w:p>
    <w:p w14:paraId="00001293"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Hình khối kiến trúc nên được thiết kế đồng bộ, có cao độ chuyển tiếp, tạo nhịp điệu cho không gian tuyến</w:t>
      </w:r>
    </w:p>
    <w:p w14:paraId="00001294"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 xml:space="preserve">Về cây xanh cho trục đường: Trồng các loại cây xanh tầm cao, tán rộng, thân thẳng, khuyến khích cây trồng bản địa. Ngoài chức năng tạo bóng râm cần lựa chọn các cây có hoa điểm xuyết trên các tuyến đường, mang đến cảm xúc và sự sinh động cho đường phố, khai thác tối đa chủng loại cây xanh sẵn có tại địa phương. </w:t>
      </w:r>
    </w:p>
    <w:p w14:paraId="00001295" w14:textId="77777777" w:rsidR="00683B51" w:rsidRDefault="005E787A">
      <w:pPr>
        <w:keepNext/>
        <w:keepLines/>
        <w:numPr>
          <w:ilvl w:val="0"/>
          <w:numId w:val="2"/>
        </w:numPr>
        <w:pBdr>
          <w:top w:val="nil"/>
          <w:left w:val="nil"/>
          <w:bottom w:val="nil"/>
          <w:right w:val="nil"/>
          <w:between w:val="nil"/>
        </w:pBdr>
        <w:tabs>
          <w:tab w:val="left" w:pos="900"/>
        </w:tabs>
        <w:spacing w:before="0" w:after="0" w:line="360" w:lineRule="auto"/>
        <w:ind w:left="0" w:firstLine="540"/>
        <w:jc w:val="left"/>
        <w:rPr>
          <w:i/>
          <w:iCs/>
          <w:color w:val="000000"/>
        </w:rPr>
      </w:pPr>
      <w:r>
        <w:rPr>
          <w:i/>
          <w:iCs/>
          <w:color w:val="000000"/>
        </w:rPr>
        <w:t xml:space="preserve">Các khu vực không gian mở </w:t>
      </w:r>
    </w:p>
    <w:tbl>
      <w:tblPr>
        <w:tblStyle w:val="afff9"/>
        <w:tblW w:w="9062" w:type="dxa"/>
        <w:tblBorders>
          <w:top w:val="nil"/>
          <w:left w:val="nil"/>
          <w:bottom w:val="nil"/>
          <w:right w:val="nil"/>
          <w:insideH w:val="nil"/>
          <w:insideV w:val="nil"/>
        </w:tblBorders>
        <w:tblLayout w:type="fixed"/>
        <w:tblLook w:val="0400" w:firstRow="0" w:lastRow="0" w:firstColumn="0" w:lastColumn="0" w:noHBand="0" w:noVBand="1"/>
      </w:tblPr>
      <w:tblGrid>
        <w:gridCol w:w="9062"/>
      </w:tblGrid>
      <w:tr w:rsidR="00683B51" w14:paraId="04577CC8" w14:textId="77777777">
        <w:trPr>
          <w:trHeight w:val="5219"/>
        </w:trPr>
        <w:tc>
          <w:tcPr>
            <w:tcW w:w="9062" w:type="dxa"/>
          </w:tcPr>
          <w:p w14:paraId="00001296" w14:textId="77777777" w:rsidR="00683B51" w:rsidRDefault="005E787A">
            <w:pPr>
              <w:spacing w:before="80" w:line="264" w:lineRule="auto"/>
              <w:ind w:firstLine="0"/>
              <w:jc w:val="center"/>
              <w:rPr>
                <w:i/>
                <w:iCs/>
              </w:rPr>
            </w:pPr>
            <w:r>
              <w:rPr>
                <w:noProof/>
                <w:lang w:val="en-US"/>
              </w:rPr>
              <w:drawing>
                <wp:inline distT="0" distB="0" distL="0" distR="0">
                  <wp:extent cx="5016799" cy="5332008"/>
                  <wp:effectExtent l="0" t="0" r="0" b="0"/>
                  <wp:docPr id="213640925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9"/>
                          <a:srcRect/>
                          <a:stretch>
                            <a:fillRect/>
                          </a:stretch>
                        </pic:blipFill>
                        <pic:spPr>
                          <a:xfrm>
                            <a:off x="0" y="0"/>
                            <a:ext cx="5016799" cy="5332008"/>
                          </a:xfrm>
                          <a:prstGeom prst="rect">
                            <a:avLst/>
                          </a:prstGeom>
                          <a:ln/>
                        </pic:spPr>
                      </pic:pic>
                    </a:graphicData>
                  </a:graphic>
                </wp:inline>
              </w:drawing>
            </w:r>
          </w:p>
        </w:tc>
      </w:tr>
      <w:tr w:rsidR="00683B51" w14:paraId="2B5AB98F" w14:textId="77777777">
        <w:tc>
          <w:tcPr>
            <w:tcW w:w="9062" w:type="dxa"/>
          </w:tcPr>
          <w:p w14:paraId="00001297" w14:textId="77777777" w:rsidR="00683B51" w:rsidRDefault="005E787A">
            <w:pPr>
              <w:numPr>
                <w:ilvl w:val="0"/>
                <w:numId w:val="4"/>
              </w:numPr>
              <w:pBdr>
                <w:top w:val="nil"/>
                <w:left w:val="nil"/>
                <w:bottom w:val="nil"/>
                <w:right w:val="nil"/>
                <w:between w:val="nil"/>
              </w:pBdr>
              <w:tabs>
                <w:tab w:val="left" w:pos="851"/>
                <w:tab w:val="left" w:pos="1066"/>
              </w:tabs>
              <w:spacing w:before="60" w:after="0" w:line="240" w:lineRule="auto"/>
              <w:jc w:val="center"/>
              <w:rPr>
                <w:i/>
                <w:iCs/>
                <w:color w:val="000000"/>
              </w:rPr>
            </w:pPr>
            <w:r>
              <w:rPr>
                <w:i/>
                <w:iCs/>
                <w:color w:val="000000"/>
              </w:rPr>
              <w:lastRenderedPageBreak/>
              <w:t>Sơ đồ hệ thống không gian mở</w:t>
            </w:r>
          </w:p>
        </w:tc>
      </w:tr>
    </w:tbl>
    <w:p w14:paraId="00001298" w14:textId="77777777" w:rsidR="00683B51" w:rsidRDefault="005E787A">
      <w:pPr>
        <w:keepNext/>
        <w:keepLines/>
        <w:pBdr>
          <w:top w:val="nil"/>
          <w:left w:val="nil"/>
          <w:bottom w:val="nil"/>
          <w:right w:val="nil"/>
          <w:between w:val="nil"/>
        </w:pBdr>
        <w:tabs>
          <w:tab w:val="left" w:pos="900"/>
        </w:tabs>
        <w:spacing w:before="0" w:after="0" w:line="360" w:lineRule="auto"/>
        <w:ind w:left="540" w:firstLine="0"/>
        <w:jc w:val="left"/>
        <w:rPr>
          <w:i/>
          <w:iCs/>
          <w:color w:val="000000"/>
        </w:rPr>
      </w:pPr>
      <w:r>
        <w:rPr>
          <w:i/>
          <w:iCs/>
          <w:color w:val="000000"/>
        </w:rPr>
        <w:t>Không gian công cộng</w:t>
      </w:r>
    </w:p>
    <w:p w14:paraId="00001299"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ab/>
        <w:t>Trung tâm cụm dân cư: bố trí các công trình công cộng (hành chính, giáo dục, y tế, văn hóa) gắn với quảng trường, sân sinh hoạt cộng đồng và chợ nông thôn mới. Đây là hạt nhân phục vụ dân cư hiện trạng và dân cư tái định cư trong tương lai</w:t>
      </w:r>
    </w:p>
    <w:p w14:paraId="0000129A"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ab/>
        <w:t>Khu công cộng – dịch vụ đô thị Vạn Lương: tổ chức không gian đô thị với trung tâm thương mại, dịch vụ logistic, khu nhà ở công nhân và quảng trường cửa ngõ, đóng vai trò bộ mặt đô thị – công nghiệp của phân khu.</w:t>
      </w:r>
    </w:p>
    <w:p w14:paraId="0000129B"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ab/>
        <w:t>Các điểm dịch vụ du lịch ven hồ Đồng Điền: bao gồm bến thuyền, khu nghỉ dưỡng, công trình nhỏ phục vụ khách du lịch, kết hợp công viên ven hồ.</w:t>
      </w:r>
    </w:p>
    <w:p w14:paraId="0000129C" w14:textId="77777777" w:rsidR="00683B51" w:rsidRDefault="005E787A">
      <w:pPr>
        <w:keepNext/>
        <w:keepLines/>
        <w:pBdr>
          <w:top w:val="nil"/>
          <w:left w:val="nil"/>
          <w:bottom w:val="nil"/>
          <w:right w:val="nil"/>
          <w:between w:val="nil"/>
        </w:pBdr>
        <w:tabs>
          <w:tab w:val="left" w:pos="900"/>
        </w:tabs>
        <w:spacing w:before="0" w:after="0" w:line="360" w:lineRule="auto"/>
        <w:ind w:left="567" w:firstLine="0"/>
        <w:jc w:val="left"/>
        <w:rPr>
          <w:i/>
          <w:iCs/>
          <w:color w:val="000000"/>
        </w:rPr>
      </w:pPr>
      <w:r>
        <w:rPr>
          <w:i/>
          <w:iCs/>
          <w:color w:val="000000"/>
        </w:rPr>
        <w:t>Không gian mở</w:t>
      </w:r>
    </w:p>
    <w:p w14:paraId="0000129D"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Hồ Đồng Điền và vùng ven hồ: được định hướng là trục cảnh quan mở trung tâm, vừa có chức năng thủy lợi, vừa là không gian sinh thái – nghỉ dưỡng quan trọng.</w:t>
      </w:r>
    </w:p>
    <w:p w14:paraId="0000129E"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Hệ thống rừng phòng hộ và rừng sản xuất: không chỉ là “lá phổi xanh” mà còn là không gian mở tự nhiên, được khai thác dưới dạng lâm viên sinh thái, trekking, camping, du lịch cộng đồng.</w:t>
      </w:r>
    </w:p>
    <w:p w14:paraId="0000129F"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Công viên – quảng trường nội khu: phân bổ trong các cụm dân cư và khu tái định cư, với vai trò là nơi sinh hoạt, vui chơi, thể thao ngoài trời.</w:t>
      </w:r>
    </w:p>
    <w:p w14:paraId="000012A0"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Hành lang xanh dọc trục Đông – Tây và Bắc – Nam: tổ chức dải cây xanh cách ly công nghiệp, đồng thời tạo không gian cảnh quan tuyến, kết nối các tiểu khu.</w:t>
      </w:r>
    </w:p>
    <w:p w14:paraId="000012A1" w14:textId="77777777" w:rsidR="00683B51" w:rsidRDefault="005E787A">
      <w:pPr>
        <w:pBdr>
          <w:top w:val="nil"/>
          <w:left w:val="nil"/>
          <w:bottom w:val="nil"/>
          <w:right w:val="nil"/>
          <w:between w:val="nil"/>
        </w:pBdr>
        <w:tabs>
          <w:tab w:val="left" w:pos="630"/>
        </w:tabs>
        <w:spacing w:after="120" w:line="240" w:lineRule="auto"/>
        <w:ind w:firstLine="567"/>
        <w:rPr>
          <w:color w:val="000000"/>
        </w:rPr>
      </w:pPr>
      <w:r>
        <w:rPr>
          <w:color w:val="000000"/>
        </w:rPr>
        <w:t xml:space="preserve">Không gian mở trong khu vực được tổ chức đa dạng, gồm các công viên trung tâm quy mô lớn kết hợp với các không gian mở dạng điểm bố trí rải rác trong từng tiểu khu, đảm bảo mọi khu dân cư đều có khoảng xanh tiếp cận gần. </w:t>
      </w:r>
    </w:p>
    <w:tbl>
      <w:tblPr>
        <w:tblStyle w:val="afffa"/>
        <w:tblW w:w="9072" w:type="dxa"/>
        <w:tblBorders>
          <w:top w:val="nil"/>
          <w:left w:val="nil"/>
          <w:bottom w:val="nil"/>
          <w:right w:val="nil"/>
          <w:insideH w:val="nil"/>
          <w:insideV w:val="nil"/>
        </w:tblBorders>
        <w:tblLayout w:type="fixed"/>
        <w:tblLook w:val="0400" w:firstRow="0" w:lastRow="0" w:firstColumn="0" w:lastColumn="0" w:noHBand="0" w:noVBand="1"/>
      </w:tblPr>
      <w:tblGrid>
        <w:gridCol w:w="6530"/>
        <w:gridCol w:w="35"/>
        <w:gridCol w:w="2507"/>
      </w:tblGrid>
      <w:tr w:rsidR="00683B51" w14:paraId="528D5F91" w14:textId="77777777">
        <w:tc>
          <w:tcPr>
            <w:tcW w:w="6565" w:type="dxa"/>
            <w:gridSpan w:val="2"/>
          </w:tcPr>
          <w:p w14:paraId="000012A2" w14:textId="77777777" w:rsidR="00683B51" w:rsidRDefault="005E787A">
            <w:pPr>
              <w:spacing w:before="80" w:line="264" w:lineRule="auto"/>
              <w:ind w:firstLine="0"/>
              <w:jc w:val="left"/>
              <w:rPr>
                <w:i/>
                <w:iCs/>
              </w:rPr>
            </w:pPr>
            <w:r>
              <w:rPr>
                <w:noProof/>
                <w:lang w:val="en-US"/>
              </w:rPr>
              <w:drawing>
                <wp:inline distT="0" distB="0" distL="0" distR="0">
                  <wp:extent cx="4114003" cy="1885714"/>
                  <wp:effectExtent l="0" t="0" r="0" b="0"/>
                  <wp:docPr id="213640925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0"/>
                          <a:srcRect l="16929"/>
                          <a:stretch>
                            <a:fillRect/>
                          </a:stretch>
                        </pic:blipFill>
                        <pic:spPr>
                          <a:xfrm>
                            <a:off x="0" y="0"/>
                            <a:ext cx="4114003" cy="1885714"/>
                          </a:xfrm>
                          <a:prstGeom prst="rect">
                            <a:avLst/>
                          </a:prstGeom>
                          <a:ln/>
                        </pic:spPr>
                      </pic:pic>
                    </a:graphicData>
                  </a:graphic>
                </wp:inline>
              </w:drawing>
            </w:r>
          </w:p>
        </w:tc>
        <w:tc>
          <w:tcPr>
            <w:tcW w:w="2507" w:type="dxa"/>
          </w:tcPr>
          <w:p w14:paraId="000012A4" w14:textId="77777777" w:rsidR="00683B51" w:rsidRDefault="005E787A">
            <w:pPr>
              <w:spacing w:before="80" w:line="264" w:lineRule="auto"/>
              <w:ind w:firstLine="0"/>
              <w:jc w:val="left"/>
            </w:pPr>
            <w:r>
              <w:rPr>
                <w:noProof/>
                <w:lang w:val="en-US"/>
              </w:rPr>
              <w:drawing>
                <wp:inline distT="0" distB="0" distL="0" distR="0">
                  <wp:extent cx="1491616" cy="1894197"/>
                  <wp:effectExtent l="0" t="0" r="0" b="0"/>
                  <wp:docPr id="213640926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1"/>
                          <a:srcRect/>
                          <a:stretch>
                            <a:fillRect/>
                          </a:stretch>
                        </pic:blipFill>
                        <pic:spPr>
                          <a:xfrm>
                            <a:off x="0" y="0"/>
                            <a:ext cx="1491616" cy="1894197"/>
                          </a:xfrm>
                          <a:prstGeom prst="rect">
                            <a:avLst/>
                          </a:prstGeom>
                          <a:ln/>
                        </pic:spPr>
                      </pic:pic>
                    </a:graphicData>
                  </a:graphic>
                </wp:inline>
              </w:drawing>
            </w:r>
          </w:p>
        </w:tc>
      </w:tr>
      <w:tr w:rsidR="00683B51" w14:paraId="1498157F" w14:textId="77777777">
        <w:tc>
          <w:tcPr>
            <w:tcW w:w="6530" w:type="dxa"/>
          </w:tcPr>
          <w:p w14:paraId="000012A5" w14:textId="77777777" w:rsidR="00683B51" w:rsidRDefault="005E787A">
            <w:pPr>
              <w:numPr>
                <w:ilvl w:val="0"/>
                <w:numId w:val="4"/>
              </w:numPr>
              <w:pBdr>
                <w:top w:val="nil"/>
                <w:left w:val="nil"/>
                <w:bottom w:val="nil"/>
                <w:right w:val="nil"/>
                <w:between w:val="nil"/>
              </w:pBdr>
              <w:tabs>
                <w:tab w:val="left" w:pos="851"/>
                <w:tab w:val="left" w:pos="1066"/>
              </w:tabs>
              <w:spacing w:before="60" w:after="0" w:line="240" w:lineRule="auto"/>
              <w:jc w:val="center"/>
              <w:rPr>
                <w:color w:val="000000"/>
              </w:rPr>
            </w:pPr>
            <w:r>
              <w:rPr>
                <w:i/>
                <w:iCs/>
                <w:color w:val="000000"/>
              </w:rPr>
              <w:t xml:space="preserve">Sơ đồ hệ thống cây xanh khu ở </w:t>
            </w:r>
          </w:p>
        </w:tc>
        <w:tc>
          <w:tcPr>
            <w:tcW w:w="2542" w:type="dxa"/>
            <w:gridSpan w:val="2"/>
          </w:tcPr>
          <w:p w14:paraId="000012A6" w14:textId="77777777" w:rsidR="00683B51" w:rsidRDefault="00683B51">
            <w:pPr>
              <w:pBdr>
                <w:top w:val="nil"/>
                <w:left w:val="nil"/>
                <w:bottom w:val="nil"/>
                <w:right w:val="nil"/>
                <w:between w:val="nil"/>
              </w:pBdr>
              <w:tabs>
                <w:tab w:val="left" w:pos="851"/>
                <w:tab w:val="left" w:pos="1066"/>
              </w:tabs>
              <w:spacing w:before="60" w:after="0" w:line="240" w:lineRule="auto"/>
              <w:ind w:firstLine="0"/>
              <w:jc w:val="center"/>
              <w:rPr>
                <w:i/>
                <w:iCs/>
                <w:color w:val="000000"/>
              </w:rPr>
            </w:pPr>
          </w:p>
        </w:tc>
      </w:tr>
    </w:tbl>
    <w:p w14:paraId="000012A8" w14:textId="77777777" w:rsidR="00683B51" w:rsidRDefault="00683B51">
      <w:pPr>
        <w:keepNext/>
        <w:keepLines/>
        <w:tabs>
          <w:tab w:val="left" w:pos="900"/>
        </w:tabs>
        <w:spacing w:before="0" w:after="0" w:line="360" w:lineRule="auto"/>
        <w:ind w:firstLine="0"/>
        <w:jc w:val="left"/>
        <w:rPr>
          <w:i/>
          <w:iCs/>
        </w:rPr>
      </w:pPr>
    </w:p>
    <w:p w14:paraId="000012A9" w14:textId="77777777" w:rsidR="00683B51" w:rsidRDefault="005E787A">
      <w:pPr>
        <w:keepNext/>
        <w:keepLines/>
        <w:numPr>
          <w:ilvl w:val="0"/>
          <w:numId w:val="2"/>
        </w:numPr>
        <w:pBdr>
          <w:top w:val="nil"/>
          <w:left w:val="nil"/>
          <w:bottom w:val="nil"/>
          <w:right w:val="nil"/>
          <w:between w:val="nil"/>
        </w:pBdr>
        <w:tabs>
          <w:tab w:val="left" w:pos="900"/>
        </w:tabs>
        <w:spacing w:before="0" w:after="0" w:line="360" w:lineRule="auto"/>
        <w:ind w:left="0" w:firstLine="540"/>
        <w:jc w:val="left"/>
        <w:rPr>
          <w:i/>
          <w:iCs/>
          <w:color w:val="000000"/>
        </w:rPr>
      </w:pPr>
      <w:r>
        <w:rPr>
          <w:i/>
          <w:iCs/>
          <w:color w:val="000000"/>
        </w:rPr>
        <w:t xml:space="preserve">Điểm nhấn </w:t>
      </w:r>
    </w:p>
    <w:p w14:paraId="000012AA"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 xml:space="preserve">Khu vực không xác định công trình điểm nhấn riêng biệt, mà tập trung tạo lập các không gian điểm nhấn cảnh quan, tại tiểu khu 1A, 2A, 2C – trung tâm mới của khu </w:t>
      </w:r>
      <w:r>
        <w:rPr>
          <w:color w:val="000000"/>
        </w:rPr>
        <w:lastRenderedPageBreak/>
        <w:t>vực, nơi có tầm nhìn mở rộng hướng biển và kết nối trực tiếp với các trục cảnh quan chính.</w:t>
      </w:r>
    </w:p>
    <w:p w14:paraId="000012AB"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Không gian điểm nhấn được định hướng tổ chức theo dạng quảng trường – công viên kết hợp không gian sinh hoạt cộng đồng, đóng vai trò là điểm nhận diện của toàn khu vực. Tại đây, ưu tiên thiết kế mặt nước, cây xanh và không gian mở thay vì khối tích công trình, nhằm đảm bảo tầm nhìn thông thoáng, hướng nhìn rộng ra phía biển và cảnh quan tự nhiên xung quanh.</w:t>
      </w:r>
    </w:p>
    <w:p w14:paraId="000012AC"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 xml:space="preserve">Không gian điểm nhấn có thể khai thác theo hình thức: </w:t>
      </w:r>
    </w:p>
    <w:p w14:paraId="000012AD" w14:textId="77777777" w:rsidR="00683B51" w:rsidRDefault="005E787A">
      <w:pPr>
        <w:pBdr>
          <w:top w:val="nil"/>
          <w:left w:val="nil"/>
          <w:bottom w:val="nil"/>
          <w:right w:val="nil"/>
          <w:between w:val="nil"/>
        </w:pBdr>
        <w:tabs>
          <w:tab w:val="left" w:pos="540"/>
          <w:tab w:val="left" w:pos="810"/>
        </w:tabs>
        <w:spacing w:before="0" w:after="0" w:line="264" w:lineRule="auto"/>
        <w:ind w:left="540" w:firstLine="0"/>
        <w:rPr>
          <w:color w:val="000000"/>
        </w:rPr>
      </w:pPr>
      <w:r>
        <w:rPr>
          <w:color w:val="000000"/>
        </w:rPr>
        <w:t>+ Cụm công trình du lịch ven hồ Đồng Điền: resort sinh thái, trung tâm đón tiếp, bến thuyền du lịch… là điểm nhấn cảnh quan gắn với mặt nước.</w:t>
      </w:r>
    </w:p>
    <w:p w14:paraId="000012AE" w14:textId="77777777" w:rsidR="00683B51" w:rsidRDefault="005E787A">
      <w:pPr>
        <w:pBdr>
          <w:top w:val="nil"/>
          <w:left w:val="nil"/>
          <w:bottom w:val="nil"/>
          <w:right w:val="nil"/>
          <w:between w:val="nil"/>
        </w:pBdr>
        <w:tabs>
          <w:tab w:val="left" w:pos="540"/>
          <w:tab w:val="left" w:pos="810"/>
        </w:tabs>
        <w:spacing w:before="0" w:after="0" w:line="264" w:lineRule="auto"/>
        <w:ind w:left="540" w:firstLine="0"/>
        <w:rPr>
          <w:color w:val="000000"/>
        </w:rPr>
      </w:pPr>
      <w:r>
        <w:rPr>
          <w:color w:val="000000"/>
        </w:rPr>
        <w:t>+ Các công trình công cộng vùng dân cư tập trung: trung tâm văn hóa – thể thao (khoảng 5.000 m²/công trình), trường học, chợ, y tế… vừa phục vụ dân sinh vừa tạo hình ảnh cho làng sinh thái</w:t>
      </w:r>
    </w:p>
    <w:p w14:paraId="000012AF" w14:textId="77777777" w:rsidR="00683B51" w:rsidRDefault="005E787A">
      <w:pPr>
        <w:keepNext/>
        <w:keepLines/>
        <w:numPr>
          <w:ilvl w:val="0"/>
          <w:numId w:val="2"/>
        </w:numPr>
        <w:pBdr>
          <w:top w:val="nil"/>
          <w:left w:val="nil"/>
          <w:bottom w:val="nil"/>
          <w:right w:val="nil"/>
          <w:between w:val="nil"/>
        </w:pBdr>
        <w:tabs>
          <w:tab w:val="left" w:pos="900"/>
        </w:tabs>
        <w:spacing w:before="0" w:after="0" w:line="360" w:lineRule="auto"/>
        <w:ind w:left="0" w:firstLine="540"/>
        <w:jc w:val="left"/>
        <w:rPr>
          <w:i/>
          <w:iCs/>
          <w:color w:val="000000"/>
        </w:rPr>
      </w:pPr>
      <w:r>
        <w:rPr>
          <w:i/>
          <w:iCs/>
          <w:color w:val="000000"/>
        </w:rPr>
        <w:t xml:space="preserve">Khu vực các ô phố </w:t>
      </w:r>
    </w:p>
    <w:p w14:paraId="000012B0" w14:textId="77777777" w:rsidR="00683B51" w:rsidRDefault="005E787A">
      <w:pPr>
        <w:numPr>
          <w:ilvl w:val="0"/>
          <w:numId w:val="22"/>
        </w:numPr>
        <w:pBdr>
          <w:top w:val="nil"/>
          <w:left w:val="nil"/>
          <w:bottom w:val="nil"/>
          <w:right w:val="nil"/>
          <w:between w:val="nil"/>
        </w:pBdr>
        <w:tabs>
          <w:tab w:val="left" w:pos="810"/>
        </w:tabs>
        <w:spacing w:before="60" w:after="60" w:line="300" w:lineRule="auto"/>
        <w:ind w:left="0" w:firstLine="540"/>
        <w:rPr>
          <w:i/>
          <w:iCs/>
          <w:color w:val="000000"/>
        </w:rPr>
      </w:pPr>
      <w:r>
        <w:rPr>
          <w:i/>
          <w:iCs/>
          <w:color w:val="000000"/>
        </w:rPr>
        <w:t>Quy định kiểm soát mật độ xây dựng(mật độ gộp):</w:t>
      </w:r>
    </w:p>
    <w:p w14:paraId="000012B1"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bookmarkStart w:id="89" w:name="_heading=h.qp3a7mv4zm7g" w:colFirst="0" w:colLast="0"/>
      <w:bookmarkEnd w:id="89"/>
      <w:r>
        <w:rPr>
          <w:color w:val="000000"/>
        </w:rPr>
        <w:t xml:space="preserve">Mật độ xây dựng các công tnh chức năng đảm bảo theo quy chuẩn, tiêu chuẩn chung hướng tới các tiêu chuẩn quốc tế và tạo hình thái chung. </w:t>
      </w:r>
    </w:p>
    <w:p w14:paraId="000012B2"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bookmarkStart w:id="90" w:name="_heading=h.bco76nt3dgf1" w:colFirst="0" w:colLast="0"/>
      <w:bookmarkEnd w:id="90"/>
      <w:r>
        <w:rPr>
          <w:color w:val="000000"/>
        </w:rPr>
        <w:t xml:space="preserve">Mật độ nén tập trung cao tại các khu trung tâm và thấp đối với các khu vực không gian cây xanh mặt nước. </w:t>
      </w:r>
    </w:p>
    <w:p w14:paraId="000012B3"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Các khu vực đô thị mới cần đảm bảo tuân thủ quy chuẩn xây dựng Việt Nam, theo đó:</w:t>
      </w:r>
    </w:p>
    <w:p w14:paraId="000012B4"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bookmarkStart w:id="91" w:name="_heading=h.fc5dgd4i7vhp" w:colFirst="0" w:colLast="0"/>
      <w:bookmarkEnd w:id="91"/>
      <w:r>
        <w:rPr>
          <w:color w:val="000000"/>
        </w:rPr>
        <w:t>Khu nhóm nhà ở phát triển dân cư xây mới: Mật độ xây dựng gộp tuân thủ theo quy định hiện hành;</w:t>
      </w:r>
    </w:p>
    <w:p w14:paraId="000012B5"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Khu hỗn hợp nhóm nhà ở và dịch vụ: Mật độ xây dựng gộp tối đa  80%; khu hỗn hợp ở mật độ xây dựng thuần 60%</w:t>
      </w:r>
    </w:p>
    <w:p w14:paraId="000012B6"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Khu dịch vụ: Mật độ xây dựng gộp tối đa 65 %;</w:t>
      </w:r>
    </w:p>
    <w:p w14:paraId="000012B7"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Khu cây xanh sử dụng công cộng, khu cây xanh sinh thái: Mật độ xây dựng gộp tối đa 5 %;</w:t>
      </w:r>
    </w:p>
    <w:p w14:paraId="000012B8" w14:textId="77777777" w:rsidR="00683B51" w:rsidRDefault="005E787A">
      <w:pPr>
        <w:numPr>
          <w:ilvl w:val="0"/>
          <w:numId w:val="22"/>
        </w:numPr>
        <w:pBdr>
          <w:top w:val="nil"/>
          <w:left w:val="nil"/>
          <w:bottom w:val="nil"/>
          <w:right w:val="nil"/>
          <w:between w:val="nil"/>
        </w:pBdr>
        <w:spacing w:before="60" w:after="60" w:line="300" w:lineRule="auto"/>
        <w:ind w:left="851" w:hanging="284"/>
        <w:rPr>
          <w:i/>
          <w:iCs/>
          <w:color w:val="000000"/>
        </w:rPr>
      </w:pPr>
      <w:r>
        <w:rPr>
          <w:i/>
          <w:iCs/>
          <w:color w:val="000000"/>
        </w:rPr>
        <w:t>Quy định về kiểm soát hệ số sử dụng đất:</w:t>
      </w:r>
    </w:p>
    <w:p w14:paraId="000012B9" w14:textId="77777777" w:rsidR="00683B51" w:rsidRDefault="005E787A">
      <w:pPr>
        <w:pBdr>
          <w:top w:val="nil"/>
          <w:left w:val="nil"/>
          <w:bottom w:val="nil"/>
          <w:right w:val="nil"/>
          <w:between w:val="nil"/>
        </w:pBdr>
        <w:tabs>
          <w:tab w:val="left" w:pos="450"/>
        </w:tabs>
        <w:spacing w:after="120" w:line="240" w:lineRule="auto"/>
        <w:ind w:firstLine="540"/>
        <w:rPr>
          <w:color w:val="000000"/>
        </w:rPr>
      </w:pPr>
      <w:bookmarkStart w:id="92" w:name="_heading=h.xkcnitiaq2v" w:colFirst="0" w:colLast="0"/>
      <w:bookmarkEnd w:id="92"/>
      <w:r>
        <w:rPr>
          <w:color w:val="000000"/>
        </w:rPr>
        <w:t>Hệ số sử dụng đất từ 0,05 –13,0 lần. Hệ số sử dụng đất cao nhất được đặt tại các khu dịch vụ, khu hỗn hợp nhóm nhà ở và dịch vụ, tiếp đến là các khu nhóm nhà ở phát triển dân cư xây mới, các khu vực có hệ số sử dụng đất thấp nhất đặt tại các khu cây xanh. Việc phân bố của hệ số sử dụng đất theo chức năng được đề xuất như sau:</w:t>
      </w:r>
    </w:p>
    <w:p w14:paraId="000012BA"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bookmarkStart w:id="93" w:name="_heading=h.uq94596wu06g" w:colFirst="0" w:colLast="0"/>
      <w:bookmarkEnd w:id="93"/>
      <w:r>
        <w:rPr>
          <w:color w:val="000000"/>
        </w:rPr>
        <w:t>Khu nhóm nhà ở phát triển dân cư xây mới hệ số sử dụng đất tối đa: 6,5 lần;</w:t>
      </w:r>
    </w:p>
    <w:p w14:paraId="000012BB"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bookmarkStart w:id="94" w:name="_heading=h.2u7fl4mvb6q8" w:colFirst="0" w:colLast="0"/>
      <w:bookmarkEnd w:id="94"/>
      <w:r>
        <w:rPr>
          <w:color w:val="000000"/>
        </w:rPr>
        <w:t>Khu hỗn hợp nhóm nhà ở và dịch vụ hệ số sử dụng đất tối đa: 13,0 lần;</w:t>
      </w:r>
    </w:p>
    <w:p w14:paraId="000012BC"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Khu giáo dục hệ số sử dụng đất tối đa: 1,6 lần;</w:t>
      </w:r>
    </w:p>
    <w:p w14:paraId="000012BD"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Khu cây xanh sử dụng công cộng, cây xanh sinh thái hệ số sử dụng đất tối đa: 0,05 lần;</w:t>
      </w:r>
    </w:p>
    <w:p w14:paraId="000012BE"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lastRenderedPageBreak/>
        <w:t>Khu dịch vụ hệ số sử dụng đất tối đa: 7,1 lần;</w:t>
      </w:r>
    </w:p>
    <w:p w14:paraId="000012BF" w14:textId="77777777" w:rsidR="00683B51" w:rsidRDefault="005E787A">
      <w:pPr>
        <w:numPr>
          <w:ilvl w:val="0"/>
          <w:numId w:val="22"/>
        </w:numPr>
        <w:pBdr>
          <w:top w:val="nil"/>
          <w:left w:val="nil"/>
          <w:bottom w:val="nil"/>
          <w:right w:val="nil"/>
          <w:between w:val="nil"/>
        </w:pBdr>
        <w:spacing w:before="60" w:after="60" w:line="300" w:lineRule="auto"/>
        <w:ind w:left="851" w:hanging="284"/>
        <w:rPr>
          <w:i/>
          <w:iCs/>
          <w:color w:val="000000"/>
        </w:rPr>
      </w:pPr>
      <w:r>
        <w:rPr>
          <w:i/>
          <w:iCs/>
          <w:color w:val="000000"/>
        </w:rPr>
        <w:t>Quy định kiểm soát tầng cao xây dựng</w:t>
      </w:r>
    </w:p>
    <w:p w14:paraId="000012C0"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bookmarkStart w:id="95" w:name="_heading=h.4yr9xmu16qpa" w:colFirst="0" w:colLast="0"/>
      <w:bookmarkEnd w:id="95"/>
      <w:r>
        <w:rPr>
          <w:color w:val="000000"/>
        </w:rPr>
        <w:t>Quy định quản lý tầng cao theo hệ số sử dụng đất</w:t>
      </w:r>
    </w:p>
    <w:p w14:paraId="000012C1" w14:textId="77777777" w:rsidR="00683B51" w:rsidRDefault="005E787A">
      <w:pPr>
        <w:numPr>
          <w:ilvl w:val="0"/>
          <w:numId w:val="22"/>
        </w:numPr>
        <w:pBdr>
          <w:top w:val="nil"/>
          <w:left w:val="nil"/>
          <w:bottom w:val="nil"/>
          <w:right w:val="nil"/>
          <w:between w:val="nil"/>
        </w:pBdr>
        <w:spacing w:before="60" w:after="60" w:line="300" w:lineRule="auto"/>
        <w:ind w:left="851" w:hanging="284"/>
        <w:rPr>
          <w:color w:val="000000"/>
        </w:rPr>
      </w:pPr>
      <w:bookmarkStart w:id="96" w:name="_heading=h.1mhxchk2ek1a" w:colFirst="0" w:colLast="0"/>
      <w:bookmarkEnd w:id="96"/>
      <w:r>
        <w:rPr>
          <w:color w:val="000000"/>
        </w:rPr>
        <w:t>Ngôn ngữ và hình thức kiến trúc, thể loại công trình đối với khu vực đô thị mới</w:t>
      </w:r>
    </w:p>
    <w:p w14:paraId="000012C2" w14:textId="77777777" w:rsidR="00683B51" w:rsidRDefault="005E787A">
      <w:pPr>
        <w:widowControl w:val="0"/>
        <w:numPr>
          <w:ilvl w:val="0"/>
          <w:numId w:val="6"/>
        </w:numPr>
        <w:pBdr>
          <w:top w:val="nil"/>
          <w:left w:val="nil"/>
          <w:bottom w:val="nil"/>
          <w:right w:val="nil"/>
          <w:between w:val="nil"/>
        </w:pBdr>
        <w:tabs>
          <w:tab w:val="left" w:pos="900"/>
        </w:tabs>
        <w:spacing w:before="60" w:after="0" w:line="240" w:lineRule="auto"/>
        <w:ind w:left="0" w:firstLine="540"/>
        <w:jc w:val="left"/>
        <w:rPr>
          <w:color w:val="000000"/>
        </w:rPr>
      </w:pPr>
      <w:r>
        <w:rPr>
          <w:color w:val="000000"/>
        </w:rPr>
        <w:t>Khu vực nhóm nhà ở:</w:t>
      </w:r>
    </w:p>
    <w:p w14:paraId="000012C3"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bookmarkStart w:id="97" w:name="_heading=h.x0ks8qzgcvrp" w:colFirst="0" w:colLast="0"/>
      <w:bookmarkEnd w:id="97"/>
      <w:r>
        <w:rPr>
          <w:color w:val="000000"/>
        </w:rPr>
        <w:t>Nhóm nhà ở có tầng cao 1 - 7 tầng, xác định cụ thể ở đồ án QHCT, mật độ xây dựng gộp và khoảng lùi xây dựng so với chỉ giới đường đỏ theo quy định hiện hành, mật độ xây dựng gộp tối đa 80%;</w:t>
      </w:r>
    </w:p>
    <w:p w14:paraId="000012C4"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Nhà ở được phát triển đa dạng với các loại hình nhà ở liền kề, biệt thự,... Khu vực nhóm nhà ở phải xây dựng đồng bộ về hệ thống hạ tầng kỹ thuật, không gian kiến trúc cảnh quan; nhà ở xây dựng mới với hình thức kiến trúc hiện đại, hình khối, màu sắc phải phù hợp với không gian chung;</w:t>
      </w:r>
    </w:p>
    <w:p w14:paraId="000012C5"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Chiều cao các tầng nhà, mái đón, mái hè phố, bậc thềm, ban công và các chi tiết kiến trúc (gờ, chỉ, phào…), phải đảm bảo hài hòa, đảm bảo tính thống nhất với các công trình lân cận;</w:t>
      </w:r>
    </w:p>
    <w:p w14:paraId="000012C6"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Cụm không gian công trình nhà ở tổ chức trồng phối hợp giữa cây hoa nhiều màu sắc và cây thường xanh cho phù hợp với tính chất chức năng của từng loại hình nhà ở.</w:t>
      </w:r>
    </w:p>
    <w:p w14:paraId="000012C7" w14:textId="77777777" w:rsidR="00683B51" w:rsidRDefault="005E787A">
      <w:pPr>
        <w:widowControl w:val="0"/>
        <w:numPr>
          <w:ilvl w:val="0"/>
          <w:numId w:val="6"/>
        </w:numPr>
        <w:pBdr>
          <w:top w:val="nil"/>
          <w:left w:val="nil"/>
          <w:bottom w:val="nil"/>
          <w:right w:val="nil"/>
          <w:between w:val="nil"/>
        </w:pBdr>
        <w:tabs>
          <w:tab w:val="left" w:pos="900"/>
        </w:tabs>
        <w:spacing w:before="0" w:after="60" w:line="240" w:lineRule="auto"/>
        <w:ind w:left="0" w:firstLine="540"/>
        <w:jc w:val="left"/>
        <w:rPr>
          <w:color w:val="000000"/>
        </w:rPr>
      </w:pPr>
      <w:r>
        <w:rPr>
          <w:color w:val="000000"/>
        </w:rPr>
        <w:t>Khu vực hỗn hợp nhóm nhà ở và dịch vụ:</w:t>
      </w:r>
    </w:p>
    <w:p w14:paraId="000012C8" w14:textId="77777777" w:rsidR="00683B51" w:rsidRDefault="005E787A">
      <w:pPr>
        <w:pBdr>
          <w:top w:val="nil"/>
          <w:left w:val="nil"/>
          <w:bottom w:val="nil"/>
          <w:right w:val="nil"/>
          <w:between w:val="nil"/>
        </w:pBdr>
        <w:tabs>
          <w:tab w:val="left" w:pos="450"/>
        </w:tabs>
        <w:spacing w:after="120" w:line="240" w:lineRule="auto"/>
        <w:ind w:firstLine="540"/>
        <w:rPr>
          <w:color w:val="000000"/>
        </w:rPr>
      </w:pPr>
      <w:bookmarkStart w:id="98" w:name="_heading=h.ipyq9v6x0nhw" w:colFirst="0" w:colLast="0"/>
      <w:bookmarkEnd w:id="98"/>
      <w:r>
        <w:rPr>
          <w:color w:val="000000"/>
        </w:rPr>
        <w:t>Khu vực hỗn hợp nhóm nhà ở và dịch vụ:</w:t>
      </w:r>
    </w:p>
    <w:p w14:paraId="000012C9"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Khu vực hỗn hợp dịch vụ bao gồm công trình dịch vụ, mật độ xây dựng gộp tối đa 80%, khoảng lùi xây dựng so với chỉ giới đường đỏ theo quy định hiện hành. Đảm bảo diện tích bãi đỗ xe đối với các công trình dịch vụ;</w:t>
      </w:r>
    </w:p>
    <w:p w14:paraId="000012CA"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Tạo không gian thương mại dịch vụ nổi bật, không gian linh hoạt cho những sự kiện đa năng suốt ngày đêm;</w:t>
      </w:r>
    </w:p>
    <w:p w14:paraId="000012CB"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 xml:space="preserve">Các công trình xây dựng hiện đại được hợp khối thống nhất, không được phép xây dựng manh mún. Thiết kế kiến trúc và cảnh quan xung quanh phản ánh những đặc tính nổi bật, độc đáo tạo ra đặc trưng mang tính biểu tượng và gây ấn tượng. </w:t>
      </w:r>
    </w:p>
    <w:p w14:paraId="000012CC" w14:textId="77777777" w:rsidR="00683B51" w:rsidRDefault="005E787A">
      <w:pPr>
        <w:widowControl w:val="0"/>
        <w:numPr>
          <w:ilvl w:val="0"/>
          <w:numId w:val="6"/>
        </w:numPr>
        <w:pBdr>
          <w:top w:val="nil"/>
          <w:left w:val="nil"/>
          <w:bottom w:val="nil"/>
          <w:right w:val="nil"/>
          <w:between w:val="nil"/>
        </w:pBdr>
        <w:tabs>
          <w:tab w:val="left" w:pos="900"/>
        </w:tabs>
        <w:spacing w:before="0" w:after="0" w:line="240" w:lineRule="auto"/>
        <w:ind w:left="0" w:firstLine="540"/>
        <w:jc w:val="left"/>
        <w:rPr>
          <w:color w:val="000000"/>
        </w:rPr>
      </w:pPr>
      <w:r>
        <w:rPr>
          <w:color w:val="000000"/>
        </w:rPr>
        <w:t>Khu vực chức năng giáo dục:</w:t>
      </w:r>
    </w:p>
    <w:p w14:paraId="000012CD"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bookmarkStart w:id="99" w:name="_heading=h.acti2ay8rf7n" w:colFirst="0" w:colLast="0"/>
      <w:bookmarkEnd w:id="99"/>
      <w:r>
        <w:rPr>
          <w:color w:val="000000"/>
        </w:rPr>
        <w:t>Khu vực chức năng giáo dục bao gồm trường mầm non, trường tiểu học, trường trung học cơ sở, trường phổ thông trung học; đảm bảo bán kính phục vụ và nằm trên các trục giao thông thuận tiện cho việc tiếp cận của người dân. Công trình có tầng cao tối đa 3-4 tầng, mật độ xây dựng gộp tối đa 40 %, khoảng lùi xây dựng so với chỉ giới đường đỏ theo quy định hiện hành. Đảm bảo giao thông đường phố tại khu vực cổng ra vào công trình được an toàn và thông suốt, không bị tắc nghẽn: có diện tích tập kết người và xe trước cổng (còn gọi là vịnh đậu xe); cổng và phần hàng rào giáp hai bên cổng lùi sâu khỏi ranh giới lô đất, tạo thành chỗ tập kết chiều sâu tối thiểu 4m, chiều ngang tối thiểu bằng 4 lần chiều rộng cổng.</w:t>
      </w:r>
    </w:p>
    <w:p w14:paraId="000012CE"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lastRenderedPageBreak/>
        <w:t>Đối với trường mầm non, trường hợp thiết kế cao trên 03 tầng phải bảo đảm tuân thủ các quy định pháp luật, tiêu chuẩn thiết kế về an toàn, thuận tiện cho sinh hoạt của trẻ cũng như việc thoát nạn khi có sự cố và phải được sự chấp thuận của cấp có thẩm quyền.</w:t>
      </w:r>
    </w:p>
    <w:p w14:paraId="000012CF"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Kiến trúc hiện đại, bền vững thể hiện được tính chất sư phạm, các khối công trình có sự hài hoà về đường nét, hình khối và màu sắc; không sử dụng màu sắc công trình quá loè loẹt hoặc ảm đạm, sử dụng các màu cơ bản có tông độ nhạt như màu ghi đá, màu trắng, màu vàng, màu nâu nhạt...Không gian kiến trúc cảnh quan ngoài công trình (cây xanh sân vườn) tổ chức hoàn thiện để tôn công trình đồng thời để tạo sự hài hoà với tổng thể không gian kiến trúc của toàn cụm công trình. Tỷ lệ đất trồng cây xanh trong các lô đất &gt; 30% diện tích lô đất.</w:t>
      </w:r>
    </w:p>
    <w:p w14:paraId="000012D0" w14:textId="77777777" w:rsidR="00683B51" w:rsidRDefault="005E787A">
      <w:pPr>
        <w:widowControl w:val="0"/>
        <w:numPr>
          <w:ilvl w:val="0"/>
          <w:numId w:val="6"/>
        </w:numPr>
        <w:pBdr>
          <w:top w:val="nil"/>
          <w:left w:val="nil"/>
          <w:bottom w:val="nil"/>
          <w:right w:val="nil"/>
          <w:between w:val="nil"/>
        </w:pBdr>
        <w:tabs>
          <w:tab w:val="left" w:pos="900"/>
        </w:tabs>
        <w:spacing w:before="0" w:after="0" w:line="240" w:lineRule="auto"/>
        <w:ind w:left="0" w:firstLine="540"/>
        <w:jc w:val="left"/>
        <w:rPr>
          <w:color w:val="000000"/>
        </w:rPr>
      </w:pPr>
      <w:r>
        <w:rPr>
          <w:color w:val="000000"/>
        </w:rPr>
        <w:t>Khu dịch vụ:</w:t>
      </w:r>
    </w:p>
    <w:p w14:paraId="000012D1"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bookmarkStart w:id="100" w:name="_heading=h.6xgmb7kbv8aj" w:colFirst="0" w:colLast="0"/>
      <w:bookmarkEnd w:id="100"/>
      <w:r>
        <w:rPr>
          <w:color w:val="000000"/>
        </w:rPr>
        <w:t xml:space="preserve">Khu vực dịch vụ bao gồm công trình dịch vụ cấp đô thị, dịch vụ cấp đơn vị ở và các loại hình dịch vụ khác; Công trình có tầng cao tối đa 5 tầng, mật độ xây dựng gộp tối đa 65%, khoảng lùi xây dựng so với chỉ giới đường đỏ theo quy định hiện hành. Đảm bảo diện tích bãi đỗ xe đối với các công trình dịch vụ; </w:t>
      </w:r>
    </w:p>
    <w:p w14:paraId="000012D2"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Tạo không gian thương mại dịch vụ nổi bật, không gian linh hoạt cho những sự kiện đa năng suốt ngày đêm;</w:t>
      </w:r>
    </w:p>
    <w:p w14:paraId="000012D3"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 xml:space="preserve">Các công trình xây dựng hiện đại, cao tầng được hợp khối thống nhất, không được phép xây dựng manh mún. Thiết kế kiến trúc và cảnh quan xung quanh phản ánh những đặc tính nổi bật, độc đáo tạo ra đặc trưng mang tính biểu tượng và gây ấn tượng. </w:t>
      </w:r>
    </w:p>
    <w:p w14:paraId="000012D4"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Công trình sử dụng màu trung tính, có tông độ nhạt như màu ghi đá, màu trắng, màu xanh dương kết hợp với một số màu mạnh như màu đỏ đun, màu xanh lam, màu da cam... nhằm làm nổi bật công trình tạo ấn tượng thu hút. Tuy nhiên cũng không nên lạm dụng mà cần có sự nghiên cứu kết hợp sao cho đạt hiệu quả tốt nhất, tránh gây ảnh hưởng xấu đến các công trình xung quanh.</w:t>
      </w:r>
    </w:p>
    <w:p w14:paraId="000012D5"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Tổ chức không gian xanh sân vườn kết hợp với quảng trường trước mặt công trình để tạo tổng thể không gian hài hoà và thoáng đãng, tỷ lệ đất trồng cây xanh trong các lô đất theo quy định.</w:t>
      </w:r>
    </w:p>
    <w:p w14:paraId="000012D6" w14:textId="77777777" w:rsidR="00683B51" w:rsidRDefault="005E787A">
      <w:pPr>
        <w:numPr>
          <w:ilvl w:val="0"/>
          <w:numId w:val="22"/>
        </w:numPr>
        <w:pBdr>
          <w:top w:val="nil"/>
          <w:left w:val="nil"/>
          <w:bottom w:val="nil"/>
          <w:right w:val="nil"/>
          <w:between w:val="nil"/>
        </w:pBdr>
        <w:spacing w:before="60" w:after="60" w:line="300" w:lineRule="auto"/>
        <w:ind w:left="851" w:hanging="284"/>
        <w:rPr>
          <w:i/>
          <w:iCs/>
          <w:color w:val="000000"/>
        </w:rPr>
      </w:pPr>
      <w:r>
        <w:rPr>
          <w:i/>
          <w:iCs/>
          <w:color w:val="000000"/>
        </w:rPr>
        <w:t>Giải pháp tổ chức cảnh quan cây xanh, mặt nước, tiện ích đô thị</w:t>
      </w:r>
    </w:p>
    <w:p w14:paraId="000012D7" w14:textId="77777777" w:rsidR="00683B51" w:rsidRDefault="005E787A">
      <w:pPr>
        <w:widowControl w:val="0"/>
        <w:numPr>
          <w:ilvl w:val="0"/>
          <w:numId w:val="6"/>
        </w:numPr>
        <w:pBdr>
          <w:top w:val="nil"/>
          <w:left w:val="nil"/>
          <w:bottom w:val="nil"/>
          <w:right w:val="nil"/>
          <w:between w:val="nil"/>
        </w:pBdr>
        <w:tabs>
          <w:tab w:val="left" w:pos="900"/>
        </w:tabs>
        <w:spacing w:before="60" w:after="60" w:line="240" w:lineRule="auto"/>
        <w:ind w:left="0" w:firstLine="540"/>
        <w:jc w:val="left"/>
        <w:rPr>
          <w:color w:val="000000"/>
        </w:rPr>
      </w:pPr>
      <w:r>
        <w:rPr>
          <w:color w:val="000000"/>
        </w:rPr>
        <w:t>Tiện ích đô thị:</w:t>
      </w:r>
    </w:p>
    <w:p w14:paraId="000012D8"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 xml:space="preserve">Các tiện ích đô thị phải có hình thức, vật liệu, màu sắc phù hợp với chức năng của từng khu chức năng, tương thích với tính chất của mỗi tuyến đường trong khu vực quy hoạch; đối với khu vực tuyến phố chính cần sử dụng các vật liệu phù hợp với khí hậu địa phương, các tuyến phố đặc thù có thể nghiên cứu kết hợp một số vật liệu mới tạo sự độc đáo và ấn tượng cho tuyến phố. </w:t>
      </w:r>
    </w:p>
    <w:p w14:paraId="000012D9"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Vỉa hè có chiều rộng tối thiểu phù hợp quy chuẩn QCVN 07-4:2016/BXD.</w:t>
      </w:r>
    </w:p>
    <w:p w14:paraId="000012DA"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Tại các vị trí qua đường cần sử dụng loại bó vỉa vát hoặc giật cấp. Gạch lát tại vị trí này nên có màu tương phản, không trơn trượt, được lát đồng đều thành một dải như một vị trí đánh dấu trên vỉa hè, có làn dành riêng cho người khuyết tật.</w:t>
      </w:r>
    </w:p>
    <w:p w14:paraId="000012DB"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lastRenderedPageBreak/>
        <w:t>Vỉa hè kết hợp khoảng lùi công trình lớn, không gian tạo thành những không gian mở, không gian công cộng cho các hoạt động sinh hoạt của người dân.</w:t>
      </w:r>
    </w:p>
    <w:p w14:paraId="000012DC"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Tạo những không gian công cộng an toàn, thoải mái, mang tính thẩm mỹ cao cho mọi người vào ban ngày và kể cả ban đêm.</w:t>
      </w:r>
    </w:p>
    <w:p w14:paraId="000012DD"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Đảm bảo tính thông suốt và định hướng giữa các không gian, đảm bảo tính kết nối và liên tục của không gian công trình với các không gian công công khác.</w:t>
      </w:r>
    </w:p>
    <w:p w14:paraId="000012DE"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Hình thức thiết kế đơn giản và phù hợp với môi trường xung quanh.</w:t>
      </w:r>
    </w:p>
    <w:p w14:paraId="000012DF"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 xml:space="preserve">Đảm bảo độ bền vật liệu cao và khả năng bảo trì, sữa chữa dễ dàng. </w:t>
      </w:r>
    </w:p>
    <w:p w14:paraId="000012E0"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Sử dụng vật liệu vỉa hè chống mốc, chống trượt.</w:t>
      </w:r>
    </w:p>
    <w:p w14:paraId="000012E1"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Sử dụng các bề mặt cho phép thấm nước, tăng cường các khu vực trữ nước cho mục đích tái sử dụng nước mưa vào hoạt động đô thị.</w:t>
      </w:r>
    </w:p>
    <w:p w14:paraId="000012E2"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Sử dụng bề mặt có màu sắc sáng để giảm hiệu ứng đảo nhiệt.</w:t>
      </w:r>
    </w:p>
    <w:p w14:paraId="000012E3"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Sử dụng hình mẫu thiết kế gần gũi với bản sắc văn hóa Việt Nam.</w:t>
      </w:r>
    </w:p>
    <w:p w14:paraId="000012E4"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Vật trang trí không được cản trở giao thông trên vỉa hè hoặc làm khuất tầm nhìn.</w:t>
      </w:r>
    </w:p>
    <w:p w14:paraId="000012E5"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Các tiện ích phải được đặt sao cho người tàn tật cũng có thể tiếp cận và sử dụng dễ dàng.</w:t>
      </w:r>
    </w:p>
    <w:p w14:paraId="000012E6"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Thùng chứa rác đặt hợp lý.</w:t>
      </w:r>
    </w:p>
    <w:p w14:paraId="000012E7"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Đèn giao thông (có tín hiệu âm thanh), các biển báo phải đặt nơi dễ nhìn.</w:t>
      </w:r>
    </w:p>
    <w:p w14:paraId="000012E8"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Thiết kế bố trí chiếu sáng đô thị:</w:t>
      </w:r>
    </w:p>
    <w:p w14:paraId="000012E9"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Chiếu sáng đô thị là một trong những nhân tố quan trọng giúp nâng cao giá trị đặc trưng khu vực về đêm, làm nổi bật các điểm nhấn và công trình kiến trúc, các cảnh quan riêng biệt. Do vậy trong quá trình xây dựng đô thị theo quy hoạch cần phải quan tâm đến yếu tố này một cách sâu sắc theo các nguyên tắc sau:</w:t>
      </w:r>
    </w:p>
    <w:p w14:paraId="000012EA"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Đảo bảo chiếu sáng đủ, đồng nhất, màu sắc hài hòa với hình thức kiến trúc công trình cũng như không gian xung quanh.</w:t>
      </w:r>
    </w:p>
    <w:p w14:paraId="000012EB"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Cải thiện cảnh quan đường phố buổi tối, khuyến khích các hoạt động giao lưu và tạo bản sắc cho không gian.</w:t>
      </w:r>
    </w:p>
    <w:p w14:paraId="000012EC"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 xml:space="preserve">Phù hợp với ngôn ngữ không gian kiến trúc công trình xung quanh. </w:t>
      </w:r>
    </w:p>
    <w:p w14:paraId="000012ED"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Quản lý thông minh, tiết kiệm năng lượng, hiệu quả chiếu sáng cao, chi phí bảo trì thấp.</w:t>
      </w:r>
    </w:p>
    <w:p w14:paraId="000012EE"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Không chiếu sáng tràn lan hoặc chiếu sáng quá mạnh nhằm tránh ô nhiễm ánh sáng đến các không gian nghỉ dưỡng, thư giãn.</w:t>
      </w:r>
    </w:p>
    <w:p w14:paraId="000012EF"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Đảm bảo an toàn phương tiện lưu thông và an ninh khu vực.</w:t>
      </w:r>
    </w:p>
    <w:p w14:paraId="000012F0"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Đối với chiếu sáng nghệ thuật cần xem xét cân nhắc đối với một số công trình tiêu biểu và một số chi tiết kiến trúc tiêu biểu, tránh tình trạng chiếu sáng tràn lan không kiểm soát, gây mất không gian điểm nhấn, giá trị công trình kiến trúc quan trọng.</w:t>
      </w:r>
    </w:p>
    <w:p w14:paraId="000012F1" w14:textId="77777777" w:rsidR="00683B51" w:rsidRDefault="005E787A">
      <w:pPr>
        <w:widowControl w:val="0"/>
        <w:numPr>
          <w:ilvl w:val="0"/>
          <w:numId w:val="6"/>
        </w:numPr>
        <w:pBdr>
          <w:top w:val="nil"/>
          <w:left w:val="nil"/>
          <w:bottom w:val="nil"/>
          <w:right w:val="nil"/>
          <w:between w:val="nil"/>
        </w:pBdr>
        <w:tabs>
          <w:tab w:val="left" w:pos="900"/>
        </w:tabs>
        <w:spacing w:before="60" w:after="60" w:line="240" w:lineRule="auto"/>
        <w:ind w:left="0" w:firstLine="540"/>
        <w:jc w:val="left"/>
        <w:rPr>
          <w:color w:val="000000"/>
        </w:rPr>
      </w:pPr>
      <w:r>
        <w:rPr>
          <w:color w:val="000000"/>
        </w:rPr>
        <w:lastRenderedPageBreak/>
        <w:t xml:space="preserve"> Hệ thống cây xanh: </w:t>
      </w:r>
    </w:p>
    <w:p w14:paraId="000012F2"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Cây xanh công viên:</w:t>
      </w:r>
    </w:p>
    <w:p w14:paraId="000012F3"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 xml:space="preserve"> Khuyến khích cây trồng bản địa. Ngoài chức năng tạo bóng râm cần lựa chọn các cây có hoa điểm xuyết trên các tuyến đường, mang đến cảm xúc và sự sinh động cho đường phố.</w:t>
      </w:r>
    </w:p>
    <w:p w14:paraId="000012F4"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Khai thác tận dụng tối đa cây xanh và thảm thực vậy hiện hữu để phát triển hệ thống cây xanh công viên.</w:t>
      </w:r>
    </w:p>
    <w:p w14:paraId="000012F5"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 xml:space="preserve">Phát triển hệ thống cây xanh phải đảm bảo giảm tối đa chi phí chăm sóc thường xuyên. Cây xanh phải phù hợp với đặc điểm thổ nhưỡng, khí hậu và hoạt động của từng khu vực, đảm bảo yêu cầu về kỹ thuật, khả năng che mưa nắng và thẩm mỹ trong cảnh quan đô thị. </w:t>
      </w:r>
    </w:p>
    <w:p w14:paraId="000012F6"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Tạo các thảm hoa có nhiều mầu sắc, không sử dụng những loại cây hoa không có trong danh sách những loại cây thịnh hành, có nhiều sâu bọ và nhựa độc, an toàn...</w:t>
      </w:r>
    </w:p>
    <w:p w14:paraId="000012F7"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Cây xanh đường phố:</w:t>
      </w:r>
    </w:p>
    <w:p w14:paraId="000012F8"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Cây trồng trên vỉa hè: cây cao lấy bóng mát trồng có khoảng cách theo quy định, mảng có kết hợp cây bụi tạo các góc tiểu cảnh hoặc tạo mảng xanh cảnh quan hạn chế xe máy tiếp cận, đảm bảo không gian cho người đi bộ.</w:t>
      </w:r>
    </w:p>
    <w:p w14:paraId="000012F9"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Khuyến khích sử dụng trồng các loại cây xanh thân thẳng, dáng cao, tán rộng, có lá quanh năm, dễ cọc … trên các tuyến đường để đảm bảo yêu cầu che mưa nắng và tạo cảnh quan cho khu đô thị.</w:t>
      </w:r>
    </w:p>
    <w:p w14:paraId="000012FA"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Lựa chọn các loại hình cây xanh mang đặc trưng của khu đô thị, phù hợp với khí hậu vùng miền. Các loại cây này có thể tuyển chọn từ các giống cây trồng tại các vùng miền trong nước hoặc các giống cây nước ngoài nếu phù hợp với đặc điểm khí hậu thổ nhưỡng tại khu vực.</w:t>
      </w:r>
    </w:p>
    <w:p w14:paraId="000012FB"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Cây xanh ở những khu vực khác:</w:t>
      </w:r>
    </w:p>
    <w:p w14:paraId="000012FC"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Đối với các khu vực trục đi bộ, dải xanh giữa các tòa nhà… được trồng cây xanh, sân thể thao để tạo mảng xanh cho không gian đô thị. Giải pháp và khu vực trồng cây xanh được tính toán đến phương án xây dựng công trình trong tương lai, hạn chế phải chặt bỏ cây gây lãng phí.</w:t>
      </w:r>
    </w:p>
    <w:p w14:paraId="000012FD"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 xml:space="preserve">Diện tích không gian trống của các khu đất phải bố trí sân vườn, cây xanh cảnh quan: diện tích trồng cây xanh phải chiếm 50% đất trống. </w:t>
      </w:r>
    </w:p>
    <w:p w14:paraId="000012FE"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Đối với các khu vực sân, bãi đỗ xe ngoài trời: khuyến khích sử dụng gạch rỗng hoặc trồng cỏ để tạo bề mặt thấm nước, giảm sự tích nhiệt từ bức xạ mặt trời.</w:t>
      </w:r>
    </w:p>
    <w:p w14:paraId="000012FF"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Khuyến khích các giải pháp sử dụng nước sau sinh hoạt cho các mục đích tưới cây để nâng cao hiệu quả sử dụng tài nguyên nước.</w:t>
      </w:r>
    </w:p>
    <w:tbl>
      <w:tblPr>
        <w:tblStyle w:val="afffb"/>
        <w:tblW w:w="9072" w:type="dxa"/>
        <w:tblBorders>
          <w:top w:val="nil"/>
          <w:left w:val="nil"/>
          <w:bottom w:val="nil"/>
          <w:right w:val="nil"/>
          <w:insideH w:val="nil"/>
          <w:insideV w:val="nil"/>
        </w:tblBorders>
        <w:tblLayout w:type="fixed"/>
        <w:tblLook w:val="0400" w:firstRow="0" w:lastRow="0" w:firstColumn="0" w:lastColumn="0" w:noHBand="0" w:noVBand="1"/>
      </w:tblPr>
      <w:tblGrid>
        <w:gridCol w:w="2946"/>
        <w:gridCol w:w="6126"/>
      </w:tblGrid>
      <w:tr w:rsidR="00683B51" w14:paraId="297D581E" w14:textId="77777777">
        <w:tc>
          <w:tcPr>
            <w:tcW w:w="2946" w:type="dxa"/>
          </w:tcPr>
          <w:p w14:paraId="00001300" w14:textId="77777777" w:rsidR="00683B51" w:rsidRDefault="005E787A">
            <w:pPr>
              <w:spacing w:before="80" w:line="264" w:lineRule="auto"/>
              <w:ind w:firstLine="0"/>
              <w:jc w:val="center"/>
              <w:rPr>
                <w:i/>
                <w:iCs/>
              </w:rPr>
            </w:pPr>
            <w:r>
              <w:rPr>
                <w:noProof/>
                <w:lang w:val="en-US"/>
              </w:rPr>
              <w:lastRenderedPageBreak/>
              <w:drawing>
                <wp:inline distT="0" distB="0" distL="0" distR="0">
                  <wp:extent cx="1739984" cy="2238074"/>
                  <wp:effectExtent l="0" t="0" r="0" b="0"/>
                  <wp:docPr id="213640926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2"/>
                          <a:srcRect/>
                          <a:stretch>
                            <a:fillRect/>
                          </a:stretch>
                        </pic:blipFill>
                        <pic:spPr>
                          <a:xfrm>
                            <a:off x="0" y="0"/>
                            <a:ext cx="1739984" cy="2238074"/>
                          </a:xfrm>
                          <a:prstGeom prst="rect">
                            <a:avLst/>
                          </a:prstGeom>
                          <a:ln/>
                        </pic:spPr>
                      </pic:pic>
                    </a:graphicData>
                  </a:graphic>
                </wp:inline>
              </w:drawing>
            </w:r>
          </w:p>
        </w:tc>
        <w:tc>
          <w:tcPr>
            <w:tcW w:w="6126" w:type="dxa"/>
          </w:tcPr>
          <w:p w14:paraId="00001301" w14:textId="77777777" w:rsidR="00683B51" w:rsidRDefault="005E787A">
            <w:pPr>
              <w:spacing w:before="80" w:line="264" w:lineRule="auto"/>
              <w:ind w:firstLine="0"/>
              <w:jc w:val="center"/>
              <w:rPr>
                <w:i/>
                <w:iCs/>
              </w:rPr>
            </w:pPr>
            <w:r>
              <w:rPr>
                <w:noProof/>
                <w:lang w:val="en-US"/>
              </w:rPr>
              <w:drawing>
                <wp:inline distT="0" distB="0" distL="0" distR="0">
                  <wp:extent cx="2985927" cy="2293854"/>
                  <wp:effectExtent l="0" t="0" r="0" b="0"/>
                  <wp:docPr id="213640926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3"/>
                          <a:srcRect/>
                          <a:stretch>
                            <a:fillRect/>
                          </a:stretch>
                        </pic:blipFill>
                        <pic:spPr>
                          <a:xfrm>
                            <a:off x="0" y="0"/>
                            <a:ext cx="2985927" cy="2293854"/>
                          </a:xfrm>
                          <a:prstGeom prst="rect">
                            <a:avLst/>
                          </a:prstGeom>
                          <a:ln/>
                        </pic:spPr>
                      </pic:pic>
                    </a:graphicData>
                  </a:graphic>
                </wp:inline>
              </w:drawing>
            </w:r>
          </w:p>
        </w:tc>
      </w:tr>
      <w:tr w:rsidR="00683B51" w14:paraId="48AA4C77" w14:textId="77777777">
        <w:tc>
          <w:tcPr>
            <w:tcW w:w="9072" w:type="dxa"/>
            <w:gridSpan w:val="2"/>
          </w:tcPr>
          <w:p w14:paraId="00001302" w14:textId="77777777" w:rsidR="00683B51" w:rsidRDefault="005E787A">
            <w:pPr>
              <w:numPr>
                <w:ilvl w:val="0"/>
                <w:numId w:val="4"/>
              </w:numPr>
              <w:pBdr>
                <w:top w:val="nil"/>
                <w:left w:val="nil"/>
                <w:bottom w:val="nil"/>
                <w:right w:val="nil"/>
                <w:between w:val="nil"/>
              </w:pBdr>
              <w:tabs>
                <w:tab w:val="left" w:pos="851"/>
                <w:tab w:val="left" w:pos="1066"/>
              </w:tabs>
              <w:spacing w:before="60" w:after="0" w:line="240" w:lineRule="auto"/>
              <w:jc w:val="center"/>
              <w:rPr>
                <w:i/>
                <w:iCs/>
                <w:color w:val="000000"/>
              </w:rPr>
            </w:pPr>
            <w:r>
              <w:rPr>
                <w:i/>
                <w:iCs/>
                <w:color w:val="000000"/>
              </w:rPr>
              <w:t xml:space="preserve">Sơ đồ hệ thống cây xanh tuyến phố </w:t>
            </w:r>
          </w:p>
        </w:tc>
      </w:tr>
    </w:tbl>
    <w:p w14:paraId="00001304" w14:textId="77777777" w:rsidR="00683B51" w:rsidRDefault="005E787A">
      <w:pPr>
        <w:pStyle w:val="Heading1"/>
        <w:numPr>
          <w:ilvl w:val="0"/>
          <w:numId w:val="1"/>
        </w:numPr>
        <w:rPr>
          <w:color w:val="000000"/>
        </w:rPr>
      </w:pPr>
      <w:bookmarkStart w:id="101" w:name="_heading=h.pmvb1wkgfyhm" w:colFirst="0" w:colLast="0"/>
      <w:bookmarkEnd w:id="101"/>
      <w:r>
        <w:rPr>
          <w:color w:val="000000"/>
        </w:rPr>
        <w:t>QUY HOẠCH HỆ THỐNG HẠ TẦNG KỸ THUẬT</w:t>
      </w:r>
    </w:p>
    <w:p w14:paraId="00001305" w14:textId="77777777" w:rsidR="00683B51" w:rsidRDefault="005E787A">
      <w:r>
        <w:t>Cơ sở thiết kế quy hoạch chung cho hệ thống hạ tầng kỹ thuật đấu nối và đồng bộ các quy hoạch:</w:t>
      </w:r>
    </w:p>
    <w:p w14:paraId="00001306" w14:textId="77777777" w:rsidR="00683B51" w:rsidRDefault="005E787A">
      <w:pPr>
        <w:numPr>
          <w:ilvl w:val="0"/>
          <w:numId w:val="5"/>
        </w:numPr>
        <w:tabs>
          <w:tab w:val="left" w:pos="540"/>
          <w:tab w:val="left" w:pos="810"/>
        </w:tabs>
        <w:spacing w:before="0" w:after="0" w:line="264" w:lineRule="auto"/>
        <w:ind w:left="0" w:firstLine="540"/>
      </w:pPr>
      <w:r>
        <w:t>Quyết định số 318/QĐ-TTg của Thủ tướng chính phủ ngày 29/3/2023 của Thủ tướng Chính phủ về việc phê duyệt Quy hoạch tỉnh Khánh Hòa thời kỳ 2021-2030 tầm nhìn đến 2050;</w:t>
      </w:r>
    </w:p>
    <w:p w14:paraId="00001307" w14:textId="77777777" w:rsidR="00683B51" w:rsidRDefault="005E787A">
      <w:pPr>
        <w:numPr>
          <w:ilvl w:val="0"/>
          <w:numId w:val="5"/>
        </w:numPr>
        <w:tabs>
          <w:tab w:val="left" w:pos="540"/>
          <w:tab w:val="left" w:pos="810"/>
        </w:tabs>
        <w:spacing w:before="0" w:after="0" w:line="264" w:lineRule="auto"/>
        <w:ind w:left="0" w:firstLine="540"/>
      </w:pPr>
      <w:r>
        <w:t>Quyết định số 298/QĐ-TTg ngày 27/03/2023 của Thủ tướng Chính phủ về việc phê duyệt Điều chỉnh Quy hoạch chung xây dựng Khu kinh tế Vân Phong, tỉnh Khánh Hòa đến năm 2040, tầm nhìn đến năm 2050;</w:t>
      </w:r>
    </w:p>
    <w:p w14:paraId="00001308" w14:textId="77777777" w:rsidR="00683B51" w:rsidRDefault="005E787A">
      <w:pPr>
        <w:numPr>
          <w:ilvl w:val="0"/>
          <w:numId w:val="5"/>
        </w:numPr>
        <w:tabs>
          <w:tab w:val="left" w:pos="540"/>
          <w:tab w:val="left" w:pos="810"/>
        </w:tabs>
        <w:spacing w:before="0" w:after="0" w:line="264" w:lineRule="auto"/>
        <w:ind w:left="0" w:firstLine="540"/>
      </w:pPr>
      <w:r>
        <w:t>Bản đồ khảo sát địa hình khu vực thiết kế tỷ lệ 1/2000, hệ tọa độ, cao độ VN2000, do chủ đầu tư cung cấp năm 2025;</w:t>
      </w:r>
    </w:p>
    <w:p w14:paraId="00001309" w14:textId="77777777" w:rsidR="00683B51" w:rsidRDefault="005E787A">
      <w:pPr>
        <w:numPr>
          <w:ilvl w:val="0"/>
          <w:numId w:val="5"/>
        </w:numPr>
        <w:tabs>
          <w:tab w:val="left" w:pos="540"/>
          <w:tab w:val="left" w:pos="810"/>
        </w:tabs>
        <w:spacing w:before="0" w:after="0" w:line="264" w:lineRule="auto"/>
        <w:ind w:left="0" w:firstLine="540"/>
      </w:pPr>
      <w:r>
        <w:t>QCVN 01:2021/BXD Quy chuẩn kỹ thuật quốc gia về Quy hoạch xây dựng;</w:t>
      </w:r>
    </w:p>
    <w:p w14:paraId="0000130A" w14:textId="77777777" w:rsidR="00683B51" w:rsidRDefault="005E787A">
      <w:pPr>
        <w:numPr>
          <w:ilvl w:val="0"/>
          <w:numId w:val="5"/>
        </w:numPr>
        <w:tabs>
          <w:tab w:val="left" w:pos="540"/>
          <w:tab w:val="left" w:pos="810"/>
        </w:tabs>
        <w:spacing w:before="0" w:after="0" w:line="264" w:lineRule="auto"/>
        <w:ind w:left="0" w:firstLine="540"/>
      </w:pPr>
      <w:r>
        <w:t>QCVN 07:2023/BXD Quy chuẩn kỹ thuật quốc gia về Hệ thống công trình hạ tầng kỹ thuật.</w:t>
      </w:r>
    </w:p>
    <w:p w14:paraId="0000130B" w14:textId="77777777" w:rsidR="00683B51" w:rsidRDefault="005E787A">
      <w:pPr>
        <w:pStyle w:val="Heading2"/>
        <w:numPr>
          <w:ilvl w:val="1"/>
          <w:numId w:val="1"/>
        </w:numPr>
        <w:tabs>
          <w:tab w:val="left" w:pos="1170"/>
        </w:tabs>
        <w:ind w:left="0" w:firstLine="547"/>
        <w:jc w:val="left"/>
      </w:pPr>
      <w:bookmarkStart w:id="102" w:name="_heading=h.8m8i0gg4d2fk" w:colFirst="0" w:colLast="0"/>
      <w:bookmarkEnd w:id="102"/>
      <w:r>
        <w:t>Quy hoạch hệ thống giao thông</w:t>
      </w:r>
    </w:p>
    <w:p w14:paraId="0000130C"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103" w:name="_heading=h.1gr7alo6ltf7" w:colFirst="0" w:colLast="0"/>
      <w:bookmarkEnd w:id="103"/>
      <w:r>
        <w:rPr>
          <w:b/>
          <w:bCs/>
          <w:i/>
          <w:iCs/>
        </w:rPr>
        <w:t>Cơ sở thiết kế</w:t>
      </w:r>
    </w:p>
    <w:p w14:paraId="0000130D" w14:textId="77777777" w:rsidR="00683B51" w:rsidRDefault="005E787A">
      <w:pPr>
        <w:numPr>
          <w:ilvl w:val="0"/>
          <w:numId w:val="5"/>
        </w:numPr>
        <w:tabs>
          <w:tab w:val="left" w:pos="540"/>
          <w:tab w:val="left" w:pos="810"/>
        </w:tabs>
        <w:spacing w:before="0" w:after="0" w:line="264" w:lineRule="auto"/>
        <w:ind w:left="0" w:firstLine="540"/>
      </w:pPr>
      <w:r>
        <w:t>TCVN 4054:2005 Đường ô tô và yêu cầu thiết kế;</w:t>
      </w:r>
    </w:p>
    <w:p w14:paraId="0000130E" w14:textId="77777777" w:rsidR="00683B51" w:rsidRDefault="005E787A">
      <w:pPr>
        <w:numPr>
          <w:ilvl w:val="0"/>
          <w:numId w:val="5"/>
        </w:numPr>
        <w:tabs>
          <w:tab w:val="left" w:pos="540"/>
          <w:tab w:val="left" w:pos="810"/>
        </w:tabs>
        <w:spacing w:before="0" w:after="0" w:line="264" w:lineRule="auto"/>
        <w:ind w:left="0" w:firstLine="540"/>
      </w:pPr>
      <w:r>
        <w:t>TCVN 13592:2022 Đường đô thị - Yêu cầu thiết kế;</w:t>
      </w:r>
    </w:p>
    <w:p w14:paraId="0000130F"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104" w:name="_heading=h.cp7s1n71iehd" w:colFirst="0" w:colLast="0"/>
      <w:bookmarkEnd w:id="104"/>
      <w:r>
        <w:rPr>
          <w:b/>
          <w:bCs/>
          <w:i/>
          <w:iCs/>
        </w:rPr>
        <w:t>Nguyên tắc thiết kế</w:t>
      </w:r>
    </w:p>
    <w:p w14:paraId="00001310" w14:textId="77777777" w:rsidR="00683B51" w:rsidRDefault="005E787A">
      <w:pPr>
        <w:numPr>
          <w:ilvl w:val="0"/>
          <w:numId w:val="5"/>
        </w:numPr>
        <w:tabs>
          <w:tab w:val="left" w:pos="540"/>
          <w:tab w:val="left" w:pos="810"/>
        </w:tabs>
        <w:spacing w:before="0" w:after="0" w:line="264" w:lineRule="auto"/>
        <w:ind w:left="0" w:firstLine="540"/>
      </w:pPr>
      <w:r>
        <w:t>Hệ thống giao thông chính tuân thủ định hướng trong Điều chỉnh Quy hoạch chung xây dựng Khu kinh tế Vân Phong, tỉnh Khánh Hòa đến năm 2040, tầm nhìn đến năm 2050.</w:t>
      </w:r>
    </w:p>
    <w:p w14:paraId="00001311" w14:textId="77777777" w:rsidR="00683B51" w:rsidRDefault="005E787A">
      <w:pPr>
        <w:numPr>
          <w:ilvl w:val="0"/>
          <w:numId w:val="5"/>
        </w:numPr>
        <w:tabs>
          <w:tab w:val="left" w:pos="540"/>
          <w:tab w:val="left" w:pos="810"/>
        </w:tabs>
        <w:spacing w:before="0" w:after="0" w:line="264" w:lineRule="auto"/>
        <w:ind w:left="0" w:firstLine="540"/>
      </w:pPr>
      <w:r>
        <w:t xml:space="preserve">Tuân thủ các quy hoạch, dự án đang triển khai trong khu vực. </w:t>
      </w:r>
    </w:p>
    <w:p w14:paraId="00001312" w14:textId="77777777" w:rsidR="00683B51" w:rsidRDefault="005E787A">
      <w:pPr>
        <w:numPr>
          <w:ilvl w:val="0"/>
          <w:numId w:val="5"/>
        </w:numPr>
        <w:tabs>
          <w:tab w:val="left" w:pos="540"/>
          <w:tab w:val="left" w:pos="810"/>
        </w:tabs>
        <w:spacing w:before="0" w:after="0" w:line="264" w:lineRule="auto"/>
        <w:ind w:left="0" w:firstLine="540"/>
      </w:pPr>
      <w:r>
        <w:t>Mạng lưới đường đảm bảo khớp nối thuận lợi giữa khu vực hiện trạng cũ và khu vực xây mới; giữa các dự án đang triển khai và phương án quy hoạch phân khu.</w:t>
      </w:r>
    </w:p>
    <w:p w14:paraId="00001313" w14:textId="77777777" w:rsidR="00683B51" w:rsidRDefault="005E787A">
      <w:pPr>
        <w:numPr>
          <w:ilvl w:val="0"/>
          <w:numId w:val="5"/>
        </w:numPr>
        <w:tabs>
          <w:tab w:val="left" w:pos="540"/>
          <w:tab w:val="left" w:pos="810"/>
        </w:tabs>
        <w:spacing w:before="0" w:after="0" w:line="264" w:lineRule="auto"/>
        <w:ind w:left="0" w:firstLine="540"/>
      </w:pPr>
      <w:r>
        <w:t xml:space="preserve">Các tuyến đường xây dựng mới có khả năng hình thành và hoạt động độc lập, không phụ thuộc vào tuyến đường dự kiến khác nhằm bảo đảm tính khả thi, khả năng </w:t>
      </w:r>
      <w:r>
        <w:lastRenderedPageBreak/>
        <w:t>phân đợt xây dựng, hiệu quả đầu tư nhưng vẫn đáp ứng yêu cầu phát triển lâu dài của đô thị.</w:t>
      </w:r>
    </w:p>
    <w:p w14:paraId="00001314" w14:textId="77777777" w:rsidR="00683B51" w:rsidRDefault="005E787A">
      <w:pPr>
        <w:numPr>
          <w:ilvl w:val="0"/>
          <w:numId w:val="5"/>
        </w:numPr>
        <w:tabs>
          <w:tab w:val="left" w:pos="540"/>
          <w:tab w:val="left" w:pos="810"/>
        </w:tabs>
        <w:spacing w:before="0" w:after="0" w:line="264" w:lineRule="auto"/>
        <w:ind w:left="0" w:firstLine="540"/>
      </w:pPr>
      <w:r>
        <w:t>Mạng lưới đường được thiết kế để việc bố trí hệ thống hạ tầng kỹ thuật (cấp điện, cấp nước, thoát nước…) thuận lợi và kinh phí đầu tư xây dựng thấp nhất.</w:t>
      </w:r>
    </w:p>
    <w:p w14:paraId="00001315" w14:textId="77777777" w:rsidR="00683B51" w:rsidRDefault="005E787A">
      <w:pPr>
        <w:numPr>
          <w:ilvl w:val="0"/>
          <w:numId w:val="5"/>
        </w:numPr>
        <w:tabs>
          <w:tab w:val="left" w:pos="540"/>
          <w:tab w:val="left" w:pos="810"/>
        </w:tabs>
        <w:spacing w:before="0" w:after="0" w:line="264" w:lineRule="auto"/>
        <w:ind w:left="0" w:firstLine="540"/>
      </w:pPr>
      <w:r>
        <w:t>Các chỉ tiêu kinh tế kỹ thuật của mạng lưới đường được thiết kế đảm bảo theo quy chuẩn, quy phạm hiện hành.</w:t>
      </w:r>
    </w:p>
    <w:p w14:paraId="00001316"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105" w:name="_heading=h.93njitok4rqo" w:colFirst="0" w:colLast="0"/>
      <w:bookmarkEnd w:id="105"/>
      <w:r>
        <w:rPr>
          <w:b/>
          <w:bCs/>
          <w:i/>
          <w:iCs/>
        </w:rPr>
        <w:t>Giải pháp thiết kế giao thông</w:t>
      </w:r>
    </w:p>
    <w:p w14:paraId="00001317" w14:textId="77777777" w:rsidR="00683B51" w:rsidRDefault="005E787A">
      <w:pPr>
        <w:widowControl w:val="0"/>
        <w:numPr>
          <w:ilvl w:val="0"/>
          <w:numId w:val="14"/>
        </w:numPr>
        <w:spacing w:before="60" w:after="60" w:line="240" w:lineRule="auto"/>
        <w:ind w:left="0" w:firstLine="540"/>
        <w:jc w:val="left"/>
        <w:rPr>
          <w:b/>
          <w:bCs/>
          <w:i/>
          <w:iCs/>
        </w:rPr>
      </w:pPr>
      <w:bookmarkStart w:id="106" w:name="_heading=h.6neqqfrtkakp" w:colFirst="0" w:colLast="0"/>
      <w:bookmarkEnd w:id="106"/>
      <w:r>
        <w:rPr>
          <w:b/>
          <w:bCs/>
          <w:i/>
          <w:iCs/>
        </w:rPr>
        <w:t>Giao thông đối ngoại:</w:t>
      </w:r>
      <w:r>
        <w:t xml:space="preserve"> </w:t>
      </w:r>
    </w:p>
    <w:p w14:paraId="00001318" w14:textId="77777777" w:rsidR="00683B51" w:rsidRDefault="005E787A">
      <w:pPr>
        <w:widowControl w:val="0"/>
        <w:spacing w:before="60" w:after="60" w:line="240" w:lineRule="auto"/>
        <w:ind w:left="540" w:firstLine="0"/>
        <w:jc w:val="left"/>
        <w:rPr>
          <w:b/>
          <w:bCs/>
          <w:i/>
          <w:iCs/>
        </w:rPr>
      </w:pPr>
      <w:r>
        <w:rPr>
          <w:b/>
          <w:bCs/>
          <w:i/>
          <w:iCs/>
        </w:rPr>
        <w:t>* Đường bộ</w:t>
      </w:r>
    </w:p>
    <w:p w14:paraId="00001319" w14:textId="77777777" w:rsidR="00683B51" w:rsidRDefault="005E787A">
      <w:pPr>
        <w:numPr>
          <w:ilvl w:val="0"/>
          <w:numId w:val="5"/>
        </w:numPr>
        <w:tabs>
          <w:tab w:val="left" w:pos="540"/>
          <w:tab w:val="left" w:pos="810"/>
        </w:tabs>
        <w:spacing w:before="60" w:after="0" w:line="264" w:lineRule="auto"/>
        <w:ind w:left="0" w:firstLine="540"/>
      </w:pPr>
      <w:r>
        <w:t>Tuân thủ định hướng khung giao thông KKT Vân Phong mạng lưới đường bộ đối ngoại gồm có: Cao tốc Bắc – Nam Phía Đông (CT.01) phân đoạn Vân Phong – Nha Trang; Quốc lộ 1.</w:t>
      </w:r>
    </w:p>
    <w:p w14:paraId="0000131A" w14:textId="77777777" w:rsidR="00683B51" w:rsidRDefault="005E787A">
      <w:pPr>
        <w:numPr>
          <w:ilvl w:val="0"/>
          <w:numId w:val="8"/>
        </w:numPr>
        <w:tabs>
          <w:tab w:val="left" w:pos="990"/>
        </w:tabs>
        <w:spacing w:after="120" w:line="240" w:lineRule="auto"/>
        <w:ind w:left="0" w:firstLine="720"/>
      </w:pPr>
      <w:r>
        <w:t>Cao tốc Bắc – Nam Phía Đông (CT.01) phân đoạn Vân Phong – Nha Trang: Đoạn qua khu vực lập quy hoạch đi trên mặt đất dài khoảng 10,5km hoàn thiện theo giai đoạn đầu tư, quy mô hoàn thiện 6 làn xe cao tốc. Dự án thành phần đoạn Vân Phong – Nha Trang thuộc Dự án xây dựng công trình đường bộ cao tốc Bắc – Nam phía Đông giai đoạn 2021 – 2025 tại Quyết định số 910/QĐ-BGTVT ngày 13/7/2022 của Bộ Giao thông vận tải.</w:t>
      </w:r>
    </w:p>
    <w:p w14:paraId="0000131B" w14:textId="77777777" w:rsidR="00683B51" w:rsidRDefault="005E787A">
      <w:pPr>
        <w:numPr>
          <w:ilvl w:val="0"/>
          <w:numId w:val="8"/>
        </w:numPr>
        <w:tabs>
          <w:tab w:val="left" w:pos="990"/>
        </w:tabs>
        <w:spacing w:after="120" w:line="240" w:lineRule="auto"/>
        <w:ind w:left="0" w:firstLine="720"/>
      </w:pPr>
      <w:r>
        <w:t>Mạng lưới đường tỉnh ĐT.651D tuân thủ theo thiết kế kỹ thuật đang triển khai, quy mô là 42m.</w:t>
      </w:r>
    </w:p>
    <w:p w14:paraId="0000131C" w14:textId="77777777" w:rsidR="00683B51" w:rsidRDefault="005E787A">
      <w:pPr>
        <w:widowControl w:val="0"/>
        <w:spacing w:before="60" w:after="60" w:line="240" w:lineRule="auto"/>
        <w:ind w:left="540" w:firstLine="0"/>
        <w:jc w:val="left"/>
        <w:rPr>
          <w:b/>
          <w:bCs/>
          <w:i/>
          <w:iCs/>
        </w:rPr>
      </w:pPr>
      <w:r>
        <w:rPr>
          <w:b/>
          <w:bCs/>
          <w:i/>
          <w:iCs/>
        </w:rPr>
        <w:t>* Đường sắt</w:t>
      </w:r>
    </w:p>
    <w:p w14:paraId="0000131D" w14:textId="77777777" w:rsidR="00683B51" w:rsidRDefault="005E787A">
      <w:pPr>
        <w:numPr>
          <w:ilvl w:val="0"/>
          <w:numId w:val="5"/>
        </w:numPr>
        <w:tabs>
          <w:tab w:val="left" w:pos="540"/>
          <w:tab w:val="left" w:pos="810"/>
        </w:tabs>
        <w:spacing w:before="60" w:after="0" w:line="264" w:lineRule="auto"/>
        <w:ind w:left="0" w:firstLine="540"/>
      </w:pPr>
      <w:r>
        <w:t>Tuân thủ định hướng khung giao thông KKT Vân Phong mạng lưới đường sắt gồm có: Đường sắt tốc độ cao Bắc - Nam; Đường sắt Hà Nội – Tp.Hồ Chí Minh.</w:t>
      </w:r>
    </w:p>
    <w:p w14:paraId="0000131E" w14:textId="77777777" w:rsidR="00683B51" w:rsidRDefault="005E787A">
      <w:pPr>
        <w:numPr>
          <w:ilvl w:val="0"/>
          <w:numId w:val="8"/>
        </w:numPr>
        <w:tabs>
          <w:tab w:val="left" w:pos="990"/>
        </w:tabs>
        <w:spacing w:after="120" w:line="240" w:lineRule="auto"/>
        <w:ind w:left="0" w:firstLine="720"/>
      </w:pPr>
      <w:r>
        <w:t xml:space="preserve">Đường sắt tốc độ cao Bắc – Nam:  Đoạn qua khu vực lập quy hoạch dài khoảng 10,3km, bố trí quỹ đất đảm bảo tuân thủ về hướng tuyến theo Quyết định số 1769/QĐ-TTg của Thủ tướng Chính phủ phê duyệt quy hoạch mạng lưới đường sắt thời kỳ 2021 - 2030, tầm nhìn đến năm 2050. Tim tuyến chính xác sẽ được xác định trong giai đoạn triển khai xây dựng. </w:t>
      </w:r>
    </w:p>
    <w:p w14:paraId="0000131F" w14:textId="77777777" w:rsidR="00683B51" w:rsidRDefault="005E787A">
      <w:pPr>
        <w:spacing w:before="144" w:after="144" w:line="240" w:lineRule="auto"/>
        <w:ind w:firstLine="0"/>
        <w:jc w:val="center"/>
      </w:pPr>
      <w:r>
        <w:rPr>
          <w:noProof/>
          <w:lang w:val="en-US"/>
        </w:rPr>
        <w:lastRenderedPageBreak/>
        <w:drawing>
          <wp:inline distT="0" distB="0" distL="0" distR="0">
            <wp:extent cx="5515357" cy="6830972"/>
            <wp:effectExtent l="0" t="0" r="0" b="0"/>
            <wp:docPr id="2136409263" name="image19.png" descr="A map of a city&#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9.png" descr="A map of a city&#10;&#10;AI-generated content may be incorrect."/>
                    <pic:cNvPicPr preferRelativeResize="0"/>
                  </pic:nvPicPr>
                  <pic:blipFill>
                    <a:blip r:embed="rId64"/>
                    <a:srcRect/>
                    <a:stretch>
                      <a:fillRect/>
                    </a:stretch>
                  </pic:blipFill>
                  <pic:spPr>
                    <a:xfrm>
                      <a:off x="0" y="0"/>
                      <a:ext cx="5515357" cy="6830972"/>
                    </a:xfrm>
                    <a:prstGeom prst="rect">
                      <a:avLst/>
                    </a:prstGeom>
                    <a:ln/>
                  </pic:spPr>
                </pic:pic>
              </a:graphicData>
            </a:graphic>
          </wp:inline>
        </w:drawing>
      </w:r>
    </w:p>
    <w:p w14:paraId="00001320" w14:textId="77777777" w:rsidR="00683B51" w:rsidRDefault="005E787A">
      <w:pPr>
        <w:tabs>
          <w:tab w:val="left" w:pos="1066"/>
        </w:tabs>
        <w:spacing w:before="60" w:after="0" w:line="240" w:lineRule="auto"/>
        <w:ind w:left="1260" w:firstLine="0"/>
        <w:rPr>
          <w:i/>
          <w:iCs/>
        </w:rPr>
      </w:pPr>
      <w:r>
        <w:rPr>
          <w:i/>
          <w:iCs/>
        </w:rPr>
        <w:t>Sơ đồ mạng lưới giao thông đối ngoại khu vực lập quy hoạch</w:t>
      </w:r>
    </w:p>
    <w:p w14:paraId="00001321" w14:textId="77777777" w:rsidR="00683B51" w:rsidRDefault="005E787A">
      <w:pPr>
        <w:widowControl w:val="0"/>
        <w:numPr>
          <w:ilvl w:val="0"/>
          <w:numId w:val="14"/>
        </w:numPr>
        <w:tabs>
          <w:tab w:val="left" w:pos="900"/>
        </w:tabs>
        <w:spacing w:before="60" w:after="60" w:line="240" w:lineRule="auto"/>
        <w:ind w:left="0" w:firstLine="540"/>
        <w:jc w:val="left"/>
        <w:rPr>
          <w:b/>
          <w:bCs/>
          <w:i/>
          <w:iCs/>
        </w:rPr>
      </w:pPr>
      <w:bookmarkStart w:id="107" w:name="_heading=h.9lbcjhirdd7f" w:colFirst="0" w:colLast="0"/>
      <w:bookmarkEnd w:id="107"/>
      <w:r>
        <w:rPr>
          <w:b/>
          <w:bCs/>
          <w:i/>
          <w:iCs/>
        </w:rPr>
        <w:t>Giao thông trong khu vực lập quy hoạch</w:t>
      </w:r>
    </w:p>
    <w:p w14:paraId="00001322" w14:textId="77777777" w:rsidR="00683B51" w:rsidRDefault="005E787A">
      <w:pPr>
        <w:numPr>
          <w:ilvl w:val="0"/>
          <w:numId w:val="5"/>
        </w:numPr>
        <w:tabs>
          <w:tab w:val="left" w:pos="540"/>
          <w:tab w:val="left" w:pos="810"/>
        </w:tabs>
        <w:spacing w:before="60" w:after="0" w:line="264" w:lineRule="auto"/>
        <w:ind w:left="0" w:firstLine="540"/>
      </w:pPr>
      <w:r>
        <w:t>Khung giao thông nội bộ được bổ sung đảm bảo các liên kết với các trục giao thông đối ngoại được liền mạch, đảm bảo kết nối hỗ trợ kết nối các khu vực phát triển mới, kết nối các khu chức năng.</w:t>
      </w:r>
    </w:p>
    <w:p w14:paraId="00001323" w14:textId="77777777" w:rsidR="00683B51" w:rsidRDefault="005E787A">
      <w:pPr>
        <w:numPr>
          <w:ilvl w:val="0"/>
          <w:numId w:val="5"/>
        </w:numPr>
        <w:tabs>
          <w:tab w:val="left" w:pos="540"/>
          <w:tab w:val="left" w:pos="810"/>
        </w:tabs>
        <w:spacing w:before="0" w:after="0" w:line="264" w:lineRule="auto"/>
        <w:ind w:left="0" w:firstLine="540"/>
      </w:pPr>
      <w:r>
        <w:t>Mạng lưới đường chính khu vực tuân thủ QH298;</w:t>
      </w:r>
    </w:p>
    <w:p w14:paraId="00001324" w14:textId="77777777" w:rsidR="00683B51" w:rsidRDefault="005E787A">
      <w:pPr>
        <w:numPr>
          <w:ilvl w:val="0"/>
          <w:numId w:val="5"/>
        </w:numPr>
        <w:tabs>
          <w:tab w:val="left" w:pos="540"/>
          <w:tab w:val="left" w:pos="810"/>
        </w:tabs>
        <w:spacing w:before="0" w:after="0" w:line="264" w:lineRule="auto"/>
        <w:ind w:left="0" w:firstLine="540"/>
      </w:pPr>
      <w:r>
        <w:t xml:space="preserve">Mạng lưới đường khu vực từ 15-20m kết nối các đường khu vực theo định hướng quy hoạch chung, hoàn thiện mạng lưới đường theo quy hoạch quản lý. </w:t>
      </w:r>
    </w:p>
    <w:p w14:paraId="00001325" w14:textId="77777777" w:rsidR="00683B51" w:rsidRDefault="005E787A">
      <w:pPr>
        <w:numPr>
          <w:ilvl w:val="0"/>
          <w:numId w:val="5"/>
        </w:numPr>
        <w:tabs>
          <w:tab w:val="left" w:pos="540"/>
          <w:tab w:val="left" w:pos="810"/>
        </w:tabs>
        <w:spacing w:before="0" w:after="0" w:line="264" w:lineRule="auto"/>
        <w:ind w:left="0" w:firstLine="540"/>
      </w:pPr>
      <w:r>
        <w:lastRenderedPageBreak/>
        <w:t>Mạng lưới đường cấp nội bộ (Phân khu vực) định hướng quy hoạch khớp nối với mạng lưới khung giao thông được định hướng, hoàn thiện khớp nối các tuyến đường theo các quy hoạch đã được duyệt và quản lý theo quy hoạch, quy mô lộ giới từ 13-16m các đoạn đi qua khu dân cư không thể mở rộng đảm bảo đạt tối thiểu 2 làn xe ô tô thuận tiện tránh nhau. Đối với các khu vực dân cư hiện trạng được quy hoạch chỉnh trang, các tuyến đường đảm bảo tuân thủ về an toàn phòng cháy chữa cháy, thuận lợi cho công tác phòng cháy chữa cháy trong các khu vực dân cư cải tạo chỉnh trang.</w:t>
      </w:r>
    </w:p>
    <w:p w14:paraId="00001326" w14:textId="77777777" w:rsidR="00683B51" w:rsidRDefault="005E787A">
      <w:pPr>
        <w:tabs>
          <w:tab w:val="left" w:pos="540"/>
          <w:tab w:val="left" w:pos="851"/>
        </w:tabs>
        <w:spacing w:before="80" w:after="80" w:line="240" w:lineRule="auto"/>
        <w:ind w:firstLine="567"/>
        <w:rPr>
          <w:i/>
          <w:iCs/>
          <w:sz w:val="28"/>
          <w:szCs w:val="28"/>
        </w:rPr>
      </w:pPr>
      <w:r>
        <w:rPr>
          <w:i/>
          <w:iCs/>
          <w:sz w:val="28"/>
          <w:szCs w:val="28"/>
        </w:rPr>
        <w:t>* Đường liên khu vực:</w:t>
      </w:r>
    </w:p>
    <w:p w14:paraId="00001327" w14:textId="77777777" w:rsidR="00683B51" w:rsidRDefault="005E787A">
      <w:pPr>
        <w:tabs>
          <w:tab w:val="left" w:pos="540"/>
          <w:tab w:val="left" w:pos="851"/>
        </w:tabs>
        <w:spacing w:before="80" w:after="80" w:line="240" w:lineRule="auto"/>
        <w:ind w:firstLine="567"/>
        <w:rPr>
          <w:sz w:val="28"/>
          <w:szCs w:val="28"/>
        </w:rPr>
      </w:pPr>
      <w:r>
        <w:rPr>
          <w:sz w:val="28"/>
          <w:szCs w:val="28"/>
        </w:rPr>
        <w:t>- Các tuyến đường có mặt cắt : 1-1, cụ thể:</w:t>
      </w:r>
    </w:p>
    <w:p w14:paraId="00001328" w14:textId="77777777" w:rsidR="00683B51" w:rsidRDefault="005E787A">
      <w:pPr>
        <w:tabs>
          <w:tab w:val="left" w:pos="540"/>
          <w:tab w:val="left" w:pos="851"/>
        </w:tabs>
        <w:spacing w:before="80" w:after="80" w:line="240" w:lineRule="auto"/>
        <w:ind w:firstLine="567"/>
        <w:rPr>
          <w:sz w:val="28"/>
          <w:szCs w:val="28"/>
        </w:rPr>
      </w:pPr>
      <w:r>
        <w:rPr>
          <w:sz w:val="28"/>
          <w:szCs w:val="28"/>
        </w:rPr>
        <w:t>+ Đường QH mặt cắt 1-1, quy mô 42,0 m (lòng đường: 14,5+14,5 = 29,0 m; Phân cách: 4,0m; Hè đường trái+phải: 4,5m + 4,5m = 9,0m);</w:t>
      </w:r>
    </w:p>
    <w:p w14:paraId="00001329" w14:textId="77777777" w:rsidR="00683B51" w:rsidRDefault="005E787A">
      <w:pPr>
        <w:tabs>
          <w:tab w:val="left" w:pos="540"/>
          <w:tab w:val="left" w:pos="851"/>
        </w:tabs>
        <w:spacing w:before="80" w:after="80" w:line="240" w:lineRule="auto"/>
        <w:ind w:firstLine="567"/>
        <w:rPr>
          <w:i/>
          <w:iCs/>
          <w:sz w:val="28"/>
          <w:szCs w:val="28"/>
        </w:rPr>
      </w:pPr>
      <w:r>
        <w:rPr>
          <w:i/>
          <w:iCs/>
          <w:sz w:val="28"/>
          <w:szCs w:val="28"/>
        </w:rPr>
        <w:t>* Đường cấp khu vực:</w:t>
      </w:r>
    </w:p>
    <w:p w14:paraId="0000132A" w14:textId="77777777" w:rsidR="00683B51" w:rsidRDefault="005E787A">
      <w:pPr>
        <w:tabs>
          <w:tab w:val="left" w:pos="540"/>
          <w:tab w:val="left" w:pos="851"/>
        </w:tabs>
        <w:spacing w:before="80" w:after="80" w:line="240" w:lineRule="auto"/>
        <w:ind w:firstLine="567"/>
        <w:rPr>
          <w:sz w:val="28"/>
          <w:szCs w:val="28"/>
        </w:rPr>
      </w:pPr>
      <w:r>
        <w:rPr>
          <w:sz w:val="28"/>
          <w:szCs w:val="28"/>
        </w:rPr>
        <w:t>- Đường chính khu vực: Các tuyến đường có mặt cắt : 2-2; 3-3, cụ thể:</w:t>
      </w:r>
    </w:p>
    <w:p w14:paraId="0000132B" w14:textId="77777777" w:rsidR="00683B51" w:rsidRDefault="005E787A">
      <w:pPr>
        <w:tabs>
          <w:tab w:val="left" w:pos="540"/>
          <w:tab w:val="left" w:pos="851"/>
        </w:tabs>
        <w:spacing w:before="80" w:after="80" w:line="240" w:lineRule="auto"/>
        <w:ind w:firstLine="567"/>
        <w:rPr>
          <w:sz w:val="28"/>
          <w:szCs w:val="28"/>
        </w:rPr>
      </w:pPr>
      <w:r>
        <w:rPr>
          <w:sz w:val="28"/>
          <w:szCs w:val="28"/>
        </w:rPr>
        <w:t>+ Đường QH mặt cắt 2-2, quy mô 30,0 m (lòng đường: 10,0+10,0 = 20,0 m; Phân cách: 2,0m; Hè đường trái+phải: 4,0m + 4,0m = 8,0m);</w:t>
      </w:r>
    </w:p>
    <w:p w14:paraId="0000132C" w14:textId="77777777" w:rsidR="00683B51" w:rsidRDefault="005E787A">
      <w:pPr>
        <w:tabs>
          <w:tab w:val="left" w:pos="540"/>
          <w:tab w:val="left" w:pos="851"/>
        </w:tabs>
        <w:spacing w:before="80" w:after="80" w:line="240" w:lineRule="auto"/>
        <w:ind w:firstLine="567"/>
        <w:rPr>
          <w:sz w:val="28"/>
          <w:szCs w:val="28"/>
        </w:rPr>
      </w:pPr>
      <w:r>
        <w:rPr>
          <w:sz w:val="28"/>
          <w:szCs w:val="28"/>
        </w:rPr>
        <w:t>+ Đường QH mặt cắt 3-3, quy mô 20,0 m (lòng đường: 12,0 m; Hè đường trái+phải: 4,0m + 4,0m = 8,0m);</w:t>
      </w:r>
    </w:p>
    <w:p w14:paraId="0000132D" w14:textId="77777777" w:rsidR="00683B51" w:rsidRDefault="005E787A">
      <w:pPr>
        <w:tabs>
          <w:tab w:val="left" w:pos="540"/>
          <w:tab w:val="left" w:pos="851"/>
        </w:tabs>
        <w:spacing w:before="80" w:after="80" w:line="240" w:lineRule="auto"/>
        <w:ind w:firstLine="567"/>
        <w:rPr>
          <w:sz w:val="28"/>
          <w:szCs w:val="28"/>
        </w:rPr>
      </w:pPr>
      <w:r>
        <w:rPr>
          <w:sz w:val="28"/>
          <w:szCs w:val="28"/>
        </w:rPr>
        <w:t>- Đường khu vực: Các tuyến đường có mặt cắt : 3-3 ; 4-4;cụ thể:</w:t>
      </w:r>
    </w:p>
    <w:p w14:paraId="0000132E" w14:textId="77777777" w:rsidR="00683B51" w:rsidRDefault="005E787A">
      <w:pPr>
        <w:tabs>
          <w:tab w:val="left" w:pos="540"/>
          <w:tab w:val="left" w:pos="851"/>
        </w:tabs>
        <w:spacing w:before="80" w:after="80" w:line="240" w:lineRule="auto"/>
        <w:ind w:firstLine="567"/>
        <w:rPr>
          <w:sz w:val="28"/>
          <w:szCs w:val="28"/>
        </w:rPr>
      </w:pPr>
      <w:r>
        <w:rPr>
          <w:sz w:val="28"/>
          <w:szCs w:val="28"/>
        </w:rPr>
        <w:t>+ Đường QH mặt cắt 3-3, quy mô 26,0 m (lòng đường: 8,0+8,0 = 16,0 m; Phân cách: 1,0m; Hè đường trái+phải: 4,5m + 4,5m = 9,0m);</w:t>
      </w:r>
    </w:p>
    <w:p w14:paraId="0000132F" w14:textId="77777777" w:rsidR="00683B51" w:rsidRDefault="005E787A">
      <w:pPr>
        <w:tabs>
          <w:tab w:val="left" w:pos="540"/>
          <w:tab w:val="left" w:pos="851"/>
        </w:tabs>
        <w:spacing w:before="80" w:after="80" w:line="240" w:lineRule="auto"/>
        <w:ind w:firstLine="567"/>
        <w:rPr>
          <w:sz w:val="28"/>
          <w:szCs w:val="28"/>
        </w:rPr>
      </w:pPr>
      <w:r>
        <w:rPr>
          <w:sz w:val="28"/>
          <w:szCs w:val="28"/>
        </w:rPr>
        <w:t>+ Đường QH mặt cắt 4-4, quy mô 24,0 m (lòng đường:14,0 m; Hè đường trái+phải: 5,0m + 5,0m = 10,0m);</w:t>
      </w:r>
    </w:p>
    <w:p w14:paraId="00001330" w14:textId="77777777" w:rsidR="00683B51" w:rsidRDefault="005E787A">
      <w:pPr>
        <w:tabs>
          <w:tab w:val="left" w:pos="540"/>
          <w:tab w:val="left" w:pos="851"/>
        </w:tabs>
        <w:spacing w:before="80" w:after="80" w:line="240" w:lineRule="auto"/>
        <w:ind w:firstLine="567"/>
        <w:rPr>
          <w:i/>
          <w:iCs/>
          <w:sz w:val="28"/>
          <w:szCs w:val="28"/>
        </w:rPr>
      </w:pPr>
      <w:r>
        <w:rPr>
          <w:i/>
          <w:iCs/>
          <w:sz w:val="28"/>
          <w:szCs w:val="28"/>
        </w:rPr>
        <w:t>* Đường phân khu vực:</w:t>
      </w:r>
    </w:p>
    <w:p w14:paraId="00001331" w14:textId="77777777" w:rsidR="00683B51" w:rsidRDefault="005E787A">
      <w:pPr>
        <w:tabs>
          <w:tab w:val="left" w:pos="540"/>
          <w:tab w:val="left" w:pos="851"/>
        </w:tabs>
        <w:spacing w:before="80" w:after="80" w:line="240" w:lineRule="auto"/>
        <w:ind w:firstLine="567"/>
        <w:rPr>
          <w:sz w:val="28"/>
          <w:szCs w:val="28"/>
        </w:rPr>
      </w:pPr>
      <w:r>
        <w:rPr>
          <w:sz w:val="28"/>
          <w:szCs w:val="28"/>
        </w:rPr>
        <w:t>Các tuyến đường có mặt cắt : 4-4; 5-5; 6-6, cụ thể:</w:t>
      </w:r>
    </w:p>
    <w:p w14:paraId="00001332" w14:textId="77777777" w:rsidR="00683B51" w:rsidRDefault="005E787A">
      <w:pPr>
        <w:tabs>
          <w:tab w:val="left" w:pos="540"/>
          <w:tab w:val="left" w:pos="851"/>
        </w:tabs>
        <w:spacing w:before="80" w:after="80" w:line="240" w:lineRule="auto"/>
        <w:ind w:firstLine="567"/>
        <w:rPr>
          <w:sz w:val="28"/>
          <w:szCs w:val="28"/>
        </w:rPr>
      </w:pPr>
      <w:r>
        <w:rPr>
          <w:sz w:val="28"/>
          <w:szCs w:val="28"/>
        </w:rPr>
        <w:t>+ Đường QH mặt cắt 4-4, quy mô 15,0-:-16,0 m (lòng đường: 7,0-:-8,0 m; Hè đường trái+phải: 4,0m + 4,0m = 8,0m);</w:t>
      </w:r>
    </w:p>
    <w:p w14:paraId="00001333" w14:textId="77777777" w:rsidR="00683B51" w:rsidRDefault="005E787A">
      <w:pPr>
        <w:tabs>
          <w:tab w:val="left" w:pos="540"/>
          <w:tab w:val="left" w:pos="851"/>
        </w:tabs>
        <w:spacing w:before="80" w:after="80" w:line="240" w:lineRule="auto"/>
        <w:ind w:firstLine="567"/>
        <w:rPr>
          <w:sz w:val="28"/>
          <w:szCs w:val="28"/>
        </w:rPr>
      </w:pPr>
      <w:r>
        <w:rPr>
          <w:sz w:val="28"/>
          <w:szCs w:val="28"/>
        </w:rPr>
        <w:t>+ Đường QH mặt cắt 5-5, quy mô 13,0 m (lòng đường: 7,0 m; Hè đường trái+phải: 3,0m + 3,0m = 6,0m);</w:t>
      </w:r>
    </w:p>
    <w:p w14:paraId="00001334" w14:textId="77777777" w:rsidR="00683B51" w:rsidRDefault="005E787A">
      <w:pPr>
        <w:tabs>
          <w:tab w:val="left" w:pos="540"/>
          <w:tab w:val="left" w:pos="851"/>
        </w:tabs>
        <w:spacing w:before="80" w:after="80" w:line="240" w:lineRule="auto"/>
        <w:ind w:firstLine="567"/>
        <w:rPr>
          <w:sz w:val="28"/>
          <w:szCs w:val="28"/>
        </w:rPr>
        <w:sectPr w:rsidR="00683B51">
          <w:footerReference w:type="default" r:id="rId65"/>
          <w:pgSz w:w="11907" w:h="16839"/>
          <w:pgMar w:top="1440" w:right="1134" w:bottom="1440" w:left="1701" w:header="720" w:footer="720" w:gutter="0"/>
          <w:cols w:space="720"/>
        </w:sectPr>
      </w:pPr>
      <w:r>
        <w:rPr>
          <w:sz w:val="28"/>
          <w:szCs w:val="28"/>
        </w:rPr>
        <w:t>+ Đường QH mặt cắt 6-6, quy mô 8-:-10 m (lòng đường: 5,0-:-7,0 m; Lề đường trái+phải: 1,5m + 1,5m = 3,0m);</w:t>
      </w:r>
    </w:p>
    <w:p w14:paraId="00001335" w14:textId="77777777" w:rsidR="00683B51" w:rsidRDefault="005E787A">
      <w:pPr>
        <w:widowControl w:val="0"/>
        <w:numPr>
          <w:ilvl w:val="0"/>
          <w:numId w:val="14"/>
        </w:numPr>
        <w:tabs>
          <w:tab w:val="left" w:pos="900"/>
        </w:tabs>
        <w:spacing w:before="60" w:after="60" w:line="240" w:lineRule="auto"/>
        <w:ind w:left="0" w:firstLine="540"/>
        <w:jc w:val="left"/>
        <w:rPr>
          <w:b/>
          <w:bCs/>
          <w:i/>
          <w:iCs/>
        </w:rPr>
      </w:pPr>
      <w:r>
        <w:rPr>
          <w:b/>
          <w:bCs/>
          <w:i/>
          <w:iCs/>
        </w:rPr>
        <w:lastRenderedPageBreak/>
        <w:t>Công trình giao thông, bến bãi đỗ xe:</w:t>
      </w:r>
    </w:p>
    <w:p w14:paraId="00001336" w14:textId="77777777" w:rsidR="00683B51" w:rsidRDefault="005E787A">
      <w:pPr>
        <w:spacing w:after="0" w:line="240" w:lineRule="auto"/>
        <w:ind w:firstLine="567"/>
      </w:pPr>
      <w:r>
        <w:t>c.1) Cầu và hầm chui dân sinh : Cập nhật các vị trí bố trí cầu vượt sông, cầu vượt cao tốc và hầm chui dân sinh theo dự án tuyến đường cao tốc Bắc – Nam đang triển khai thi công xử lý các nút giao thông cho phù hợp với định hướng quy hoạch giao thông và thiết kế kỹ thuật các tuyến đường đang triển khai..</w:t>
      </w:r>
    </w:p>
    <w:p w14:paraId="00001337" w14:textId="77777777" w:rsidR="00683B51" w:rsidRDefault="005E787A">
      <w:pPr>
        <w:spacing w:after="0" w:line="240" w:lineRule="auto"/>
        <w:ind w:firstLine="567"/>
      </w:pPr>
      <w:bookmarkStart w:id="108" w:name="_heading=h.iwxfkze05rg4" w:colFirst="0" w:colLast="0"/>
      <w:bookmarkEnd w:id="108"/>
      <w:r>
        <w:t>c.2) Hệ thống bến bãi đỗ xe:</w:t>
      </w:r>
    </w:p>
    <w:p w14:paraId="00001338" w14:textId="77777777" w:rsidR="00683B51" w:rsidRDefault="005E787A">
      <w:pPr>
        <w:spacing w:after="0" w:line="240" w:lineRule="auto"/>
        <w:ind w:firstLine="567"/>
      </w:pPr>
      <w:r>
        <w:t>* Bãi đỗ xe</w:t>
      </w:r>
    </w:p>
    <w:p w14:paraId="00001339" w14:textId="77777777" w:rsidR="00683B51" w:rsidRDefault="005E787A">
      <w:pPr>
        <w:numPr>
          <w:ilvl w:val="0"/>
          <w:numId w:val="5"/>
        </w:numPr>
        <w:tabs>
          <w:tab w:val="left" w:pos="540"/>
          <w:tab w:val="left" w:pos="810"/>
        </w:tabs>
        <w:spacing w:before="0" w:after="0" w:line="264" w:lineRule="auto"/>
        <w:ind w:left="0" w:firstLine="540"/>
      </w:pPr>
      <w:r>
        <w:t>Bố trí bãi đỗ xe phục vụ nhu cầu du lịch. Tổng diện tích bãi đỗ xe khoảng 0,98ha.</w:t>
      </w:r>
    </w:p>
    <w:p w14:paraId="0000133A" w14:textId="77777777" w:rsidR="00683B51" w:rsidRDefault="005E787A">
      <w:pPr>
        <w:numPr>
          <w:ilvl w:val="0"/>
          <w:numId w:val="5"/>
        </w:numPr>
        <w:tabs>
          <w:tab w:val="left" w:pos="540"/>
          <w:tab w:val="left" w:pos="810"/>
        </w:tabs>
        <w:spacing w:before="0" w:after="0" w:line="264" w:lineRule="auto"/>
        <w:ind w:left="0" w:firstLine="540"/>
      </w:pPr>
      <w:r>
        <w:t>Bãi đỗ xe có 3 dạng chính là:</w:t>
      </w:r>
    </w:p>
    <w:p w14:paraId="0000133B" w14:textId="77777777" w:rsidR="00683B51" w:rsidRDefault="005E787A">
      <w:pPr>
        <w:numPr>
          <w:ilvl w:val="0"/>
          <w:numId w:val="8"/>
        </w:numPr>
        <w:tabs>
          <w:tab w:val="left" w:pos="990"/>
        </w:tabs>
        <w:spacing w:after="120" w:line="240" w:lineRule="auto"/>
        <w:ind w:left="0" w:firstLine="720"/>
      </w:pPr>
      <w:r>
        <w:t>Bãi đỗ xe công cộng, là khu vực được tổ chức riêng như một khu vực chức năng đô thị; phục vụ nhu cầu dừng đỗ để tiếp cận các khu vực chức năng đô thị như công trình hành chính, thương mại dịch vụ, công viên, bến xe, nhà ga, cảng biển.</w:t>
      </w:r>
    </w:p>
    <w:p w14:paraId="0000133C" w14:textId="77777777" w:rsidR="00683B51" w:rsidRDefault="005E787A">
      <w:pPr>
        <w:numPr>
          <w:ilvl w:val="0"/>
          <w:numId w:val="8"/>
        </w:numPr>
        <w:tabs>
          <w:tab w:val="left" w:pos="990"/>
        </w:tabs>
        <w:spacing w:after="120" w:line="240" w:lineRule="auto"/>
        <w:ind w:left="0" w:firstLine="720"/>
      </w:pPr>
      <w:r>
        <w:t>Bãi đỗ xe dọc theo đường: miễn phí hoặc có thu phí tuỳ theo điều kiện khu vực quy hoạch, thường dùng để dừng đỗ trong thời gian ngắn.</w:t>
      </w:r>
    </w:p>
    <w:p w14:paraId="0000133D" w14:textId="77777777" w:rsidR="00683B51" w:rsidRDefault="005E787A">
      <w:pPr>
        <w:numPr>
          <w:ilvl w:val="0"/>
          <w:numId w:val="8"/>
        </w:numPr>
        <w:tabs>
          <w:tab w:val="left" w:pos="990"/>
        </w:tabs>
        <w:spacing w:after="120" w:line="240" w:lineRule="auto"/>
        <w:ind w:left="0" w:firstLine="720"/>
      </w:pPr>
      <w:r>
        <w:t>Bãi xe trong phạm vi công trình công cộng: chủ yếu phục vụ nhu cầu dừng đỗ để tiếp cận vào công trình, miễn phí hoặc có thu phí tuỳ vào đặc điểm công trình.</w:t>
      </w:r>
    </w:p>
    <w:p w14:paraId="0000133E" w14:textId="77777777" w:rsidR="00683B51" w:rsidRDefault="005E787A">
      <w:pPr>
        <w:numPr>
          <w:ilvl w:val="0"/>
          <w:numId w:val="5"/>
        </w:numPr>
        <w:tabs>
          <w:tab w:val="left" w:pos="540"/>
          <w:tab w:val="left" w:pos="810"/>
        </w:tabs>
        <w:spacing w:after="0" w:line="264" w:lineRule="auto"/>
        <w:ind w:left="0" w:firstLine="540"/>
      </w:pPr>
      <w:r>
        <w:t>Nguyên tắc bố trí:</w:t>
      </w:r>
    </w:p>
    <w:p w14:paraId="0000133F" w14:textId="77777777" w:rsidR="00683B51" w:rsidRDefault="005E787A">
      <w:pPr>
        <w:numPr>
          <w:ilvl w:val="0"/>
          <w:numId w:val="8"/>
        </w:numPr>
        <w:tabs>
          <w:tab w:val="left" w:pos="990"/>
        </w:tabs>
        <w:spacing w:after="120" w:line="240" w:lineRule="auto"/>
        <w:ind w:left="0" w:firstLine="720"/>
      </w:pPr>
      <w:r>
        <w:t>Đất ngoài dân dụng phải tự đảm bảo nhu cầu đỗ xe.</w:t>
      </w:r>
    </w:p>
    <w:p w14:paraId="00001340" w14:textId="77777777" w:rsidR="00683B51" w:rsidRDefault="005E787A">
      <w:pPr>
        <w:numPr>
          <w:ilvl w:val="0"/>
          <w:numId w:val="8"/>
        </w:numPr>
        <w:tabs>
          <w:tab w:val="left" w:pos="990"/>
        </w:tabs>
        <w:spacing w:after="120" w:line="240" w:lineRule="auto"/>
        <w:ind w:left="0" w:firstLine="720"/>
      </w:pPr>
      <w:r>
        <w:t>Nhu cầu đỗ xe của các công trình nhà ở cao tầng, thấp tầng và công cộng chủ yếu tự cân đối tại các bãi đỗ xe, gara nằm trong khuôn viên, tầng một, tầng hầm các công trình này. Các gara và bãi đỗ xe này nằm trong khuôn viên các khu đất xây dựng công trình nên không tính vào chỉ tiêu đất giao thông.</w:t>
      </w:r>
    </w:p>
    <w:p w14:paraId="00001341" w14:textId="77777777" w:rsidR="00683B51" w:rsidRDefault="005E787A">
      <w:pPr>
        <w:numPr>
          <w:ilvl w:val="0"/>
          <w:numId w:val="8"/>
        </w:numPr>
        <w:tabs>
          <w:tab w:val="left" w:pos="990"/>
        </w:tabs>
        <w:spacing w:after="120" w:line="240" w:lineRule="auto"/>
        <w:ind w:left="0" w:firstLine="720"/>
      </w:pPr>
      <w:r>
        <w:t>Đối với các khu chức năng đô thị mới phải có giải pháp đảm bảo nhu cầu đỗ xe của bản thân công trình đảm bảo đáp ứng chỉ tiêu đỗ xe trung bình cho cả khu vực.</w:t>
      </w:r>
    </w:p>
    <w:p w14:paraId="00001342" w14:textId="77777777" w:rsidR="00683B51" w:rsidRDefault="005E787A">
      <w:pPr>
        <w:numPr>
          <w:ilvl w:val="0"/>
          <w:numId w:val="8"/>
        </w:numPr>
        <w:tabs>
          <w:tab w:val="left" w:pos="990"/>
        </w:tabs>
        <w:spacing w:after="120" w:line="240" w:lineRule="auto"/>
        <w:ind w:left="0" w:firstLine="720"/>
      </w:pPr>
      <w:r>
        <w:t>Các bãi đỗ xe công cộng nằm trong thành phần đất công cộng, cây xanh sẽ được xác định cụ thể trong giai đoạn sau trên cơ sở nhu cầu thực tế. Các bãi đỗ xe trong đất cây xanh không vượt quá 20% tổng diện tích khu đất. Tùy từng vị trí các bãi đỗ xe này được xây dựng ngầm, trên đó sử dụng các chức năng trong đất cây xanh. Ngoài ra còn bố trí trên cơ sở tận dụng quỹ đất trong các nút giao khác cốt, gầm cầu cạn đường bộ... trên nguyên tắc phải đảm bảo an toàn giao thông đường bộ.</w:t>
      </w:r>
    </w:p>
    <w:p w14:paraId="00001343" w14:textId="77777777" w:rsidR="00683B51" w:rsidRDefault="005E787A">
      <w:pPr>
        <w:keepNext/>
        <w:keepLines/>
        <w:numPr>
          <w:ilvl w:val="2"/>
          <w:numId w:val="1"/>
        </w:numPr>
        <w:tabs>
          <w:tab w:val="left" w:pos="1170"/>
        </w:tabs>
        <w:spacing w:before="60" w:after="0" w:line="240" w:lineRule="auto"/>
        <w:ind w:left="810" w:hanging="263"/>
        <w:rPr>
          <w:b/>
          <w:bCs/>
          <w:i/>
          <w:iCs/>
        </w:rPr>
      </w:pPr>
      <w:bookmarkStart w:id="109" w:name="_heading=h.7gna322mufvi" w:colFirst="0" w:colLast="0"/>
      <w:bookmarkEnd w:id="109"/>
      <w:r>
        <w:rPr>
          <w:b/>
          <w:bCs/>
          <w:i/>
          <w:iCs/>
        </w:rPr>
        <w:t>Chỉ tiêu kinh tế kỹ thuật mạng lưới đường</w:t>
      </w:r>
    </w:p>
    <w:p w14:paraId="00001344" w14:textId="77777777" w:rsidR="00683B51" w:rsidRDefault="005E787A">
      <w:pPr>
        <w:numPr>
          <w:ilvl w:val="0"/>
          <w:numId w:val="13"/>
        </w:numPr>
        <w:spacing w:after="0" w:line="240" w:lineRule="auto"/>
        <w:ind w:firstLine="567"/>
        <w:jc w:val="left"/>
      </w:pPr>
      <w:r>
        <w:t>Chỉ tiêu mạng lưới đường:</w:t>
      </w:r>
    </w:p>
    <w:p w14:paraId="00001345" w14:textId="77777777" w:rsidR="00683B51" w:rsidRDefault="005E787A">
      <w:pPr>
        <w:numPr>
          <w:ilvl w:val="0"/>
          <w:numId w:val="8"/>
        </w:numPr>
        <w:tabs>
          <w:tab w:val="left" w:pos="990"/>
        </w:tabs>
        <w:spacing w:after="120" w:line="240" w:lineRule="auto"/>
        <w:ind w:left="0" w:firstLine="720"/>
      </w:pPr>
      <w:r>
        <w:t>Tổng chiều dài đường: ~118,96 km.</w:t>
      </w:r>
    </w:p>
    <w:p w14:paraId="00001346" w14:textId="77777777" w:rsidR="00683B51" w:rsidRDefault="005E787A">
      <w:pPr>
        <w:numPr>
          <w:ilvl w:val="0"/>
          <w:numId w:val="8"/>
        </w:numPr>
        <w:tabs>
          <w:tab w:val="left" w:pos="990"/>
        </w:tabs>
        <w:spacing w:after="120" w:line="240" w:lineRule="auto"/>
        <w:ind w:left="0" w:firstLine="720"/>
      </w:pPr>
      <w:r>
        <w:t>Tổng diện tích giao thông và giao thông tĩnh: 256,15ha. Trong đó tổng diện tích bãi đỗ xe: khoảng 0,98ha. Tỷ lệ đất giao thông (không bao gồm giao thông tĩnh) / tổng diện tích đất xây dựng các khu chức năng đạt 33,9% ( khu vực có đất lâm nghiệp, sản xuất nông nghiệp, nuôi trồng thủy sản chiếm diện tích lớn).</w:t>
      </w:r>
    </w:p>
    <w:p w14:paraId="00001347" w14:textId="77777777" w:rsidR="00683B51" w:rsidRDefault="005E787A">
      <w:pPr>
        <w:numPr>
          <w:ilvl w:val="0"/>
          <w:numId w:val="8"/>
        </w:numPr>
        <w:tabs>
          <w:tab w:val="left" w:pos="990"/>
        </w:tabs>
        <w:spacing w:after="120" w:line="240" w:lineRule="auto"/>
        <w:ind w:left="0" w:firstLine="720"/>
      </w:pPr>
      <w:r>
        <w:t xml:space="preserve">Mật độ đường giao thông tính đến cấp đường phân khu vực đạt ~ 15,8km/km2 </w:t>
      </w:r>
      <w:r>
        <w:rPr>
          <w:i/>
          <w:iCs/>
        </w:rPr>
        <w:t xml:space="preserve">(Khu vực có diện tích đất lâm nghiệp, nông nghiệp, chiếm tỷ lệ lớn, do đó xét mạng lưới </w:t>
      </w:r>
      <w:r>
        <w:rPr>
          <w:i/>
          <w:iCs/>
        </w:rPr>
        <w:lastRenderedPageBreak/>
        <w:t>giao thông trên diện tích đất xây dựng các khu chức năng, đối với khu công nghiệp tỷ lệ đất giao thông tối thiểu chiếm 10%, chỉ tiêu tỷ lệ đất giao thông đảm bảo như cầu phục vụ)</w:t>
      </w:r>
    </w:p>
    <w:p w14:paraId="00001348" w14:textId="77777777" w:rsidR="00683B51" w:rsidRDefault="005E787A">
      <w:pPr>
        <w:numPr>
          <w:ilvl w:val="0"/>
          <w:numId w:val="5"/>
        </w:numPr>
        <w:tabs>
          <w:tab w:val="left" w:pos="540"/>
          <w:tab w:val="left" w:pos="810"/>
        </w:tabs>
        <w:spacing w:after="0" w:line="264" w:lineRule="auto"/>
        <w:ind w:left="0" w:firstLine="540"/>
      </w:pPr>
      <w:r>
        <w:t>Thông số kỹ thuật tuyến giao thông tuân thủ theo QCVN 07:2023/BXD “Quy chuẩn kỹ thuật Quốc gia về Hệ thống công trình hạ tầng kỹ thuật”.</w:t>
      </w:r>
    </w:p>
    <w:p w14:paraId="00001349"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10" w:name="_heading=h.chqsrhl339oi" w:colFirst="0" w:colLast="0"/>
      <w:bookmarkEnd w:id="110"/>
      <w:r>
        <w:rPr>
          <w:b/>
          <w:bCs/>
          <w:i/>
          <w:iCs/>
        </w:rPr>
        <w:t>Chỉ giới đường đỏ, chỉ giới xây dựng và hành lang bảo vệ các tuyến hạ tầng kỹ thuật</w:t>
      </w:r>
    </w:p>
    <w:p w14:paraId="0000134A" w14:textId="77777777" w:rsidR="00683B51" w:rsidRDefault="005E787A">
      <w:pPr>
        <w:spacing w:after="0" w:line="240" w:lineRule="auto"/>
        <w:ind w:firstLine="567"/>
      </w:pPr>
      <w:r>
        <w:t>* Cắm mốc đường:</w:t>
      </w:r>
    </w:p>
    <w:p w14:paraId="0000134B" w14:textId="77777777" w:rsidR="00683B51" w:rsidRDefault="005E787A">
      <w:pPr>
        <w:numPr>
          <w:ilvl w:val="0"/>
          <w:numId w:val="5"/>
        </w:numPr>
        <w:tabs>
          <w:tab w:val="left" w:pos="540"/>
          <w:tab w:val="left" w:pos="810"/>
        </w:tabs>
        <w:spacing w:before="0" w:after="0" w:line="264" w:lineRule="auto"/>
        <w:ind w:left="0" w:firstLine="540"/>
      </w:pPr>
      <w:r>
        <w:t>Các tuyến đường được thiết kế cắm mốc tại điểm giao của tim tuyến tại các vị trí giao nhau trong hồ sơ lộ giới xây dựng tỷ lệ 1/2.000.</w:t>
      </w:r>
    </w:p>
    <w:p w14:paraId="0000134C" w14:textId="77777777" w:rsidR="00683B51" w:rsidRDefault="005E787A">
      <w:pPr>
        <w:numPr>
          <w:ilvl w:val="0"/>
          <w:numId w:val="5"/>
        </w:numPr>
        <w:tabs>
          <w:tab w:val="left" w:pos="540"/>
          <w:tab w:val="left" w:pos="810"/>
        </w:tabs>
        <w:spacing w:before="0" w:after="0" w:line="264" w:lineRule="auto"/>
        <w:ind w:left="0" w:firstLine="540"/>
      </w:pPr>
      <w:r>
        <w:t>Tọa độ X, Y và cao độ của các mốc thiết kế được tính toán trên lưới tọa độ của bản đồ đo đạc tỷ lệ 1/2.000.</w:t>
      </w:r>
    </w:p>
    <w:p w14:paraId="0000134D" w14:textId="77777777" w:rsidR="00683B51" w:rsidRDefault="005E787A">
      <w:pPr>
        <w:numPr>
          <w:ilvl w:val="0"/>
          <w:numId w:val="5"/>
        </w:numPr>
        <w:tabs>
          <w:tab w:val="left" w:pos="540"/>
          <w:tab w:val="left" w:pos="810"/>
        </w:tabs>
        <w:spacing w:before="0" w:after="0" w:line="264" w:lineRule="auto"/>
        <w:ind w:left="0" w:firstLine="540"/>
      </w:pPr>
      <w:r>
        <w:t>(Nội dung chi tiết được nghiên cứu trong giai đoạn lập hồ sơ cắm mốc ngoài hiện trường).</w:t>
      </w:r>
    </w:p>
    <w:p w14:paraId="0000134E" w14:textId="77777777" w:rsidR="00683B51" w:rsidRDefault="005E787A">
      <w:pPr>
        <w:tabs>
          <w:tab w:val="left" w:pos="540"/>
          <w:tab w:val="left" w:pos="810"/>
        </w:tabs>
        <w:spacing w:before="0" w:after="0" w:line="264" w:lineRule="auto"/>
        <w:ind w:left="540" w:firstLine="0"/>
      </w:pPr>
      <w:r>
        <w:t xml:space="preserve">* Xác định chỉ giới đường đỏ và chỉ giới xây dựng: </w:t>
      </w:r>
    </w:p>
    <w:p w14:paraId="0000134F" w14:textId="77777777" w:rsidR="00683B51" w:rsidRDefault="005E787A">
      <w:pPr>
        <w:numPr>
          <w:ilvl w:val="0"/>
          <w:numId w:val="5"/>
        </w:numPr>
        <w:tabs>
          <w:tab w:val="left" w:pos="540"/>
          <w:tab w:val="left" w:pos="810"/>
        </w:tabs>
        <w:spacing w:before="0" w:after="0" w:line="264" w:lineRule="auto"/>
        <w:ind w:left="0" w:firstLine="540"/>
      </w:pPr>
      <w:r>
        <w:t>Chỉ giới đường đỏ các tuyến đường tuân thủ theo quy mô bề rộng lộ giới trong quy hoạch, được xác định cụ thể theo mặt cắt ngang đường được thể hiện trên Bản đồ quy hoạch giao thông, chỉ giới đường đỏ và chỉ giới xây dựng, tỷ lệ 1/2.000.</w:t>
      </w:r>
    </w:p>
    <w:p w14:paraId="00001350" w14:textId="77777777" w:rsidR="00683B51" w:rsidRDefault="005E787A">
      <w:pPr>
        <w:numPr>
          <w:ilvl w:val="0"/>
          <w:numId w:val="5"/>
        </w:numPr>
        <w:tabs>
          <w:tab w:val="left" w:pos="540"/>
          <w:tab w:val="left" w:pos="810"/>
        </w:tabs>
        <w:spacing w:before="0" w:after="0" w:line="264" w:lineRule="auto"/>
        <w:ind w:left="0" w:firstLine="540"/>
      </w:pPr>
      <w:r>
        <w:t>Chỉ giới xây dựng phụ thuộc vào cấp hạng đường, tính chất của các công trình.</w:t>
      </w:r>
    </w:p>
    <w:p w14:paraId="00001351" w14:textId="77777777" w:rsidR="00683B51" w:rsidRDefault="005E787A">
      <w:pPr>
        <w:pStyle w:val="Heading2"/>
        <w:numPr>
          <w:ilvl w:val="1"/>
          <w:numId w:val="1"/>
        </w:numPr>
        <w:tabs>
          <w:tab w:val="left" w:pos="1170"/>
        </w:tabs>
        <w:ind w:left="0" w:firstLine="547"/>
        <w:jc w:val="left"/>
      </w:pPr>
      <w:bookmarkStart w:id="111" w:name="_heading=h.6cua0o3ydo76" w:colFirst="0" w:colLast="0"/>
      <w:bookmarkEnd w:id="111"/>
      <w:r>
        <w:t>Quy hoạch chuẩn bị kỹ thuật</w:t>
      </w:r>
    </w:p>
    <w:p w14:paraId="00001352"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12" w:name="_heading=h.5alhqauqgycz" w:colFirst="0" w:colLast="0"/>
      <w:bookmarkEnd w:id="112"/>
      <w:r>
        <w:rPr>
          <w:b/>
          <w:bCs/>
          <w:i/>
          <w:iCs/>
        </w:rPr>
        <w:t>Cơ sở thiết kế</w:t>
      </w:r>
    </w:p>
    <w:p w14:paraId="00001353" w14:textId="77777777" w:rsidR="00683B51" w:rsidRDefault="005E787A">
      <w:pPr>
        <w:numPr>
          <w:ilvl w:val="0"/>
          <w:numId w:val="5"/>
        </w:numPr>
        <w:tabs>
          <w:tab w:val="left" w:pos="540"/>
          <w:tab w:val="left" w:pos="810"/>
        </w:tabs>
        <w:spacing w:before="0" w:after="0" w:line="264" w:lineRule="auto"/>
        <w:ind w:left="0" w:firstLine="540"/>
      </w:pPr>
      <w:r>
        <w:t>Quyết định số 318/QĐ-TTg của Thủ tướng chính phủ ngày 29/3/2023 của Thủ tướng Chính phủ về việc phê duyệt Quy hoạch tỉnh Khánh Hòa thời kỳ 2021-2030 tầm nhìn đến 2050;</w:t>
      </w:r>
    </w:p>
    <w:p w14:paraId="00001354" w14:textId="77777777" w:rsidR="00683B51" w:rsidRDefault="005E787A">
      <w:pPr>
        <w:numPr>
          <w:ilvl w:val="0"/>
          <w:numId w:val="5"/>
        </w:numPr>
        <w:tabs>
          <w:tab w:val="left" w:pos="540"/>
          <w:tab w:val="left" w:pos="810"/>
        </w:tabs>
        <w:spacing w:before="0" w:after="0" w:line="264" w:lineRule="auto"/>
        <w:ind w:left="0" w:firstLine="540"/>
      </w:pPr>
      <w:r>
        <w:t>Quyết định số 298/QĐ-TTg ngày 27/03/2023 của Thủ tướng Chính phủ về việc phê duyệt Điều chỉnh Quy hoạch chung xây dựng Khu kinh tế Vân Phong, tỉnh Khánh Hòa đến năm 2040, tầm nhìn đến năm 2050;</w:t>
      </w:r>
    </w:p>
    <w:p w14:paraId="00001355" w14:textId="77777777" w:rsidR="00683B51" w:rsidRDefault="005E787A">
      <w:pPr>
        <w:numPr>
          <w:ilvl w:val="0"/>
          <w:numId w:val="5"/>
        </w:numPr>
        <w:tabs>
          <w:tab w:val="left" w:pos="540"/>
          <w:tab w:val="left" w:pos="810"/>
        </w:tabs>
        <w:spacing w:before="0" w:after="0" w:line="264" w:lineRule="auto"/>
        <w:ind w:left="0" w:firstLine="540"/>
      </w:pPr>
      <w:r>
        <w:t>Bản đồ khảo sát địa hình khu vực thiết kế tỷ lệ 1/2000, hệ tọa độ, cao độ VN2000, do chủ đầu tư cung cấp năm 2025.</w:t>
      </w:r>
    </w:p>
    <w:p w14:paraId="00001356" w14:textId="77777777" w:rsidR="00683B51" w:rsidRDefault="005E787A">
      <w:pPr>
        <w:numPr>
          <w:ilvl w:val="0"/>
          <w:numId w:val="5"/>
        </w:numPr>
        <w:tabs>
          <w:tab w:val="left" w:pos="540"/>
          <w:tab w:val="left" w:pos="810"/>
        </w:tabs>
        <w:spacing w:before="0" w:after="0" w:line="264" w:lineRule="auto"/>
        <w:ind w:left="0" w:firstLine="540"/>
      </w:pPr>
      <w:r>
        <w:t>Các quy chuẩn và tiêu chuẩn Việt Nam hiện hành.</w:t>
      </w:r>
    </w:p>
    <w:p w14:paraId="00001357"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13" w:name="_heading=h.fjr5yzb6bz3z" w:colFirst="0" w:colLast="0"/>
      <w:bookmarkEnd w:id="113"/>
      <w:r>
        <w:rPr>
          <w:b/>
          <w:bCs/>
          <w:i/>
          <w:iCs/>
        </w:rPr>
        <w:t>Nguyên tắc thiết kế</w:t>
      </w:r>
    </w:p>
    <w:p w14:paraId="00001358" w14:textId="77777777" w:rsidR="00683B51" w:rsidRDefault="005E787A">
      <w:pPr>
        <w:numPr>
          <w:ilvl w:val="0"/>
          <w:numId w:val="5"/>
        </w:numPr>
        <w:tabs>
          <w:tab w:val="left" w:pos="540"/>
          <w:tab w:val="left" w:pos="810"/>
        </w:tabs>
        <w:spacing w:before="0" w:after="0" w:line="264" w:lineRule="auto"/>
        <w:ind w:left="0" w:firstLine="540"/>
      </w:pPr>
      <w:bookmarkStart w:id="114" w:name="_heading=h.h0a3ank1r7ow" w:colFirst="0" w:colLast="0"/>
      <w:bookmarkEnd w:id="114"/>
      <w:r>
        <w:t xml:space="preserve">Tôn trọng địa hình, khu vực xây dựng hiện hữu vào công tác cải tạo và thiết kế cao độ xây dựng để khớp nối hài hoà giữ khu vực xây mới và khu hiện hữu. </w:t>
      </w:r>
    </w:p>
    <w:p w14:paraId="00001359" w14:textId="77777777" w:rsidR="00683B51" w:rsidRDefault="005E787A">
      <w:pPr>
        <w:numPr>
          <w:ilvl w:val="0"/>
          <w:numId w:val="5"/>
        </w:numPr>
        <w:tabs>
          <w:tab w:val="left" w:pos="540"/>
          <w:tab w:val="left" w:pos="810"/>
        </w:tabs>
        <w:spacing w:before="0" w:after="0" w:line="264" w:lineRule="auto"/>
        <w:ind w:left="0" w:firstLine="540"/>
      </w:pPr>
      <w:r>
        <w:t>Phù hợp với hướng dốc địa hình, phù hợp với tổ chức hệ thống thoát nước mưa và hệ thống tiêu thủy lợi của Phương án bảo vệ môi trường, bảo tồn đa dạng sinh học, phòng chống thiên tai, thủy lợi và ứng phó với biến đổi khí hậu.</w:t>
      </w:r>
    </w:p>
    <w:p w14:paraId="0000135A" w14:textId="77777777" w:rsidR="00683B51" w:rsidRDefault="005E787A">
      <w:pPr>
        <w:numPr>
          <w:ilvl w:val="0"/>
          <w:numId w:val="5"/>
        </w:numPr>
        <w:tabs>
          <w:tab w:val="left" w:pos="540"/>
          <w:tab w:val="left" w:pos="810"/>
        </w:tabs>
        <w:spacing w:before="0" w:after="0" w:line="264" w:lineRule="auto"/>
        <w:ind w:left="0" w:firstLine="540"/>
      </w:pPr>
      <w:r>
        <w:t>Đảm bảo độ dốc lô nền tự chảy và độ dốc đường theo tiêu chuẩn hiện hành. Phát triển không gian cây xanh mặt nước theo quy định đảm bảo cân bằng vi khí hậu và vùng đệm trữ lũ tạm thời cho một đô thị bền vững.</w:t>
      </w:r>
    </w:p>
    <w:p w14:paraId="0000135B" w14:textId="77777777" w:rsidR="00683B51" w:rsidRDefault="005E787A">
      <w:pPr>
        <w:numPr>
          <w:ilvl w:val="0"/>
          <w:numId w:val="5"/>
        </w:numPr>
        <w:tabs>
          <w:tab w:val="left" w:pos="540"/>
          <w:tab w:val="left" w:pos="810"/>
        </w:tabs>
        <w:spacing w:before="0" w:after="0" w:line="264" w:lineRule="auto"/>
        <w:ind w:left="0" w:firstLine="540"/>
        <w:sectPr w:rsidR="00683B51">
          <w:footerReference w:type="default" r:id="rId66"/>
          <w:pgSz w:w="11907" w:h="16839"/>
          <w:pgMar w:top="1440" w:right="1134" w:bottom="1440" w:left="1701" w:header="720" w:footer="720" w:gutter="0"/>
          <w:cols w:space="720"/>
        </w:sectPr>
      </w:pPr>
      <w:r>
        <w:t>Hệ thống thoát nước mưa đảm bảo thoát nhanh, thoát hết và ra nguồn xả gần nhất để tiết kiệm chi phí. Đảm bảo 100% đường giao thông có hệ thống thoát nước mưa.</w:t>
      </w:r>
    </w:p>
    <w:p w14:paraId="0000135C"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15" w:name="_heading=h.dqep6eo14iot" w:colFirst="0" w:colLast="0"/>
      <w:bookmarkEnd w:id="115"/>
      <w:r>
        <w:rPr>
          <w:b/>
          <w:bCs/>
          <w:i/>
          <w:iCs/>
        </w:rPr>
        <w:lastRenderedPageBreak/>
        <w:t>Quy hoạch cao độ nền</w:t>
      </w:r>
    </w:p>
    <w:p w14:paraId="0000135D" w14:textId="77777777" w:rsidR="00683B51" w:rsidRDefault="005E787A">
      <w:pPr>
        <w:numPr>
          <w:ilvl w:val="0"/>
          <w:numId w:val="5"/>
        </w:numPr>
        <w:tabs>
          <w:tab w:val="left" w:pos="540"/>
          <w:tab w:val="left" w:pos="810"/>
        </w:tabs>
        <w:spacing w:before="0" w:after="0" w:line="264" w:lineRule="auto"/>
        <w:ind w:left="0" w:firstLine="540"/>
      </w:pPr>
      <w:r>
        <w:t>Đối với khu vực dân cư hiện hữu thì vẫn giữ nguyên theo hiện trạng, các khu vực xây dựng mới cần khớp nối hài hòa với khu vực hiện hữu.</w:t>
      </w:r>
    </w:p>
    <w:p w14:paraId="0000135E" w14:textId="77777777" w:rsidR="00683B51" w:rsidRDefault="005E787A">
      <w:pPr>
        <w:numPr>
          <w:ilvl w:val="0"/>
          <w:numId w:val="5"/>
        </w:numPr>
        <w:tabs>
          <w:tab w:val="left" w:pos="540"/>
          <w:tab w:val="left" w:pos="810"/>
        </w:tabs>
        <w:spacing w:before="0" w:after="0" w:line="264" w:lineRule="auto"/>
        <w:ind w:left="0" w:firstLine="540"/>
      </w:pPr>
      <w:r>
        <w:t>Khu vực giáp chân núi phía Tây Bắc của phân khu thì cao độ bám sát nền địa hình tự nhiên, san gạt cục bộ thuận theo hướng dốc địa hình và tránh làm ảnh hưởng đến cấu trúc địa hình gây sạt lở đất.</w:t>
      </w:r>
    </w:p>
    <w:p w14:paraId="0000135F" w14:textId="77777777" w:rsidR="00683B51" w:rsidRDefault="005E787A">
      <w:pPr>
        <w:numPr>
          <w:ilvl w:val="0"/>
          <w:numId w:val="5"/>
        </w:numPr>
        <w:tabs>
          <w:tab w:val="left" w:pos="540"/>
          <w:tab w:val="left" w:pos="810"/>
        </w:tabs>
        <w:spacing w:before="0" w:after="0" w:line="264" w:lineRule="auto"/>
        <w:ind w:left="0" w:firstLine="540"/>
      </w:pPr>
      <w:r>
        <w:t>Khu vực dọc hai bên bờ sông, suối cao độ xây dựng cần cao hơn cao độ mực nước sông, suối cao nhất hàng năm từ 1,5m ÷ 2,0m và không được xâm lấn, xây dựng trong phạm vi hành lang bảo vệ sông, suối theo quy định.</w:t>
      </w:r>
    </w:p>
    <w:p w14:paraId="00001360" w14:textId="77777777" w:rsidR="00683B51" w:rsidRDefault="005E787A">
      <w:pPr>
        <w:numPr>
          <w:ilvl w:val="0"/>
          <w:numId w:val="5"/>
        </w:numPr>
        <w:tabs>
          <w:tab w:val="left" w:pos="540"/>
          <w:tab w:val="left" w:pos="810"/>
        </w:tabs>
        <w:spacing w:before="0" w:after="0" w:line="264" w:lineRule="auto"/>
        <w:ind w:left="0" w:firstLine="540"/>
      </w:pPr>
      <w:r>
        <w:t>Đối với khu vực không gian mở (các hành lang xanh, công viên, mặt nước, vùng trũng thấp tự nhiền) thì khuyến cáo hạn chế tôn đắp nền và cao độ thiết kế nền có thể thấp hơn cao độ xây dựng từ 0,5m ÷ 2,0m để tạo đảm bảo tăng không gian thấm và trữ nước dự phòng trong tương lai.</w:t>
      </w:r>
    </w:p>
    <w:p w14:paraId="00001361"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16" w:name="_heading=h.3oxun2wbbu9u" w:colFirst="0" w:colLast="0"/>
      <w:bookmarkEnd w:id="116"/>
      <w:r>
        <w:rPr>
          <w:b/>
          <w:bCs/>
          <w:i/>
          <w:iCs/>
        </w:rPr>
        <w:t>Quy hoạch thoát nước mặt</w:t>
      </w:r>
    </w:p>
    <w:p w14:paraId="00001362" w14:textId="215FFEBC" w:rsidR="00683B51" w:rsidRPr="0088021B" w:rsidRDefault="0088021B" w:rsidP="0088021B">
      <w:pPr>
        <w:numPr>
          <w:ilvl w:val="0"/>
          <w:numId w:val="5"/>
        </w:numPr>
        <w:tabs>
          <w:tab w:val="left" w:pos="540"/>
          <w:tab w:val="left" w:pos="810"/>
        </w:tabs>
        <w:spacing w:before="0" w:after="0" w:line="264" w:lineRule="auto"/>
        <w:ind w:left="0" w:firstLine="540"/>
      </w:pPr>
      <w:r w:rsidRPr="0088021B">
        <w:t xml:space="preserve">Trục tiêu chính thoát lũ của toàn bộ khu vực là 02 trục suối hiện trạng chính chảy theo hướng Tây Bắc – Đông Nam là trục suối Bình Trung – sông Đồng Điền và trục suối Hàn – sông Hiền Lương. Ngoài ra, còn một vài trục suối nhỏ và kênh mương thủy lợi hiện trạng tập trung ở khu vực phía Nam như suối Miếu, suối Phước Thủy. </w:t>
      </w:r>
      <w:r w:rsidR="005E787A">
        <w:t xml:space="preserve">Đây là trục tụ thủy quan trọng được hình thành theo địa hình do đó cần phát huy giá trị (nâng cấp, mở rộng và gia cố bờ mái dốc) để góp phần vào truyền tải nước mưa thoát ra biển được thuận lợi và nhanh chóng, phòng chống úng ngập, sạt lở khi đô thị hóa phát triển. </w:t>
      </w:r>
    </w:p>
    <w:p w14:paraId="00001363" w14:textId="77777777" w:rsidR="00683B51" w:rsidRDefault="005E787A">
      <w:pPr>
        <w:numPr>
          <w:ilvl w:val="0"/>
          <w:numId w:val="5"/>
        </w:numPr>
        <w:tabs>
          <w:tab w:val="left" w:pos="540"/>
          <w:tab w:val="left" w:pos="810"/>
        </w:tabs>
        <w:spacing w:before="0" w:after="0" w:line="264" w:lineRule="auto"/>
        <w:ind w:left="0" w:firstLine="540"/>
      </w:pPr>
      <w:r>
        <w:t>Hành lang bảo vệ 02 trục tiêu chính cần tuân thủ tại Điểm 2, Điều 24 của Nghị định số: 53/2024/NĐ-CP Quy định chi tiết thi hành một số điều của Luật Tài nguyên nước, cụ thể là: Hành lang bảo vệ không được nhỏ hơn 20,0m/bên (đoạn sông đi khu vực xây dựng tập trung) và 15,0m/bên (đoạn suối không đi qua khu vực xây dựng tập trung như: khu vực công viên, cây xanh, đất sản xuất nông – lâm nghiệp...). Trong phạm vi hành lang bảo vệ suối có thể khai thác phát triển công viên, sản xuất nông sản địa phương, đường giao thông...</w:t>
      </w:r>
    </w:p>
    <w:p w14:paraId="00001364" w14:textId="77777777" w:rsidR="00683B51" w:rsidRDefault="005E787A">
      <w:pPr>
        <w:numPr>
          <w:ilvl w:val="0"/>
          <w:numId w:val="5"/>
        </w:numPr>
        <w:tabs>
          <w:tab w:val="left" w:pos="540"/>
          <w:tab w:val="left" w:pos="810"/>
        </w:tabs>
        <w:spacing w:before="0" w:after="0" w:line="264" w:lineRule="auto"/>
        <w:ind w:left="0" w:firstLine="540"/>
      </w:pPr>
      <w:r>
        <w:t>Dự kiến phần trung lưu giữa 02 trục tiêu chính sẽ thiết kế hồ Đồng Điền vừa điều tiết cắt giảm lũ, vừa dự trữ nước ngọt để phục vụ cho cấp nước sinh hoạt và sản xuất cho khu vực hạ lưu giữa 02 sông và vùng phụ cận. Thông số kỹ thuật chính của hồ Đồng Điền như sau: Diện tích lưu vực: 123,1 km</w:t>
      </w:r>
      <w:r>
        <w:rPr>
          <w:vertAlign w:val="superscript"/>
        </w:rPr>
        <w:t>2</w:t>
      </w:r>
      <w:r>
        <w:t>, mực nước dâng bình thường: 69,6m, mực nước chết: 34,5m, mực nước lũ thiết kế (P=0,5%): 69,85m, mực nước lũ kiểm tra (P=0,1%): 71,19m, dung tích toàn bộ: 95,05 Tr.m</w:t>
      </w:r>
      <w:r>
        <w:rPr>
          <w:vertAlign w:val="superscript"/>
        </w:rPr>
        <w:t>3</w:t>
      </w:r>
      <w:r>
        <w:t>, dung tích hưu ích: 88,46 Tr.m</w:t>
      </w:r>
      <w:r>
        <w:rPr>
          <w:vertAlign w:val="superscript"/>
        </w:rPr>
        <w:t>3</w:t>
      </w:r>
      <w:r>
        <w:t>, dung tích chết: 6,59 Tr.m</w:t>
      </w:r>
      <w:r>
        <w:rPr>
          <w:vertAlign w:val="superscript"/>
        </w:rPr>
        <w:t>3</w:t>
      </w:r>
      <w:r>
        <w:t xml:space="preserve">. Hồ có 02 đập chính là đập Bắc và đập Nam với cao trình đỉnh đập: 72,0m, chiều rộng đỉnh đập: 9,0m. </w:t>
      </w:r>
    </w:p>
    <w:p w14:paraId="00001365" w14:textId="77777777" w:rsidR="00683B51" w:rsidRDefault="005E787A">
      <w:pPr>
        <w:numPr>
          <w:ilvl w:val="0"/>
          <w:numId w:val="5"/>
        </w:numPr>
        <w:tabs>
          <w:tab w:val="left" w:pos="540"/>
          <w:tab w:val="left" w:pos="810"/>
        </w:tabs>
        <w:spacing w:before="0" w:after="0" w:line="264" w:lineRule="auto"/>
        <w:ind w:left="0" w:firstLine="540"/>
      </w:pPr>
      <w:r>
        <w:t>Hệ thống thoát nước mưa: lựa chọn hệ thống thoát nước mưa và nước thải riêng.</w:t>
      </w:r>
    </w:p>
    <w:p w14:paraId="00001366" w14:textId="77777777" w:rsidR="00683B51" w:rsidRDefault="005E787A">
      <w:pPr>
        <w:numPr>
          <w:ilvl w:val="0"/>
          <w:numId w:val="5"/>
        </w:numPr>
        <w:tabs>
          <w:tab w:val="left" w:pos="540"/>
          <w:tab w:val="left" w:pos="810"/>
        </w:tabs>
        <w:spacing w:before="0" w:after="0" w:line="264" w:lineRule="auto"/>
        <w:ind w:left="0" w:firstLine="540"/>
      </w:pPr>
      <w:r>
        <w:t>Hướng thoát: nước mặt được thu gom bằng mạng lưới đường cống dọc các trục giao thông, để thoát về 02 trục tiêu chính dẫn ra vịnh Vân Phong.</w:t>
      </w:r>
    </w:p>
    <w:p w14:paraId="00001367" w14:textId="77777777" w:rsidR="00683B51" w:rsidRDefault="005E787A">
      <w:pPr>
        <w:numPr>
          <w:ilvl w:val="0"/>
          <w:numId w:val="5"/>
        </w:numPr>
        <w:tabs>
          <w:tab w:val="left" w:pos="540"/>
          <w:tab w:val="left" w:pos="810"/>
        </w:tabs>
        <w:spacing w:before="0" w:after="0" w:line="264" w:lineRule="auto"/>
        <w:ind w:left="0" w:firstLine="540"/>
      </w:pPr>
      <w:r>
        <w:t>Lưu vực: toàn phân khu được chia làm 03 lưu vực thoát nước chính.</w:t>
      </w:r>
    </w:p>
    <w:p w14:paraId="00001368" w14:textId="77777777" w:rsidR="00683B51" w:rsidRDefault="005E787A">
      <w:pPr>
        <w:numPr>
          <w:ilvl w:val="0"/>
          <w:numId w:val="8"/>
        </w:numPr>
        <w:tabs>
          <w:tab w:val="left" w:pos="990"/>
        </w:tabs>
        <w:spacing w:after="120" w:line="240" w:lineRule="auto"/>
        <w:ind w:left="0" w:firstLine="720"/>
      </w:pPr>
      <w:r>
        <w:t>Lưu vực 1: toàn bộ khu vực phía Đông Bắc, thoát về suối Bình Trung – sông Đồng Điền, diện tích lưu vực khoảng 78,4 km</w:t>
      </w:r>
      <w:r>
        <w:rPr>
          <w:vertAlign w:val="superscript"/>
        </w:rPr>
        <w:t>2</w:t>
      </w:r>
      <w:r>
        <w:t>.</w:t>
      </w:r>
    </w:p>
    <w:p w14:paraId="00001369" w14:textId="77777777" w:rsidR="00683B51" w:rsidRDefault="005E787A">
      <w:pPr>
        <w:numPr>
          <w:ilvl w:val="0"/>
          <w:numId w:val="8"/>
        </w:numPr>
        <w:tabs>
          <w:tab w:val="left" w:pos="990"/>
        </w:tabs>
        <w:spacing w:after="120" w:line="240" w:lineRule="auto"/>
        <w:ind w:left="0" w:firstLine="720"/>
      </w:pPr>
      <w:r>
        <w:lastRenderedPageBreak/>
        <w:t>Lưu vực 2: toàn bộ khu vực phía Tây Nam, thoát về suối Hàn – sông Hiền Lương, diện tích lưu vực khoảng 75,84 km</w:t>
      </w:r>
      <w:r>
        <w:rPr>
          <w:vertAlign w:val="superscript"/>
        </w:rPr>
        <w:t>2</w:t>
      </w:r>
      <w:r>
        <w:t>.</w:t>
      </w:r>
    </w:p>
    <w:p w14:paraId="0000136A" w14:textId="77777777" w:rsidR="00683B51" w:rsidRDefault="005E787A">
      <w:pPr>
        <w:numPr>
          <w:ilvl w:val="0"/>
          <w:numId w:val="8"/>
        </w:numPr>
        <w:tabs>
          <w:tab w:val="left" w:pos="990"/>
        </w:tabs>
        <w:spacing w:after="120" w:line="240" w:lineRule="auto"/>
        <w:ind w:left="0" w:firstLine="720"/>
      </w:pPr>
      <w:r>
        <w:t>Lưu vực 3: một phần nhỏ khu vực phía Nam, thoát về suối Miếu, suối Phước Thủy, diện tích lưu vực khoảng 8,6 km</w:t>
      </w:r>
      <w:r>
        <w:rPr>
          <w:vertAlign w:val="superscript"/>
        </w:rPr>
        <w:t>2</w:t>
      </w:r>
      <w:r>
        <w:t>.</w:t>
      </w:r>
    </w:p>
    <w:p w14:paraId="0000136B" w14:textId="77777777" w:rsidR="00683B51" w:rsidRDefault="005E787A">
      <w:pPr>
        <w:numPr>
          <w:ilvl w:val="0"/>
          <w:numId w:val="5"/>
        </w:numPr>
        <w:tabs>
          <w:tab w:val="left" w:pos="540"/>
          <w:tab w:val="left" w:pos="810"/>
        </w:tabs>
        <w:spacing w:after="0" w:line="264" w:lineRule="auto"/>
        <w:ind w:left="0" w:firstLine="540"/>
      </w:pPr>
      <w:r>
        <w:t>Mạng lưới: Sử dụng cống ngầm BTCT đặt dọc các trục đường giao thông đối với khu vực xây dựng đô thị, khu du lịch, khu dân cư tập trung; dùng mương nắp đan hoặc mương hở đối với khu vực công viên, cây xanh hoặc dưới chân mái dốc taluy... Giếng thu, giếng thăm hoặc thu thăm kết hợp, cửa xả sử dụng vật liệu địa phương và phù hợp với các quy hoạch phân khu, quy hoạch chi tiết và từng dự án cụ thể...</w:t>
      </w:r>
    </w:p>
    <w:p w14:paraId="0000136C" w14:textId="77777777" w:rsidR="00683B51" w:rsidRDefault="005E787A">
      <w:pPr>
        <w:numPr>
          <w:ilvl w:val="0"/>
          <w:numId w:val="5"/>
        </w:numPr>
        <w:tabs>
          <w:tab w:val="left" w:pos="540"/>
          <w:tab w:val="left" w:pos="810"/>
        </w:tabs>
        <w:spacing w:before="0" w:after="0" w:line="264" w:lineRule="auto"/>
        <w:ind w:left="0" w:firstLine="540"/>
      </w:pPr>
      <w:r>
        <w:t>Đối với khu vực tiếp giáp giữa khu vực xây dựng mới và khu vực dân cư hiện hữu, khu vực chân núi tiếp giáp dân cư cần có khoảng đệm xanh rộng trung bình từ 3,0m ÷ 10,0m để gia cố mái dốc mà mương đón nước từ khu vực cao đổ về, sau đó được đấu nối vào hệ thống thoát nước mưa phía ngoài theo quy hoạch.</w:t>
      </w:r>
    </w:p>
    <w:p w14:paraId="0000136D" w14:textId="77777777" w:rsidR="00683B51" w:rsidRDefault="005E787A">
      <w:pPr>
        <w:numPr>
          <w:ilvl w:val="0"/>
          <w:numId w:val="5"/>
        </w:numPr>
        <w:tabs>
          <w:tab w:val="left" w:pos="540"/>
          <w:tab w:val="left" w:pos="810"/>
        </w:tabs>
        <w:spacing w:before="0" w:after="0" w:line="264" w:lineRule="auto"/>
        <w:ind w:left="0" w:firstLine="540"/>
      </w:pPr>
      <w:r>
        <w:t>Tính toán thuỷ lực:</w:t>
      </w:r>
    </w:p>
    <w:p w14:paraId="0000136E" w14:textId="77777777" w:rsidR="00683B51" w:rsidRDefault="005E787A">
      <w:pPr>
        <w:tabs>
          <w:tab w:val="left" w:pos="450"/>
        </w:tabs>
        <w:spacing w:after="120"/>
        <w:ind w:firstLine="540"/>
      </w:pPr>
      <w:r>
        <w:t>Tính toán mạng lưới thủy lực theo công thức cơ bản sau đây:</w:t>
      </w:r>
    </w:p>
    <w:p w14:paraId="0000136F" w14:textId="77777777" w:rsidR="00683B51" w:rsidRDefault="005E787A">
      <w:pPr>
        <w:tabs>
          <w:tab w:val="left" w:pos="450"/>
        </w:tabs>
        <w:spacing w:after="120"/>
        <w:ind w:firstLine="540"/>
      </w:pPr>
      <w:r>
        <w:t>Q= µ . φ . F . q(l/s). Trong đó:</w:t>
      </w:r>
    </w:p>
    <w:p w14:paraId="00001370" w14:textId="77777777" w:rsidR="00683B51" w:rsidRDefault="005E787A">
      <w:pPr>
        <w:tabs>
          <w:tab w:val="left" w:pos="450"/>
        </w:tabs>
        <w:spacing w:after="120"/>
        <w:ind w:firstLine="540"/>
      </w:pPr>
      <w:r>
        <w:t>Q: Lưu lượng tính toán (l/s) µ: Hệ số phân bố mưa rào</w:t>
      </w:r>
    </w:p>
    <w:p w14:paraId="00001371" w14:textId="77777777" w:rsidR="00683B51" w:rsidRDefault="005E787A">
      <w:pPr>
        <w:tabs>
          <w:tab w:val="left" w:pos="450"/>
        </w:tabs>
        <w:spacing w:after="120"/>
        <w:ind w:firstLine="540"/>
      </w:pPr>
      <w:r>
        <w:t xml:space="preserve">µ= 1 khi F &lt; 200ha </w:t>
      </w:r>
    </w:p>
    <w:p w14:paraId="00001372" w14:textId="77777777" w:rsidR="00683B51" w:rsidRDefault="005E787A">
      <w:pPr>
        <w:tabs>
          <w:tab w:val="left" w:pos="450"/>
        </w:tabs>
        <w:spacing w:after="120"/>
        <w:ind w:firstLine="540"/>
      </w:pPr>
      <w:r>
        <w:t>φ: Hệ số dòng chảy (phụ thuộc vào loại mặt phủ và chu kỳ lặp lại trận mưa tính toán P).</w:t>
      </w:r>
    </w:p>
    <w:p w14:paraId="00001373" w14:textId="77777777" w:rsidR="00683B51" w:rsidRDefault="005E787A">
      <w:pPr>
        <w:tabs>
          <w:tab w:val="left" w:pos="450"/>
        </w:tabs>
        <w:spacing w:after="120"/>
        <w:ind w:firstLine="540"/>
      </w:pPr>
      <w:r>
        <w:t>F: Diện tích lưu vực (ha).</w:t>
      </w:r>
    </w:p>
    <w:p w14:paraId="00001374" w14:textId="77777777" w:rsidR="00683B51" w:rsidRDefault="005E787A">
      <w:pPr>
        <w:tabs>
          <w:tab w:val="left" w:pos="450"/>
        </w:tabs>
        <w:spacing w:after="120"/>
        <w:ind w:firstLine="540"/>
      </w:pPr>
      <w:r>
        <w:t>q: Cường độ mưa (l/s/ha)</w:t>
      </w:r>
    </w:p>
    <w:p w14:paraId="00001375" w14:textId="77777777" w:rsidR="00683B51" w:rsidRDefault="005E787A">
      <w:pPr>
        <w:tabs>
          <w:tab w:val="left" w:pos="450"/>
        </w:tabs>
        <w:spacing w:after="120"/>
        <w:ind w:firstLine="540"/>
        <w:rPr>
          <w:i/>
          <w:iCs/>
        </w:rPr>
      </w:pPr>
      <w:r>
        <w:rPr>
          <w:i/>
          <w:iCs/>
        </w:rPr>
        <w:t>(Lưu ý: Hệ thống cống thoát nước mưa được thiết kế theo mạng lưới đường giao thông khi đã hoàn thiện đồng bộ. Trong quá trình triển khai lập quy hoạch phân khu, quy hoạch chi tiết, có thể căn cứ thực tế phát triển đô thị trong từng giai đoạn, để điều chỉnh cho phù hợp, đảm bảo khả năng kết nối của hệ thống thoát nước có liên quan).</w:t>
      </w:r>
    </w:p>
    <w:p w14:paraId="00001376" w14:textId="77777777" w:rsidR="00683B51" w:rsidRDefault="005E787A">
      <w:pPr>
        <w:numPr>
          <w:ilvl w:val="0"/>
          <w:numId w:val="5"/>
        </w:numPr>
        <w:tabs>
          <w:tab w:val="left" w:pos="540"/>
          <w:tab w:val="left" w:pos="810"/>
        </w:tabs>
        <w:spacing w:before="0" w:after="0" w:line="264" w:lineRule="auto"/>
        <w:ind w:left="0" w:firstLine="540"/>
      </w:pPr>
      <w:r>
        <w:t>Thông số thiết kế:</w:t>
      </w:r>
    </w:p>
    <w:p w14:paraId="00001377" w14:textId="77777777" w:rsidR="00683B51" w:rsidRDefault="005E787A">
      <w:pPr>
        <w:numPr>
          <w:ilvl w:val="0"/>
          <w:numId w:val="8"/>
        </w:numPr>
        <w:tabs>
          <w:tab w:val="left" w:pos="990"/>
        </w:tabs>
        <w:spacing w:after="120"/>
        <w:ind w:left="0" w:firstLine="720"/>
      </w:pPr>
      <w:r>
        <w:t>Độ dốc đường cống, mương thoát nước chọn trên cơ sở đảm bảo tốc độ nước chảy trong cống v ≥ 0,6m/s. Vận tốc lớn nhất Vmax= 4m/s.</w:t>
      </w:r>
    </w:p>
    <w:p w14:paraId="00001378" w14:textId="77777777" w:rsidR="00683B51" w:rsidRDefault="005E787A">
      <w:pPr>
        <w:numPr>
          <w:ilvl w:val="0"/>
          <w:numId w:val="8"/>
        </w:numPr>
        <w:tabs>
          <w:tab w:val="left" w:pos="990"/>
        </w:tabs>
        <w:spacing w:after="120"/>
        <w:ind w:left="0" w:firstLine="720"/>
      </w:pPr>
      <w:r>
        <w:t>Độ dốc đường cống tối thiếu bằng 1/D (D- đường kính cống, mm).</w:t>
      </w:r>
    </w:p>
    <w:p w14:paraId="00001379" w14:textId="77777777" w:rsidR="00683B51" w:rsidRDefault="005E787A">
      <w:pPr>
        <w:numPr>
          <w:ilvl w:val="0"/>
          <w:numId w:val="8"/>
        </w:numPr>
        <w:tabs>
          <w:tab w:val="left" w:pos="990"/>
        </w:tabs>
        <w:spacing w:after="120"/>
        <w:ind w:left="0" w:firstLine="720"/>
      </w:pPr>
      <w:r>
        <w:t>Độ sâu chôn cống trên đường h ≥ 0,7m, trong công viên cây xanh và trên vỉa hè h≥ 0,5m.</w:t>
      </w:r>
    </w:p>
    <w:p w14:paraId="0000137A"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17" w:name="_heading=h.7tc27k9m7as5" w:colFirst="0" w:colLast="0"/>
      <w:bookmarkEnd w:id="117"/>
      <w:r>
        <w:rPr>
          <w:b/>
          <w:bCs/>
          <w:i/>
          <w:iCs/>
        </w:rPr>
        <w:t>Giải pháp chuẩn bị kỹ thuật khác</w:t>
      </w:r>
    </w:p>
    <w:p w14:paraId="0000137B" w14:textId="77777777" w:rsidR="00683B51" w:rsidRDefault="005E787A">
      <w:pPr>
        <w:numPr>
          <w:ilvl w:val="0"/>
          <w:numId w:val="5"/>
        </w:numPr>
        <w:tabs>
          <w:tab w:val="left" w:pos="540"/>
          <w:tab w:val="left" w:pos="810"/>
        </w:tabs>
        <w:spacing w:before="0" w:after="0" w:line="264" w:lineRule="auto"/>
        <w:ind w:left="0" w:firstLine="540"/>
      </w:pPr>
      <w:r>
        <w:t>Quản lý trồng rừng và bảo vệ rừng khu vực đồi núi phía Tây Bắc, phát triển hệ thực vật đa tầng (loại cây cây tầng cao, cây tầng trung, và hệ thảm phủ sát bề mặt đất...) đảm bảo gia tăng tính thấm nước tự nhiên, hạn chế nước mặt chảy tràn, sói mòn đất là những nguyên nhân chính gây lũ quét, sạt lở và lũ ở vùng hạ lưu sông).</w:t>
      </w:r>
    </w:p>
    <w:p w14:paraId="0000137C" w14:textId="77777777" w:rsidR="00683B51" w:rsidRDefault="005E787A">
      <w:pPr>
        <w:numPr>
          <w:ilvl w:val="0"/>
          <w:numId w:val="5"/>
        </w:numPr>
        <w:tabs>
          <w:tab w:val="left" w:pos="540"/>
          <w:tab w:val="left" w:pos="810"/>
        </w:tabs>
        <w:spacing w:before="0" w:after="0" w:line="264" w:lineRule="auto"/>
        <w:ind w:left="0" w:firstLine="540"/>
      </w:pPr>
      <w:r>
        <w:lastRenderedPageBreak/>
        <w:t>Xây dựng hành lang vùng đệm xanh tiếp giáp mặt nước của các trục tiêu chính để làm mái taluy mềm hoặc kè kiên cố giúp ổn định mái dốc, phòng chống sạt lở đất.</w:t>
      </w:r>
    </w:p>
    <w:p w14:paraId="0000137D" w14:textId="77777777" w:rsidR="00683B51" w:rsidRDefault="005E787A">
      <w:pPr>
        <w:numPr>
          <w:ilvl w:val="0"/>
          <w:numId w:val="5"/>
        </w:numPr>
        <w:tabs>
          <w:tab w:val="left" w:pos="540"/>
          <w:tab w:val="left" w:pos="810"/>
        </w:tabs>
        <w:spacing w:before="0" w:after="0" w:line="264" w:lineRule="auto"/>
        <w:ind w:left="0" w:firstLine="540"/>
      </w:pPr>
      <w:r>
        <w:t>Đối với hệ thống sông, suối kênh mương hở đoạn đi qua khu vực xây dựng tập trung cần thường xuyên dọn dẹp, khơi thông và nạo vét có định kỳ 1÷2 năm/lần, để đáp ứng được yêu cầu về cảnh quan đô thị và tiêu thoát lũ cho đô thị.</w:t>
      </w:r>
    </w:p>
    <w:p w14:paraId="0000137E" w14:textId="77777777" w:rsidR="00683B51" w:rsidRDefault="005E787A">
      <w:pPr>
        <w:numPr>
          <w:ilvl w:val="0"/>
          <w:numId w:val="5"/>
        </w:numPr>
        <w:tabs>
          <w:tab w:val="left" w:pos="540"/>
          <w:tab w:val="left" w:pos="810"/>
        </w:tabs>
        <w:spacing w:before="0" w:after="0" w:line="264" w:lineRule="auto"/>
        <w:ind w:left="0" w:firstLine="540"/>
      </w:pPr>
      <w:r>
        <w:t xml:space="preserve">Khuyến khích sử dụng vật liệu xây dựng thân thiện môi trường, có tính thấm hút nước tốt trong việc xây dựng đường giao thông, sân vườn, công viên, các không gian vui chơi công cộng...để hạn chế nước mặt chảy tràn và tăng nguồn bổ sung nước ngầm cho đô thị. </w:t>
      </w:r>
    </w:p>
    <w:p w14:paraId="0000137F" w14:textId="77777777" w:rsidR="00683B51" w:rsidRDefault="005E787A">
      <w:pPr>
        <w:keepNext/>
        <w:keepLines/>
        <w:numPr>
          <w:ilvl w:val="1"/>
          <w:numId w:val="1"/>
        </w:numPr>
        <w:tabs>
          <w:tab w:val="left" w:pos="1170"/>
        </w:tabs>
        <w:spacing w:before="60" w:after="0" w:line="240" w:lineRule="auto"/>
        <w:ind w:left="0" w:firstLine="547"/>
        <w:jc w:val="left"/>
        <w:rPr>
          <w:b/>
          <w:bCs/>
        </w:rPr>
      </w:pPr>
      <w:bookmarkStart w:id="118" w:name="_heading=h.svpyjhrwb5as" w:colFirst="0" w:colLast="0"/>
      <w:bookmarkEnd w:id="118"/>
      <w:r>
        <w:rPr>
          <w:b/>
          <w:bCs/>
        </w:rPr>
        <w:t>Quy hoạch hệ thống cấp nước</w:t>
      </w:r>
    </w:p>
    <w:bookmarkStart w:id="119" w:name="_heading=h.sirsm5kutkgl" w:colFirst="0" w:colLast="0"/>
    <w:bookmarkEnd w:id="119"/>
    <w:p w14:paraId="00001380" w14:textId="77777777" w:rsidR="00683B51" w:rsidRDefault="005E787A">
      <w:pPr>
        <w:keepNext/>
        <w:keepLines/>
        <w:numPr>
          <w:ilvl w:val="2"/>
          <w:numId w:val="1"/>
        </w:numPr>
        <w:tabs>
          <w:tab w:val="left" w:pos="1170"/>
        </w:tabs>
        <w:spacing w:before="60" w:after="0" w:line="240" w:lineRule="auto"/>
        <w:ind w:left="0" w:firstLine="547"/>
        <w:rPr>
          <w:b/>
          <w:bCs/>
          <w:i/>
          <w:iCs/>
        </w:rPr>
      </w:pPr>
      <w:r>
        <w:fldChar w:fldCharType="begin"/>
      </w:r>
      <w:r>
        <w:instrText xml:space="preserve"> HYPERLINK \l "_heading=h.ixxem0f4cdvp" \h </w:instrText>
      </w:r>
      <w:r>
        <w:fldChar w:fldCharType="separate"/>
      </w:r>
      <w:r>
        <w:rPr>
          <w:b/>
          <w:bCs/>
          <w:i/>
          <w:iCs/>
        </w:rPr>
        <w:t>Cơ sở thiết kế</w:t>
      </w:r>
      <w:r>
        <w:rPr>
          <w:b/>
          <w:bCs/>
          <w:i/>
          <w:iCs/>
        </w:rPr>
        <w:fldChar w:fldCharType="end"/>
      </w:r>
      <w:r>
        <w:rPr>
          <w:b/>
          <w:bCs/>
          <w:i/>
          <w:iCs/>
        </w:rPr>
        <w:t>\</w:t>
      </w:r>
    </w:p>
    <w:p w14:paraId="00001381" w14:textId="77777777" w:rsidR="00683B51" w:rsidRDefault="005E787A">
      <w:pPr>
        <w:numPr>
          <w:ilvl w:val="0"/>
          <w:numId w:val="5"/>
        </w:numPr>
        <w:tabs>
          <w:tab w:val="left" w:pos="540"/>
          <w:tab w:val="left" w:pos="810"/>
        </w:tabs>
        <w:spacing w:before="0" w:after="0" w:line="264" w:lineRule="auto"/>
        <w:ind w:left="0" w:firstLine="540"/>
      </w:pPr>
      <w:r>
        <w:t>Quy chuẩn kỹ thuật quốc gia QCVN 06:2022/BXD về An toàn cháy cho nhà và công trình.</w:t>
      </w:r>
    </w:p>
    <w:p w14:paraId="00001382" w14:textId="77777777" w:rsidR="00683B51" w:rsidRDefault="005E787A">
      <w:pPr>
        <w:numPr>
          <w:ilvl w:val="0"/>
          <w:numId w:val="5"/>
        </w:numPr>
        <w:tabs>
          <w:tab w:val="left" w:pos="540"/>
          <w:tab w:val="left" w:pos="810"/>
        </w:tabs>
        <w:spacing w:before="0" w:after="0" w:line="264" w:lineRule="auto"/>
        <w:ind w:left="0" w:firstLine="540"/>
      </w:pPr>
      <w:r>
        <w:t>Quy chuẩn kỹ thuật quốc gia QCVN 01-1:2024/BYT về chất lượng nước sạch sử dụng cho mục đích sinh hoạt.</w:t>
      </w:r>
    </w:p>
    <w:p w14:paraId="00001383" w14:textId="77777777" w:rsidR="00683B51" w:rsidRDefault="005E787A">
      <w:pPr>
        <w:numPr>
          <w:ilvl w:val="0"/>
          <w:numId w:val="5"/>
        </w:numPr>
        <w:tabs>
          <w:tab w:val="left" w:pos="540"/>
          <w:tab w:val="left" w:pos="810"/>
        </w:tabs>
        <w:spacing w:before="0" w:after="0" w:line="264" w:lineRule="auto"/>
        <w:ind w:left="0" w:firstLine="540"/>
      </w:pPr>
      <w:r>
        <w:t>Luật PCCC và CNCH 55/2024/QH15.</w:t>
      </w:r>
    </w:p>
    <w:bookmarkStart w:id="120" w:name="_heading=h.wp76hsmuhmr" w:colFirst="0" w:colLast="0"/>
    <w:bookmarkEnd w:id="120"/>
    <w:p w14:paraId="00001384" w14:textId="77777777" w:rsidR="00683B51" w:rsidRDefault="005E787A">
      <w:pPr>
        <w:keepNext/>
        <w:keepLines/>
        <w:numPr>
          <w:ilvl w:val="2"/>
          <w:numId w:val="1"/>
        </w:numPr>
        <w:tabs>
          <w:tab w:val="left" w:pos="1170"/>
        </w:tabs>
        <w:spacing w:before="60" w:after="0" w:line="240" w:lineRule="auto"/>
        <w:ind w:left="0" w:firstLine="547"/>
        <w:rPr>
          <w:b/>
          <w:bCs/>
          <w:i/>
          <w:iCs/>
        </w:rPr>
      </w:pPr>
      <w:r>
        <w:fldChar w:fldCharType="begin"/>
      </w:r>
      <w:r>
        <w:instrText xml:space="preserve"> HYPERLINK \l "_heading=h.eojzhyhewyl1" \h </w:instrText>
      </w:r>
      <w:r>
        <w:fldChar w:fldCharType="separate"/>
      </w:r>
      <w:r>
        <w:rPr>
          <w:b/>
          <w:bCs/>
          <w:i/>
          <w:iCs/>
        </w:rPr>
        <w:t>Tiêu chuẩn và nhu cầu dùng nước</w:t>
      </w:r>
      <w:r>
        <w:rPr>
          <w:b/>
          <w:bCs/>
          <w:i/>
          <w:iCs/>
        </w:rPr>
        <w:tab/>
      </w:r>
      <w:r>
        <w:rPr>
          <w:b/>
          <w:bCs/>
          <w:i/>
          <w:iCs/>
        </w:rPr>
        <w:fldChar w:fldCharType="end"/>
      </w:r>
    </w:p>
    <w:p w14:paraId="00001385" w14:textId="77777777" w:rsidR="00683B51" w:rsidRDefault="005E787A">
      <w:pPr>
        <w:tabs>
          <w:tab w:val="left" w:pos="540"/>
          <w:tab w:val="left" w:pos="810"/>
        </w:tabs>
        <w:spacing w:after="0" w:line="240" w:lineRule="auto"/>
        <w:ind w:firstLine="0"/>
        <w:jc w:val="center"/>
        <w:rPr>
          <w:i/>
          <w:iCs/>
        </w:rPr>
      </w:pPr>
      <w:r>
        <w:rPr>
          <w:i/>
          <w:iCs/>
        </w:rPr>
        <w:t>Bảng tiêu chuẩn và dự báo nhu cầu dùng nước</w:t>
      </w:r>
    </w:p>
    <w:tbl>
      <w:tblPr>
        <w:tblStyle w:val="afffc"/>
        <w:tblpPr w:leftFromText="180" w:rightFromText="180" w:vertAnchor="text" w:tblpY="218"/>
        <w:tblW w:w="88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0"/>
        <w:gridCol w:w="3824"/>
        <w:gridCol w:w="1576"/>
        <w:gridCol w:w="1641"/>
        <w:gridCol w:w="1212"/>
      </w:tblGrid>
      <w:tr w:rsidR="00683B51" w14:paraId="7C5D9BBB" w14:textId="77777777">
        <w:trPr>
          <w:trHeight w:val="184"/>
        </w:trPr>
        <w:tc>
          <w:tcPr>
            <w:tcW w:w="570" w:type="dxa"/>
            <w:tcBorders>
              <w:top w:val="single" w:sz="4" w:space="0" w:color="000000"/>
              <w:left w:val="single" w:sz="4" w:space="0" w:color="000000"/>
              <w:bottom w:val="single" w:sz="4" w:space="0" w:color="000000"/>
              <w:right w:val="single" w:sz="4" w:space="0" w:color="000000"/>
            </w:tcBorders>
            <w:vAlign w:val="center"/>
          </w:tcPr>
          <w:p w14:paraId="00001386" w14:textId="77777777" w:rsidR="00683B51" w:rsidRDefault="005E787A">
            <w:pPr>
              <w:spacing w:after="0" w:line="240" w:lineRule="auto"/>
              <w:ind w:firstLine="0"/>
              <w:jc w:val="center"/>
              <w:rPr>
                <w:b/>
                <w:bCs/>
                <w:sz w:val="24"/>
                <w:szCs w:val="24"/>
              </w:rPr>
            </w:pPr>
            <w:r>
              <w:rPr>
                <w:b/>
                <w:bCs/>
                <w:sz w:val="24"/>
                <w:szCs w:val="24"/>
              </w:rPr>
              <w:t>TT</w:t>
            </w:r>
          </w:p>
        </w:tc>
        <w:tc>
          <w:tcPr>
            <w:tcW w:w="3824" w:type="dxa"/>
            <w:tcBorders>
              <w:top w:val="single" w:sz="4" w:space="0" w:color="000000"/>
              <w:left w:val="single" w:sz="4" w:space="0" w:color="000000"/>
              <w:bottom w:val="single" w:sz="4" w:space="0" w:color="000000"/>
              <w:right w:val="single" w:sz="4" w:space="0" w:color="000000"/>
            </w:tcBorders>
            <w:vAlign w:val="center"/>
          </w:tcPr>
          <w:p w14:paraId="00001387" w14:textId="77777777" w:rsidR="00683B51" w:rsidRDefault="005E787A">
            <w:pPr>
              <w:spacing w:after="0" w:line="240" w:lineRule="auto"/>
              <w:ind w:firstLine="0"/>
              <w:jc w:val="center"/>
              <w:rPr>
                <w:b/>
                <w:bCs/>
                <w:sz w:val="24"/>
                <w:szCs w:val="24"/>
              </w:rPr>
            </w:pPr>
            <w:r>
              <w:rPr>
                <w:b/>
                <w:bCs/>
                <w:sz w:val="24"/>
                <w:szCs w:val="24"/>
              </w:rPr>
              <w:t>Thành phần dùng nước</w:t>
            </w:r>
          </w:p>
        </w:tc>
        <w:tc>
          <w:tcPr>
            <w:tcW w:w="1576" w:type="dxa"/>
            <w:tcBorders>
              <w:top w:val="single" w:sz="4" w:space="0" w:color="000000"/>
              <w:left w:val="single" w:sz="4" w:space="0" w:color="000000"/>
              <w:bottom w:val="single" w:sz="4" w:space="0" w:color="000000"/>
              <w:right w:val="single" w:sz="4" w:space="0" w:color="000000"/>
            </w:tcBorders>
            <w:vAlign w:val="center"/>
          </w:tcPr>
          <w:p w14:paraId="00001388" w14:textId="77777777" w:rsidR="00683B51" w:rsidRDefault="005E787A">
            <w:pPr>
              <w:spacing w:after="0" w:line="240" w:lineRule="auto"/>
              <w:ind w:firstLine="0"/>
              <w:jc w:val="center"/>
              <w:rPr>
                <w:b/>
                <w:bCs/>
                <w:sz w:val="24"/>
                <w:szCs w:val="24"/>
              </w:rPr>
            </w:pPr>
            <w:r>
              <w:rPr>
                <w:b/>
                <w:bCs/>
                <w:sz w:val="24"/>
                <w:szCs w:val="24"/>
              </w:rPr>
              <w:t>Quy mô</w:t>
            </w:r>
          </w:p>
        </w:tc>
        <w:tc>
          <w:tcPr>
            <w:tcW w:w="1641" w:type="dxa"/>
            <w:tcBorders>
              <w:top w:val="single" w:sz="4" w:space="0" w:color="000000"/>
              <w:left w:val="single" w:sz="4" w:space="0" w:color="000000"/>
              <w:bottom w:val="single" w:sz="4" w:space="0" w:color="000000"/>
              <w:right w:val="single" w:sz="4" w:space="0" w:color="000000"/>
            </w:tcBorders>
            <w:vAlign w:val="center"/>
          </w:tcPr>
          <w:p w14:paraId="00001389" w14:textId="77777777" w:rsidR="00683B51" w:rsidRDefault="005E787A">
            <w:pPr>
              <w:spacing w:after="0" w:line="240" w:lineRule="auto"/>
              <w:ind w:firstLine="0"/>
              <w:jc w:val="center"/>
              <w:rPr>
                <w:b/>
                <w:bCs/>
                <w:sz w:val="24"/>
                <w:szCs w:val="24"/>
              </w:rPr>
            </w:pPr>
            <w:r>
              <w:rPr>
                <w:b/>
                <w:bCs/>
                <w:sz w:val="24"/>
                <w:szCs w:val="24"/>
              </w:rPr>
              <w:t>Tiêu chuẩn</w:t>
            </w:r>
          </w:p>
        </w:tc>
        <w:tc>
          <w:tcPr>
            <w:tcW w:w="1212" w:type="dxa"/>
            <w:tcBorders>
              <w:top w:val="single" w:sz="4" w:space="0" w:color="000000"/>
              <w:left w:val="single" w:sz="4" w:space="0" w:color="000000"/>
              <w:bottom w:val="single" w:sz="4" w:space="0" w:color="000000"/>
              <w:right w:val="single" w:sz="4" w:space="0" w:color="000000"/>
            </w:tcBorders>
            <w:vAlign w:val="center"/>
          </w:tcPr>
          <w:p w14:paraId="0000138A" w14:textId="77777777" w:rsidR="00683B51" w:rsidRDefault="005E787A">
            <w:pPr>
              <w:spacing w:after="0"/>
              <w:ind w:firstLine="0"/>
              <w:jc w:val="center"/>
              <w:rPr>
                <w:b/>
                <w:bCs/>
                <w:sz w:val="24"/>
                <w:szCs w:val="24"/>
              </w:rPr>
            </w:pPr>
            <w:r>
              <w:rPr>
                <w:b/>
                <w:bCs/>
                <w:sz w:val="24"/>
                <w:szCs w:val="24"/>
              </w:rPr>
              <w:t>Nhu cầu</w:t>
            </w:r>
          </w:p>
          <w:p w14:paraId="0000138B" w14:textId="77777777" w:rsidR="00683B51" w:rsidRDefault="005E787A">
            <w:pPr>
              <w:spacing w:before="60" w:after="60" w:line="240" w:lineRule="auto"/>
              <w:ind w:firstLine="0"/>
              <w:jc w:val="center"/>
              <w:rPr>
                <w:sz w:val="22"/>
                <w:szCs w:val="22"/>
              </w:rPr>
            </w:pPr>
            <w:r>
              <w:rPr>
                <w:b/>
                <w:bCs/>
                <w:sz w:val="24"/>
                <w:szCs w:val="24"/>
              </w:rPr>
              <w:t>(m</w:t>
            </w:r>
            <w:r>
              <w:rPr>
                <w:b/>
                <w:bCs/>
                <w:sz w:val="24"/>
                <w:szCs w:val="24"/>
                <w:vertAlign w:val="superscript"/>
              </w:rPr>
              <w:t>3</w:t>
            </w:r>
            <w:r>
              <w:rPr>
                <w:b/>
                <w:bCs/>
                <w:sz w:val="24"/>
                <w:szCs w:val="24"/>
              </w:rPr>
              <w:t>/ngđ)</w:t>
            </w:r>
          </w:p>
        </w:tc>
      </w:tr>
      <w:tr w:rsidR="00683B51" w14:paraId="2E2C4FF8" w14:textId="77777777">
        <w:trPr>
          <w:trHeight w:val="184"/>
        </w:trPr>
        <w:tc>
          <w:tcPr>
            <w:tcW w:w="570" w:type="dxa"/>
            <w:tcBorders>
              <w:top w:val="nil"/>
              <w:left w:val="single" w:sz="4" w:space="0" w:color="000000"/>
              <w:bottom w:val="single" w:sz="4" w:space="0" w:color="000000"/>
              <w:right w:val="single" w:sz="4" w:space="0" w:color="000000"/>
            </w:tcBorders>
            <w:vAlign w:val="center"/>
          </w:tcPr>
          <w:p w14:paraId="0000138C" w14:textId="77777777" w:rsidR="00683B51" w:rsidRDefault="005E787A">
            <w:pPr>
              <w:spacing w:after="0" w:line="240" w:lineRule="auto"/>
              <w:ind w:firstLine="0"/>
              <w:jc w:val="center"/>
              <w:rPr>
                <w:sz w:val="24"/>
                <w:szCs w:val="24"/>
              </w:rPr>
            </w:pPr>
            <w:r>
              <w:rPr>
                <w:sz w:val="24"/>
                <w:szCs w:val="24"/>
              </w:rPr>
              <w:t>1</w:t>
            </w:r>
          </w:p>
        </w:tc>
        <w:tc>
          <w:tcPr>
            <w:tcW w:w="3824" w:type="dxa"/>
            <w:tcBorders>
              <w:top w:val="nil"/>
              <w:left w:val="nil"/>
              <w:bottom w:val="single" w:sz="4" w:space="0" w:color="000000"/>
              <w:right w:val="single" w:sz="4" w:space="0" w:color="000000"/>
            </w:tcBorders>
            <w:vAlign w:val="center"/>
          </w:tcPr>
          <w:p w14:paraId="0000138D" w14:textId="77777777" w:rsidR="00683B51" w:rsidRDefault="005E787A">
            <w:pPr>
              <w:spacing w:after="0" w:line="240" w:lineRule="auto"/>
              <w:ind w:firstLine="0"/>
              <w:jc w:val="left"/>
              <w:rPr>
                <w:sz w:val="24"/>
                <w:szCs w:val="24"/>
              </w:rPr>
            </w:pPr>
            <w:r>
              <w:rPr>
                <w:sz w:val="24"/>
                <w:szCs w:val="24"/>
              </w:rPr>
              <w:t>Nước cho sinh hoạt (Qsh)</w:t>
            </w:r>
          </w:p>
        </w:tc>
        <w:tc>
          <w:tcPr>
            <w:tcW w:w="1576" w:type="dxa"/>
            <w:tcBorders>
              <w:top w:val="nil"/>
              <w:left w:val="nil"/>
              <w:bottom w:val="single" w:sz="4" w:space="0" w:color="000000"/>
              <w:right w:val="single" w:sz="4" w:space="0" w:color="000000"/>
            </w:tcBorders>
            <w:vAlign w:val="center"/>
          </w:tcPr>
          <w:p w14:paraId="0000138E" w14:textId="77777777" w:rsidR="00683B51" w:rsidRDefault="005E787A">
            <w:pPr>
              <w:spacing w:after="0" w:line="240" w:lineRule="auto"/>
              <w:ind w:firstLine="0"/>
              <w:jc w:val="center"/>
              <w:rPr>
                <w:sz w:val="24"/>
                <w:szCs w:val="24"/>
              </w:rPr>
            </w:pPr>
            <w:r>
              <w:rPr>
                <w:sz w:val="24"/>
                <w:szCs w:val="24"/>
              </w:rPr>
              <w:t>11.000 người</w:t>
            </w:r>
          </w:p>
        </w:tc>
        <w:tc>
          <w:tcPr>
            <w:tcW w:w="1641" w:type="dxa"/>
            <w:tcBorders>
              <w:top w:val="nil"/>
              <w:left w:val="nil"/>
              <w:bottom w:val="single" w:sz="4" w:space="0" w:color="000000"/>
              <w:right w:val="single" w:sz="4" w:space="0" w:color="000000"/>
            </w:tcBorders>
            <w:vAlign w:val="center"/>
          </w:tcPr>
          <w:p w14:paraId="0000138F" w14:textId="77777777" w:rsidR="00683B51" w:rsidRDefault="005E787A">
            <w:pPr>
              <w:spacing w:after="0" w:line="240" w:lineRule="auto"/>
              <w:ind w:firstLine="0"/>
              <w:jc w:val="center"/>
              <w:rPr>
                <w:sz w:val="24"/>
                <w:szCs w:val="24"/>
              </w:rPr>
            </w:pPr>
            <w:r>
              <w:rPr>
                <w:sz w:val="24"/>
                <w:szCs w:val="24"/>
              </w:rPr>
              <w:t>150 lít/ng.ngđ</w:t>
            </w:r>
          </w:p>
        </w:tc>
        <w:tc>
          <w:tcPr>
            <w:tcW w:w="1212" w:type="dxa"/>
            <w:tcBorders>
              <w:top w:val="nil"/>
              <w:left w:val="nil"/>
              <w:bottom w:val="single" w:sz="4" w:space="0" w:color="000000"/>
              <w:right w:val="single" w:sz="4" w:space="0" w:color="000000"/>
            </w:tcBorders>
          </w:tcPr>
          <w:p w14:paraId="00001390" w14:textId="77777777" w:rsidR="00683B51" w:rsidRDefault="005E787A">
            <w:pPr>
              <w:spacing w:before="60" w:after="60" w:line="240" w:lineRule="auto"/>
              <w:ind w:firstLine="0"/>
              <w:jc w:val="right"/>
              <w:rPr>
                <w:sz w:val="22"/>
                <w:szCs w:val="22"/>
              </w:rPr>
            </w:pPr>
            <w:r>
              <w:t xml:space="preserve"> 1.650   </w:t>
            </w:r>
          </w:p>
        </w:tc>
      </w:tr>
      <w:tr w:rsidR="00683B51" w14:paraId="7504A5D9" w14:textId="77777777">
        <w:trPr>
          <w:trHeight w:val="184"/>
        </w:trPr>
        <w:tc>
          <w:tcPr>
            <w:tcW w:w="570" w:type="dxa"/>
            <w:tcBorders>
              <w:top w:val="nil"/>
              <w:left w:val="single" w:sz="4" w:space="0" w:color="000000"/>
              <w:bottom w:val="single" w:sz="4" w:space="0" w:color="000000"/>
              <w:right w:val="single" w:sz="4" w:space="0" w:color="000000"/>
            </w:tcBorders>
            <w:vAlign w:val="center"/>
          </w:tcPr>
          <w:p w14:paraId="00001391" w14:textId="77777777" w:rsidR="00683B51" w:rsidRDefault="005E787A">
            <w:pPr>
              <w:spacing w:after="0" w:line="240" w:lineRule="auto"/>
              <w:ind w:firstLine="0"/>
              <w:jc w:val="center"/>
              <w:rPr>
                <w:sz w:val="24"/>
                <w:szCs w:val="24"/>
              </w:rPr>
            </w:pPr>
            <w:r>
              <w:rPr>
                <w:sz w:val="24"/>
                <w:szCs w:val="24"/>
              </w:rPr>
              <w:t>2</w:t>
            </w:r>
          </w:p>
        </w:tc>
        <w:tc>
          <w:tcPr>
            <w:tcW w:w="3824" w:type="dxa"/>
            <w:tcBorders>
              <w:top w:val="nil"/>
              <w:left w:val="nil"/>
              <w:bottom w:val="single" w:sz="4" w:space="0" w:color="000000"/>
              <w:right w:val="single" w:sz="4" w:space="0" w:color="000000"/>
            </w:tcBorders>
            <w:vAlign w:val="center"/>
          </w:tcPr>
          <w:p w14:paraId="00001392" w14:textId="77777777" w:rsidR="00683B51" w:rsidRDefault="005E787A">
            <w:pPr>
              <w:spacing w:after="0" w:line="240" w:lineRule="auto"/>
              <w:ind w:firstLine="0"/>
              <w:jc w:val="left"/>
              <w:rPr>
                <w:sz w:val="24"/>
                <w:szCs w:val="24"/>
              </w:rPr>
            </w:pPr>
            <w:r>
              <w:rPr>
                <w:sz w:val="24"/>
                <w:szCs w:val="24"/>
              </w:rPr>
              <w:t>Nước cho công cộng</w:t>
            </w:r>
          </w:p>
        </w:tc>
        <w:tc>
          <w:tcPr>
            <w:tcW w:w="1576" w:type="dxa"/>
            <w:tcBorders>
              <w:top w:val="nil"/>
              <w:left w:val="nil"/>
              <w:bottom w:val="single" w:sz="4" w:space="0" w:color="000000"/>
              <w:right w:val="single" w:sz="4" w:space="0" w:color="000000"/>
            </w:tcBorders>
            <w:vAlign w:val="center"/>
          </w:tcPr>
          <w:p w14:paraId="00001393" w14:textId="77777777" w:rsidR="00683B51" w:rsidRDefault="00683B51">
            <w:pPr>
              <w:spacing w:after="0" w:line="240" w:lineRule="auto"/>
              <w:ind w:firstLine="0"/>
              <w:jc w:val="center"/>
              <w:rPr>
                <w:sz w:val="24"/>
                <w:szCs w:val="24"/>
              </w:rPr>
            </w:pPr>
          </w:p>
        </w:tc>
        <w:tc>
          <w:tcPr>
            <w:tcW w:w="1641" w:type="dxa"/>
            <w:tcBorders>
              <w:top w:val="nil"/>
              <w:left w:val="nil"/>
              <w:bottom w:val="single" w:sz="4" w:space="0" w:color="000000"/>
              <w:right w:val="single" w:sz="4" w:space="0" w:color="000000"/>
            </w:tcBorders>
            <w:vAlign w:val="center"/>
          </w:tcPr>
          <w:p w14:paraId="00001394" w14:textId="77777777" w:rsidR="00683B51" w:rsidRDefault="005E787A">
            <w:pPr>
              <w:spacing w:after="0" w:line="240" w:lineRule="auto"/>
              <w:ind w:firstLine="0"/>
              <w:jc w:val="center"/>
              <w:rPr>
                <w:sz w:val="24"/>
                <w:szCs w:val="24"/>
              </w:rPr>
            </w:pPr>
            <w:r>
              <w:rPr>
                <w:sz w:val="24"/>
                <w:szCs w:val="24"/>
              </w:rPr>
              <w:t>12%Qsh</w:t>
            </w:r>
          </w:p>
        </w:tc>
        <w:tc>
          <w:tcPr>
            <w:tcW w:w="1212" w:type="dxa"/>
            <w:tcBorders>
              <w:top w:val="nil"/>
              <w:left w:val="nil"/>
              <w:bottom w:val="single" w:sz="4" w:space="0" w:color="000000"/>
              <w:right w:val="single" w:sz="4" w:space="0" w:color="000000"/>
            </w:tcBorders>
          </w:tcPr>
          <w:p w14:paraId="00001395" w14:textId="77777777" w:rsidR="00683B51" w:rsidRDefault="005E787A">
            <w:pPr>
              <w:spacing w:before="60" w:after="60" w:line="240" w:lineRule="auto"/>
              <w:ind w:firstLine="0"/>
              <w:jc w:val="right"/>
              <w:rPr>
                <w:sz w:val="22"/>
                <w:szCs w:val="22"/>
              </w:rPr>
            </w:pPr>
            <w:r>
              <w:t xml:space="preserve"> 198   </w:t>
            </w:r>
          </w:p>
        </w:tc>
      </w:tr>
      <w:tr w:rsidR="00683B51" w14:paraId="4E5B5DFB" w14:textId="77777777">
        <w:trPr>
          <w:trHeight w:val="184"/>
        </w:trPr>
        <w:tc>
          <w:tcPr>
            <w:tcW w:w="570" w:type="dxa"/>
            <w:tcBorders>
              <w:top w:val="nil"/>
              <w:left w:val="single" w:sz="4" w:space="0" w:color="000000"/>
              <w:bottom w:val="single" w:sz="4" w:space="0" w:color="000000"/>
              <w:right w:val="single" w:sz="4" w:space="0" w:color="000000"/>
            </w:tcBorders>
            <w:vAlign w:val="center"/>
          </w:tcPr>
          <w:p w14:paraId="00001396" w14:textId="77777777" w:rsidR="00683B51" w:rsidRDefault="005E787A">
            <w:pPr>
              <w:spacing w:after="0" w:line="240" w:lineRule="auto"/>
              <w:ind w:firstLine="0"/>
              <w:jc w:val="center"/>
              <w:rPr>
                <w:sz w:val="24"/>
                <w:szCs w:val="24"/>
              </w:rPr>
            </w:pPr>
            <w:r>
              <w:rPr>
                <w:sz w:val="24"/>
                <w:szCs w:val="24"/>
              </w:rPr>
              <w:t>3</w:t>
            </w:r>
          </w:p>
        </w:tc>
        <w:tc>
          <w:tcPr>
            <w:tcW w:w="3824" w:type="dxa"/>
            <w:tcBorders>
              <w:top w:val="nil"/>
              <w:left w:val="nil"/>
              <w:bottom w:val="single" w:sz="4" w:space="0" w:color="000000"/>
              <w:right w:val="single" w:sz="4" w:space="0" w:color="000000"/>
            </w:tcBorders>
            <w:vAlign w:val="center"/>
          </w:tcPr>
          <w:p w14:paraId="00001397" w14:textId="77777777" w:rsidR="00683B51" w:rsidRDefault="005E787A">
            <w:pPr>
              <w:spacing w:after="0" w:line="240" w:lineRule="auto"/>
              <w:ind w:firstLine="0"/>
              <w:jc w:val="left"/>
              <w:rPr>
                <w:i/>
                <w:iCs/>
                <w:sz w:val="24"/>
                <w:szCs w:val="24"/>
              </w:rPr>
            </w:pPr>
            <w:r>
              <w:rPr>
                <w:sz w:val="24"/>
                <w:szCs w:val="24"/>
              </w:rPr>
              <w:t>Nước tưới cây, rửa đường</w:t>
            </w:r>
          </w:p>
        </w:tc>
        <w:tc>
          <w:tcPr>
            <w:tcW w:w="1576" w:type="dxa"/>
            <w:tcBorders>
              <w:top w:val="nil"/>
              <w:left w:val="nil"/>
              <w:bottom w:val="single" w:sz="4" w:space="0" w:color="000000"/>
              <w:right w:val="single" w:sz="4" w:space="0" w:color="000000"/>
            </w:tcBorders>
            <w:vAlign w:val="center"/>
          </w:tcPr>
          <w:p w14:paraId="00001398" w14:textId="77777777" w:rsidR="00683B51" w:rsidRDefault="00683B51">
            <w:pPr>
              <w:spacing w:after="0" w:line="240" w:lineRule="auto"/>
              <w:ind w:firstLine="0"/>
              <w:jc w:val="center"/>
              <w:rPr>
                <w:sz w:val="24"/>
                <w:szCs w:val="24"/>
              </w:rPr>
            </w:pPr>
          </w:p>
        </w:tc>
        <w:tc>
          <w:tcPr>
            <w:tcW w:w="1641" w:type="dxa"/>
            <w:tcBorders>
              <w:top w:val="nil"/>
              <w:left w:val="nil"/>
              <w:bottom w:val="single" w:sz="4" w:space="0" w:color="000000"/>
              <w:right w:val="single" w:sz="4" w:space="0" w:color="000000"/>
            </w:tcBorders>
            <w:vAlign w:val="center"/>
          </w:tcPr>
          <w:p w14:paraId="00001399" w14:textId="77777777" w:rsidR="00683B51" w:rsidRDefault="005E787A">
            <w:pPr>
              <w:spacing w:after="0" w:line="240" w:lineRule="auto"/>
              <w:ind w:firstLine="0"/>
              <w:jc w:val="center"/>
              <w:rPr>
                <w:sz w:val="24"/>
                <w:szCs w:val="24"/>
              </w:rPr>
            </w:pPr>
            <w:r>
              <w:rPr>
                <w:sz w:val="24"/>
                <w:szCs w:val="24"/>
              </w:rPr>
              <w:t>10%Qsh</w:t>
            </w:r>
          </w:p>
        </w:tc>
        <w:tc>
          <w:tcPr>
            <w:tcW w:w="1212" w:type="dxa"/>
            <w:tcBorders>
              <w:top w:val="nil"/>
              <w:left w:val="nil"/>
              <w:bottom w:val="single" w:sz="4" w:space="0" w:color="000000"/>
              <w:right w:val="single" w:sz="4" w:space="0" w:color="000000"/>
            </w:tcBorders>
          </w:tcPr>
          <w:p w14:paraId="0000139A" w14:textId="77777777" w:rsidR="00683B51" w:rsidRDefault="005E787A">
            <w:pPr>
              <w:spacing w:before="60" w:after="60" w:line="240" w:lineRule="auto"/>
              <w:ind w:firstLine="0"/>
              <w:jc w:val="right"/>
              <w:rPr>
                <w:sz w:val="22"/>
                <w:szCs w:val="22"/>
              </w:rPr>
            </w:pPr>
            <w:r>
              <w:t>165</w:t>
            </w:r>
          </w:p>
        </w:tc>
      </w:tr>
      <w:tr w:rsidR="00683B51" w14:paraId="2231529B" w14:textId="77777777">
        <w:trPr>
          <w:trHeight w:val="184"/>
        </w:trPr>
        <w:tc>
          <w:tcPr>
            <w:tcW w:w="570" w:type="dxa"/>
            <w:tcBorders>
              <w:top w:val="nil"/>
              <w:left w:val="single" w:sz="4" w:space="0" w:color="000000"/>
              <w:bottom w:val="single" w:sz="4" w:space="0" w:color="000000"/>
              <w:right w:val="single" w:sz="4" w:space="0" w:color="000000"/>
            </w:tcBorders>
            <w:vAlign w:val="center"/>
          </w:tcPr>
          <w:p w14:paraId="0000139B" w14:textId="77777777" w:rsidR="00683B51" w:rsidRDefault="005E787A">
            <w:pPr>
              <w:spacing w:after="0" w:line="240" w:lineRule="auto"/>
              <w:ind w:firstLine="0"/>
              <w:jc w:val="center"/>
              <w:rPr>
                <w:sz w:val="24"/>
                <w:szCs w:val="24"/>
              </w:rPr>
            </w:pPr>
            <w:r>
              <w:rPr>
                <w:sz w:val="24"/>
                <w:szCs w:val="24"/>
              </w:rPr>
              <w:t>4</w:t>
            </w:r>
          </w:p>
        </w:tc>
        <w:tc>
          <w:tcPr>
            <w:tcW w:w="3824" w:type="dxa"/>
            <w:tcBorders>
              <w:top w:val="nil"/>
              <w:left w:val="nil"/>
              <w:bottom w:val="single" w:sz="4" w:space="0" w:color="000000"/>
              <w:right w:val="single" w:sz="4" w:space="0" w:color="000000"/>
            </w:tcBorders>
            <w:vAlign w:val="center"/>
          </w:tcPr>
          <w:p w14:paraId="0000139C" w14:textId="77777777" w:rsidR="00683B51" w:rsidRDefault="005E787A">
            <w:pPr>
              <w:spacing w:after="0" w:line="240" w:lineRule="auto"/>
              <w:ind w:firstLine="0"/>
              <w:jc w:val="left"/>
              <w:rPr>
                <w:sz w:val="24"/>
                <w:szCs w:val="24"/>
              </w:rPr>
            </w:pPr>
            <w:r>
              <w:rPr>
                <w:sz w:val="24"/>
                <w:szCs w:val="24"/>
              </w:rPr>
              <w:t>Nước dự phòng, rò rỉ</w:t>
            </w:r>
          </w:p>
        </w:tc>
        <w:tc>
          <w:tcPr>
            <w:tcW w:w="1576" w:type="dxa"/>
            <w:tcBorders>
              <w:top w:val="nil"/>
              <w:left w:val="nil"/>
              <w:bottom w:val="single" w:sz="4" w:space="0" w:color="000000"/>
              <w:right w:val="single" w:sz="4" w:space="0" w:color="000000"/>
            </w:tcBorders>
            <w:vAlign w:val="center"/>
          </w:tcPr>
          <w:p w14:paraId="0000139D" w14:textId="77777777" w:rsidR="00683B51" w:rsidRDefault="00683B51">
            <w:pPr>
              <w:spacing w:after="0" w:line="240" w:lineRule="auto"/>
              <w:ind w:firstLine="0"/>
              <w:jc w:val="center"/>
              <w:rPr>
                <w:sz w:val="24"/>
                <w:szCs w:val="24"/>
              </w:rPr>
            </w:pPr>
          </w:p>
        </w:tc>
        <w:tc>
          <w:tcPr>
            <w:tcW w:w="1641" w:type="dxa"/>
            <w:tcBorders>
              <w:top w:val="nil"/>
              <w:left w:val="nil"/>
              <w:bottom w:val="single" w:sz="4" w:space="0" w:color="000000"/>
              <w:right w:val="single" w:sz="4" w:space="0" w:color="000000"/>
            </w:tcBorders>
            <w:vAlign w:val="center"/>
          </w:tcPr>
          <w:p w14:paraId="0000139E" w14:textId="77777777" w:rsidR="00683B51" w:rsidRDefault="005E787A">
            <w:pPr>
              <w:spacing w:after="0" w:line="240" w:lineRule="auto"/>
              <w:ind w:firstLine="0"/>
              <w:jc w:val="center"/>
              <w:rPr>
                <w:sz w:val="24"/>
                <w:szCs w:val="24"/>
              </w:rPr>
            </w:pPr>
            <w:r>
              <w:rPr>
                <w:sz w:val="24"/>
                <w:szCs w:val="24"/>
              </w:rPr>
              <w:t>15% tổng trên</w:t>
            </w:r>
          </w:p>
        </w:tc>
        <w:tc>
          <w:tcPr>
            <w:tcW w:w="1212" w:type="dxa"/>
            <w:tcBorders>
              <w:top w:val="nil"/>
              <w:left w:val="nil"/>
              <w:bottom w:val="single" w:sz="4" w:space="0" w:color="000000"/>
              <w:right w:val="single" w:sz="4" w:space="0" w:color="000000"/>
            </w:tcBorders>
          </w:tcPr>
          <w:p w14:paraId="0000139F" w14:textId="77777777" w:rsidR="00683B51" w:rsidRDefault="005E787A">
            <w:pPr>
              <w:spacing w:before="60" w:after="60" w:line="240" w:lineRule="auto"/>
              <w:ind w:firstLine="0"/>
              <w:jc w:val="right"/>
              <w:rPr>
                <w:sz w:val="22"/>
                <w:szCs w:val="22"/>
              </w:rPr>
            </w:pPr>
            <w:r>
              <w:t xml:space="preserve"> 302   </w:t>
            </w:r>
          </w:p>
        </w:tc>
      </w:tr>
      <w:tr w:rsidR="00683B51" w14:paraId="593AD7C7" w14:textId="77777777">
        <w:trPr>
          <w:trHeight w:val="184"/>
        </w:trPr>
        <w:tc>
          <w:tcPr>
            <w:tcW w:w="570" w:type="dxa"/>
            <w:tcBorders>
              <w:top w:val="single" w:sz="4" w:space="0" w:color="000000"/>
              <w:left w:val="single" w:sz="4" w:space="0" w:color="000000"/>
              <w:bottom w:val="single" w:sz="4" w:space="0" w:color="000000"/>
              <w:right w:val="single" w:sz="4" w:space="0" w:color="000000"/>
            </w:tcBorders>
            <w:vAlign w:val="center"/>
          </w:tcPr>
          <w:p w14:paraId="000013A0" w14:textId="77777777" w:rsidR="00683B51" w:rsidRDefault="00683B51">
            <w:pPr>
              <w:spacing w:after="0" w:line="240" w:lineRule="auto"/>
              <w:ind w:firstLine="0"/>
              <w:jc w:val="center"/>
              <w:rPr>
                <w:b/>
                <w:bCs/>
                <w:sz w:val="24"/>
                <w:szCs w:val="24"/>
              </w:rPr>
            </w:pPr>
          </w:p>
        </w:tc>
        <w:tc>
          <w:tcPr>
            <w:tcW w:w="3824" w:type="dxa"/>
            <w:tcBorders>
              <w:top w:val="single" w:sz="4" w:space="0" w:color="000000"/>
              <w:left w:val="nil"/>
              <w:bottom w:val="single" w:sz="4" w:space="0" w:color="000000"/>
              <w:right w:val="single" w:sz="4" w:space="0" w:color="000000"/>
            </w:tcBorders>
            <w:vAlign w:val="center"/>
          </w:tcPr>
          <w:p w14:paraId="000013A1" w14:textId="77777777" w:rsidR="00683B51" w:rsidRDefault="005E787A">
            <w:pPr>
              <w:spacing w:after="0" w:line="240" w:lineRule="auto"/>
              <w:ind w:firstLine="0"/>
              <w:jc w:val="left"/>
              <w:rPr>
                <w:b/>
                <w:bCs/>
                <w:sz w:val="24"/>
                <w:szCs w:val="24"/>
              </w:rPr>
            </w:pPr>
            <w:r>
              <w:rPr>
                <w:b/>
                <w:bCs/>
                <w:sz w:val="24"/>
                <w:szCs w:val="24"/>
              </w:rPr>
              <w:t xml:space="preserve">Tổng nhu cầu </w:t>
            </w:r>
          </w:p>
        </w:tc>
        <w:tc>
          <w:tcPr>
            <w:tcW w:w="1576" w:type="dxa"/>
            <w:tcBorders>
              <w:top w:val="single" w:sz="4" w:space="0" w:color="000000"/>
              <w:left w:val="nil"/>
              <w:bottom w:val="single" w:sz="4" w:space="0" w:color="000000"/>
              <w:right w:val="single" w:sz="4" w:space="0" w:color="000000"/>
            </w:tcBorders>
            <w:vAlign w:val="center"/>
          </w:tcPr>
          <w:p w14:paraId="000013A2" w14:textId="77777777" w:rsidR="00683B51" w:rsidRDefault="00683B51">
            <w:pPr>
              <w:spacing w:after="0" w:line="240" w:lineRule="auto"/>
              <w:ind w:firstLine="0"/>
              <w:jc w:val="center"/>
              <w:rPr>
                <w:b/>
                <w:bCs/>
                <w:sz w:val="24"/>
                <w:szCs w:val="24"/>
              </w:rPr>
            </w:pPr>
          </w:p>
        </w:tc>
        <w:tc>
          <w:tcPr>
            <w:tcW w:w="1641" w:type="dxa"/>
            <w:tcBorders>
              <w:top w:val="single" w:sz="4" w:space="0" w:color="000000"/>
              <w:left w:val="nil"/>
              <w:bottom w:val="single" w:sz="4" w:space="0" w:color="000000"/>
              <w:right w:val="single" w:sz="4" w:space="0" w:color="000000"/>
            </w:tcBorders>
            <w:vAlign w:val="center"/>
          </w:tcPr>
          <w:p w14:paraId="000013A3" w14:textId="77777777" w:rsidR="00683B51" w:rsidRDefault="00683B51">
            <w:pPr>
              <w:spacing w:after="0" w:line="240" w:lineRule="auto"/>
              <w:ind w:firstLine="0"/>
              <w:jc w:val="center"/>
              <w:rPr>
                <w:b/>
                <w:bCs/>
                <w:sz w:val="24"/>
                <w:szCs w:val="24"/>
              </w:rPr>
            </w:pPr>
          </w:p>
        </w:tc>
        <w:tc>
          <w:tcPr>
            <w:tcW w:w="1212" w:type="dxa"/>
            <w:tcBorders>
              <w:top w:val="single" w:sz="4" w:space="0" w:color="000000"/>
              <w:left w:val="nil"/>
              <w:bottom w:val="single" w:sz="4" w:space="0" w:color="000000"/>
              <w:right w:val="single" w:sz="4" w:space="0" w:color="000000"/>
            </w:tcBorders>
            <w:vAlign w:val="center"/>
          </w:tcPr>
          <w:p w14:paraId="000013A4" w14:textId="77777777" w:rsidR="00683B51" w:rsidRDefault="005E787A">
            <w:pPr>
              <w:spacing w:before="60" w:after="60" w:line="240" w:lineRule="auto"/>
              <w:ind w:firstLine="0"/>
              <w:jc w:val="right"/>
              <w:rPr>
                <w:b/>
                <w:bCs/>
                <w:sz w:val="22"/>
                <w:szCs w:val="22"/>
              </w:rPr>
            </w:pPr>
            <w:r>
              <w:rPr>
                <w:b/>
                <w:bCs/>
                <w:sz w:val="22"/>
                <w:szCs w:val="22"/>
              </w:rPr>
              <w:t>2.315</w:t>
            </w:r>
          </w:p>
        </w:tc>
      </w:tr>
    </w:tbl>
    <w:bookmarkStart w:id="121" w:name="_heading=h.50vbmhtela4g" w:colFirst="0" w:colLast="0"/>
    <w:bookmarkEnd w:id="121"/>
    <w:p w14:paraId="000013A5" w14:textId="77777777" w:rsidR="00683B51" w:rsidRDefault="005E787A">
      <w:pPr>
        <w:keepNext/>
        <w:keepLines/>
        <w:numPr>
          <w:ilvl w:val="2"/>
          <w:numId w:val="1"/>
        </w:numPr>
        <w:tabs>
          <w:tab w:val="left" w:pos="1170"/>
        </w:tabs>
        <w:spacing w:before="60" w:after="0" w:line="240" w:lineRule="auto"/>
        <w:ind w:left="0" w:firstLine="547"/>
        <w:rPr>
          <w:b/>
          <w:bCs/>
          <w:i/>
          <w:iCs/>
        </w:rPr>
      </w:pPr>
      <w:r>
        <w:fldChar w:fldCharType="begin"/>
      </w:r>
      <w:r>
        <w:instrText xml:space="preserve"> HYPERLINK \l "_heading=h.95j7mckgmj16" \h </w:instrText>
      </w:r>
      <w:r>
        <w:fldChar w:fldCharType="separate"/>
      </w:r>
      <w:r>
        <w:rPr>
          <w:b/>
          <w:bCs/>
          <w:i/>
          <w:iCs/>
        </w:rPr>
        <w:t>Giải pháp quy</w:t>
      </w:r>
      <w:r>
        <w:rPr>
          <w:b/>
          <w:bCs/>
          <w:i/>
          <w:iCs/>
        </w:rPr>
        <w:fldChar w:fldCharType="end"/>
      </w:r>
      <w:r>
        <w:rPr>
          <w:b/>
          <w:bCs/>
          <w:i/>
          <w:iCs/>
        </w:rPr>
        <w:t xml:space="preserve"> hoạch</w:t>
      </w:r>
    </w:p>
    <w:p w14:paraId="000013A6" w14:textId="77777777" w:rsidR="00683B51" w:rsidRDefault="005E787A">
      <w:pPr>
        <w:tabs>
          <w:tab w:val="left" w:pos="540"/>
          <w:tab w:val="left" w:pos="810"/>
        </w:tabs>
        <w:spacing w:before="0" w:after="0" w:line="264" w:lineRule="auto"/>
        <w:ind w:left="540" w:firstLine="0"/>
      </w:pPr>
      <w:r>
        <w:t>a. Nguồn nước</w:t>
      </w:r>
    </w:p>
    <w:p w14:paraId="000013A7" w14:textId="77777777" w:rsidR="00683B51" w:rsidRDefault="005E787A">
      <w:pPr>
        <w:numPr>
          <w:ilvl w:val="0"/>
          <w:numId w:val="5"/>
        </w:numPr>
        <w:tabs>
          <w:tab w:val="left" w:pos="540"/>
          <w:tab w:val="left" w:pos="810"/>
        </w:tabs>
        <w:spacing w:before="0" w:after="0" w:line="264" w:lineRule="auto"/>
        <w:ind w:left="0" w:firstLine="540"/>
      </w:pPr>
      <w:r>
        <w:t>Theo Quy hoạch chung Khu kinh tế Vân Phong đã xác định, khu vực thiết kế sử dụng nguồn từ nhà máy nước hiện có Vạn Ninh.</w:t>
      </w:r>
    </w:p>
    <w:p w14:paraId="000013A8" w14:textId="77777777" w:rsidR="00683B51" w:rsidRDefault="005E787A">
      <w:pPr>
        <w:numPr>
          <w:ilvl w:val="0"/>
          <w:numId w:val="5"/>
        </w:numPr>
        <w:tabs>
          <w:tab w:val="left" w:pos="540"/>
          <w:tab w:val="left" w:pos="810"/>
        </w:tabs>
        <w:spacing w:before="0" w:after="0" w:line="264" w:lineRule="auto"/>
        <w:ind w:left="0" w:firstLine="540"/>
      </w:pPr>
      <w:r>
        <w:t>Khuyến khích bố trí thêm nhà máy cho phía bắc thuộc xã Vạn Thắng nhằm khai thác nguồn nước dẫn từ sông Đồng Điền phục vụ cung cấp nước cho toàn khu kinh tế.</w:t>
      </w:r>
    </w:p>
    <w:p w14:paraId="000013A9" w14:textId="77777777" w:rsidR="00683B51" w:rsidRDefault="005E787A">
      <w:pPr>
        <w:tabs>
          <w:tab w:val="left" w:pos="540"/>
          <w:tab w:val="left" w:pos="810"/>
        </w:tabs>
        <w:spacing w:before="0" w:after="0" w:line="264" w:lineRule="auto"/>
        <w:ind w:firstLine="540"/>
      </w:pPr>
      <w:r>
        <w:t>b. Mạng lưới đường ống</w:t>
      </w:r>
    </w:p>
    <w:p w14:paraId="000013AA" w14:textId="77777777" w:rsidR="00683B51" w:rsidRDefault="005E787A">
      <w:pPr>
        <w:numPr>
          <w:ilvl w:val="0"/>
          <w:numId w:val="5"/>
        </w:numPr>
        <w:tabs>
          <w:tab w:val="left" w:pos="540"/>
          <w:tab w:val="left" w:pos="810"/>
        </w:tabs>
        <w:spacing w:before="0" w:after="0" w:line="264" w:lineRule="auto"/>
        <w:ind w:left="0" w:firstLine="540"/>
      </w:pPr>
      <w:bookmarkStart w:id="122" w:name="_heading=h.32bqyvunih1n" w:colFirst="0" w:colLast="0"/>
      <w:bookmarkEnd w:id="122"/>
      <w:r>
        <w:t>Để đảm bảo an toàn cấp nước và phục vụ chữa cháy, thiết kế mạng lưới đường ống dạng vòng.</w:t>
      </w:r>
    </w:p>
    <w:p w14:paraId="000013AB" w14:textId="77777777" w:rsidR="00683B51" w:rsidRDefault="005E787A">
      <w:pPr>
        <w:numPr>
          <w:ilvl w:val="0"/>
          <w:numId w:val="5"/>
        </w:numPr>
        <w:tabs>
          <w:tab w:val="left" w:pos="540"/>
          <w:tab w:val="left" w:pos="810"/>
        </w:tabs>
        <w:spacing w:before="0" w:after="0" w:line="264" w:lineRule="auto"/>
        <w:ind w:left="0" w:firstLine="540"/>
      </w:pPr>
      <w:r>
        <w:t>Xây dựng các hố van tại các điểm giao cắt với các tuyến ống ≥ Φ100mm. Tại các nút của mạng lưới đặt van khoá khống chế, trên mạng lưới cấp nước chính đặt các van xả cặn và các van xả khí.</w:t>
      </w:r>
    </w:p>
    <w:p w14:paraId="000013AC" w14:textId="77777777" w:rsidR="00683B51" w:rsidRDefault="005E787A">
      <w:pPr>
        <w:numPr>
          <w:ilvl w:val="0"/>
          <w:numId w:val="5"/>
        </w:numPr>
        <w:tabs>
          <w:tab w:val="left" w:pos="540"/>
          <w:tab w:val="left" w:pos="810"/>
        </w:tabs>
        <w:spacing w:before="0" w:after="0" w:line="264" w:lineRule="auto"/>
        <w:ind w:left="0" w:firstLine="540"/>
      </w:pPr>
      <w:r>
        <w:t xml:space="preserve">Đường ống được đặt trên vỉa hè hoặc đi trong tuy nen kỹ thuật, tránh chồng chéo với các đường kỹ thuật khác. Đối với đoạn ống qua cầu cần phải xây dựng hộp kỹ thuật </w:t>
      </w:r>
      <w:r>
        <w:lastRenderedPageBreak/>
        <w:t>để đi đường ống nước. Đối với các đoạn ống băng đường có mật độ xe tải trọng cao lưu thông phải lắp đan phân lực hoặc sử dụng ống lồng.</w:t>
      </w:r>
    </w:p>
    <w:p w14:paraId="000013AD" w14:textId="77777777" w:rsidR="00683B51" w:rsidRDefault="005E787A">
      <w:pPr>
        <w:numPr>
          <w:ilvl w:val="0"/>
          <w:numId w:val="5"/>
        </w:numPr>
        <w:tabs>
          <w:tab w:val="left" w:pos="540"/>
          <w:tab w:val="left" w:pos="810"/>
        </w:tabs>
        <w:spacing w:before="0" w:after="0" w:line="264" w:lineRule="auto"/>
        <w:ind w:left="0" w:firstLine="540"/>
      </w:pPr>
      <w:r>
        <w:t>Đường ống được đặt trên vỉa hè, độ sâu chôn ống tối thiểu 0,7m. Đường ống đi qua đường giao thông chôn sâu tối thiểu 1,0m (tính đến đỉnh ống).</w:t>
      </w:r>
    </w:p>
    <w:p w14:paraId="000013AE" w14:textId="77777777" w:rsidR="00683B51" w:rsidRDefault="005E787A">
      <w:pPr>
        <w:numPr>
          <w:ilvl w:val="0"/>
          <w:numId w:val="5"/>
        </w:numPr>
        <w:tabs>
          <w:tab w:val="left" w:pos="540"/>
          <w:tab w:val="left" w:pos="810"/>
        </w:tabs>
        <w:spacing w:before="0" w:after="0" w:line="264" w:lineRule="auto"/>
        <w:ind w:left="0" w:firstLine="540"/>
      </w:pPr>
      <w:r>
        <w:t>Các tuyến ống cấp cho các đối tượng dùng nước phải có đồng hồ đo nước để dễ quản lý và tiết kiệm nước.</w:t>
      </w:r>
    </w:p>
    <w:p w14:paraId="000013AF" w14:textId="77777777" w:rsidR="00683B51" w:rsidRDefault="005E787A">
      <w:pPr>
        <w:numPr>
          <w:ilvl w:val="0"/>
          <w:numId w:val="5"/>
        </w:numPr>
        <w:tabs>
          <w:tab w:val="left" w:pos="540"/>
          <w:tab w:val="left" w:pos="810"/>
        </w:tabs>
        <w:spacing w:before="0" w:after="0" w:line="264" w:lineRule="auto"/>
        <w:ind w:left="0" w:firstLine="540"/>
      </w:pPr>
      <w:r>
        <w:t>Đường ống cấp nước sử dụng ống nhựa HDPE có áp suất danh định tối thiểu PN10 đối với ống và PN16 đối với phụ kiện.</w:t>
      </w:r>
    </w:p>
    <w:p w14:paraId="000013B0" w14:textId="77777777" w:rsidR="00683B51" w:rsidRDefault="005E787A">
      <w:pPr>
        <w:numPr>
          <w:ilvl w:val="0"/>
          <w:numId w:val="5"/>
        </w:numPr>
        <w:tabs>
          <w:tab w:val="left" w:pos="540"/>
          <w:tab w:val="left" w:pos="810"/>
        </w:tabs>
        <w:spacing w:before="0" w:after="0" w:line="264" w:lineRule="auto"/>
        <w:ind w:left="0" w:firstLine="540"/>
      </w:pPr>
      <w:r>
        <w:t xml:space="preserve">Khi triển khai lập dự án đầu tư, thiết kế cơ sở phải có thỏa thuận đấu nối và tham gia ý kiến của đơn vị quản lý. </w:t>
      </w:r>
    </w:p>
    <w:p w14:paraId="000013B1" w14:textId="77777777" w:rsidR="00683B51" w:rsidRDefault="005E787A">
      <w:pPr>
        <w:tabs>
          <w:tab w:val="left" w:pos="540"/>
          <w:tab w:val="left" w:pos="810"/>
        </w:tabs>
        <w:spacing w:before="0" w:after="0" w:line="264" w:lineRule="auto"/>
        <w:ind w:firstLine="540"/>
      </w:pPr>
      <w:r>
        <w:t xml:space="preserve">c. Cấp nước chữa cháy </w:t>
      </w:r>
    </w:p>
    <w:p w14:paraId="000013B2" w14:textId="77777777" w:rsidR="00683B51" w:rsidRDefault="005E787A">
      <w:pPr>
        <w:numPr>
          <w:ilvl w:val="0"/>
          <w:numId w:val="5"/>
        </w:numPr>
        <w:tabs>
          <w:tab w:val="left" w:pos="540"/>
          <w:tab w:val="left" w:pos="810"/>
        </w:tabs>
        <w:spacing w:before="0" w:after="0" w:line="264" w:lineRule="auto"/>
        <w:ind w:left="0" w:firstLine="540"/>
      </w:pPr>
      <w:r>
        <w:t>Lắp chung với mạng lưới cấp nước sinh hoạt. Vị trí lắp đặt đảm bảo thuận tiện cho xe cứu hỏa đến lấy nước.</w:t>
      </w:r>
    </w:p>
    <w:p w14:paraId="000013B3" w14:textId="77777777" w:rsidR="00683B51" w:rsidRDefault="005E787A">
      <w:pPr>
        <w:numPr>
          <w:ilvl w:val="0"/>
          <w:numId w:val="5"/>
        </w:numPr>
        <w:tabs>
          <w:tab w:val="left" w:pos="540"/>
          <w:tab w:val="left" w:pos="810"/>
        </w:tabs>
        <w:spacing w:before="0" w:after="0" w:line="264" w:lineRule="auto"/>
        <w:ind w:left="0" w:firstLine="540"/>
      </w:pPr>
      <w:r>
        <w:t xml:space="preserve">Áp lực của đường ống cấp nước chữa cháy đảm bảo tối thiểu 15m (cột nước tại điểm đấu nối). Khi xảy ra hỏa hoạn hoặc cháy nổ, các xe cứu hoả đến lấy nước tại các họng cứu hoả. Tại các họng cứu hỏa, áp lực cột nước tự do lúc này không được nhỏ hơn 10m. Họng cứu hoả được bố trí trên các tuyến ống ∅110mm trở lên và bố trí tại các vị trí đảm bảo khoảng cách giữa các họng là 120-150m, đồng thời phải tuân theo quy phạm PCCC của Bộ Công an. </w:t>
      </w:r>
    </w:p>
    <w:p w14:paraId="000013B4" w14:textId="77777777" w:rsidR="00683B51" w:rsidRDefault="005E787A">
      <w:pPr>
        <w:numPr>
          <w:ilvl w:val="0"/>
          <w:numId w:val="5"/>
        </w:numPr>
        <w:tabs>
          <w:tab w:val="left" w:pos="540"/>
          <w:tab w:val="left" w:pos="810"/>
        </w:tabs>
        <w:spacing w:before="0" w:after="0" w:line="264" w:lineRule="auto"/>
        <w:ind w:left="0" w:firstLine="540"/>
      </w:pPr>
      <w:r>
        <w:t>Đối với từng công trình cụ thể tuỳ theo tính chất và đặc điểm riêng, cần có hệ thống chữa cháy bên trong công trình sao cho phù hợp với tiêu chuẩn quy phạm hiện hành (nghiên cứu thiết kế trong giai đoạn TKKT).</w:t>
      </w:r>
    </w:p>
    <w:p w14:paraId="000013B5" w14:textId="77777777" w:rsidR="00683B51" w:rsidRDefault="005E787A">
      <w:pPr>
        <w:numPr>
          <w:ilvl w:val="0"/>
          <w:numId w:val="5"/>
        </w:numPr>
        <w:tabs>
          <w:tab w:val="left" w:pos="540"/>
          <w:tab w:val="left" w:pos="810"/>
        </w:tabs>
        <w:spacing w:before="0" w:after="0" w:line="264" w:lineRule="auto"/>
        <w:ind w:left="0" w:firstLine="540"/>
      </w:pPr>
      <w:r>
        <w:t>Tận dụng nguồn nước ao hồ để cấp nước chữa cháy. Có đường cho xe chữa cháy tới lấy nước. Chiều sâu mặt nước so với mặt đất tại vị trí lấy nước chữa cháy không lớn quá 4m và chiều dày lớp nước ≥ 0,5m.</w:t>
      </w:r>
    </w:p>
    <w:p w14:paraId="000013B6" w14:textId="77777777" w:rsidR="00683B51" w:rsidRDefault="005E787A">
      <w:pPr>
        <w:keepNext/>
        <w:keepLines/>
        <w:numPr>
          <w:ilvl w:val="1"/>
          <w:numId w:val="1"/>
        </w:numPr>
        <w:tabs>
          <w:tab w:val="left" w:pos="1170"/>
        </w:tabs>
        <w:spacing w:before="60" w:after="0" w:line="240" w:lineRule="auto"/>
        <w:ind w:left="0" w:firstLine="547"/>
        <w:jc w:val="left"/>
        <w:rPr>
          <w:b/>
          <w:bCs/>
        </w:rPr>
      </w:pPr>
      <w:bookmarkStart w:id="123" w:name="_heading=h.sb9mmw8epmqj" w:colFirst="0" w:colLast="0"/>
      <w:bookmarkEnd w:id="123"/>
      <w:r>
        <w:rPr>
          <w:b/>
          <w:bCs/>
        </w:rPr>
        <w:t>Quy hoạch hệ thống cấp năng lượng và chiếu sáng</w:t>
      </w:r>
    </w:p>
    <w:p w14:paraId="000013B7"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24" w:name="_heading=h.l45k6ez9nrf2" w:colFirst="0" w:colLast="0"/>
      <w:bookmarkEnd w:id="124"/>
      <w:r>
        <w:rPr>
          <w:b/>
          <w:bCs/>
          <w:i/>
          <w:iCs/>
        </w:rPr>
        <w:t>Cơ sở thiết kế</w:t>
      </w:r>
    </w:p>
    <w:p w14:paraId="000013B8" w14:textId="77777777" w:rsidR="00683B51" w:rsidRDefault="005E787A">
      <w:pPr>
        <w:numPr>
          <w:ilvl w:val="0"/>
          <w:numId w:val="5"/>
        </w:numPr>
        <w:tabs>
          <w:tab w:val="left" w:pos="540"/>
          <w:tab w:val="left" w:pos="810"/>
        </w:tabs>
        <w:spacing w:before="0" w:after="0" w:line="264" w:lineRule="auto"/>
        <w:ind w:left="0" w:firstLine="540"/>
      </w:pPr>
      <w:r>
        <w:t>Quy hoạch phát triển điện lực quốc gia thời kỳ 2021-2030, tầm nhìn đến năm 2050 hoạch điện VIII.</w:t>
      </w:r>
    </w:p>
    <w:p w14:paraId="000013B9"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25" w:name="_heading=h.qc2c1et7hs9w" w:colFirst="0" w:colLast="0"/>
      <w:bookmarkEnd w:id="125"/>
      <w:r>
        <w:rPr>
          <w:b/>
          <w:bCs/>
          <w:i/>
          <w:iCs/>
        </w:rPr>
        <w:t xml:space="preserve">Nguyên tắc thiết kế </w:t>
      </w:r>
    </w:p>
    <w:p w14:paraId="000013BA" w14:textId="77777777" w:rsidR="00683B51" w:rsidRDefault="005E787A">
      <w:pPr>
        <w:numPr>
          <w:ilvl w:val="0"/>
          <w:numId w:val="5"/>
        </w:numPr>
        <w:tabs>
          <w:tab w:val="left" w:pos="540"/>
          <w:tab w:val="left" w:pos="810"/>
        </w:tabs>
        <w:spacing w:before="0" w:after="0" w:line="264" w:lineRule="auto"/>
        <w:ind w:left="0" w:firstLine="540"/>
      </w:pPr>
      <w:r>
        <w:t>Bảo đảm cung cấp điện ổn định, an toàn, liên tục cho toàn bộ khu vực dân dụng, công nghiệp, dịch vụ và hạ tầng công cộng, phù hợp với Quy hoạch điện VIII điều chỉnh. và tuân thủ các định hướng QH cấp trên. - Hướng tới phát triển hệ thống cấp điện thông minh, tiết kiệm năng lượng, ưu tiên sử dụng nguồn năng lượng tái tạo (mặt trời, gió, biomass). - Mạng lưới chiếu sáng đáp ứng tiêu chuẩn QCVN 07:2023/BXD, vừa bảo đảm chiếu sáng giao thông, vừa tạo cảnh quan kiến trúc đô thị ban đêm.</w:t>
      </w:r>
    </w:p>
    <w:p w14:paraId="000013BB"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26" w:name="_heading=h.6w5nv213rod6" w:colFirst="0" w:colLast="0"/>
      <w:bookmarkEnd w:id="126"/>
      <w:r>
        <w:rPr>
          <w:b/>
          <w:bCs/>
          <w:i/>
          <w:iCs/>
        </w:rPr>
        <w:t>Chỉ tiêu cấp điện và nhu cầu tính toán</w:t>
      </w:r>
    </w:p>
    <w:p w14:paraId="000013BC" w14:textId="77777777" w:rsidR="00683B51" w:rsidRDefault="005E787A">
      <w:pPr>
        <w:numPr>
          <w:ilvl w:val="0"/>
          <w:numId w:val="16"/>
        </w:numPr>
        <w:tabs>
          <w:tab w:val="left" w:pos="540"/>
          <w:tab w:val="left" w:pos="810"/>
        </w:tabs>
        <w:spacing w:before="0" w:after="0" w:line="264" w:lineRule="auto"/>
        <w:ind w:left="0" w:firstLine="540"/>
      </w:pPr>
      <w:bookmarkStart w:id="127" w:name="_heading=h.f9fsvf7zfq3f" w:colFirst="0" w:colLast="0"/>
      <w:bookmarkEnd w:id="127"/>
      <w:r>
        <w:t>Chỉ tiêu cấp điện của khu vực nghiên cứu thiết kế được tính theo định hướng quy hoạch chung.</w:t>
      </w:r>
    </w:p>
    <w:p w14:paraId="000013BD" w14:textId="77777777" w:rsidR="00683B51" w:rsidRDefault="005E787A">
      <w:pPr>
        <w:numPr>
          <w:ilvl w:val="0"/>
          <w:numId w:val="17"/>
        </w:numPr>
        <w:tabs>
          <w:tab w:val="left" w:pos="990"/>
        </w:tabs>
        <w:spacing w:after="120"/>
        <w:ind w:left="0" w:firstLine="720"/>
      </w:pPr>
      <w:r>
        <w:t xml:space="preserve">Chỉ tiêu cấp điện sinh hoạt: 500 W/người </w:t>
      </w:r>
    </w:p>
    <w:p w14:paraId="000013BE" w14:textId="77777777" w:rsidR="00683B51" w:rsidRDefault="005E787A">
      <w:pPr>
        <w:numPr>
          <w:ilvl w:val="0"/>
          <w:numId w:val="17"/>
        </w:numPr>
        <w:tabs>
          <w:tab w:val="left" w:pos="990"/>
        </w:tabs>
        <w:spacing w:after="120"/>
        <w:ind w:left="0" w:firstLine="720"/>
      </w:pPr>
      <w:r>
        <w:t xml:space="preserve">Công trình công cộng: 20-120 kW/ha </w:t>
      </w:r>
    </w:p>
    <w:p w14:paraId="000013BF" w14:textId="77777777" w:rsidR="00683B51" w:rsidRDefault="005E787A">
      <w:pPr>
        <w:numPr>
          <w:ilvl w:val="0"/>
          <w:numId w:val="17"/>
        </w:numPr>
        <w:tabs>
          <w:tab w:val="left" w:pos="990"/>
        </w:tabs>
        <w:spacing w:after="120"/>
        <w:ind w:left="0" w:firstLine="720"/>
      </w:pPr>
      <w:r>
        <w:lastRenderedPageBreak/>
        <w:t>Đất cây xanh – TDTT: 5 kW/ha</w:t>
      </w:r>
    </w:p>
    <w:p w14:paraId="000013C0" w14:textId="77777777" w:rsidR="00683B51" w:rsidRDefault="005E787A">
      <w:pPr>
        <w:numPr>
          <w:ilvl w:val="0"/>
          <w:numId w:val="17"/>
        </w:numPr>
        <w:tabs>
          <w:tab w:val="left" w:pos="990"/>
        </w:tabs>
        <w:spacing w:after="120"/>
        <w:ind w:left="0" w:firstLine="720"/>
      </w:pPr>
      <w:r>
        <w:t>Đất hỗn hợp dịch vụ: 120 kW/ha</w:t>
      </w:r>
    </w:p>
    <w:p w14:paraId="000013C1" w14:textId="77777777" w:rsidR="00683B51" w:rsidRDefault="005E787A">
      <w:pPr>
        <w:numPr>
          <w:ilvl w:val="0"/>
          <w:numId w:val="17"/>
        </w:numPr>
        <w:tabs>
          <w:tab w:val="left" w:pos="990"/>
        </w:tabs>
        <w:spacing w:after="120"/>
        <w:ind w:left="0" w:firstLine="720"/>
      </w:pPr>
      <w:r>
        <w:t>Đất du lịch (sinh thái): 40 kW/ha</w:t>
      </w:r>
    </w:p>
    <w:p w14:paraId="000013C2" w14:textId="77777777" w:rsidR="00683B51" w:rsidRDefault="005E787A">
      <w:pPr>
        <w:numPr>
          <w:ilvl w:val="0"/>
          <w:numId w:val="17"/>
        </w:numPr>
        <w:tabs>
          <w:tab w:val="left" w:pos="990"/>
        </w:tabs>
        <w:spacing w:after="120"/>
        <w:ind w:left="0" w:firstLine="720"/>
      </w:pPr>
      <w:r>
        <w:t>Chỉ tiêu cấp điện an ninh - quốc phòng: 10-100 kW/ha</w:t>
      </w:r>
    </w:p>
    <w:p w14:paraId="000013C3" w14:textId="77777777" w:rsidR="00683B51" w:rsidRDefault="005E787A">
      <w:pPr>
        <w:numPr>
          <w:ilvl w:val="0"/>
          <w:numId w:val="17"/>
        </w:numPr>
        <w:tabs>
          <w:tab w:val="left" w:pos="990"/>
        </w:tabs>
        <w:spacing w:after="120"/>
        <w:ind w:left="0" w:firstLine="720"/>
      </w:pPr>
      <w:r>
        <w:t>Chỉ tiêu cấp điện công nghiệp, kho bãi: 50-250 kW/ha</w:t>
      </w:r>
    </w:p>
    <w:p w14:paraId="000013C4" w14:textId="77777777" w:rsidR="00683B51" w:rsidRDefault="005E787A">
      <w:pPr>
        <w:numPr>
          <w:ilvl w:val="0"/>
          <w:numId w:val="16"/>
        </w:numPr>
        <w:tabs>
          <w:tab w:val="left" w:pos="540"/>
          <w:tab w:val="left" w:pos="810"/>
        </w:tabs>
        <w:spacing w:before="0" w:after="0" w:line="264" w:lineRule="auto"/>
        <w:ind w:left="0" w:firstLine="540"/>
      </w:pPr>
      <w:bookmarkStart w:id="128" w:name="_heading=h.5lymtgfq72k" w:colFirst="0" w:colLast="0"/>
      <w:bookmarkEnd w:id="128"/>
      <w:r>
        <w:t xml:space="preserve">Tổng phụ tải khu vực (hệ số đồng thời 0,7-1) khoảng 11,2MW tương đương với  12,5 MVA; </w:t>
      </w:r>
    </w:p>
    <w:p w14:paraId="000013C5" w14:textId="77777777" w:rsidR="00683B51" w:rsidRDefault="005E787A">
      <w:pPr>
        <w:tabs>
          <w:tab w:val="left" w:pos="540"/>
          <w:tab w:val="left" w:pos="810"/>
        </w:tabs>
        <w:spacing w:before="0" w:after="0" w:line="264" w:lineRule="auto"/>
        <w:ind w:left="540" w:firstLine="0"/>
        <w:jc w:val="center"/>
        <w:rPr>
          <w:i/>
          <w:iCs/>
        </w:rPr>
      </w:pPr>
      <w:r>
        <w:rPr>
          <w:i/>
          <w:iCs/>
        </w:rPr>
        <w:t>Bảng tính toán nhu cầu phụ tải cấp điện</w:t>
      </w:r>
    </w:p>
    <w:tbl>
      <w:tblPr>
        <w:tblStyle w:val="afffd"/>
        <w:tblW w:w="8926" w:type="dxa"/>
        <w:tblLayout w:type="fixed"/>
        <w:tblLook w:val="0400" w:firstRow="0" w:lastRow="0" w:firstColumn="0" w:lastColumn="0" w:noHBand="0" w:noVBand="1"/>
      </w:tblPr>
      <w:tblGrid>
        <w:gridCol w:w="421"/>
        <w:gridCol w:w="2409"/>
        <w:gridCol w:w="992"/>
        <w:gridCol w:w="1135"/>
        <w:gridCol w:w="850"/>
        <w:gridCol w:w="516"/>
        <w:gridCol w:w="902"/>
        <w:gridCol w:w="850"/>
        <w:gridCol w:w="851"/>
      </w:tblGrid>
      <w:tr w:rsidR="00683B51" w14:paraId="4174D478" w14:textId="77777777">
        <w:trPr>
          <w:trHeight w:val="510"/>
        </w:trPr>
        <w:tc>
          <w:tcPr>
            <w:tcW w:w="421" w:type="dxa"/>
            <w:vMerge w:val="restart"/>
            <w:tcBorders>
              <w:top w:val="single" w:sz="4" w:space="0" w:color="000000"/>
              <w:left w:val="single" w:sz="4" w:space="0" w:color="000000"/>
              <w:bottom w:val="single" w:sz="4" w:space="0" w:color="000000"/>
              <w:right w:val="single" w:sz="4" w:space="0" w:color="000000"/>
            </w:tcBorders>
            <w:vAlign w:val="center"/>
          </w:tcPr>
          <w:p w14:paraId="000013C6" w14:textId="77777777" w:rsidR="00683B51" w:rsidRDefault="005E787A">
            <w:pPr>
              <w:spacing w:before="0" w:after="0" w:line="240" w:lineRule="auto"/>
              <w:ind w:firstLine="0"/>
              <w:jc w:val="center"/>
              <w:rPr>
                <w:b/>
                <w:bCs/>
                <w:sz w:val="20"/>
                <w:szCs w:val="20"/>
              </w:rPr>
            </w:pPr>
            <w:r>
              <w:rPr>
                <w:b/>
                <w:bCs/>
                <w:sz w:val="20"/>
                <w:szCs w:val="20"/>
              </w:rPr>
              <w:t>STT</w:t>
            </w:r>
          </w:p>
        </w:tc>
        <w:tc>
          <w:tcPr>
            <w:tcW w:w="2409" w:type="dxa"/>
            <w:vMerge w:val="restart"/>
            <w:tcBorders>
              <w:top w:val="single" w:sz="4" w:space="0" w:color="000000"/>
              <w:left w:val="single" w:sz="4" w:space="0" w:color="000000"/>
              <w:bottom w:val="single" w:sz="4" w:space="0" w:color="000000"/>
              <w:right w:val="single" w:sz="4" w:space="0" w:color="000000"/>
            </w:tcBorders>
            <w:vAlign w:val="center"/>
          </w:tcPr>
          <w:p w14:paraId="000013C7" w14:textId="77777777" w:rsidR="00683B51" w:rsidRDefault="005E787A">
            <w:pPr>
              <w:spacing w:before="0" w:after="0" w:line="240" w:lineRule="auto"/>
              <w:ind w:firstLine="0"/>
              <w:jc w:val="center"/>
              <w:rPr>
                <w:b/>
                <w:bCs/>
                <w:sz w:val="20"/>
                <w:szCs w:val="20"/>
              </w:rPr>
            </w:pPr>
            <w:r>
              <w:rPr>
                <w:b/>
                <w:bCs/>
                <w:sz w:val="20"/>
                <w:szCs w:val="20"/>
              </w:rPr>
              <w:t>Chức năng sử dụng của ô đất</w:t>
            </w:r>
          </w:p>
        </w:tc>
        <w:tc>
          <w:tcPr>
            <w:tcW w:w="992" w:type="dxa"/>
            <w:vMerge w:val="restart"/>
            <w:tcBorders>
              <w:top w:val="single" w:sz="4" w:space="0" w:color="000000"/>
              <w:left w:val="single" w:sz="4" w:space="0" w:color="000000"/>
              <w:bottom w:val="single" w:sz="4" w:space="0" w:color="000000"/>
              <w:right w:val="single" w:sz="4" w:space="0" w:color="000000"/>
            </w:tcBorders>
            <w:vAlign w:val="center"/>
          </w:tcPr>
          <w:p w14:paraId="000013C8" w14:textId="77777777" w:rsidR="00683B51" w:rsidRDefault="005E787A">
            <w:pPr>
              <w:spacing w:before="0" w:after="0" w:line="240" w:lineRule="auto"/>
              <w:ind w:firstLine="0"/>
              <w:jc w:val="center"/>
              <w:rPr>
                <w:b/>
                <w:bCs/>
                <w:sz w:val="20"/>
                <w:szCs w:val="20"/>
              </w:rPr>
            </w:pPr>
            <w:r>
              <w:rPr>
                <w:b/>
                <w:bCs/>
                <w:sz w:val="20"/>
                <w:szCs w:val="20"/>
              </w:rPr>
              <w:t>Ký hiệu</w:t>
            </w:r>
          </w:p>
        </w:tc>
        <w:tc>
          <w:tcPr>
            <w:tcW w:w="1135" w:type="dxa"/>
            <w:vMerge w:val="restart"/>
            <w:tcBorders>
              <w:top w:val="single" w:sz="4" w:space="0" w:color="000000"/>
              <w:left w:val="single" w:sz="4" w:space="0" w:color="000000"/>
              <w:bottom w:val="single" w:sz="4" w:space="0" w:color="000000"/>
              <w:right w:val="single" w:sz="4" w:space="0" w:color="000000"/>
            </w:tcBorders>
            <w:vAlign w:val="center"/>
          </w:tcPr>
          <w:p w14:paraId="000013C9" w14:textId="77777777" w:rsidR="00683B51" w:rsidRDefault="005E787A">
            <w:pPr>
              <w:spacing w:before="0" w:after="0" w:line="240" w:lineRule="auto"/>
              <w:ind w:firstLine="0"/>
              <w:jc w:val="center"/>
              <w:rPr>
                <w:b/>
                <w:bCs/>
                <w:sz w:val="20"/>
                <w:szCs w:val="20"/>
              </w:rPr>
            </w:pPr>
            <w:r>
              <w:rPr>
                <w:b/>
                <w:bCs/>
                <w:sz w:val="20"/>
                <w:szCs w:val="20"/>
              </w:rPr>
              <w:t>Diện tích quy hoạch</w:t>
            </w:r>
            <w:r>
              <w:rPr>
                <w:b/>
                <w:bCs/>
                <w:sz w:val="20"/>
                <w:szCs w:val="20"/>
              </w:rPr>
              <w:br/>
              <w:t>(ha)</w:t>
            </w:r>
          </w:p>
        </w:tc>
        <w:tc>
          <w:tcPr>
            <w:tcW w:w="850" w:type="dxa"/>
            <w:vMerge w:val="restart"/>
            <w:tcBorders>
              <w:top w:val="single" w:sz="4" w:space="0" w:color="000000"/>
              <w:left w:val="single" w:sz="4" w:space="0" w:color="000000"/>
              <w:bottom w:val="single" w:sz="4" w:space="0" w:color="000000"/>
              <w:right w:val="single" w:sz="4" w:space="0" w:color="000000"/>
            </w:tcBorders>
            <w:vAlign w:val="center"/>
          </w:tcPr>
          <w:p w14:paraId="000013CA" w14:textId="77777777" w:rsidR="00683B51" w:rsidRDefault="005E787A">
            <w:pPr>
              <w:spacing w:before="0" w:after="0" w:line="240" w:lineRule="auto"/>
              <w:ind w:firstLine="0"/>
              <w:jc w:val="center"/>
              <w:rPr>
                <w:b/>
                <w:bCs/>
                <w:sz w:val="20"/>
                <w:szCs w:val="20"/>
              </w:rPr>
            </w:pPr>
            <w:r>
              <w:rPr>
                <w:b/>
                <w:bCs/>
                <w:sz w:val="20"/>
                <w:szCs w:val="20"/>
              </w:rPr>
              <w:t>Dân số</w:t>
            </w:r>
            <w:r>
              <w:rPr>
                <w:b/>
                <w:bCs/>
                <w:sz w:val="20"/>
                <w:szCs w:val="20"/>
              </w:rPr>
              <w:br/>
              <w:t>(người)</w:t>
            </w:r>
          </w:p>
        </w:tc>
        <w:tc>
          <w:tcPr>
            <w:tcW w:w="1418"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00013CB" w14:textId="77777777" w:rsidR="00683B51" w:rsidRDefault="005E787A">
            <w:pPr>
              <w:spacing w:before="0" w:after="0" w:line="240" w:lineRule="auto"/>
              <w:ind w:firstLine="0"/>
              <w:jc w:val="center"/>
              <w:rPr>
                <w:b/>
                <w:bCs/>
                <w:sz w:val="20"/>
                <w:szCs w:val="20"/>
              </w:rPr>
            </w:pPr>
            <w:r>
              <w:rPr>
                <w:b/>
                <w:bCs/>
                <w:sz w:val="20"/>
                <w:szCs w:val="20"/>
              </w:rPr>
              <w:t>Chỉ tiêu</w:t>
            </w:r>
          </w:p>
        </w:tc>
        <w:tc>
          <w:tcPr>
            <w:tcW w:w="850" w:type="dxa"/>
            <w:tcBorders>
              <w:top w:val="single" w:sz="4" w:space="0" w:color="000000"/>
              <w:left w:val="nil"/>
              <w:bottom w:val="single" w:sz="4" w:space="0" w:color="000000"/>
              <w:right w:val="single" w:sz="4" w:space="0" w:color="000000"/>
            </w:tcBorders>
            <w:shd w:val="clear" w:color="auto" w:fill="FFFFFF"/>
            <w:vAlign w:val="center"/>
          </w:tcPr>
          <w:p w14:paraId="000013CD" w14:textId="77777777" w:rsidR="00683B51" w:rsidRDefault="005E787A">
            <w:pPr>
              <w:spacing w:before="0" w:after="0" w:line="240" w:lineRule="auto"/>
              <w:ind w:firstLine="0"/>
              <w:jc w:val="center"/>
              <w:rPr>
                <w:b/>
                <w:bCs/>
                <w:sz w:val="20"/>
                <w:szCs w:val="20"/>
              </w:rPr>
            </w:pPr>
            <w:r>
              <w:rPr>
                <w:b/>
                <w:bCs/>
                <w:sz w:val="20"/>
                <w:szCs w:val="20"/>
              </w:rPr>
              <w:t>Công suất thực</w:t>
            </w:r>
          </w:p>
        </w:tc>
        <w:tc>
          <w:tcPr>
            <w:tcW w:w="851" w:type="dxa"/>
            <w:tcBorders>
              <w:top w:val="single" w:sz="4" w:space="0" w:color="000000"/>
              <w:left w:val="nil"/>
              <w:bottom w:val="single" w:sz="4" w:space="0" w:color="000000"/>
              <w:right w:val="single" w:sz="4" w:space="0" w:color="000000"/>
            </w:tcBorders>
            <w:shd w:val="clear" w:color="auto" w:fill="FFFFFF"/>
            <w:vAlign w:val="center"/>
          </w:tcPr>
          <w:p w14:paraId="000013CE" w14:textId="77777777" w:rsidR="00683B51" w:rsidRDefault="005E787A">
            <w:pPr>
              <w:spacing w:before="0" w:after="0" w:line="240" w:lineRule="auto"/>
              <w:ind w:firstLine="0"/>
              <w:jc w:val="center"/>
              <w:rPr>
                <w:b/>
                <w:bCs/>
                <w:sz w:val="20"/>
                <w:szCs w:val="20"/>
              </w:rPr>
            </w:pPr>
            <w:r>
              <w:rPr>
                <w:b/>
                <w:bCs/>
                <w:sz w:val="20"/>
                <w:szCs w:val="20"/>
              </w:rPr>
              <w:t>Công suất biểu kiến</w:t>
            </w:r>
          </w:p>
        </w:tc>
      </w:tr>
      <w:tr w:rsidR="00683B51" w14:paraId="3A07DE01" w14:textId="77777777">
        <w:trPr>
          <w:trHeight w:val="990"/>
        </w:trPr>
        <w:tc>
          <w:tcPr>
            <w:tcW w:w="421" w:type="dxa"/>
            <w:vMerge/>
            <w:tcBorders>
              <w:top w:val="single" w:sz="4" w:space="0" w:color="000000"/>
              <w:left w:val="single" w:sz="4" w:space="0" w:color="000000"/>
              <w:bottom w:val="single" w:sz="4" w:space="0" w:color="000000"/>
              <w:right w:val="single" w:sz="4" w:space="0" w:color="000000"/>
            </w:tcBorders>
            <w:vAlign w:val="center"/>
          </w:tcPr>
          <w:p w14:paraId="000013CF" w14:textId="77777777" w:rsidR="00683B51" w:rsidRDefault="00683B51">
            <w:pPr>
              <w:widowControl w:val="0"/>
              <w:pBdr>
                <w:top w:val="nil"/>
                <w:left w:val="nil"/>
                <w:bottom w:val="nil"/>
                <w:right w:val="nil"/>
                <w:between w:val="nil"/>
              </w:pBdr>
              <w:spacing w:before="0" w:after="0" w:line="276" w:lineRule="auto"/>
              <w:ind w:firstLine="0"/>
              <w:jc w:val="left"/>
              <w:rPr>
                <w:b/>
                <w:bCs/>
                <w:sz w:val="20"/>
                <w:szCs w:val="20"/>
              </w:rPr>
            </w:pPr>
          </w:p>
        </w:tc>
        <w:tc>
          <w:tcPr>
            <w:tcW w:w="2409" w:type="dxa"/>
            <w:vMerge/>
            <w:tcBorders>
              <w:top w:val="single" w:sz="4" w:space="0" w:color="000000"/>
              <w:left w:val="single" w:sz="4" w:space="0" w:color="000000"/>
              <w:bottom w:val="single" w:sz="4" w:space="0" w:color="000000"/>
              <w:right w:val="single" w:sz="4" w:space="0" w:color="000000"/>
            </w:tcBorders>
            <w:vAlign w:val="center"/>
          </w:tcPr>
          <w:p w14:paraId="000013D0" w14:textId="77777777" w:rsidR="00683B51" w:rsidRDefault="00683B51">
            <w:pPr>
              <w:widowControl w:val="0"/>
              <w:pBdr>
                <w:top w:val="nil"/>
                <w:left w:val="nil"/>
                <w:bottom w:val="nil"/>
                <w:right w:val="nil"/>
                <w:between w:val="nil"/>
              </w:pBdr>
              <w:spacing w:before="0" w:after="0" w:line="276" w:lineRule="auto"/>
              <w:ind w:firstLine="0"/>
              <w:jc w:val="left"/>
              <w:rPr>
                <w:b/>
                <w:bCs/>
                <w:sz w:val="20"/>
                <w:szCs w:val="20"/>
              </w:rPr>
            </w:pPr>
          </w:p>
        </w:tc>
        <w:tc>
          <w:tcPr>
            <w:tcW w:w="992" w:type="dxa"/>
            <w:vMerge/>
            <w:tcBorders>
              <w:top w:val="single" w:sz="4" w:space="0" w:color="000000"/>
              <w:left w:val="single" w:sz="4" w:space="0" w:color="000000"/>
              <w:bottom w:val="single" w:sz="4" w:space="0" w:color="000000"/>
              <w:right w:val="single" w:sz="4" w:space="0" w:color="000000"/>
            </w:tcBorders>
            <w:vAlign w:val="center"/>
          </w:tcPr>
          <w:p w14:paraId="000013D1" w14:textId="77777777" w:rsidR="00683B51" w:rsidRDefault="00683B51">
            <w:pPr>
              <w:widowControl w:val="0"/>
              <w:pBdr>
                <w:top w:val="nil"/>
                <w:left w:val="nil"/>
                <w:bottom w:val="nil"/>
                <w:right w:val="nil"/>
                <w:between w:val="nil"/>
              </w:pBdr>
              <w:spacing w:before="0" w:after="0" w:line="276" w:lineRule="auto"/>
              <w:ind w:firstLine="0"/>
              <w:jc w:val="left"/>
              <w:rPr>
                <w:b/>
                <w:bCs/>
                <w:sz w:val="20"/>
                <w:szCs w:val="20"/>
              </w:rPr>
            </w:pPr>
          </w:p>
        </w:tc>
        <w:tc>
          <w:tcPr>
            <w:tcW w:w="1135" w:type="dxa"/>
            <w:vMerge/>
            <w:tcBorders>
              <w:top w:val="single" w:sz="4" w:space="0" w:color="000000"/>
              <w:left w:val="single" w:sz="4" w:space="0" w:color="000000"/>
              <w:bottom w:val="single" w:sz="4" w:space="0" w:color="000000"/>
              <w:right w:val="single" w:sz="4" w:space="0" w:color="000000"/>
            </w:tcBorders>
            <w:vAlign w:val="center"/>
          </w:tcPr>
          <w:p w14:paraId="000013D2" w14:textId="77777777" w:rsidR="00683B51" w:rsidRDefault="00683B51">
            <w:pPr>
              <w:widowControl w:val="0"/>
              <w:pBdr>
                <w:top w:val="nil"/>
                <w:left w:val="nil"/>
                <w:bottom w:val="nil"/>
                <w:right w:val="nil"/>
                <w:between w:val="nil"/>
              </w:pBdr>
              <w:spacing w:before="0" w:after="0" w:line="276" w:lineRule="auto"/>
              <w:ind w:firstLine="0"/>
              <w:jc w:val="left"/>
              <w:rPr>
                <w:b/>
                <w:bCs/>
                <w:sz w:val="20"/>
                <w:szCs w:val="20"/>
              </w:rPr>
            </w:pPr>
          </w:p>
        </w:tc>
        <w:tc>
          <w:tcPr>
            <w:tcW w:w="850" w:type="dxa"/>
            <w:vMerge/>
            <w:tcBorders>
              <w:top w:val="single" w:sz="4" w:space="0" w:color="000000"/>
              <w:left w:val="single" w:sz="4" w:space="0" w:color="000000"/>
              <w:bottom w:val="single" w:sz="4" w:space="0" w:color="000000"/>
              <w:right w:val="single" w:sz="4" w:space="0" w:color="000000"/>
            </w:tcBorders>
            <w:vAlign w:val="center"/>
          </w:tcPr>
          <w:p w14:paraId="000013D3" w14:textId="77777777" w:rsidR="00683B51" w:rsidRDefault="00683B51">
            <w:pPr>
              <w:widowControl w:val="0"/>
              <w:pBdr>
                <w:top w:val="nil"/>
                <w:left w:val="nil"/>
                <w:bottom w:val="nil"/>
                <w:right w:val="nil"/>
                <w:between w:val="nil"/>
              </w:pBdr>
              <w:spacing w:before="0" w:after="0" w:line="276" w:lineRule="auto"/>
              <w:ind w:firstLine="0"/>
              <w:jc w:val="left"/>
              <w:rPr>
                <w:b/>
                <w:bCs/>
                <w:sz w:val="20"/>
                <w:szCs w:val="20"/>
              </w:rPr>
            </w:pPr>
          </w:p>
        </w:tc>
        <w:tc>
          <w:tcPr>
            <w:tcW w:w="141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00013D4" w14:textId="77777777" w:rsidR="00683B51" w:rsidRDefault="00683B51">
            <w:pPr>
              <w:widowControl w:val="0"/>
              <w:pBdr>
                <w:top w:val="nil"/>
                <w:left w:val="nil"/>
                <w:bottom w:val="nil"/>
                <w:right w:val="nil"/>
                <w:between w:val="nil"/>
              </w:pBdr>
              <w:spacing w:before="0" w:after="0" w:line="276" w:lineRule="auto"/>
              <w:ind w:firstLine="0"/>
              <w:jc w:val="left"/>
              <w:rPr>
                <w:b/>
                <w:bCs/>
                <w:sz w:val="20"/>
                <w:szCs w:val="20"/>
              </w:rPr>
            </w:pPr>
          </w:p>
        </w:tc>
        <w:tc>
          <w:tcPr>
            <w:tcW w:w="850" w:type="dxa"/>
            <w:tcBorders>
              <w:top w:val="nil"/>
              <w:left w:val="nil"/>
              <w:bottom w:val="single" w:sz="4" w:space="0" w:color="000000"/>
              <w:right w:val="single" w:sz="4" w:space="0" w:color="000000"/>
            </w:tcBorders>
            <w:shd w:val="clear" w:color="auto" w:fill="FFFFFF"/>
            <w:vAlign w:val="center"/>
          </w:tcPr>
          <w:p w14:paraId="000013D6" w14:textId="77777777" w:rsidR="00683B51" w:rsidRDefault="005E787A">
            <w:pPr>
              <w:spacing w:before="0" w:after="0" w:line="240" w:lineRule="auto"/>
              <w:ind w:firstLine="0"/>
              <w:jc w:val="center"/>
              <w:rPr>
                <w:b/>
                <w:bCs/>
                <w:sz w:val="20"/>
                <w:szCs w:val="20"/>
              </w:rPr>
            </w:pPr>
            <w:r>
              <w:rPr>
                <w:b/>
                <w:bCs/>
                <w:sz w:val="20"/>
                <w:szCs w:val="20"/>
              </w:rPr>
              <w:t>kW</w:t>
            </w:r>
          </w:p>
        </w:tc>
        <w:tc>
          <w:tcPr>
            <w:tcW w:w="851" w:type="dxa"/>
            <w:tcBorders>
              <w:top w:val="nil"/>
              <w:left w:val="nil"/>
              <w:bottom w:val="single" w:sz="4" w:space="0" w:color="000000"/>
              <w:right w:val="single" w:sz="4" w:space="0" w:color="000000"/>
            </w:tcBorders>
            <w:shd w:val="clear" w:color="auto" w:fill="FFFFFF"/>
            <w:vAlign w:val="center"/>
          </w:tcPr>
          <w:p w14:paraId="000013D7" w14:textId="77777777" w:rsidR="00683B51" w:rsidRDefault="005E787A">
            <w:pPr>
              <w:spacing w:before="0" w:after="0" w:line="240" w:lineRule="auto"/>
              <w:ind w:firstLine="0"/>
              <w:jc w:val="center"/>
              <w:rPr>
                <w:b/>
                <w:bCs/>
                <w:sz w:val="20"/>
                <w:szCs w:val="20"/>
              </w:rPr>
            </w:pPr>
            <w:r>
              <w:rPr>
                <w:b/>
                <w:bCs/>
                <w:sz w:val="20"/>
                <w:szCs w:val="20"/>
              </w:rPr>
              <w:t>kVA</w:t>
            </w:r>
          </w:p>
        </w:tc>
      </w:tr>
      <w:tr w:rsidR="00683B51" w14:paraId="5ADCA11B"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3D8" w14:textId="77777777" w:rsidR="00683B51" w:rsidRDefault="005E787A">
            <w:pPr>
              <w:spacing w:before="0" w:after="0" w:line="240" w:lineRule="auto"/>
              <w:ind w:firstLine="0"/>
              <w:jc w:val="center"/>
              <w:rPr>
                <w:b/>
                <w:bCs/>
                <w:sz w:val="20"/>
                <w:szCs w:val="20"/>
              </w:rPr>
            </w:pPr>
            <w:r>
              <w:rPr>
                <w:b/>
                <w:bCs/>
                <w:sz w:val="20"/>
                <w:szCs w:val="20"/>
              </w:rPr>
              <w:t>A</w:t>
            </w:r>
          </w:p>
        </w:tc>
        <w:tc>
          <w:tcPr>
            <w:tcW w:w="2409" w:type="dxa"/>
            <w:tcBorders>
              <w:top w:val="nil"/>
              <w:left w:val="nil"/>
              <w:bottom w:val="single" w:sz="4" w:space="0" w:color="000000"/>
              <w:right w:val="single" w:sz="4" w:space="0" w:color="000000"/>
            </w:tcBorders>
            <w:vAlign w:val="center"/>
          </w:tcPr>
          <w:p w14:paraId="000013D9" w14:textId="77777777" w:rsidR="00683B51" w:rsidRDefault="005E787A">
            <w:pPr>
              <w:spacing w:before="0" w:after="0" w:line="240" w:lineRule="auto"/>
              <w:ind w:firstLine="0"/>
              <w:jc w:val="left"/>
              <w:rPr>
                <w:b/>
                <w:bCs/>
                <w:sz w:val="20"/>
                <w:szCs w:val="20"/>
              </w:rPr>
            </w:pPr>
            <w:r>
              <w:rPr>
                <w:b/>
                <w:bCs/>
                <w:sz w:val="20"/>
                <w:szCs w:val="20"/>
              </w:rPr>
              <w:t>Đất xây dựng các khu chức năng</w:t>
            </w:r>
          </w:p>
        </w:tc>
        <w:tc>
          <w:tcPr>
            <w:tcW w:w="992" w:type="dxa"/>
            <w:tcBorders>
              <w:top w:val="nil"/>
              <w:left w:val="nil"/>
              <w:bottom w:val="single" w:sz="4" w:space="0" w:color="000000"/>
              <w:right w:val="single" w:sz="4" w:space="0" w:color="000000"/>
            </w:tcBorders>
            <w:vAlign w:val="center"/>
          </w:tcPr>
          <w:p w14:paraId="000013DA" w14:textId="77777777" w:rsidR="00683B51" w:rsidRDefault="005E787A">
            <w:pPr>
              <w:spacing w:before="0" w:after="0" w:line="240" w:lineRule="auto"/>
              <w:ind w:firstLine="0"/>
              <w:jc w:val="center"/>
              <w:rPr>
                <w:b/>
                <w:bCs/>
                <w:sz w:val="20"/>
                <w:szCs w:val="20"/>
              </w:rPr>
            </w:pPr>
            <w:r>
              <w:rPr>
                <w:b/>
                <w:bCs/>
                <w:sz w:val="20"/>
                <w:szCs w:val="20"/>
              </w:rPr>
              <w:t> </w:t>
            </w:r>
          </w:p>
        </w:tc>
        <w:tc>
          <w:tcPr>
            <w:tcW w:w="1135" w:type="dxa"/>
            <w:tcBorders>
              <w:top w:val="nil"/>
              <w:left w:val="nil"/>
              <w:bottom w:val="single" w:sz="4" w:space="0" w:color="000000"/>
              <w:right w:val="single" w:sz="4" w:space="0" w:color="000000"/>
            </w:tcBorders>
            <w:vAlign w:val="center"/>
          </w:tcPr>
          <w:p w14:paraId="000013DB" w14:textId="77777777" w:rsidR="00683B51" w:rsidRDefault="005E787A">
            <w:pPr>
              <w:spacing w:before="0" w:after="0" w:line="240" w:lineRule="auto"/>
              <w:ind w:firstLine="0"/>
              <w:jc w:val="right"/>
              <w:rPr>
                <w:b/>
                <w:bCs/>
                <w:sz w:val="20"/>
                <w:szCs w:val="20"/>
              </w:rPr>
            </w:pPr>
            <w:r>
              <w:rPr>
                <w:b/>
                <w:bCs/>
                <w:sz w:val="20"/>
                <w:szCs w:val="20"/>
              </w:rPr>
              <w:t>751,15</w:t>
            </w:r>
          </w:p>
        </w:tc>
        <w:tc>
          <w:tcPr>
            <w:tcW w:w="850" w:type="dxa"/>
            <w:tcBorders>
              <w:top w:val="nil"/>
              <w:left w:val="nil"/>
              <w:bottom w:val="single" w:sz="4" w:space="0" w:color="000000"/>
              <w:right w:val="single" w:sz="4" w:space="0" w:color="000000"/>
            </w:tcBorders>
            <w:vAlign w:val="center"/>
          </w:tcPr>
          <w:p w14:paraId="000013DC" w14:textId="77777777" w:rsidR="00683B51" w:rsidRDefault="005E787A">
            <w:pPr>
              <w:spacing w:before="0" w:after="0" w:line="240" w:lineRule="auto"/>
              <w:ind w:firstLine="0"/>
              <w:jc w:val="right"/>
              <w:rPr>
                <w:b/>
                <w:bCs/>
                <w:sz w:val="20"/>
                <w:szCs w:val="20"/>
              </w:rPr>
            </w:pPr>
            <w:r>
              <w:rPr>
                <w:b/>
                <w:bCs/>
                <w:sz w:val="20"/>
                <w:szCs w:val="20"/>
              </w:rPr>
              <w:t>11.000</w:t>
            </w:r>
          </w:p>
        </w:tc>
        <w:tc>
          <w:tcPr>
            <w:tcW w:w="516" w:type="dxa"/>
            <w:tcBorders>
              <w:top w:val="nil"/>
              <w:left w:val="nil"/>
              <w:bottom w:val="single" w:sz="4" w:space="0" w:color="000000"/>
              <w:right w:val="single" w:sz="4" w:space="0" w:color="000000"/>
            </w:tcBorders>
            <w:vAlign w:val="center"/>
          </w:tcPr>
          <w:p w14:paraId="000013DD" w14:textId="77777777" w:rsidR="00683B51" w:rsidRDefault="005E787A">
            <w:pPr>
              <w:spacing w:before="0" w:after="0" w:line="240" w:lineRule="auto"/>
              <w:ind w:firstLine="0"/>
              <w:jc w:val="right"/>
              <w:rPr>
                <w:sz w:val="20"/>
                <w:szCs w:val="20"/>
              </w:rPr>
            </w:pPr>
            <w:r>
              <w:rPr>
                <w:sz w:val="20"/>
                <w:szCs w:val="20"/>
              </w:rPr>
              <w:t>500</w:t>
            </w:r>
          </w:p>
        </w:tc>
        <w:tc>
          <w:tcPr>
            <w:tcW w:w="902" w:type="dxa"/>
            <w:tcBorders>
              <w:top w:val="nil"/>
              <w:left w:val="nil"/>
              <w:bottom w:val="single" w:sz="4" w:space="0" w:color="000000"/>
              <w:right w:val="single" w:sz="4" w:space="0" w:color="000000"/>
            </w:tcBorders>
            <w:vAlign w:val="center"/>
          </w:tcPr>
          <w:p w14:paraId="000013DE" w14:textId="77777777" w:rsidR="00683B51" w:rsidRDefault="005E787A">
            <w:pPr>
              <w:spacing w:before="0" w:after="0" w:line="240" w:lineRule="auto"/>
              <w:ind w:firstLine="0"/>
              <w:jc w:val="left"/>
              <w:rPr>
                <w:sz w:val="20"/>
                <w:szCs w:val="20"/>
              </w:rPr>
            </w:pPr>
            <w:r>
              <w:rPr>
                <w:sz w:val="20"/>
                <w:szCs w:val="20"/>
              </w:rPr>
              <w:t xml:space="preserve"> w/người </w:t>
            </w:r>
          </w:p>
        </w:tc>
        <w:tc>
          <w:tcPr>
            <w:tcW w:w="850" w:type="dxa"/>
            <w:tcBorders>
              <w:top w:val="nil"/>
              <w:left w:val="nil"/>
              <w:bottom w:val="single" w:sz="4" w:space="0" w:color="000000"/>
              <w:right w:val="single" w:sz="4" w:space="0" w:color="000000"/>
            </w:tcBorders>
            <w:vAlign w:val="center"/>
          </w:tcPr>
          <w:p w14:paraId="000013DF" w14:textId="77777777" w:rsidR="00683B51" w:rsidRDefault="005E787A">
            <w:pPr>
              <w:spacing w:before="0" w:after="0" w:line="240" w:lineRule="auto"/>
              <w:ind w:firstLine="0"/>
              <w:jc w:val="right"/>
              <w:rPr>
                <w:sz w:val="20"/>
                <w:szCs w:val="20"/>
              </w:rPr>
            </w:pPr>
            <w:r>
              <w:rPr>
                <w:sz w:val="20"/>
                <w:szCs w:val="20"/>
              </w:rPr>
              <w:t>3.850</w:t>
            </w:r>
          </w:p>
        </w:tc>
        <w:tc>
          <w:tcPr>
            <w:tcW w:w="851" w:type="dxa"/>
            <w:tcBorders>
              <w:top w:val="nil"/>
              <w:left w:val="nil"/>
              <w:bottom w:val="single" w:sz="4" w:space="0" w:color="000000"/>
              <w:right w:val="single" w:sz="4" w:space="0" w:color="000000"/>
            </w:tcBorders>
            <w:vAlign w:val="center"/>
          </w:tcPr>
          <w:p w14:paraId="000013E0" w14:textId="77777777" w:rsidR="00683B51" w:rsidRDefault="005E787A">
            <w:pPr>
              <w:spacing w:before="0" w:after="0" w:line="240" w:lineRule="auto"/>
              <w:ind w:firstLine="0"/>
              <w:jc w:val="right"/>
              <w:rPr>
                <w:sz w:val="20"/>
                <w:szCs w:val="20"/>
              </w:rPr>
            </w:pPr>
            <w:r>
              <w:rPr>
                <w:sz w:val="20"/>
                <w:szCs w:val="20"/>
              </w:rPr>
              <w:t>4.278</w:t>
            </w:r>
          </w:p>
        </w:tc>
      </w:tr>
      <w:tr w:rsidR="00683B51" w14:paraId="5D1D735B"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3E1" w14:textId="77777777" w:rsidR="00683B51" w:rsidRDefault="005E787A">
            <w:pPr>
              <w:spacing w:before="0" w:after="0" w:line="240" w:lineRule="auto"/>
              <w:ind w:firstLine="0"/>
              <w:jc w:val="center"/>
              <w:rPr>
                <w:sz w:val="20"/>
                <w:szCs w:val="20"/>
              </w:rPr>
            </w:pPr>
            <w:r>
              <w:rPr>
                <w:sz w:val="20"/>
                <w:szCs w:val="20"/>
              </w:rPr>
              <w:t>1</w:t>
            </w:r>
          </w:p>
        </w:tc>
        <w:tc>
          <w:tcPr>
            <w:tcW w:w="2409" w:type="dxa"/>
            <w:tcBorders>
              <w:top w:val="nil"/>
              <w:left w:val="nil"/>
              <w:bottom w:val="single" w:sz="4" w:space="0" w:color="000000"/>
              <w:right w:val="single" w:sz="4" w:space="0" w:color="000000"/>
            </w:tcBorders>
            <w:vAlign w:val="center"/>
          </w:tcPr>
          <w:p w14:paraId="000013E2" w14:textId="77777777" w:rsidR="00683B51" w:rsidRDefault="005E787A">
            <w:pPr>
              <w:spacing w:before="0" w:after="0" w:line="240" w:lineRule="auto"/>
              <w:ind w:firstLine="0"/>
              <w:jc w:val="left"/>
              <w:rPr>
                <w:sz w:val="20"/>
                <w:szCs w:val="20"/>
              </w:rPr>
            </w:pPr>
            <w:r>
              <w:rPr>
                <w:sz w:val="20"/>
                <w:szCs w:val="20"/>
              </w:rPr>
              <w:t>Hỗn hợp nhóm nhà ở và dịch vụ</w:t>
            </w:r>
          </w:p>
        </w:tc>
        <w:tc>
          <w:tcPr>
            <w:tcW w:w="992" w:type="dxa"/>
            <w:tcBorders>
              <w:top w:val="nil"/>
              <w:left w:val="nil"/>
              <w:bottom w:val="single" w:sz="4" w:space="0" w:color="000000"/>
              <w:right w:val="single" w:sz="4" w:space="0" w:color="000000"/>
            </w:tcBorders>
            <w:vAlign w:val="center"/>
          </w:tcPr>
          <w:p w14:paraId="000013E3" w14:textId="77777777" w:rsidR="00683B51" w:rsidRDefault="005E787A">
            <w:pPr>
              <w:spacing w:before="0" w:after="0" w:line="240" w:lineRule="auto"/>
              <w:ind w:firstLine="0"/>
              <w:jc w:val="center"/>
              <w:rPr>
                <w:sz w:val="20"/>
                <w:szCs w:val="20"/>
              </w:rPr>
            </w:pPr>
            <w:r>
              <w:rPr>
                <w:sz w:val="20"/>
                <w:szCs w:val="20"/>
              </w:rPr>
              <w:t>OHH</w:t>
            </w:r>
          </w:p>
        </w:tc>
        <w:tc>
          <w:tcPr>
            <w:tcW w:w="1135" w:type="dxa"/>
            <w:tcBorders>
              <w:top w:val="nil"/>
              <w:left w:val="nil"/>
              <w:bottom w:val="single" w:sz="4" w:space="0" w:color="000000"/>
              <w:right w:val="single" w:sz="4" w:space="0" w:color="000000"/>
            </w:tcBorders>
            <w:vAlign w:val="center"/>
          </w:tcPr>
          <w:p w14:paraId="000013E4" w14:textId="77777777" w:rsidR="00683B51" w:rsidRDefault="005E787A">
            <w:pPr>
              <w:spacing w:before="0" w:after="0" w:line="240" w:lineRule="auto"/>
              <w:ind w:firstLine="0"/>
              <w:jc w:val="right"/>
              <w:rPr>
                <w:sz w:val="20"/>
                <w:szCs w:val="20"/>
              </w:rPr>
            </w:pPr>
            <w:r>
              <w:rPr>
                <w:sz w:val="20"/>
                <w:szCs w:val="20"/>
              </w:rPr>
              <w:t>3,38</w:t>
            </w:r>
          </w:p>
        </w:tc>
        <w:tc>
          <w:tcPr>
            <w:tcW w:w="850" w:type="dxa"/>
            <w:tcBorders>
              <w:top w:val="nil"/>
              <w:left w:val="nil"/>
              <w:bottom w:val="single" w:sz="4" w:space="0" w:color="000000"/>
              <w:right w:val="single" w:sz="4" w:space="0" w:color="000000"/>
            </w:tcBorders>
            <w:vAlign w:val="center"/>
          </w:tcPr>
          <w:p w14:paraId="000013E5" w14:textId="77777777" w:rsidR="00683B51" w:rsidRDefault="005E787A">
            <w:pPr>
              <w:spacing w:before="0" w:after="0" w:line="240" w:lineRule="auto"/>
              <w:ind w:firstLine="0"/>
              <w:jc w:val="righ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3E6" w14:textId="77777777" w:rsidR="00683B51" w:rsidRDefault="005E787A">
            <w:pPr>
              <w:spacing w:before="0" w:after="0" w:line="240" w:lineRule="auto"/>
              <w:ind w:firstLine="0"/>
              <w:jc w:val="right"/>
              <w:rPr>
                <w:sz w:val="20"/>
                <w:szCs w:val="20"/>
              </w:rPr>
            </w:pPr>
            <w:r>
              <w:rPr>
                <w:sz w:val="20"/>
                <w:szCs w:val="20"/>
              </w:rPr>
              <w:t>100</w:t>
            </w:r>
          </w:p>
        </w:tc>
        <w:tc>
          <w:tcPr>
            <w:tcW w:w="902" w:type="dxa"/>
            <w:tcBorders>
              <w:top w:val="nil"/>
              <w:left w:val="nil"/>
              <w:bottom w:val="single" w:sz="4" w:space="0" w:color="000000"/>
              <w:right w:val="single" w:sz="4" w:space="0" w:color="000000"/>
            </w:tcBorders>
            <w:vAlign w:val="center"/>
          </w:tcPr>
          <w:p w14:paraId="000013E7" w14:textId="77777777" w:rsidR="00683B51" w:rsidRDefault="005E787A">
            <w:pPr>
              <w:spacing w:before="0" w:after="0" w:line="240" w:lineRule="auto"/>
              <w:ind w:firstLine="0"/>
              <w:jc w:val="left"/>
              <w:rPr>
                <w:sz w:val="20"/>
                <w:szCs w:val="20"/>
              </w:rPr>
            </w:pPr>
            <w:r>
              <w:rPr>
                <w:sz w:val="20"/>
                <w:szCs w:val="20"/>
              </w:rPr>
              <w:t xml:space="preserve"> kW/ha </w:t>
            </w:r>
          </w:p>
        </w:tc>
        <w:tc>
          <w:tcPr>
            <w:tcW w:w="850" w:type="dxa"/>
            <w:tcBorders>
              <w:top w:val="nil"/>
              <w:left w:val="nil"/>
              <w:bottom w:val="single" w:sz="4" w:space="0" w:color="000000"/>
              <w:right w:val="single" w:sz="4" w:space="0" w:color="000000"/>
            </w:tcBorders>
            <w:vAlign w:val="center"/>
          </w:tcPr>
          <w:p w14:paraId="000013E8" w14:textId="77777777" w:rsidR="00683B51" w:rsidRDefault="005E787A">
            <w:pPr>
              <w:spacing w:before="0" w:after="0" w:line="240" w:lineRule="auto"/>
              <w:ind w:firstLine="0"/>
              <w:jc w:val="right"/>
              <w:rPr>
                <w:sz w:val="20"/>
                <w:szCs w:val="20"/>
              </w:rPr>
            </w:pPr>
            <w:r>
              <w:rPr>
                <w:sz w:val="20"/>
                <w:szCs w:val="20"/>
              </w:rPr>
              <w:t>237</w:t>
            </w:r>
          </w:p>
        </w:tc>
        <w:tc>
          <w:tcPr>
            <w:tcW w:w="851" w:type="dxa"/>
            <w:tcBorders>
              <w:top w:val="nil"/>
              <w:left w:val="nil"/>
              <w:bottom w:val="single" w:sz="4" w:space="0" w:color="000000"/>
              <w:right w:val="single" w:sz="4" w:space="0" w:color="000000"/>
            </w:tcBorders>
            <w:vAlign w:val="center"/>
          </w:tcPr>
          <w:p w14:paraId="000013E9" w14:textId="77777777" w:rsidR="00683B51" w:rsidRDefault="005E787A">
            <w:pPr>
              <w:spacing w:before="0" w:after="0" w:line="240" w:lineRule="auto"/>
              <w:ind w:firstLine="0"/>
              <w:jc w:val="right"/>
              <w:rPr>
                <w:sz w:val="20"/>
                <w:szCs w:val="20"/>
              </w:rPr>
            </w:pPr>
            <w:r>
              <w:rPr>
                <w:sz w:val="20"/>
                <w:szCs w:val="20"/>
              </w:rPr>
              <w:t>263</w:t>
            </w:r>
          </w:p>
        </w:tc>
      </w:tr>
      <w:tr w:rsidR="00683B51" w14:paraId="4DDF4F23"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3EA" w14:textId="77777777" w:rsidR="00683B51" w:rsidRDefault="005E787A">
            <w:pPr>
              <w:spacing w:before="0" w:after="0" w:line="240" w:lineRule="auto"/>
              <w:ind w:firstLine="0"/>
              <w:jc w:val="center"/>
              <w:rPr>
                <w:sz w:val="20"/>
                <w:szCs w:val="20"/>
              </w:rPr>
            </w:pPr>
            <w:r>
              <w:rPr>
                <w:sz w:val="20"/>
                <w:szCs w:val="20"/>
              </w:rPr>
              <w:t>2</w:t>
            </w:r>
          </w:p>
        </w:tc>
        <w:tc>
          <w:tcPr>
            <w:tcW w:w="2409" w:type="dxa"/>
            <w:tcBorders>
              <w:top w:val="nil"/>
              <w:left w:val="nil"/>
              <w:bottom w:val="single" w:sz="4" w:space="0" w:color="000000"/>
              <w:right w:val="single" w:sz="4" w:space="0" w:color="000000"/>
            </w:tcBorders>
            <w:vAlign w:val="center"/>
          </w:tcPr>
          <w:p w14:paraId="000013EB" w14:textId="77777777" w:rsidR="00683B51" w:rsidRDefault="005E787A">
            <w:pPr>
              <w:spacing w:before="0" w:after="0" w:line="240" w:lineRule="auto"/>
              <w:ind w:firstLine="0"/>
              <w:jc w:val="left"/>
              <w:rPr>
                <w:sz w:val="20"/>
                <w:szCs w:val="20"/>
              </w:rPr>
            </w:pPr>
            <w:r>
              <w:rPr>
                <w:sz w:val="20"/>
                <w:szCs w:val="20"/>
              </w:rPr>
              <w:t>Làng xóm, dân cư nông thôn</w:t>
            </w:r>
          </w:p>
        </w:tc>
        <w:tc>
          <w:tcPr>
            <w:tcW w:w="992" w:type="dxa"/>
            <w:tcBorders>
              <w:top w:val="nil"/>
              <w:left w:val="nil"/>
              <w:bottom w:val="single" w:sz="4" w:space="0" w:color="000000"/>
              <w:right w:val="single" w:sz="4" w:space="0" w:color="000000"/>
            </w:tcBorders>
            <w:vAlign w:val="center"/>
          </w:tcPr>
          <w:p w14:paraId="000013EC" w14:textId="77777777" w:rsidR="00683B51" w:rsidRDefault="005E787A">
            <w:pPr>
              <w:spacing w:before="0" w:after="0" w:line="240" w:lineRule="auto"/>
              <w:ind w:firstLine="0"/>
              <w:jc w:val="center"/>
              <w:rPr>
                <w:sz w:val="20"/>
                <w:szCs w:val="20"/>
              </w:rPr>
            </w:pPr>
            <w:r>
              <w:rPr>
                <w:sz w:val="20"/>
                <w:szCs w:val="20"/>
              </w:rPr>
              <w:t>OHT, OM</w:t>
            </w:r>
          </w:p>
        </w:tc>
        <w:tc>
          <w:tcPr>
            <w:tcW w:w="1135" w:type="dxa"/>
            <w:tcBorders>
              <w:top w:val="nil"/>
              <w:left w:val="nil"/>
              <w:bottom w:val="single" w:sz="4" w:space="0" w:color="000000"/>
              <w:right w:val="single" w:sz="4" w:space="0" w:color="000000"/>
            </w:tcBorders>
            <w:vAlign w:val="center"/>
          </w:tcPr>
          <w:p w14:paraId="000013ED" w14:textId="77777777" w:rsidR="00683B51" w:rsidRDefault="005E787A">
            <w:pPr>
              <w:spacing w:before="0" w:after="0" w:line="240" w:lineRule="auto"/>
              <w:ind w:firstLine="0"/>
              <w:jc w:val="right"/>
              <w:rPr>
                <w:sz w:val="20"/>
                <w:szCs w:val="20"/>
              </w:rPr>
            </w:pPr>
            <w:r>
              <w:rPr>
                <w:sz w:val="20"/>
                <w:szCs w:val="20"/>
              </w:rPr>
              <w:t>160,15</w:t>
            </w:r>
          </w:p>
        </w:tc>
        <w:tc>
          <w:tcPr>
            <w:tcW w:w="850" w:type="dxa"/>
            <w:tcBorders>
              <w:top w:val="nil"/>
              <w:left w:val="nil"/>
              <w:bottom w:val="single" w:sz="4" w:space="0" w:color="000000"/>
              <w:right w:val="single" w:sz="4" w:space="0" w:color="000000"/>
            </w:tcBorders>
            <w:vAlign w:val="center"/>
          </w:tcPr>
          <w:p w14:paraId="000013EE" w14:textId="77777777" w:rsidR="00683B51" w:rsidRDefault="005E787A">
            <w:pPr>
              <w:spacing w:before="0" w:after="0" w:line="240" w:lineRule="auto"/>
              <w:ind w:firstLine="0"/>
              <w:jc w:val="lef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3EF" w14:textId="77777777" w:rsidR="00683B51" w:rsidRDefault="005E787A">
            <w:pPr>
              <w:spacing w:before="0" w:after="0" w:line="240" w:lineRule="auto"/>
              <w:ind w:firstLine="0"/>
              <w:jc w:val="left"/>
              <w:rPr>
                <w:sz w:val="20"/>
                <w:szCs w:val="20"/>
              </w:rPr>
            </w:pPr>
            <w:r>
              <w:rPr>
                <w:sz w:val="20"/>
                <w:szCs w:val="20"/>
              </w:rPr>
              <w:t> </w:t>
            </w:r>
          </w:p>
        </w:tc>
        <w:tc>
          <w:tcPr>
            <w:tcW w:w="902" w:type="dxa"/>
            <w:tcBorders>
              <w:top w:val="nil"/>
              <w:left w:val="nil"/>
              <w:bottom w:val="single" w:sz="4" w:space="0" w:color="000000"/>
              <w:right w:val="single" w:sz="4" w:space="0" w:color="000000"/>
            </w:tcBorders>
            <w:vAlign w:val="center"/>
          </w:tcPr>
          <w:p w14:paraId="000013F0" w14:textId="77777777" w:rsidR="00683B51" w:rsidRDefault="005E787A">
            <w:pPr>
              <w:spacing w:before="0" w:after="0" w:line="240" w:lineRule="auto"/>
              <w:ind w:firstLine="0"/>
              <w:jc w:val="left"/>
              <w:rPr>
                <w:sz w:val="20"/>
                <w:szCs w:val="20"/>
              </w:rPr>
            </w:pPr>
            <w:r>
              <w:rPr>
                <w:sz w:val="20"/>
                <w:szCs w:val="20"/>
              </w:rPr>
              <w:t> </w:t>
            </w:r>
          </w:p>
        </w:tc>
        <w:tc>
          <w:tcPr>
            <w:tcW w:w="850" w:type="dxa"/>
            <w:tcBorders>
              <w:top w:val="nil"/>
              <w:left w:val="nil"/>
              <w:bottom w:val="single" w:sz="4" w:space="0" w:color="000000"/>
              <w:right w:val="single" w:sz="4" w:space="0" w:color="000000"/>
            </w:tcBorders>
            <w:vAlign w:val="center"/>
          </w:tcPr>
          <w:p w14:paraId="000013F1" w14:textId="77777777" w:rsidR="00683B51" w:rsidRDefault="005E787A">
            <w:pPr>
              <w:spacing w:before="0" w:after="0" w:line="240" w:lineRule="auto"/>
              <w:ind w:firstLine="0"/>
              <w:jc w:val="left"/>
              <w:rPr>
                <w:sz w:val="20"/>
                <w:szCs w:val="20"/>
              </w:rPr>
            </w:pPr>
            <w:r>
              <w:rPr>
                <w:sz w:val="20"/>
                <w:szCs w:val="20"/>
              </w:rPr>
              <w:t> </w:t>
            </w:r>
          </w:p>
        </w:tc>
        <w:tc>
          <w:tcPr>
            <w:tcW w:w="851" w:type="dxa"/>
            <w:tcBorders>
              <w:top w:val="nil"/>
              <w:left w:val="nil"/>
              <w:bottom w:val="single" w:sz="4" w:space="0" w:color="000000"/>
              <w:right w:val="single" w:sz="4" w:space="0" w:color="000000"/>
            </w:tcBorders>
            <w:vAlign w:val="center"/>
          </w:tcPr>
          <w:p w14:paraId="000013F2" w14:textId="77777777" w:rsidR="00683B51" w:rsidRDefault="005E787A">
            <w:pPr>
              <w:spacing w:before="0" w:after="0" w:line="240" w:lineRule="auto"/>
              <w:ind w:firstLine="0"/>
              <w:jc w:val="left"/>
              <w:rPr>
                <w:sz w:val="20"/>
                <w:szCs w:val="20"/>
              </w:rPr>
            </w:pPr>
            <w:r>
              <w:rPr>
                <w:sz w:val="20"/>
                <w:szCs w:val="20"/>
              </w:rPr>
              <w:t> </w:t>
            </w:r>
          </w:p>
        </w:tc>
      </w:tr>
      <w:tr w:rsidR="00683B51" w14:paraId="0AEBCCD5"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3F3" w14:textId="77777777" w:rsidR="00683B51" w:rsidRDefault="005E787A">
            <w:pPr>
              <w:spacing w:before="0" w:after="0" w:line="240" w:lineRule="auto"/>
              <w:ind w:firstLine="0"/>
              <w:jc w:val="center"/>
              <w:rPr>
                <w:sz w:val="20"/>
                <w:szCs w:val="20"/>
              </w:rPr>
            </w:pPr>
            <w:r>
              <w:rPr>
                <w:sz w:val="20"/>
                <w:szCs w:val="20"/>
              </w:rPr>
              <w:t>3</w:t>
            </w:r>
          </w:p>
        </w:tc>
        <w:tc>
          <w:tcPr>
            <w:tcW w:w="2409" w:type="dxa"/>
            <w:tcBorders>
              <w:top w:val="nil"/>
              <w:left w:val="nil"/>
              <w:bottom w:val="single" w:sz="4" w:space="0" w:color="000000"/>
              <w:right w:val="single" w:sz="4" w:space="0" w:color="000000"/>
            </w:tcBorders>
            <w:vAlign w:val="center"/>
          </w:tcPr>
          <w:p w14:paraId="000013F4" w14:textId="77777777" w:rsidR="00683B51" w:rsidRDefault="005E787A">
            <w:pPr>
              <w:spacing w:before="0" w:after="0" w:line="240" w:lineRule="auto"/>
              <w:ind w:firstLine="0"/>
              <w:jc w:val="left"/>
              <w:rPr>
                <w:sz w:val="20"/>
                <w:szCs w:val="20"/>
              </w:rPr>
            </w:pPr>
            <w:r>
              <w:rPr>
                <w:sz w:val="20"/>
                <w:szCs w:val="20"/>
              </w:rPr>
              <w:t>Y tế</w:t>
            </w:r>
          </w:p>
        </w:tc>
        <w:tc>
          <w:tcPr>
            <w:tcW w:w="992" w:type="dxa"/>
            <w:tcBorders>
              <w:top w:val="nil"/>
              <w:left w:val="nil"/>
              <w:bottom w:val="single" w:sz="4" w:space="0" w:color="000000"/>
              <w:right w:val="single" w:sz="4" w:space="0" w:color="000000"/>
            </w:tcBorders>
            <w:vAlign w:val="center"/>
          </w:tcPr>
          <w:p w14:paraId="000013F5" w14:textId="77777777" w:rsidR="00683B51" w:rsidRDefault="005E787A">
            <w:pPr>
              <w:spacing w:before="0" w:after="0" w:line="240" w:lineRule="auto"/>
              <w:ind w:firstLine="0"/>
              <w:jc w:val="center"/>
              <w:rPr>
                <w:sz w:val="20"/>
                <w:szCs w:val="20"/>
              </w:rPr>
            </w:pPr>
            <w:r>
              <w:rPr>
                <w:sz w:val="20"/>
                <w:szCs w:val="20"/>
              </w:rPr>
              <w:t>YT</w:t>
            </w:r>
          </w:p>
        </w:tc>
        <w:tc>
          <w:tcPr>
            <w:tcW w:w="1135" w:type="dxa"/>
            <w:tcBorders>
              <w:top w:val="nil"/>
              <w:left w:val="nil"/>
              <w:bottom w:val="single" w:sz="4" w:space="0" w:color="000000"/>
              <w:right w:val="single" w:sz="4" w:space="0" w:color="000000"/>
            </w:tcBorders>
            <w:vAlign w:val="center"/>
          </w:tcPr>
          <w:p w14:paraId="000013F6" w14:textId="77777777" w:rsidR="00683B51" w:rsidRDefault="005E787A">
            <w:pPr>
              <w:spacing w:before="0" w:after="0" w:line="240" w:lineRule="auto"/>
              <w:ind w:firstLine="0"/>
              <w:jc w:val="right"/>
              <w:rPr>
                <w:sz w:val="20"/>
                <w:szCs w:val="20"/>
              </w:rPr>
            </w:pPr>
            <w:r>
              <w:rPr>
                <w:sz w:val="20"/>
                <w:szCs w:val="20"/>
              </w:rPr>
              <w:t>0,32</w:t>
            </w:r>
          </w:p>
        </w:tc>
        <w:tc>
          <w:tcPr>
            <w:tcW w:w="850" w:type="dxa"/>
            <w:tcBorders>
              <w:top w:val="nil"/>
              <w:left w:val="nil"/>
              <w:bottom w:val="single" w:sz="4" w:space="0" w:color="000000"/>
              <w:right w:val="single" w:sz="4" w:space="0" w:color="000000"/>
            </w:tcBorders>
            <w:vAlign w:val="center"/>
          </w:tcPr>
          <w:p w14:paraId="000013F7" w14:textId="77777777" w:rsidR="00683B51" w:rsidRDefault="005E787A">
            <w:pPr>
              <w:spacing w:before="0" w:after="0" w:line="240" w:lineRule="auto"/>
              <w:ind w:firstLine="0"/>
              <w:jc w:val="lef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3F8" w14:textId="77777777" w:rsidR="00683B51" w:rsidRDefault="005E787A">
            <w:pPr>
              <w:spacing w:before="0" w:after="0" w:line="240" w:lineRule="auto"/>
              <w:ind w:firstLine="0"/>
              <w:jc w:val="right"/>
              <w:rPr>
                <w:sz w:val="20"/>
                <w:szCs w:val="20"/>
              </w:rPr>
            </w:pPr>
            <w:r>
              <w:rPr>
                <w:sz w:val="20"/>
                <w:szCs w:val="20"/>
              </w:rPr>
              <w:t>100</w:t>
            </w:r>
          </w:p>
        </w:tc>
        <w:tc>
          <w:tcPr>
            <w:tcW w:w="902" w:type="dxa"/>
            <w:tcBorders>
              <w:top w:val="nil"/>
              <w:left w:val="nil"/>
              <w:bottom w:val="single" w:sz="4" w:space="0" w:color="000000"/>
              <w:right w:val="single" w:sz="4" w:space="0" w:color="000000"/>
            </w:tcBorders>
            <w:vAlign w:val="center"/>
          </w:tcPr>
          <w:p w14:paraId="000013F9" w14:textId="77777777" w:rsidR="00683B51" w:rsidRDefault="005E787A">
            <w:pPr>
              <w:spacing w:before="0" w:after="0" w:line="240" w:lineRule="auto"/>
              <w:ind w:firstLine="0"/>
              <w:jc w:val="left"/>
              <w:rPr>
                <w:sz w:val="20"/>
                <w:szCs w:val="20"/>
              </w:rPr>
            </w:pPr>
            <w:r>
              <w:rPr>
                <w:sz w:val="20"/>
                <w:szCs w:val="20"/>
              </w:rPr>
              <w:t xml:space="preserve"> kW/ha </w:t>
            </w:r>
          </w:p>
        </w:tc>
        <w:tc>
          <w:tcPr>
            <w:tcW w:w="850" w:type="dxa"/>
            <w:tcBorders>
              <w:top w:val="nil"/>
              <w:left w:val="nil"/>
              <w:bottom w:val="single" w:sz="4" w:space="0" w:color="000000"/>
              <w:right w:val="single" w:sz="4" w:space="0" w:color="000000"/>
            </w:tcBorders>
            <w:vAlign w:val="center"/>
          </w:tcPr>
          <w:p w14:paraId="000013FA" w14:textId="77777777" w:rsidR="00683B51" w:rsidRDefault="005E787A">
            <w:pPr>
              <w:spacing w:before="0" w:after="0" w:line="240" w:lineRule="auto"/>
              <w:ind w:firstLine="0"/>
              <w:jc w:val="right"/>
              <w:rPr>
                <w:sz w:val="20"/>
                <w:szCs w:val="20"/>
              </w:rPr>
            </w:pPr>
            <w:r>
              <w:rPr>
                <w:sz w:val="20"/>
                <w:szCs w:val="20"/>
              </w:rPr>
              <w:t>22</w:t>
            </w:r>
          </w:p>
        </w:tc>
        <w:tc>
          <w:tcPr>
            <w:tcW w:w="851" w:type="dxa"/>
            <w:tcBorders>
              <w:top w:val="nil"/>
              <w:left w:val="nil"/>
              <w:bottom w:val="single" w:sz="4" w:space="0" w:color="000000"/>
              <w:right w:val="single" w:sz="4" w:space="0" w:color="000000"/>
            </w:tcBorders>
            <w:vAlign w:val="center"/>
          </w:tcPr>
          <w:p w14:paraId="000013FB" w14:textId="77777777" w:rsidR="00683B51" w:rsidRDefault="005E787A">
            <w:pPr>
              <w:spacing w:before="0" w:after="0" w:line="240" w:lineRule="auto"/>
              <w:ind w:firstLine="0"/>
              <w:jc w:val="right"/>
              <w:rPr>
                <w:sz w:val="20"/>
                <w:szCs w:val="20"/>
              </w:rPr>
            </w:pPr>
            <w:r>
              <w:rPr>
                <w:sz w:val="20"/>
                <w:szCs w:val="20"/>
              </w:rPr>
              <w:t>25</w:t>
            </w:r>
          </w:p>
        </w:tc>
      </w:tr>
      <w:tr w:rsidR="00683B51" w14:paraId="131DB610"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3FC" w14:textId="77777777" w:rsidR="00683B51" w:rsidRDefault="005E787A">
            <w:pPr>
              <w:spacing w:before="0" w:after="0" w:line="240" w:lineRule="auto"/>
              <w:ind w:firstLine="0"/>
              <w:jc w:val="center"/>
              <w:rPr>
                <w:sz w:val="20"/>
                <w:szCs w:val="20"/>
              </w:rPr>
            </w:pPr>
            <w:r>
              <w:rPr>
                <w:sz w:val="20"/>
                <w:szCs w:val="20"/>
              </w:rPr>
              <w:t>4</w:t>
            </w:r>
          </w:p>
        </w:tc>
        <w:tc>
          <w:tcPr>
            <w:tcW w:w="2409" w:type="dxa"/>
            <w:tcBorders>
              <w:top w:val="nil"/>
              <w:left w:val="nil"/>
              <w:bottom w:val="single" w:sz="4" w:space="0" w:color="000000"/>
              <w:right w:val="single" w:sz="4" w:space="0" w:color="000000"/>
            </w:tcBorders>
            <w:vAlign w:val="center"/>
          </w:tcPr>
          <w:p w14:paraId="000013FD" w14:textId="77777777" w:rsidR="00683B51" w:rsidRDefault="005E787A">
            <w:pPr>
              <w:spacing w:before="0" w:after="0" w:line="240" w:lineRule="auto"/>
              <w:ind w:firstLine="0"/>
              <w:jc w:val="left"/>
              <w:rPr>
                <w:sz w:val="20"/>
                <w:szCs w:val="20"/>
              </w:rPr>
            </w:pPr>
            <w:r>
              <w:rPr>
                <w:sz w:val="20"/>
                <w:szCs w:val="20"/>
              </w:rPr>
              <w:t>Văn hoá</w:t>
            </w:r>
          </w:p>
        </w:tc>
        <w:tc>
          <w:tcPr>
            <w:tcW w:w="992" w:type="dxa"/>
            <w:tcBorders>
              <w:top w:val="nil"/>
              <w:left w:val="nil"/>
              <w:bottom w:val="single" w:sz="4" w:space="0" w:color="000000"/>
              <w:right w:val="single" w:sz="4" w:space="0" w:color="000000"/>
            </w:tcBorders>
            <w:vAlign w:val="center"/>
          </w:tcPr>
          <w:p w14:paraId="000013FE" w14:textId="77777777" w:rsidR="00683B51" w:rsidRDefault="005E787A">
            <w:pPr>
              <w:spacing w:before="0" w:after="0" w:line="240" w:lineRule="auto"/>
              <w:ind w:firstLine="0"/>
              <w:jc w:val="center"/>
              <w:rPr>
                <w:sz w:val="20"/>
                <w:szCs w:val="20"/>
              </w:rPr>
            </w:pPr>
            <w:r>
              <w:rPr>
                <w:sz w:val="20"/>
                <w:szCs w:val="20"/>
              </w:rPr>
              <w:t>VH</w:t>
            </w:r>
          </w:p>
        </w:tc>
        <w:tc>
          <w:tcPr>
            <w:tcW w:w="1135" w:type="dxa"/>
            <w:tcBorders>
              <w:top w:val="nil"/>
              <w:left w:val="nil"/>
              <w:bottom w:val="single" w:sz="4" w:space="0" w:color="000000"/>
              <w:right w:val="single" w:sz="4" w:space="0" w:color="000000"/>
            </w:tcBorders>
            <w:vAlign w:val="center"/>
          </w:tcPr>
          <w:p w14:paraId="000013FF" w14:textId="77777777" w:rsidR="00683B51" w:rsidRDefault="005E787A">
            <w:pPr>
              <w:spacing w:before="0" w:after="0" w:line="240" w:lineRule="auto"/>
              <w:ind w:firstLine="0"/>
              <w:jc w:val="right"/>
              <w:rPr>
                <w:sz w:val="20"/>
                <w:szCs w:val="20"/>
              </w:rPr>
            </w:pPr>
            <w:r>
              <w:rPr>
                <w:sz w:val="20"/>
                <w:szCs w:val="20"/>
              </w:rPr>
              <w:t>2,50</w:t>
            </w:r>
          </w:p>
        </w:tc>
        <w:tc>
          <w:tcPr>
            <w:tcW w:w="850" w:type="dxa"/>
            <w:tcBorders>
              <w:top w:val="nil"/>
              <w:left w:val="nil"/>
              <w:bottom w:val="single" w:sz="4" w:space="0" w:color="000000"/>
              <w:right w:val="single" w:sz="4" w:space="0" w:color="000000"/>
            </w:tcBorders>
            <w:vAlign w:val="center"/>
          </w:tcPr>
          <w:p w14:paraId="00001400" w14:textId="77777777" w:rsidR="00683B51" w:rsidRDefault="005E787A">
            <w:pPr>
              <w:spacing w:before="0" w:after="0" w:line="240" w:lineRule="auto"/>
              <w:ind w:firstLine="0"/>
              <w:jc w:val="lef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401" w14:textId="77777777" w:rsidR="00683B51" w:rsidRDefault="005E787A">
            <w:pPr>
              <w:spacing w:before="0" w:after="0" w:line="240" w:lineRule="auto"/>
              <w:ind w:firstLine="0"/>
              <w:jc w:val="right"/>
              <w:rPr>
                <w:sz w:val="20"/>
                <w:szCs w:val="20"/>
              </w:rPr>
            </w:pPr>
            <w:r>
              <w:rPr>
                <w:sz w:val="20"/>
                <w:szCs w:val="20"/>
              </w:rPr>
              <w:t>100</w:t>
            </w:r>
          </w:p>
        </w:tc>
        <w:tc>
          <w:tcPr>
            <w:tcW w:w="902" w:type="dxa"/>
            <w:tcBorders>
              <w:top w:val="nil"/>
              <w:left w:val="nil"/>
              <w:bottom w:val="single" w:sz="4" w:space="0" w:color="000000"/>
              <w:right w:val="single" w:sz="4" w:space="0" w:color="000000"/>
            </w:tcBorders>
            <w:vAlign w:val="center"/>
          </w:tcPr>
          <w:p w14:paraId="00001402" w14:textId="77777777" w:rsidR="00683B51" w:rsidRDefault="005E787A">
            <w:pPr>
              <w:spacing w:before="0" w:after="0" w:line="240" w:lineRule="auto"/>
              <w:ind w:firstLine="0"/>
              <w:jc w:val="left"/>
              <w:rPr>
                <w:sz w:val="20"/>
                <w:szCs w:val="20"/>
              </w:rPr>
            </w:pPr>
            <w:r>
              <w:rPr>
                <w:sz w:val="20"/>
                <w:szCs w:val="20"/>
              </w:rPr>
              <w:t xml:space="preserve"> kW/ha </w:t>
            </w:r>
          </w:p>
        </w:tc>
        <w:tc>
          <w:tcPr>
            <w:tcW w:w="850" w:type="dxa"/>
            <w:tcBorders>
              <w:top w:val="nil"/>
              <w:left w:val="nil"/>
              <w:bottom w:val="single" w:sz="4" w:space="0" w:color="000000"/>
              <w:right w:val="single" w:sz="4" w:space="0" w:color="000000"/>
            </w:tcBorders>
            <w:vAlign w:val="center"/>
          </w:tcPr>
          <w:p w14:paraId="00001403" w14:textId="77777777" w:rsidR="00683B51" w:rsidRDefault="005E787A">
            <w:pPr>
              <w:spacing w:before="0" w:after="0" w:line="240" w:lineRule="auto"/>
              <w:ind w:firstLine="0"/>
              <w:jc w:val="right"/>
              <w:rPr>
                <w:sz w:val="20"/>
                <w:szCs w:val="20"/>
              </w:rPr>
            </w:pPr>
            <w:r>
              <w:rPr>
                <w:sz w:val="20"/>
                <w:szCs w:val="20"/>
              </w:rPr>
              <w:t>175</w:t>
            </w:r>
          </w:p>
        </w:tc>
        <w:tc>
          <w:tcPr>
            <w:tcW w:w="851" w:type="dxa"/>
            <w:tcBorders>
              <w:top w:val="nil"/>
              <w:left w:val="nil"/>
              <w:bottom w:val="single" w:sz="4" w:space="0" w:color="000000"/>
              <w:right w:val="single" w:sz="4" w:space="0" w:color="000000"/>
            </w:tcBorders>
            <w:vAlign w:val="center"/>
          </w:tcPr>
          <w:p w14:paraId="00001404" w14:textId="77777777" w:rsidR="00683B51" w:rsidRDefault="005E787A">
            <w:pPr>
              <w:spacing w:before="0" w:after="0" w:line="240" w:lineRule="auto"/>
              <w:ind w:firstLine="0"/>
              <w:jc w:val="right"/>
              <w:rPr>
                <w:sz w:val="20"/>
                <w:szCs w:val="20"/>
              </w:rPr>
            </w:pPr>
            <w:r>
              <w:rPr>
                <w:sz w:val="20"/>
                <w:szCs w:val="20"/>
              </w:rPr>
              <w:t>194</w:t>
            </w:r>
          </w:p>
        </w:tc>
      </w:tr>
      <w:tr w:rsidR="00683B51" w14:paraId="75DE3D81"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405" w14:textId="77777777" w:rsidR="00683B51" w:rsidRDefault="005E787A">
            <w:pPr>
              <w:spacing w:before="0" w:after="0" w:line="240" w:lineRule="auto"/>
              <w:ind w:firstLine="0"/>
              <w:jc w:val="center"/>
              <w:rPr>
                <w:sz w:val="20"/>
                <w:szCs w:val="20"/>
              </w:rPr>
            </w:pPr>
            <w:r>
              <w:rPr>
                <w:sz w:val="20"/>
                <w:szCs w:val="20"/>
              </w:rPr>
              <w:t>5</w:t>
            </w:r>
          </w:p>
        </w:tc>
        <w:tc>
          <w:tcPr>
            <w:tcW w:w="2409" w:type="dxa"/>
            <w:tcBorders>
              <w:top w:val="nil"/>
              <w:left w:val="nil"/>
              <w:bottom w:val="single" w:sz="4" w:space="0" w:color="000000"/>
              <w:right w:val="single" w:sz="4" w:space="0" w:color="000000"/>
            </w:tcBorders>
            <w:vAlign w:val="center"/>
          </w:tcPr>
          <w:p w14:paraId="00001406" w14:textId="77777777" w:rsidR="00683B51" w:rsidRDefault="005E787A">
            <w:pPr>
              <w:spacing w:before="0" w:after="0" w:line="240" w:lineRule="auto"/>
              <w:ind w:firstLine="0"/>
              <w:jc w:val="left"/>
              <w:rPr>
                <w:sz w:val="20"/>
                <w:szCs w:val="20"/>
              </w:rPr>
            </w:pPr>
            <w:r>
              <w:rPr>
                <w:sz w:val="20"/>
                <w:szCs w:val="20"/>
              </w:rPr>
              <w:t>Thể dục thể thao</w:t>
            </w:r>
          </w:p>
        </w:tc>
        <w:tc>
          <w:tcPr>
            <w:tcW w:w="992" w:type="dxa"/>
            <w:tcBorders>
              <w:top w:val="nil"/>
              <w:left w:val="nil"/>
              <w:bottom w:val="single" w:sz="4" w:space="0" w:color="000000"/>
              <w:right w:val="single" w:sz="4" w:space="0" w:color="000000"/>
            </w:tcBorders>
            <w:vAlign w:val="center"/>
          </w:tcPr>
          <w:p w14:paraId="00001407" w14:textId="77777777" w:rsidR="00683B51" w:rsidRDefault="005E787A">
            <w:pPr>
              <w:spacing w:before="0" w:after="0" w:line="240" w:lineRule="auto"/>
              <w:ind w:firstLine="0"/>
              <w:jc w:val="center"/>
              <w:rPr>
                <w:sz w:val="20"/>
                <w:szCs w:val="20"/>
              </w:rPr>
            </w:pPr>
            <w:r>
              <w:rPr>
                <w:sz w:val="20"/>
                <w:szCs w:val="20"/>
              </w:rPr>
              <w:t>TT</w:t>
            </w:r>
          </w:p>
        </w:tc>
        <w:tc>
          <w:tcPr>
            <w:tcW w:w="1135" w:type="dxa"/>
            <w:tcBorders>
              <w:top w:val="nil"/>
              <w:left w:val="nil"/>
              <w:bottom w:val="single" w:sz="4" w:space="0" w:color="000000"/>
              <w:right w:val="single" w:sz="4" w:space="0" w:color="000000"/>
            </w:tcBorders>
            <w:vAlign w:val="center"/>
          </w:tcPr>
          <w:p w14:paraId="00001408" w14:textId="77777777" w:rsidR="00683B51" w:rsidRDefault="005E787A">
            <w:pPr>
              <w:spacing w:before="0" w:after="0" w:line="240" w:lineRule="auto"/>
              <w:ind w:firstLine="0"/>
              <w:jc w:val="right"/>
              <w:rPr>
                <w:sz w:val="20"/>
                <w:szCs w:val="20"/>
              </w:rPr>
            </w:pPr>
            <w:r>
              <w:rPr>
                <w:sz w:val="20"/>
                <w:szCs w:val="20"/>
              </w:rPr>
              <w:t>3,30</w:t>
            </w:r>
          </w:p>
        </w:tc>
        <w:tc>
          <w:tcPr>
            <w:tcW w:w="850" w:type="dxa"/>
            <w:tcBorders>
              <w:top w:val="nil"/>
              <w:left w:val="nil"/>
              <w:bottom w:val="single" w:sz="4" w:space="0" w:color="000000"/>
              <w:right w:val="single" w:sz="4" w:space="0" w:color="000000"/>
            </w:tcBorders>
            <w:vAlign w:val="center"/>
          </w:tcPr>
          <w:p w14:paraId="00001409" w14:textId="77777777" w:rsidR="00683B51" w:rsidRDefault="005E787A">
            <w:pPr>
              <w:spacing w:before="0" w:after="0" w:line="240" w:lineRule="auto"/>
              <w:ind w:firstLine="0"/>
              <w:jc w:val="lef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40A" w14:textId="77777777" w:rsidR="00683B51" w:rsidRDefault="005E787A">
            <w:pPr>
              <w:spacing w:before="0" w:after="0" w:line="240" w:lineRule="auto"/>
              <w:ind w:firstLine="0"/>
              <w:jc w:val="right"/>
              <w:rPr>
                <w:sz w:val="20"/>
                <w:szCs w:val="20"/>
              </w:rPr>
            </w:pPr>
            <w:r>
              <w:rPr>
                <w:sz w:val="20"/>
                <w:szCs w:val="20"/>
              </w:rPr>
              <w:t>10</w:t>
            </w:r>
          </w:p>
        </w:tc>
        <w:tc>
          <w:tcPr>
            <w:tcW w:w="902" w:type="dxa"/>
            <w:tcBorders>
              <w:top w:val="nil"/>
              <w:left w:val="nil"/>
              <w:bottom w:val="single" w:sz="4" w:space="0" w:color="000000"/>
              <w:right w:val="single" w:sz="4" w:space="0" w:color="000000"/>
            </w:tcBorders>
            <w:vAlign w:val="center"/>
          </w:tcPr>
          <w:p w14:paraId="0000140B" w14:textId="77777777" w:rsidR="00683B51" w:rsidRDefault="005E787A">
            <w:pPr>
              <w:spacing w:before="0" w:after="0" w:line="240" w:lineRule="auto"/>
              <w:ind w:firstLine="0"/>
              <w:jc w:val="left"/>
              <w:rPr>
                <w:sz w:val="20"/>
                <w:szCs w:val="20"/>
              </w:rPr>
            </w:pPr>
            <w:r>
              <w:rPr>
                <w:sz w:val="20"/>
                <w:szCs w:val="20"/>
              </w:rPr>
              <w:t xml:space="preserve"> kW/ha </w:t>
            </w:r>
          </w:p>
        </w:tc>
        <w:tc>
          <w:tcPr>
            <w:tcW w:w="850" w:type="dxa"/>
            <w:tcBorders>
              <w:top w:val="nil"/>
              <w:left w:val="nil"/>
              <w:bottom w:val="single" w:sz="4" w:space="0" w:color="000000"/>
              <w:right w:val="single" w:sz="4" w:space="0" w:color="000000"/>
            </w:tcBorders>
            <w:vAlign w:val="center"/>
          </w:tcPr>
          <w:p w14:paraId="0000140C" w14:textId="77777777" w:rsidR="00683B51" w:rsidRDefault="005E787A">
            <w:pPr>
              <w:spacing w:before="0" w:after="0" w:line="240" w:lineRule="auto"/>
              <w:ind w:firstLine="0"/>
              <w:jc w:val="right"/>
              <w:rPr>
                <w:sz w:val="20"/>
                <w:szCs w:val="20"/>
              </w:rPr>
            </w:pPr>
            <w:r>
              <w:rPr>
                <w:sz w:val="20"/>
                <w:szCs w:val="20"/>
              </w:rPr>
              <w:t>23</w:t>
            </w:r>
          </w:p>
        </w:tc>
        <w:tc>
          <w:tcPr>
            <w:tcW w:w="851" w:type="dxa"/>
            <w:tcBorders>
              <w:top w:val="nil"/>
              <w:left w:val="nil"/>
              <w:bottom w:val="single" w:sz="4" w:space="0" w:color="000000"/>
              <w:right w:val="single" w:sz="4" w:space="0" w:color="000000"/>
            </w:tcBorders>
            <w:vAlign w:val="center"/>
          </w:tcPr>
          <w:p w14:paraId="0000140D" w14:textId="77777777" w:rsidR="00683B51" w:rsidRDefault="005E787A">
            <w:pPr>
              <w:spacing w:before="0" w:after="0" w:line="240" w:lineRule="auto"/>
              <w:ind w:firstLine="0"/>
              <w:jc w:val="right"/>
              <w:rPr>
                <w:sz w:val="20"/>
                <w:szCs w:val="20"/>
              </w:rPr>
            </w:pPr>
            <w:r>
              <w:rPr>
                <w:sz w:val="20"/>
                <w:szCs w:val="20"/>
              </w:rPr>
              <w:t>26</w:t>
            </w:r>
          </w:p>
        </w:tc>
      </w:tr>
      <w:tr w:rsidR="00683B51" w14:paraId="69EA78D2" w14:textId="77777777">
        <w:trPr>
          <w:trHeight w:val="660"/>
        </w:trPr>
        <w:tc>
          <w:tcPr>
            <w:tcW w:w="421" w:type="dxa"/>
            <w:tcBorders>
              <w:top w:val="nil"/>
              <w:left w:val="single" w:sz="4" w:space="0" w:color="000000"/>
              <w:bottom w:val="single" w:sz="4" w:space="0" w:color="000000"/>
              <w:right w:val="single" w:sz="4" w:space="0" w:color="000000"/>
            </w:tcBorders>
            <w:vAlign w:val="center"/>
          </w:tcPr>
          <w:p w14:paraId="0000140E" w14:textId="77777777" w:rsidR="00683B51" w:rsidRDefault="005E787A">
            <w:pPr>
              <w:spacing w:before="0" w:after="0" w:line="240" w:lineRule="auto"/>
              <w:ind w:firstLine="0"/>
              <w:jc w:val="center"/>
              <w:rPr>
                <w:sz w:val="20"/>
                <w:szCs w:val="20"/>
              </w:rPr>
            </w:pPr>
            <w:r>
              <w:rPr>
                <w:sz w:val="20"/>
                <w:szCs w:val="20"/>
              </w:rPr>
              <w:t>6</w:t>
            </w:r>
          </w:p>
        </w:tc>
        <w:tc>
          <w:tcPr>
            <w:tcW w:w="2409" w:type="dxa"/>
            <w:tcBorders>
              <w:top w:val="nil"/>
              <w:left w:val="nil"/>
              <w:bottom w:val="single" w:sz="4" w:space="0" w:color="000000"/>
              <w:right w:val="single" w:sz="4" w:space="0" w:color="000000"/>
            </w:tcBorders>
            <w:vAlign w:val="center"/>
          </w:tcPr>
          <w:p w14:paraId="0000140F" w14:textId="77777777" w:rsidR="00683B51" w:rsidRDefault="005E787A">
            <w:pPr>
              <w:spacing w:before="0" w:after="0" w:line="240" w:lineRule="auto"/>
              <w:ind w:firstLine="0"/>
              <w:jc w:val="left"/>
              <w:rPr>
                <w:sz w:val="20"/>
                <w:szCs w:val="20"/>
              </w:rPr>
            </w:pPr>
            <w:r>
              <w:rPr>
                <w:sz w:val="20"/>
                <w:szCs w:val="20"/>
              </w:rPr>
              <w:t>Giáo dục</w:t>
            </w:r>
          </w:p>
        </w:tc>
        <w:tc>
          <w:tcPr>
            <w:tcW w:w="992" w:type="dxa"/>
            <w:tcBorders>
              <w:top w:val="nil"/>
              <w:left w:val="nil"/>
              <w:bottom w:val="single" w:sz="4" w:space="0" w:color="000000"/>
              <w:right w:val="single" w:sz="4" w:space="0" w:color="000000"/>
            </w:tcBorders>
            <w:vAlign w:val="center"/>
          </w:tcPr>
          <w:p w14:paraId="00001410" w14:textId="77777777" w:rsidR="00683B51" w:rsidRDefault="005E787A">
            <w:pPr>
              <w:spacing w:before="0" w:after="0" w:line="240" w:lineRule="auto"/>
              <w:ind w:firstLine="0"/>
              <w:jc w:val="center"/>
              <w:rPr>
                <w:sz w:val="20"/>
                <w:szCs w:val="20"/>
              </w:rPr>
            </w:pPr>
            <w:r>
              <w:rPr>
                <w:sz w:val="20"/>
                <w:szCs w:val="20"/>
              </w:rPr>
              <w:t>THPT, MN, TH, THCS</w:t>
            </w:r>
          </w:p>
        </w:tc>
        <w:tc>
          <w:tcPr>
            <w:tcW w:w="1135" w:type="dxa"/>
            <w:tcBorders>
              <w:top w:val="nil"/>
              <w:left w:val="nil"/>
              <w:bottom w:val="single" w:sz="4" w:space="0" w:color="000000"/>
              <w:right w:val="single" w:sz="4" w:space="0" w:color="000000"/>
            </w:tcBorders>
            <w:vAlign w:val="center"/>
          </w:tcPr>
          <w:p w14:paraId="00001411" w14:textId="77777777" w:rsidR="00683B51" w:rsidRDefault="005E787A">
            <w:pPr>
              <w:spacing w:before="0" w:after="0" w:line="240" w:lineRule="auto"/>
              <w:ind w:firstLine="0"/>
              <w:jc w:val="right"/>
              <w:rPr>
                <w:sz w:val="20"/>
                <w:szCs w:val="20"/>
              </w:rPr>
            </w:pPr>
            <w:r>
              <w:rPr>
                <w:sz w:val="20"/>
                <w:szCs w:val="20"/>
              </w:rPr>
              <w:t>18,48</w:t>
            </w:r>
          </w:p>
        </w:tc>
        <w:tc>
          <w:tcPr>
            <w:tcW w:w="850" w:type="dxa"/>
            <w:tcBorders>
              <w:top w:val="nil"/>
              <w:left w:val="nil"/>
              <w:bottom w:val="single" w:sz="4" w:space="0" w:color="000000"/>
              <w:right w:val="single" w:sz="4" w:space="0" w:color="000000"/>
            </w:tcBorders>
            <w:vAlign w:val="center"/>
          </w:tcPr>
          <w:p w14:paraId="00001412" w14:textId="77777777" w:rsidR="00683B51" w:rsidRDefault="005E787A">
            <w:pPr>
              <w:spacing w:before="0" w:after="0" w:line="240" w:lineRule="auto"/>
              <w:ind w:firstLine="0"/>
              <w:jc w:val="lef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413" w14:textId="77777777" w:rsidR="00683B51" w:rsidRDefault="005E787A">
            <w:pPr>
              <w:spacing w:before="0" w:after="0" w:line="240" w:lineRule="auto"/>
              <w:ind w:firstLine="0"/>
              <w:jc w:val="right"/>
              <w:rPr>
                <w:sz w:val="20"/>
                <w:szCs w:val="20"/>
              </w:rPr>
            </w:pPr>
            <w:r>
              <w:rPr>
                <w:sz w:val="20"/>
                <w:szCs w:val="20"/>
              </w:rPr>
              <w:t>100</w:t>
            </w:r>
          </w:p>
        </w:tc>
        <w:tc>
          <w:tcPr>
            <w:tcW w:w="902" w:type="dxa"/>
            <w:tcBorders>
              <w:top w:val="nil"/>
              <w:left w:val="nil"/>
              <w:bottom w:val="single" w:sz="4" w:space="0" w:color="000000"/>
              <w:right w:val="single" w:sz="4" w:space="0" w:color="000000"/>
            </w:tcBorders>
            <w:vAlign w:val="center"/>
          </w:tcPr>
          <w:p w14:paraId="00001414" w14:textId="77777777" w:rsidR="00683B51" w:rsidRDefault="005E787A">
            <w:pPr>
              <w:spacing w:before="0" w:after="0" w:line="240" w:lineRule="auto"/>
              <w:ind w:firstLine="0"/>
              <w:jc w:val="left"/>
              <w:rPr>
                <w:sz w:val="20"/>
                <w:szCs w:val="20"/>
              </w:rPr>
            </w:pPr>
            <w:r>
              <w:rPr>
                <w:sz w:val="20"/>
                <w:szCs w:val="20"/>
              </w:rPr>
              <w:t xml:space="preserve"> kW/ha </w:t>
            </w:r>
          </w:p>
        </w:tc>
        <w:tc>
          <w:tcPr>
            <w:tcW w:w="850" w:type="dxa"/>
            <w:tcBorders>
              <w:top w:val="nil"/>
              <w:left w:val="nil"/>
              <w:bottom w:val="single" w:sz="4" w:space="0" w:color="000000"/>
              <w:right w:val="single" w:sz="4" w:space="0" w:color="000000"/>
            </w:tcBorders>
            <w:vAlign w:val="center"/>
          </w:tcPr>
          <w:p w14:paraId="00001415" w14:textId="77777777" w:rsidR="00683B51" w:rsidRDefault="005E787A">
            <w:pPr>
              <w:spacing w:before="0" w:after="0" w:line="240" w:lineRule="auto"/>
              <w:ind w:firstLine="0"/>
              <w:jc w:val="right"/>
              <w:rPr>
                <w:sz w:val="20"/>
                <w:szCs w:val="20"/>
              </w:rPr>
            </w:pPr>
            <w:r>
              <w:rPr>
                <w:sz w:val="20"/>
                <w:szCs w:val="20"/>
              </w:rPr>
              <w:t>1.294</w:t>
            </w:r>
          </w:p>
        </w:tc>
        <w:tc>
          <w:tcPr>
            <w:tcW w:w="851" w:type="dxa"/>
            <w:tcBorders>
              <w:top w:val="nil"/>
              <w:left w:val="nil"/>
              <w:bottom w:val="single" w:sz="4" w:space="0" w:color="000000"/>
              <w:right w:val="single" w:sz="4" w:space="0" w:color="000000"/>
            </w:tcBorders>
            <w:vAlign w:val="center"/>
          </w:tcPr>
          <w:p w14:paraId="00001416" w14:textId="77777777" w:rsidR="00683B51" w:rsidRDefault="005E787A">
            <w:pPr>
              <w:spacing w:before="0" w:after="0" w:line="240" w:lineRule="auto"/>
              <w:ind w:firstLine="0"/>
              <w:jc w:val="right"/>
              <w:rPr>
                <w:sz w:val="20"/>
                <w:szCs w:val="20"/>
              </w:rPr>
            </w:pPr>
            <w:r>
              <w:rPr>
                <w:sz w:val="20"/>
                <w:szCs w:val="20"/>
              </w:rPr>
              <w:t>1.437</w:t>
            </w:r>
          </w:p>
        </w:tc>
      </w:tr>
      <w:tr w:rsidR="00683B51" w14:paraId="6329ECF9"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417" w14:textId="77777777" w:rsidR="00683B51" w:rsidRDefault="005E787A">
            <w:pPr>
              <w:spacing w:before="0" w:after="0" w:line="240" w:lineRule="auto"/>
              <w:ind w:firstLine="0"/>
              <w:jc w:val="center"/>
              <w:rPr>
                <w:sz w:val="20"/>
                <w:szCs w:val="20"/>
              </w:rPr>
            </w:pPr>
            <w:r>
              <w:rPr>
                <w:sz w:val="20"/>
                <w:szCs w:val="20"/>
              </w:rPr>
              <w:t>7</w:t>
            </w:r>
          </w:p>
        </w:tc>
        <w:tc>
          <w:tcPr>
            <w:tcW w:w="2409" w:type="dxa"/>
            <w:tcBorders>
              <w:top w:val="nil"/>
              <w:left w:val="nil"/>
              <w:bottom w:val="single" w:sz="4" w:space="0" w:color="000000"/>
              <w:right w:val="single" w:sz="4" w:space="0" w:color="000000"/>
            </w:tcBorders>
            <w:vAlign w:val="center"/>
          </w:tcPr>
          <w:p w14:paraId="00001418" w14:textId="77777777" w:rsidR="00683B51" w:rsidRDefault="005E787A">
            <w:pPr>
              <w:spacing w:before="0" w:after="0" w:line="240" w:lineRule="auto"/>
              <w:ind w:firstLine="0"/>
              <w:jc w:val="left"/>
              <w:rPr>
                <w:sz w:val="20"/>
                <w:szCs w:val="20"/>
              </w:rPr>
            </w:pPr>
            <w:r>
              <w:rPr>
                <w:sz w:val="20"/>
                <w:szCs w:val="20"/>
              </w:rPr>
              <w:t>Cây xanh sử dụng công cộng</w:t>
            </w:r>
          </w:p>
        </w:tc>
        <w:tc>
          <w:tcPr>
            <w:tcW w:w="992" w:type="dxa"/>
            <w:tcBorders>
              <w:top w:val="nil"/>
              <w:left w:val="nil"/>
              <w:bottom w:val="single" w:sz="4" w:space="0" w:color="000000"/>
              <w:right w:val="single" w:sz="4" w:space="0" w:color="000000"/>
            </w:tcBorders>
            <w:vAlign w:val="center"/>
          </w:tcPr>
          <w:p w14:paraId="00001419" w14:textId="77777777" w:rsidR="00683B51" w:rsidRDefault="005E787A">
            <w:pPr>
              <w:spacing w:before="0" w:after="0" w:line="240" w:lineRule="auto"/>
              <w:ind w:firstLine="0"/>
              <w:jc w:val="center"/>
              <w:rPr>
                <w:sz w:val="20"/>
                <w:szCs w:val="20"/>
              </w:rPr>
            </w:pPr>
            <w:r>
              <w:rPr>
                <w:sz w:val="20"/>
                <w:szCs w:val="20"/>
              </w:rPr>
              <w:t>CX</w:t>
            </w:r>
          </w:p>
        </w:tc>
        <w:tc>
          <w:tcPr>
            <w:tcW w:w="1135" w:type="dxa"/>
            <w:tcBorders>
              <w:top w:val="nil"/>
              <w:left w:val="nil"/>
              <w:bottom w:val="single" w:sz="4" w:space="0" w:color="000000"/>
              <w:right w:val="single" w:sz="4" w:space="0" w:color="000000"/>
            </w:tcBorders>
            <w:vAlign w:val="center"/>
          </w:tcPr>
          <w:p w14:paraId="0000141A" w14:textId="77777777" w:rsidR="00683B51" w:rsidRDefault="005E787A">
            <w:pPr>
              <w:spacing w:before="0" w:after="0" w:line="240" w:lineRule="auto"/>
              <w:ind w:firstLine="0"/>
              <w:jc w:val="right"/>
              <w:rPr>
                <w:sz w:val="20"/>
                <w:szCs w:val="20"/>
              </w:rPr>
            </w:pPr>
            <w:r>
              <w:rPr>
                <w:sz w:val="20"/>
                <w:szCs w:val="20"/>
              </w:rPr>
              <w:t>42,37</w:t>
            </w:r>
          </w:p>
        </w:tc>
        <w:tc>
          <w:tcPr>
            <w:tcW w:w="850" w:type="dxa"/>
            <w:tcBorders>
              <w:top w:val="nil"/>
              <w:left w:val="nil"/>
              <w:bottom w:val="single" w:sz="4" w:space="0" w:color="000000"/>
              <w:right w:val="single" w:sz="4" w:space="0" w:color="000000"/>
            </w:tcBorders>
            <w:vAlign w:val="center"/>
          </w:tcPr>
          <w:p w14:paraId="0000141B" w14:textId="77777777" w:rsidR="00683B51" w:rsidRDefault="005E787A">
            <w:pPr>
              <w:spacing w:before="0" w:after="0" w:line="240" w:lineRule="auto"/>
              <w:ind w:firstLine="0"/>
              <w:jc w:val="lef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41C" w14:textId="77777777" w:rsidR="00683B51" w:rsidRDefault="005E787A">
            <w:pPr>
              <w:spacing w:before="0" w:after="0" w:line="240" w:lineRule="auto"/>
              <w:ind w:firstLine="0"/>
              <w:jc w:val="right"/>
              <w:rPr>
                <w:sz w:val="20"/>
                <w:szCs w:val="20"/>
              </w:rPr>
            </w:pPr>
            <w:r>
              <w:rPr>
                <w:sz w:val="20"/>
                <w:szCs w:val="20"/>
              </w:rPr>
              <w:t>5</w:t>
            </w:r>
          </w:p>
        </w:tc>
        <w:tc>
          <w:tcPr>
            <w:tcW w:w="902" w:type="dxa"/>
            <w:tcBorders>
              <w:top w:val="nil"/>
              <w:left w:val="nil"/>
              <w:bottom w:val="single" w:sz="4" w:space="0" w:color="000000"/>
              <w:right w:val="single" w:sz="4" w:space="0" w:color="000000"/>
            </w:tcBorders>
            <w:vAlign w:val="center"/>
          </w:tcPr>
          <w:p w14:paraId="0000141D" w14:textId="77777777" w:rsidR="00683B51" w:rsidRDefault="005E787A">
            <w:pPr>
              <w:spacing w:before="0" w:after="0" w:line="240" w:lineRule="auto"/>
              <w:ind w:firstLine="0"/>
              <w:jc w:val="left"/>
              <w:rPr>
                <w:sz w:val="20"/>
                <w:szCs w:val="20"/>
              </w:rPr>
            </w:pPr>
            <w:r>
              <w:rPr>
                <w:sz w:val="20"/>
                <w:szCs w:val="20"/>
              </w:rPr>
              <w:t xml:space="preserve"> kW/ha </w:t>
            </w:r>
          </w:p>
        </w:tc>
        <w:tc>
          <w:tcPr>
            <w:tcW w:w="850" w:type="dxa"/>
            <w:tcBorders>
              <w:top w:val="nil"/>
              <w:left w:val="nil"/>
              <w:bottom w:val="single" w:sz="4" w:space="0" w:color="000000"/>
              <w:right w:val="single" w:sz="4" w:space="0" w:color="000000"/>
            </w:tcBorders>
            <w:vAlign w:val="center"/>
          </w:tcPr>
          <w:p w14:paraId="0000141E" w14:textId="77777777" w:rsidR="00683B51" w:rsidRDefault="005E787A">
            <w:pPr>
              <w:spacing w:before="0" w:after="0" w:line="240" w:lineRule="auto"/>
              <w:ind w:firstLine="0"/>
              <w:jc w:val="right"/>
              <w:rPr>
                <w:sz w:val="20"/>
                <w:szCs w:val="20"/>
              </w:rPr>
            </w:pPr>
            <w:r>
              <w:rPr>
                <w:sz w:val="20"/>
                <w:szCs w:val="20"/>
              </w:rPr>
              <w:t>148</w:t>
            </w:r>
          </w:p>
        </w:tc>
        <w:tc>
          <w:tcPr>
            <w:tcW w:w="851" w:type="dxa"/>
            <w:tcBorders>
              <w:top w:val="nil"/>
              <w:left w:val="nil"/>
              <w:bottom w:val="single" w:sz="4" w:space="0" w:color="000000"/>
              <w:right w:val="single" w:sz="4" w:space="0" w:color="000000"/>
            </w:tcBorders>
            <w:vAlign w:val="center"/>
          </w:tcPr>
          <w:p w14:paraId="0000141F" w14:textId="77777777" w:rsidR="00683B51" w:rsidRDefault="005E787A">
            <w:pPr>
              <w:spacing w:before="0" w:after="0" w:line="240" w:lineRule="auto"/>
              <w:ind w:firstLine="0"/>
              <w:jc w:val="right"/>
              <w:rPr>
                <w:sz w:val="20"/>
                <w:szCs w:val="20"/>
              </w:rPr>
            </w:pPr>
            <w:r>
              <w:rPr>
                <w:sz w:val="20"/>
                <w:szCs w:val="20"/>
              </w:rPr>
              <w:t>165</w:t>
            </w:r>
          </w:p>
        </w:tc>
      </w:tr>
      <w:tr w:rsidR="00683B51" w14:paraId="5A7500BF"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420" w14:textId="77777777" w:rsidR="00683B51" w:rsidRDefault="005E787A">
            <w:pPr>
              <w:spacing w:before="0" w:after="0" w:line="240" w:lineRule="auto"/>
              <w:ind w:firstLine="0"/>
              <w:jc w:val="center"/>
              <w:rPr>
                <w:sz w:val="20"/>
                <w:szCs w:val="20"/>
              </w:rPr>
            </w:pPr>
            <w:r>
              <w:rPr>
                <w:sz w:val="20"/>
                <w:szCs w:val="20"/>
              </w:rPr>
              <w:t>8</w:t>
            </w:r>
          </w:p>
        </w:tc>
        <w:tc>
          <w:tcPr>
            <w:tcW w:w="2409" w:type="dxa"/>
            <w:tcBorders>
              <w:top w:val="nil"/>
              <w:left w:val="nil"/>
              <w:bottom w:val="single" w:sz="4" w:space="0" w:color="000000"/>
              <w:right w:val="single" w:sz="4" w:space="0" w:color="000000"/>
            </w:tcBorders>
            <w:vAlign w:val="center"/>
          </w:tcPr>
          <w:p w14:paraId="00001421" w14:textId="77777777" w:rsidR="00683B51" w:rsidRDefault="005E787A">
            <w:pPr>
              <w:spacing w:before="0" w:after="0" w:line="240" w:lineRule="auto"/>
              <w:ind w:firstLine="0"/>
              <w:jc w:val="left"/>
              <w:rPr>
                <w:sz w:val="20"/>
                <w:szCs w:val="20"/>
              </w:rPr>
            </w:pPr>
            <w:r>
              <w:rPr>
                <w:sz w:val="20"/>
                <w:szCs w:val="20"/>
              </w:rPr>
              <w:t>Khu dịch vụ (không bao gồm dịch vụ du lịch)</w:t>
            </w:r>
          </w:p>
        </w:tc>
        <w:tc>
          <w:tcPr>
            <w:tcW w:w="992" w:type="dxa"/>
            <w:tcBorders>
              <w:top w:val="nil"/>
              <w:left w:val="nil"/>
              <w:bottom w:val="single" w:sz="4" w:space="0" w:color="000000"/>
              <w:right w:val="single" w:sz="4" w:space="0" w:color="000000"/>
            </w:tcBorders>
            <w:vAlign w:val="center"/>
          </w:tcPr>
          <w:p w14:paraId="00001422" w14:textId="77777777" w:rsidR="00683B51" w:rsidRDefault="005E787A">
            <w:pPr>
              <w:spacing w:before="0" w:after="0" w:line="240" w:lineRule="auto"/>
              <w:ind w:firstLine="0"/>
              <w:jc w:val="center"/>
              <w:rPr>
                <w:sz w:val="20"/>
                <w:szCs w:val="20"/>
              </w:rPr>
            </w:pPr>
            <w:r>
              <w:rPr>
                <w:sz w:val="20"/>
                <w:szCs w:val="20"/>
              </w:rPr>
              <w:t>DV</w:t>
            </w:r>
          </w:p>
        </w:tc>
        <w:tc>
          <w:tcPr>
            <w:tcW w:w="1135" w:type="dxa"/>
            <w:tcBorders>
              <w:top w:val="nil"/>
              <w:left w:val="nil"/>
              <w:bottom w:val="single" w:sz="4" w:space="0" w:color="000000"/>
              <w:right w:val="single" w:sz="4" w:space="0" w:color="000000"/>
            </w:tcBorders>
            <w:vAlign w:val="center"/>
          </w:tcPr>
          <w:p w14:paraId="00001423" w14:textId="77777777" w:rsidR="00683B51" w:rsidRDefault="005E787A">
            <w:pPr>
              <w:spacing w:before="0" w:after="0" w:line="240" w:lineRule="auto"/>
              <w:ind w:firstLine="0"/>
              <w:jc w:val="right"/>
              <w:rPr>
                <w:sz w:val="20"/>
                <w:szCs w:val="20"/>
              </w:rPr>
            </w:pPr>
            <w:r>
              <w:rPr>
                <w:sz w:val="20"/>
                <w:szCs w:val="20"/>
              </w:rPr>
              <w:t>5,02</w:t>
            </w:r>
          </w:p>
        </w:tc>
        <w:tc>
          <w:tcPr>
            <w:tcW w:w="850" w:type="dxa"/>
            <w:tcBorders>
              <w:top w:val="nil"/>
              <w:left w:val="nil"/>
              <w:bottom w:val="single" w:sz="4" w:space="0" w:color="000000"/>
              <w:right w:val="single" w:sz="4" w:space="0" w:color="000000"/>
            </w:tcBorders>
            <w:vAlign w:val="center"/>
          </w:tcPr>
          <w:p w14:paraId="00001424" w14:textId="77777777" w:rsidR="00683B51" w:rsidRDefault="005E787A">
            <w:pPr>
              <w:spacing w:before="0" w:after="0" w:line="240" w:lineRule="auto"/>
              <w:ind w:firstLine="0"/>
              <w:jc w:val="lef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425" w14:textId="77777777" w:rsidR="00683B51" w:rsidRDefault="005E787A">
            <w:pPr>
              <w:spacing w:before="0" w:after="0" w:line="240" w:lineRule="auto"/>
              <w:ind w:firstLine="0"/>
              <w:jc w:val="right"/>
              <w:rPr>
                <w:sz w:val="20"/>
                <w:szCs w:val="20"/>
              </w:rPr>
            </w:pPr>
            <w:r>
              <w:rPr>
                <w:sz w:val="20"/>
                <w:szCs w:val="20"/>
              </w:rPr>
              <w:t>120</w:t>
            </w:r>
          </w:p>
        </w:tc>
        <w:tc>
          <w:tcPr>
            <w:tcW w:w="902" w:type="dxa"/>
            <w:tcBorders>
              <w:top w:val="nil"/>
              <w:left w:val="nil"/>
              <w:bottom w:val="single" w:sz="4" w:space="0" w:color="000000"/>
              <w:right w:val="single" w:sz="4" w:space="0" w:color="000000"/>
            </w:tcBorders>
            <w:vAlign w:val="center"/>
          </w:tcPr>
          <w:p w14:paraId="00001426" w14:textId="77777777" w:rsidR="00683B51" w:rsidRDefault="005E787A">
            <w:pPr>
              <w:spacing w:before="0" w:after="0" w:line="240" w:lineRule="auto"/>
              <w:ind w:firstLine="0"/>
              <w:jc w:val="left"/>
              <w:rPr>
                <w:sz w:val="20"/>
                <w:szCs w:val="20"/>
              </w:rPr>
            </w:pPr>
            <w:r>
              <w:rPr>
                <w:sz w:val="20"/>
                <w:szCs w:val="20"/>
              </w:rPr>
              <w:t xml:space="preserve"> kW/ha </w:t>
            </w:r>
          </w:p>
        </w:tc>
        <w:tc>
          <w:tcPr>
            <w:tcW w:w="850" w:type="dxa"/>
            <w:tcBorders>
              <w:top w:val="nil"/>
              <w:left w:val="nil"/>
              <w:bottom w:val="single" w:sz="4" w:space="0" w:color="000000"/>
              <w:right w:val="single" w:sz="4" w:space="0" w:color="000000"/>
            </w:tcBorders>
            <w:vAlign w:val="center"/>
          </w:tcPr>
          <w:p w14:paraId="00001427" w14:textId="77777777" w:rsidR="00683B51" w:rsidRDefault="005E787A">
            <w:pPr>
              <w:spacing w:before="0" w:after="0" w:line="240" w:lineRule="auto"/>
              <w:ind w:firstLine="0"/>
              <w:jc w:val="right"/>
              <w:rPr>
                <w:sz w:val="20"/>
                <w:szCs w:val="20"/>
              </w:rPr>
            </w:pPr>
            <w:r>
              <w:rPr>
                <w:sz w:val="20"/>
                <w:szCs w:val="20"/>
              </w:rPr>
              <w:t>422</w:t>
            </w:r>
          </w:p>
        </w:tc>
        <w:tc>
          <w:tcPr>
            <w:tcW w:w="851" w:type="dxa"/>
            <w:tcBorders>
              <w:top w:val="nil"/>
              <w:left w:val="nil"/>
              <w:bottom w:val="single" w:sz="4" w:space="0" w:color="000000"/>
              <w:right w:val="single" w:sz="4" w:space="0" w:color="000000"/>
            </w:tcBorders>
            <w:vAlign w:val="center"/>
          </w:tcPr>
          <w:p w14:paraId="00001428" w14:textId="77777777" w:rsidR="00683B51" w:rsidRDefault="005E787A">
            <w:pPr>
              <w:spacing w:before="0" w:after="0" w:line="240" w:lineRule="auto"/>
              <w:ind w:firstLine="0"/>
              <w:jc w:val="right"/>
              <w:rPr>
                <w:sz w:val="20"/>
                <w:szCs w:val="20"/>
              </w:rPr>
            </w:pPr>
            <w:r>
              <w:rPr>
                <w:sz w:val="20"/>
                <w:szCs w:val="20"/>
              </w:rPr>
              <w:t>469</w:t>
            </w:r>
          </w:p>
        </w:tc>
      </w:tr>
      <w:tr w:rsidR="00683B51" w14:paraId="55AA75A1"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429" w14:textId="77777777" w:rsidR="00683B51" w:rsidRDefault="005E787A">
            <w:pPr>
              <w:spacing w:before="0" w:after="0" w:line="240" w:lineRule="auto"/>
              <w:ind w:firstLine="0"/>
              <w:jc w:val="center"/>
              <w:rPr>
                <w:sz w:val="20"/>
                <w:szCs w:val="20"/>
              </w:rPr>
            </w:pPr>
            <w:r>
              <w:rPr>
                <w:sz w:val="20"/>
                <w:szCs w:val="20"/>
              </w:rPr>
              <w:t>9</w:t>
            </w:r>
          </w:p>
        </w:tc>
        <w:tc>
          <w:tcPr>
            <w:tcW w:w="2409" w:type="dxa"/>
            <w:tcBorders>
              <w:top w:val="nil"/>
              <w:left w:val="nil"/>
              <w:bottom w:val="single" w:sz="4" w:space="0" w:color="000000"/>
              <w:right w:val="single" w:sz="4" w:space="0" w:color="000000"/>
            </w:tcBorders>
            <w:vAlign w:val="center"/>
          </w:tcPr>
          <w:p w14:paraId="0000142A" w14:textId="77777777" w:rsidR="00683B51" w:rsidRDefault="005E787A">
            <w:pPr>
              <w:spacing w:before="0" w:after="0" w:line="240" w:lineRule="auto"/>
              <w:ind w:firstLine="0"/>
              <w:jc w:val="left"/>
              <w:rPr>
                <w:sz w:val="20"/>
                <w:szCs w:val="20"/>
              </w:rPr>
            </w:pPr>
            <w:r>
              <w:rPr>
                <w:sz w:val="20"/>
                <w:szCs w:val="20"/>
              </w:rPr>
              <w:t>Khu phát triển dịch vụ du lịch rừng</w:t>
            </w:r>
          </w:p>
        </w:tc>
        <w:tc>
          <w:tcPr>
            <w:tcW w:w="992" w:type="dxa"/>
            <w:tcBorders>
              <w:top w:val="nil"/>
              <w:left w:val="nil"/>
              <w:bottom w:val="single" w:sz="4" w:space="0" w:color="000000"/>
              <w:right w:val="single" w:sz="4" w:space="0" w:color="000000"/>
            </w:tcBorders>
            <w:vAlign w:val="center"/>
          </w:tcPr>
          <w:p w14:paraId="0000142B" w14:textId="77777777" w:rsidR="00683B51" w:rsidRDefault="005E787A">
            <w:pPr>
              <w:spacing w:before="0" w:after="0" w:line="240" w:lineRule="auto"/>
              <w:ind w:firstLine="0"/>
              <w:jc w:val="center"/>
              <w:rPr>
                <w:sz w:val="20"/>
                <w:szCs w:val="20"/>
              </w:rPr>
            </w:pPr>
            <w:r>
              <w:rPr>
                <w:sz w:val="20"/>
                <w:szCs w:val="20"/>
              </w:rPr>
              <w:t>DLR</w:t>
            </w:r>
          </w:p>
        </w:tc>
        <w:tc>
          <w:tcPr>
            <w:tcW w:w="1135" w:type="dxa"/>
            <w:tcBorders>
              <w:top w:val="nil"/>
              <w:left w:val="nil"/>
              <w:bottom w:val="single" w:sz="4" w:space="0" w:color="000000"/>
              <w:right w:val="single" w:sz="4" w:space="0" w:color="000000"/>
            </w:tcBorders>
            <w:vAlign w:val="center"/>
          </w:tcPr>
          <w:p w14:paraId="0000142C" w14:textId="77777777" w:rsidR="00683B51" w:rsidRDefault="005E787A">
            <w:pPr>
              <w:spacing w:before="0" w:after="0" w:line="240" w:lineRule="auto"/>
              <w:ind w:firstLine="0"/>
              <w:jc w:val="right"/>
              <w:rPr>
                <w:sz w:val="20"/>
                <w:szCs w:val="20"/>
              </w:rPr>
            </w:pPr>
            <w:r>
              <w:rPr>
                <w:sz w:val="20"/>
                <w:szCs w:val="20"/>
              </w:rPr>
              <w:t>237,83</w:t>
            </w:r>
          </w:p>
        </w:tc>
        <w:tc>
          <w:tcPr>
            <w:tcW w:w="850" w:type="dxa"/>
            <w:tcBorders>
              <w:top w:val="nil"/>
              <w:left w:val="nil"/>
              <w:bottom w:val="single" w:sz="4" w:space="0" w:color="000000"/>
              <w:right w:val="single" w:sz="4" w:space="0" w:color="000000"/>
            </w:tcBorders>
            <w:vAlign w:val="center"/>
          </w:tcPr>
          <w:p w14:paraId="0000142D" w14:textId="77777777" w:rsidR="00683B51" w:rsidRDefault="005E787A">
            <w:pPr>
              <w:spacing w:before="0" w:after="0" w:line="240" w:lineRule="auto"/>
              <w:ind w:firstLine="0"/>
              <w:jc w:val="lef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42E" w14:textId="77777777" w:rsidR="00683B51" w:rsidRDefault="005E787A">
            <w:pPr>
              <w:spacing w:before="0" w:after="0" w:line="240" w:lineRule="auto"/>
              <w:ind w:firstLine="0"/>
              <w:jc w:val="right"/>
              <w:rPr>
                <w:sz w:val="20"/>
                <w:szCs w:val="20"/>
              </w:rPr>
            </w:pPr>
            <w:r>
              <w:rPr>
                <w:sz w:val="20"/>
                <w:szCs w:val="20"/>
              </w:rPr>
              <w:t>10</w:t>
            </w:r>
          </w:p>
        </w:tc>
        <w:tc>
          <w:tcPr>
            <w:tcW w:w="902" w:type="dxa"/>
            <w:tcBorders>
              <w:top w:val="nil"/>
              <w:left w:val="nil"/>
              <w:bottom w:val="single" w:sz="4" w:space="0" w:color="000000"/>
              <w:right w:val="single" w:sz="4" w:space="0" w:color="000000"/>
            </w:tcBorders>
            <w:vAlign w:val="center"/>
          </w:tcPr>
          <w:p w14:paraId="0000142F" w14:textId="77777777" w:rsidR="00683B51" w:rsidRDefault="005E787A">
            <w:pPr>
              <w:spacing w:before="0" w:after="0" w:line="240" w:lineRule="auto"/>
              <w:ind w:firstLine="0"/>
              <w:jc w:val="left"/>
              <w:rPr>
                <w:sz w:val="20"/>
                <w:szCs w:val="20"/>
              </w:rPr>
            </w:pPr>
            <w:r>
              <w:rPr>
                <w:sz w:val="20"/>
                <w:szCs w:val="20"/>
              </w:rPr>
              <w:t xml:space="preserve"> kW/ha </w:t>
            </w:r>
          </w:p>
        </w:tc>
        <w:tc>
          <w:tcPr>
            <w:tcW w:w="850" w:type="dxa"/>
            <w:tcBorders>
              <w:top w:val="nil"/>
              <w:left w:val="nil"/>
              <w:bottom w:val="single" w:sz="4" w:space="0" w:color="000000"/>
              <w:right w:val="single" w:sz="4" w:space="0" w:color="000000"/>
            </w:tcBorders>
            <w:vAlign w:val="center"/>
          </w:tcPr>
          <w:p w14:paraId="00001430" w14:textId="77777777" w:rsidR="00683B51" w:rsidRDefault="005E787A">
            <w:pPr>
              <w:spacing w:before="0" w:after="0" w:line="240" w:lineRule="auto"/>
              <w:ind w:firstLine="0"/>
              <w:jc w:val="right"/>
              <w:rPr>
                <w:sz w:val="20"/>
                <w:szCs w:val="20"/>
              </w:rPr>
            </w:pPr>
            <w:r>
              <w:rPr>
                <w:sz w:val="20"/>
                <w:szCs w:val="20"/>
              </w:rPr>
              <w:t>1.665</w:t>
            </w:r>
          </w:p>
        </w:tc>
        <w:tc>
          <w:tcPr>
            <w:tcW w:w="851" w:type="dxa"/>
            <w:tcBorders>
              <w:top w:val="nil"/>
              <w:left w:val="nil"/>
              <w:bottom w:val="single" w:sz="4" w:space="0" w:color="000000"/>
              <w:right w:val="single" w:sz="4" w:space="0" w:color="000000"/>
            </w:tcBorders>
            <w:vAlign w:val="center"/>
          </w:tcPr>
          <w:p w14:paraId="00001431" w14:textId="77777777" w:rsidR="00683B51" w:rsidRDefault="005E787A">
            <w:pPr>
              <w:spacing w:before="0" w:after="0" w:line="240" w:lineRule="auto"/>
              <w:ind w:firstLine="0"/>
              <w:jc w:val="right"/>
              <w:rPr>
                <w:sz w:val="20"/>
                <w:szCs w:val="20"/>
              </w:rPr>
            </w:pPr>
            <w:r>
              <w:rPr>
                <w:sz w:val="20"/>
                <w:szCs w:val="20"/>
              </w:rPr>
              <w:t>1.850</w:t>
            </w:r>
          </w:p>
        </w:tc>
      </w:tr>
      <w:tr w:rsidR="00683B51" w14:paraId="076F7DF4"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432" w14:textId="77777777" w:rsidR="00683B51" w:rsidRDefault="005E787A">
            <w:pPr>
              <w:spacing w:before="0" w:after="0" w:line="240" w:lineRule="auto"/>
              <w:ind w:firstLine="0"/>
              <w:jc w:val="center"/>
              <w:rPr>
                <w:sz w:val="20"/>
                <w:szCs w:val="20"/>
              </w:rPr>
            </w:pPr>
            <w:r>
              <w:rPr>
                <w:sz w:val="20"/>
                <w:szCs w:val="20"/>
              </w:rPr>
              <w:t>10</w:t>
            </w:r>
          </w:p>
        </w:tc>
        <w:tc>
          <w:tcPr>
            <w:tcW w:w="2409" w:type="dxa"/>
            <w:tcBorders>
              <w:top w:val="nil"/>
              <w:left w:val="nil"/>
              <w:bottom w:val="single" w:sz="4" w:space="0" w:color="000000"/>
              <w:right w:val="single" w:sz="4" w:space="0" w:color="000000"/>
            </w:tcBorders>
            <w:vAlign w:val="center"/>
          </w:tcPr>
          <w:p w14:paraId="00001433" w14:textId="77777777" w:rsidR="00683B51" w:rsidRDefault="005E787A">
            <w:pPr>
              <w:spacing w:before="0" w:after="0" w:line="240" w:lineRule="auto"/>
              <w:ind w:firstLine="0"/>
              <w:jc w:val="left"/>
              <w:rPr>
                <w:sz w:val="20"/>
                <w:szCs w:val="20"/>
              </w:rPr>
            </w:pPr>
            <w:r>
              <w:rPr>
                <w:sz w:val="20"/>
                <w:szCs w:val="20"/>
              </w:rPr>
              <w:t>Quốc phòng</w:t>
            </w:r>
          </w:p>
        </w:tc>
        <w:tc>
          <w:tcPr>
            <w:tcW w:w="992" w:type="dxa"/>
            <w:tcBorders>
              <w:top w:val="nil"/>
              <w:left w:val="nil"/>
              <w:bottom w:val="single" w:sz="4" w:space="0" w:color="000000"/>
              <w:right w:val="single" w:sz="4" w:space="0" w:color="000000"/>
            </w:tcBorders>
            <w:vAlign w:val="center"/>
          </w:tcPr>
          <w:p w14:paraId="00001434" w14:textId="77777777" w:rsidR="00683B51" w:rsidRDefault="005E787A">
            <w:pPr>
              <w:spacing w:before="0" w:after="0" w:line="240" w:lineRule="auto"/>
              <w:ind w:firstLine="0"/>
              <w:jc w:val="center"/>
              <w:rPr>
                <w:sz w:val="20"/>
                <w:szCs w:val="20"/>
              </w:rPr>
            </w:pPr>
            <w:r>
              <w:rPr>
                <w:sz w:val="20"/>
                <w:szCs w:val="20"/>
              </w:rPr>
              <w:t>QP</w:t>
            </w:r>
          </w:p>
        </w:tc>
        <w:tc>
          <w:tcPr>
            <w:tcW w:w="1135" w:type="dxa"/>
            <w:tcBorders>
              <w:top w:val="nil"/>
              <w:left w:val="nil"/>
              <w:bottom w:val="single" w:sz="4" w:space="0" w:color="000000"/>
              <w:right w:val="single" w:sz="4" w:space="0" w:color="000000"/>
            </w:tcBorders>
            <w:vAlign w:val="center"/>
          </w:tcPr>
          <w:p w14:paraId="00001435" w14:textId="77777777" w:rsidR="00683B51" w:rsidRDefault="005E787A">
            <w:pPr>
              <w:spacing w:before="0" w:after="0" w:line="240" w:lineRule="auto"/>
              <w:ind w:firstLine="0"/>
              <w:jc w:val="right"/>
              <w:rPr>
                <w:sz w:val="20"/>
                <w:szCs w:val="20"/>
              </w:rPr>
            </w:pPr>
            <w:r>
              <w:rPr>
                <w:sz w:val="20"/>
                <w:szCs w:val="20"/>
              </w:rPr>
              <w:t>17,65</w:t>
            </w:r>
          </w:p>
        </w:tc>
        <w:tc>
          <w:tcPr>
            <w:tcW w:w="850" w:type="dxa"/>
            <w:tcBorders>
              <w:top w:val="nil"/>
              <w:left w:val="nil"/>
              <w:bottom w:val="single" w:sz="4" w:space="0" w:color="000000"/>
              <w:right w:val="single" w:sz="4" w:space="0" w:color="000000"/>
            </w:tcBorders>
            <w:vAlign w:val="center"/>
          </w:tcPr>
          <w:p w14:paraId="00001436" w14:textId="77777777" w:rsidR="00683B51" w:rsidRDefault="005E787A">
            <w:pPr>
              <w:spacing w:before="0" w:after="0" w:line="240" w:lineRule="auto"/>
              <w:ind w:firstLine="0"/>
              <w:jc w:val="lef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437" w14:textId="77777777" w:rsidR="00683B51" w:rsidRDefault="005E787A">
            <w:pPr>
              <w:spacing w:before="0" w:after="0" w:line="240" w:lineRule="auto"/>
              <w:ind w:firstLine="0"/>
              <w:jc w:val="right"/>
              <w:rPr>
                <w:sz w:val="20"/>
                <w:szCs w:val="20"/>
              </w:rPr>
            </w:pPr>
            <w:r>
              <w:rPr>
                <w:sz w:val="20"/>
                <w:szCs w:val="20"/>
              </w:rPr>
              <w:t>100</w:t>
            </w:r>
          </w:p>
        </w:tc>
        <w:tc>
          <w:tcPr>
            <w:tcW w:w="902" w:type="dxa"/>
            <w:tcBorders>
              <w:top w:val="nil"/>
              <w:left w:val="nil"/>
              <w:bottom w:val="single" w:sz="4" w:space="0" w:color="000000"/>
              <w:right w:val="single" w:sz="4" w:space="0" w:color="000000"/>
            </w:tcBorders>
            <w:vAlign w:val="center"/>
          </w:tcPr>
          <w:p w14:paraId="00001438" w14:textId="77777777" w:rsidR="00683B51" w:rsidRDefault="005E787A">
            <w:pPr>
              <w:spacing w:before="0" w:after="0" w:line="240" w:lineRule="auto"/>
              <w:ind w:firstLine="0"/>
              <w:jc w:val="left"/>
              <w:rPr>
                <w:sz w:val="20"/>
                <w:szCs w:val="20"/>
              </w:rPr>
            </w:pPr>
            <w:r>
              <w:rPr>
                <w:sz w:val="20"/>
                <w:szCs w:val="20"/>
              </w:rPr>
              <w:t xml:space="preserve"> kW/ha </w:t>
            </w:r>
          </w:p>
        </w:tc>
        <w:tc>
          <w:tcPr>
            <w:tcW w:w="850" w:type="dxa"/>
            <w:tcBorders>
              <w:top w:val="nil"/>
              <w:left w:val="nil"/>
              <w:bottom w:val="single" w:sz="4" w:space="0" w:color="000000"/>
              <w:right w:val="single" w:sz="4" w:space="0" w:color="000000"/>
            </w:tcBorders>
            <w:vAlign w:val="center"/>
          </w:tcPr>
          <w:p w14:paraId="00001439" w14:textId="77777777" w:rsidR="00683B51" w:rsidRDefault="005E787A">
            <w:pPr>
              <w:spacing w:before="0" w:after="0" w:line="240" w:lineRule="auto"/>
              <w:ind w:firstLine="0"/>
              <w:jc w:val="right"/>
              <w:rPr>
                <w:sz w:val="20"/>
                <w:szCs w:val="20"/>
              </w:rPr>
            </w:pPr>
            <w:r>
              <w:rPr>
                <w:sz w:val="20"/>
                <w:szCs w:val="20"/>
              </w:rPr>
              <w:t>1.236</w:t>
            </w:r>
          </w:p>
        </w:tc>
        <w:tc>
          <w:tcPr>
            <w:tcW w:w="851" w:type="dxa"/>
            <w:tcBorders>
              <w:top w:val="nil"/>
              <w:left w:val="nil"/>
              <w:bottom w:val="single" w:sz="4" w:space="0" w:color="000000"/>
              <w:right w:val="single" w:sz="4" w:space="0" w:color="000000"/>
            </w:tcBorders>
            <w:vAlign w:val="center"/>
          </w:tcPr>
          <w:p w14:paraId="0000143A" w14:textId="77777777" w:rsidR="00683B51" w:rsidRDefault="005E787A">
            <w:pPr>
              <w:spacing w:before="0" w:after="0" w:line="240" w:lineRule="auto"/>
              <w:ind w:firstLine="0"/>
              <w:jc w:val="right"/>
              <w:rPr>
                <w:sz w:val="20"/>
                <w:szCs w:val="20"/>
              </w:rPr>
            </w:pPr>
            <w:r>
              <w:rPr>
                <w:sz w:val="20"/>
                <w:szCs w:val="20"/>
              </w:rPr>
              <w:t>1.373</w:t>
            </w:r>
          </w:p>
        </w:tc>
      </w:tr>
      <w:tr w:rsidR="00683B51" w14:paraId="5B3FB2A9"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43B" w14:textId="77777777" w:rsidR="00683B51" w:rsidRDefault="005E787A">
            <w:pPr>
              <w:spacing w:before="0" w:after="0" w:line="240" w:lineRule="auto"/>
              <w:ind w:firstLine="0"/>
              <w:jc w:val="center"/>
              <w:rPr>
                <w:sz w:val="20"/>
                <w:szCs w:val="20"/>
              </w:rPr>
            </w:pPr>
            <w:r>
              <w:rPr>
                <w:sz w:val="20"/>
                <w:szCs w:val="20"/>
              </w:rPr>
              <w:t>11</w:t>
            </w:r>
          </w:p>
        </w:tc>
        <w:tc>
          <w:tcPr>
            <w:tcW w:w="2409" w:type="dxa"/>
            <w:tcBorders>
              <w:top w:val="nil"/>
              <w:left w:val="nil"/>
              <w:bottom w:val="single" w:sz="4" w:space="0" w:color="000000"/>
              <w:right w:val="single" w:sz="4" w:space="0" w:color="000000"/>
            </w:tcBorders>
            <w:vAlign w:val="center"/>
          </w:tcPr>
          <w:p w14:paraId="0000143C" w14:textId="77777777" w:rsidR="00683B51" w:rsidRDefault="005E787A">
            <w:pPr>
              <w:spacing w:before="0" w:after="0" w:line="240" w:lineRule="auto"/>
              <w:ind w:firstLine="0"/>
              <w:jc w:val="left"/>
              <w:rPr>
                <w:sz w:val="20"/>
                <w:szCs w:val="20"/>
              </w:rPr>
            </w:pPr>
            <w:r>
              <w:rPr>
                <w:sz w:val="20"/>
                <w:szCs w:val="20"/>
              </w:rPr>
              <w:t>Đường giao thông</w:t>
            </w:r>
          </w:p>
        </w:tc>
        <w:tc>
          <w:tcPr>
            <w:tcW w:w="992" w:type="dxa"/>
            <w:tcBorders>
              <w:top w:val="nil"/>
              <w:left w:val="nil"/>
              <w:bottom w:val="single" w:sz="4" w:space="0" w:color="000000"/>
              <w:right w:val="single" w:sz="4" w:space="0" w:color="000000"/>
            </w:tcBorders>
            <w:vAlign w:val="center"/>
          </w:tcPr>
          <w:p w14:paraId="0000143D" w14:textId="77777777" w:rsidR="00683B51" w:rsidRDefault="005E787A">
            <w:pPr>
              <w:spacing w:before="0" w:after="0" w:line="240" w:lineRule="auto"/>
              <w:ind w:firstLine="0"/>
              <w:jc w:val="center"/>
              <w:rPr>
                <w:sz w:val="20"/>
                <w:szCs w:val="20"/>
              </w:rPr>
            </w:pPr>
            <w:r>
              <w:rPr>
                <w:sz w:val="20"/>
                <w:szCs w:val="20"/>
              </w:rPr>
              <w:t> </w:t>
            </w:r>
          </w:p>
        </w:tc>
        <w:tc>
          <w:tcPr>
            <w:tcW w:w="1135" w:type="dxa"/>
            <w:tcBorders>
              <w:top w:val="nil"/>
              <w:left w:val="nil"/>
              <w:bottom w:val="single" w:sz="4" w:space="0" w:color="000000"/>
              <w:right w:val="single" w:sz="4" w:space="0" w:color="000000"/>
            </w:tcBorders>
            <w:vAlign w:val="center"/>
          </w:tcPr>
          <w:p w14:paraId="0000143E" w14:textId="77777777" w:rsidR="00683B51" w:rsidRDefault="005E787A">
            <w:pPr>
              <w:spacing w:before="0" w:after="0" w:line="240" w:lineRule="auto"/>
              <w:ind w:firstLine="0"/>
              <w:jc w:val="right"/>
              <w:rPr>
                <w:sz w:val="20"/>
                <w:szCs w:val="20"/>
              </w:rPr>
            </w:pPr>
            <w:r>
              <w:rPr>
                <w:sz w:val="20"/>
                <w:szCs w:val="20"/>
              </w:rPr>
              <w:t>255,17</w:t>
            </w:r>
          </w:p>
        </w:tc>
        <w:tc>
          <w:tcPr>
            <w:tcW w:w="850" w:type="dxa"/>
            <w:tcBorders>
              <w:top w:val="nil"/>
              <w:left w:val="nil"/>
              <w:bottom w:val="single" w:sz="4" w:space="0" w:color="000000"/>
              <w:right w:val="single" w:sz="4" w:space="0" w:color="000000"/>
            </w:tcBorders>
            <w:vAlign w:val="center"/>
          </w:tcPr>
          <w:p w14:paraId="0000143F" w14:textId="77777777" w:rsidR="00683B51" w:rsidRDefault="005E787A">
            <w:pPr>
              <w:spacing w:before="0" w:after="0" w:line="240" w:lineRule="auto"/>
              <w:ind w:firstLine="0"/>
              <w:jc w:val="lef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440" w14:textId="77777777" w:rsidR="00683B51" w:rsidRDefault="005E787A">
            <w:pPr>
              <w:spacing w:before="0" w:after="0" w:line="240" w:lineRule="auto"/>
              <w:ind w:firstLine="0"/>
              <w:jc w:val="right"/>
              <w:rPr>
                <w:sz w:val="20"/>
                <w:szCs w:val="20"/>
              </w:rPr>
            </w:pPr>
            <w:r>
              <w:rPr>
                <w:sz w:val="20"/>
                <w:szCs w:val="20"/>
              </w:rPr>
              <w:t>12</w:t>
            </w:r>
          </w:p>
        </w:tc>
        <w:tc>
          <w:tcPr>
            <w:tcW w:w="902" w:type="dxa"/>
            <w:tcBorders>
              <w:top w:val="nil"/>
              <w:left w:val="nil"/>
              <w:bottom w:val="single" w:sz="4" w:space="0" w:color="000000"/>
              <w:right w:val="single" w:sz="4" w:space="0" w:color="000000"/>
            </w:tcBorders>
            <w:vAlign w:val="center"/>
          </w:tcPr>
          <w:p w14:paraId="00001441" w14:textId="77777777" w:rsidR="00683B51" w:rsidRDefault="005E787A">
            <w:pPr>
              <w:spacing w:before="0" w:after="0" w:line="240" w:lineRule="auto"/>
              <w:ind w:firstLine="0"/>
              <w:jc w:val="left"/>
              <w:rPr>
                <w:sz w:val="20"/>
                <w:szCs w:val="20"/>
              </w:rPr>
            </w:pPr>
            <w:r>
              <w:rPr>
                <w:sz w:val="20"/>
                <w:szCs w:val="20"/>
              </w:rPr>
              <w:t xml:space="preserve"> kW/ha </w:t>
            </w:r>
          </w:p>
        </w:tc>
        <w:tc>
          <w:tcPr>
            <w:tcW w:w="850" w:type="dxa"/>
            <w:tcBorders>
              <w:top w:val="nil"/>
              <w:left w:val="nil"/>
              <w:bottom w:val="single" w:sz="4" w:space="0" w:color="000000"/>
              <w:right w:val="single" w:sz="4" w:space="0" w:color="000000"/>
            </w:tcBorders>
            <w:vAlign w:val="center"/>
          </w:tcPr>
          <w:p w14:paraId="00001442" w14:textId="77777777" w:rsidR="00683B51" w:rsidRDefault="005E787A">
            <w:pPr>
              <w:spacing w:before="0" w:after="0" w:line="240" w:lineRule="auto"/>
              <w:ind w:firstLine="0"/>
              <w:jc w:val="right"/>
              <w:rPr>
                <w:sz w:val="20"/>
                <w:szCs w:val="20"/>
              </w:rPr>
            </w:pPr>
            <w:r>
              <w:rPr>
                <w:sz w:val="20"/>
                <w:szCs w:val="20"/>
              </w:rPr>
              <w:t>2.143</w:t>
            </w:r>
          </w:p>
        </w:tc>
        <w:tc>
          <w:tcPr>
            <w:tcW w:w="851" w:type="dxa"/>
            <w:tcBorders>
              <w:top w:val="nil"/>
              <w:left w:val="nil"/>
              <w:bottom w:val="single" w:sz="4" w:space="0" w:color="000000"/>
              <w:right w:val="single" w:sz="4" w:space="0" w:color="000000"/>
            </w:tcBorders>
            <w:vAlign w:val="center"/>
          </w:tcPr>
          <w:p w14:paraId="00001443" w14:textId="77777777" w:rsidR="00683B51" w:rsidRDefault="005E787A">
            <w:pPr>
              <w:spacing w:before="0" w:after="0" w:line="240" w:lineRule="auto"/>
              <w:ind w:firstLine="0"/>
              <w:jc w:val="right"/>
              <w:rPr>
                <w:sz w:val="20"/>
                <w:szCs w:val="20"/>
              </w:rPr>
            </w:pPr>
            <w:r>
              <w:rPr>
                <w:sz w:val="20"/>
                <w:szCs w:val="20"/>
              </w:rPr>
              <w:t>2.382</w:t>
            </w:r>
          </w:p>
        </w:tc>
      </w:tr>
      <w:tr w:rsidR="00683B51" w14:paraId="35B5E000"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444" w14:textId="77777777" w:rsidR="00683B51" w:rsidRDefault="005E787A">
            <w:pPr>
              <w:spacing w:before="0" w:after="0" w:line="240" w:lineRule="auto"/>
              <w:ind w:firstLine="0"/>
              <w:jc w:val="center"/>
              <w:rPr>
                <w:sz w:val="20"/>
                <w:szCs w:val="20"/>
              </w:rPr>
            </w:pPr>
            <w:r>
              <w:rPr>
                <w:sz w:val="20"/>
                <w:szCs w:val="20"/>
              </w:rPr>
              <w:t>12</w:t>
            </w:r>
          </w:p>
        </w:tc>
        <w:tc>
          <w:tcPr>
            <w:tcW w:w="2409" w:type="dxa"/>
            <w:tcBorders>
              <w:top w:val="nil"/>
              <w:left w:val="nil"/>
              <w:bottom w:val="single" w:sz="4" w:space="0" w:color="000000"/>
              <w:right w:val="single" w:sz="4" w:space="0" w:color="000000"/>
            </w:tcBorders>
            <w:vAlign w:val="center"/>
          </w:tcPr>
          <w:p w14:paraId="00001445" w14:textId="77777777" w:rsidR="00683B51" w:rsidRDefault="005E787A">
            <w:pPr>
              <w:spacing w:before="0" w:after="0" w:line="240" w:lineRule="auto"/>
              <w:ind w:firstLine="0"/>
              <w:jc w:val="left"/>
              <w:rPr>
                <w:sz w:val="20"/>
                <w:szCs w:val="20"/>
              </w:rPr>
            </w:pPr>
            <w:r>
              <w:rPr>
                <w:sz w:val="20"/>
                <w:szCs w:val="20"/>
              </w:rPr>
              <w:t>Bãi đỗ xe</w:t>
            </w:r>
          </w:p>
        </w:tc>
        <w:tc>
          <w:tcPr>
            <w:tcW w:w="992" w:type="dxa"/>
            <w:tcBorders>
              <w:top w:val="nil"/>
              <w:left w:val="nil"/>
              <w:bottom w:val="single" w:sz="4" w:space="0" w:color="000000"/>
              <w:right w:val="single" w:sz="4" w:space="0" w:color="000000"/>
            </w:tcBorders>
            <w:vAlign w:val="center"/>
          </w:tcPr>
          <w:p w14:paraId="00001446" w14:textId="77777777" w:rsidR="00683B51" w:rsidRDefault="005E787A">
            <w:pPr>
              <w:spacing w:before="0" w:after="0" w:line="240" w:lineRule="auto"/>
              <w:ind w:firstLine="0"/>
              <w:jc w:val="center"/>
              <w:rPr>
                <w:sz w:val="20"/>
                <w:szCs w:val="20"/>
              </w:rPr>
            </w:pPr>
            <w:r>
              <w:rPr>
                <w:sz w:val="20"/>
                <w:szCs w:val="20"/>
              </w:rPr>
              <w:t>BX</w:t>
            </w:r>
          </w:p>
        </w:tc>
        <w:tc>
          <w:tcPr>
            <w:tcW w:w="1135" w:type="dxa"/>
            <w:tcBorders>
              <w:top w:val="nil"/>
              <w:left w:val="nil"/>
              <w:bottom w:val="single" w:sz="4" w:space="0" w:color="000000"/>
              <w:right w:val="single" w:sz="4" w:space="0" w:color="000000"/>
            </w:tcBorders>
            <w:vAlign w:val="center"/>
          </w:tcPr>
          <w:p w14:paraId="00001447" w14:textId="77777777" w:rsidR="00683B51" w:rsidRDefault="005E787A">
            <w:pPr>
              <w:spacing w:before="0" w:after="0" w:line="240" w:lineRule="auto"/>
              <w:ind w:firstLine="0"/>
              <w:jc w:val="right"/>
              <w:rPr>
                <w:sz w:val="20"/>
                <w:szCs w:val="20"/>
              </w:rPr>
            </w:pPr>
            <w:r>
              <w:rPr>
                <w:sz w:val="20"/>
                <w:szCs w:val="20"/>
              </w:rPr>
              <w:t>0,98</w:t>
            </w:r>
          </w:p>
        </w:tc>
        <w:tc>
          <w:tcPr>
            <w:tcW w:w="850" w:type="dxa"/>
            <w:tcBorders>
              <w:top w:val="nil"/>
              <w:left w:val="nil"/>
              <w:bottom w:val="single" w:sz="4" w:space="0" w:color="000000"/>
              <w:right w:val="single" w:sz="4" w:space="0" w:color="000000"/>
            </w:tcBorders>
            <w:vAlign w:val="center"/>
          </w:tcPr>
          <w:p w14:paraId="00001448" w14:textId="77777777" w:rsidR="00683B51" w:rsidRDefault="005E787A">
            <w:pPr>
              <w:spacing w:before="0" w:after="0" w:line="240" w:lineRule="auto"/>
              <w:ind w:firstLine="0"/>
              <w:jc w:val="lef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449" w14:textId="77777777" w:rsidR="00683B51" w:rsidRDefault="005E787A">
            <w:pPr>
              <w:spacing w:before="0" w:after="0" w:line="240" w:lineRule="auto"/>
              <w:ind w:firstLine="0"/>
              <w:jc w:val="right"/>
              <w:rPr>
                <w:sz w:val="20"/>
                <w:szCs w:val="20"/>
              </w:rPr>
            </w:pPr>
            <w:r>
              <w:rPr>
                <w:sz w:val="20"/>
                <w:szCs w:val="20"/>
              </w:rPr>
              <w:t>12</w:t>
            </w:r>
          </w:p>
        </w:tc>
        <w:tc>
          <w:tcPr>
            <w:tcW w:w="902" w:type="dxa"/>
            <w:tcBorders>
              <w:top w:val="nil"/>
              <w:left w:val="nil"/>
              <w:bottom w:val="single" w:sz="4" w:space="0" w:color="000000"/>
              <w:right w:val="single" w:sz="4" w:space="0" w:color="000000"/>
            </w:tcBorders>
            <w:vAlign w:val="center"/>
          </w:tcPr>
          <w:p w14:paraId="0000144A" w14:textId="77777777" w:rsidR="00683B51" w:rsidRDefault="005E787A">
            <w:pPr>
              <w:spacing w:before="0" w:after="0" w:line="240" w:lineRule="auto"/>
              <w:ind w:firstLine="0"/>
              <w:jc w:val="left"/>
              <w:rPr>
                <w:sz w:val="20"/>
                <w:szCs w:val="20"/>
              </w:rPr>
            </w:pPr>
            <w:r>
              <w:rPr>
                <w:sz w:val="20"/>
                <w:szCs w:val="20"/>
              </w:rPr>
              <w:t xml:space="preserve"> kW/ha </w:t>
            </w:r>
          </w:p>
        </w:tc>
        <w:tc>
          <w:tcPr>
            <w:tcW w:w="850" w:type="dxa"/>
            <w:tcBorders>
              <w:top w:val="nil"/>
              <w:left w:val="nil"/>
              <w:bottom w:val="single" w:sz="4" w:space="0" w:color="000000"/>
              <w:right w:val="single" w:sz="4" w:space="0" w:color="000000"/>
            </w:tcBorders>
            <w:vAlign w:val="center"/>
          </w:tcPr>
          <w:p w14:paraId="0000144B" w14:textId="77777777" w:rsidR="00683B51" w:rsidRDefault="005E787A">
            <w:pPr>
              <w:spacing w:before="0" w:after="0" w:line="240" w:lineRule="auto"/>
              <w:ind w:firstLine="0"/>
              <w:jc w:val="right"/>
              <w:rPr>
                <w:sz w:val="20"/>
                <w:szCs w:val="20"/>
              </w:rPr>
            </w:pPr>
            <w:r>
              <w:rPr>
                <w:sz w:val="20"/>
                <w:szCs w:val="20"/>
              </w:rPr>
              <w:t>12</w:t>
            </w:r>
          </w:p>
        </w:tc>
        <w:tc>
          <w:tcPr>
            <w:tcW w:w="851" w:type="dxa"/>
            <w:tcBorders>
              <w:top w:val="nil"/>
              <w:left w:val="nil"/>
              <w:bottom w:val="single" w:sz="4" w:space="0" w:color="000000"/>
              <w:right w:val="single" w:sz="4" w:space="0" w:color="000000"/>
            </w:tcBorders>
            <w:vAlign w:val="center"/>
          </w:tcPr>
          <w:p w14:paraId="0000144C" w14:textId="77777777" w:rsidR="00683B51" w:rsidRDefault="005E787A">
            <w:pPr>
              <w:spacing w:before="0" w:after="0" w:line="240" w:lineRule="auto"/>
              <w:ind w:firstLine="0"/>
              <w:jc w:val="right"/>
              <w:rPr>
                <w:sz w:val="20"/>
                <w:szCs w:val="20"/>
              </w:rPr>
            </w:pPr>
            <w:r>
              <w:rPr>
                <w:sz w:val="20"/>
                <w:szCs w:val="20"/>
              </w:rPr>
              <w:t>13</w:t>
            </w:r>
          </w:p>
        </w:tc>
      </w:tr>
      <w:tr w:rsidR="00683B51" w14:paraId="1D5F3B57"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44D" w14:textId="77777777" w:rsidR="00683B51" w:rsidRDefault="005E787A">
            <w:pPr>
              <w:spacing w:before="0" w:after="0" w:line="240" w:lineRule="auto"/>
              <w:ind w:firstLine="0"/>
              <w:jc w:val="center"/>
              <w:rPr>
                <w:sz w:val="20"/>
                <w:szCs w:val="20"/>
              </w:rPr>
            </w:pPr>
            <w:r>
              <w:rPr>
                <w:sz w:val="20"/>
                <w:szCs w:val="20"/>
              </w:rPr>
              <w:t>13</w:t>
            </w:r>
          </w:p>
        </w:tc>
        <w:tc>
          <w:tcPr>
            <w:tcW w:w="2409" w:type="dxa"/>
            <w:tcBorders>
              <w:top w:val="nil"/>
              <w:left w:val="nil"/>
              <w:bottom w:val="single" w:sz="4" w:space="0" w:color="000000"/>
              <w:right w:val="single" w:sz="4" w:space="0" w:color="000000"/>
            </w:tcBorders>
            <w:vAlign w:val="center"/>
          </w:tcPr>
          <w:p w14:paraId="0000144E" w14:textId="77777777" w:rsidR="00683B51" w:rsidRDefault="005E787A">
            <w:pPr>
              <w:spacing w:before="0" w:after="0" w:line="240" w:lineRule="auto"/>
              <w:ind w:firstLine="0"/>
              <w:jc w:val="left"/>
              <w:rPr>
                <w:sz w:val="20"/>
                <w:szCs w:val="20"/>
              </w:rPr>
            </w:pPr>
            <w:r>
              <w:rPr>
                <w:sz w:val="20"/>
                <w:szCs w:val="20"/>
              </w:rPr>
              <w:t>Hệ thống công trình hạ tầng kỹ thuật khác</w:t>
            </w:r>
          </w:p>
        </w:tc>
        <w:tc>
          <w:tcPr>
            <w:tcW w:w="992" w:type="dxa"/>
            <w:tcBorders>
              <w:top w:val="nil"/>
              <w:left w:val="nil"/>
              <w:bottom w:val="single" w:sz="4" w:space="0" w:color="000000"/>
              <w:right w:val="single" w:sz="4" w:space="0" w:color="000000"/>
            </w:tcBorders>
            <w:vAlign w:val="center"/>
          </w:tcPr>
          <w:p w14:paraId="0000144F" w14:textId="77777777" w:rsidR="00683B51" w:rsidRDefault="005E787A">
            <w:pPr>
              <w:spacing w:before="0" w:after="0" w:line="240" w:lineRule="auto"/>
              <w:ind w:firstLine="0"/>
              <w:jc w:val="center"/>
              <w:rPr>
                <w:sz w:val="20"/>
                <w:szCs w:val="20"/>
              </w:rPr>
            </w:pPr>
            <w:r>
              <w:rPr>
                <w:sz w:val="20"/>
                <w:szCs w:val="20"/>
              </w:rPr>
              <w:t>HT</w:t>
            </w:r>
          </w:p>
        </w:tc>
        <w:tc>
          <w:tcPr>
            <w:tcW w:w="1135" w:type="dxa"/>
            <w:tcBorders>
              <w:top w:val="nil"/>
              <w:left w:val="nil"/>
              <w:bottom w:val="single" w:sz="4" w:space="0" w:color="000000"/>
              <w:right w:val="single" w:sz="4" w:space="0" w:color="000000"/>
            </w:tcBorders>
            <w:vAlign w:val="center"/>
          </w:tcPr>
          <w:p w14:paraId="00001450" w14:textId="77777777" w:rsidR="00683B51" w:rsidRDefault="005E787A">
            <w:pPr>
              <w:spacing w:before="0" w:after="0" w:line="240" w:lineRule="auto"/>
              <w:ind w:firstLine="0"/>
              <w:jc w:val="right"/>
              <w:rPr>
                <w:sz w:val="20"/>
                <w:szCs w:val="20"/>
              </w:rPr>
            </w:pPr>
            <w:r>
              <w:rPr>
                <w:sz w:val="20"/>
                <w:szCs w:val="20"/>
              </w:rPr>
              <w:t>4,00</w:t>
            </w:r>
          </w:p>
        </w:tc>
        <w:tc>
          <w:tcPr>
            <w:tcW w:w="850" w:type="dxa"/>
            <w:tcBorders>
              <w:top w:val="nil"/>
              <w:left w:val="nil"/>
              <w:bottom w:val="single" w:sz="4" w:space="0" w:color="000000"/>
              <w:right w:val="single" w:sz="4" w:space="0" w:color="000000"/>
            </w:tcBorders>
            <w:vAlign w:val="center"/>
          </w:tcPr>
          <w:p w14:paraId="00001451" w14:textId="77777777" w:rsidR="00683B51" w:rsidRDefault="005E787A">
            <w:pPr>
              <w:spacing w:before="0" w:after="0" w:line="240" w:lineRule="auto"/>
              <w:ind w:firstLine="0"/>
              <w:jc w:val="lef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452" w14:textId="77777777" w:rsidR="00683B51" w:rsidRDefault="005E787A">
            <w:pPr>
              <w:spacing w:before="0" w:after="0" w:line="240" w:lineRule="auto"/>
              <w:ind w:firstLine="0"/>
              <w:jc w:val="left"/>
              <w:rPr>
                <w:sz w:val="20"/>
                <w:szCs w:val="20"/>
              </w:rPr>
            </w:pPr>
            <w:r>
              <w:rPr>
                <w:sz w:val="20"/>
                <w:szCs w:val="20"/>
              </w:rPr>
              <w:t> </w:t>
            </w:r>
          </w:p>
        </w:tc>
        <w:tc>
          <w:tcPr>
            <w:tcW w:w="902" w:type="dxa"/>
            <w:tcBorders>
              <w:top w:val="nil"/>
              <w:left w:val="nil"/>
              <w:bottom w:val="single" w:sz="4" w:space="0" w:color="000000"/>
              <w:right w:val="single" w:sz="4" w:space="0" w:color="000000"/>
            </w:tcBorders>
            <w:vAlign w:val="center"/>
          </w:tcPr>
          <w:p w14:paraId="00001453" w14:textId="77777777" w:rsidR="00683B51" w:rsidRDefault="005E787A">
            <w:pPr>
              <w:spacing w:before="0" w:after="0" w:line="240" w:lineRule="auto"/>
              <w:ind w:firstLine="0"/>
              <w:jc w:val="left"/>
              <w:rPr>
                <w:sz w:val="20"/>
                <w:szCs w:val="20"/>
              </w:rPr>
            </w:pPr>
            <w:r>
              <w:rPr>
                <w:sz w:val="20"/>
                <w:szCs w:val="20"/>
              </w:rPr>
              <w:t> </w:t>
            </w:r>
          </w:p>
        </w:tc>
        <w:tc>
          <w:tcPr>
            <w:tcW w:w="850" w:type="dxa"/>
            <w:tcBorders>
              <w:top w:val="nil"/>
              <w:left w:val="nil"/>
              <w:bottom w:val="single" w:sz="4" w:space="0" w:color="000000"/>
              <w:right w:val="single" w:sz="4" w:space="0" w:color="000000"/>
            </w:tcBorders>
            <w:vAlign w:val="center"/>
          </w:tcPr>
          <w:p w14:paraId="00001454" w14:textId="77777777" w:rsidR="00683B51" w:rsidRDefault="005E787A">
            <w:pPr>
              <w:spacing w:before="0" w:after="0" w:line="240" w:lineRule="auto"/>
              <w:ind w:firstLine="0"/>
              <w:jc w:val="left"/>
              <w:rPr>
                <w:sz w:val="20"/>
                <w:szCs w:val="20"/>
              </w:rPr>
            </w:pPr>
            <w:r>
              <w:rPr>
                <w:sz w:val="20"/>
                <w:szCs w:val="20"/>
              </w:rPr>
              <w:t> </w:t>
            </w:r>
          </w:p>
        </w:tc>
        <w:tc>
          <w:tcPr>
            <w:tcW w:w="851" w:type="dxa"/>
            <w:tcBorders>
              <w:top w:val="nil"/>
              <w:left w:val="nil"/>
              <w:bottom w:val="single" w:sz="4" w:space="0" w:color="000000"/>
              <w:right w:val="single" w:sz="4" w:space="0" w:color="000000"/>
            </w:tcBorders>
            <w:vAlign w:val="center"/>
          </w:tcPr>
          <w:p w14:paraId="00001455" w14:textId="77777777" w:rsidR="00683B51" w:rsidRDefault="005E787A">
            <w:pPr>
              <w:spacing w:before="0" w:after="0" w:line="240" w:lineRule="auto"/>
              <w:ind w:firstLine="0"/>
              <w:jc w:val="left"/>
              <w:rPr>
                <w:sz w:val="20"/>
                <w:szCs w:val="20"/>
              </w:rPr>
            </w:pPr>
            <w:r>
              <w:rPr>
                <w:sz w:val="20"/>
                <w:szCs w:val="20"/>
              </w:rPr>
              <w:t> </w:t>
            </w:r>
          </w:p>
        </w:tc>
      </w:tr>
      <w:tr w:rsidR="00683B51" w14:paraId="69743C30"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456" w14:textId="77777777" w:rsidR="00683B51" w:rsidRDefault="005E787A">
            <w:pPr>
              <w:spacing w:before="0" w:after="0" w:line="240" w:lineRule="auto"/>
              <w:ind w:firstLine="0"/>
              <w:jc w:val="center"/>
              <w:rPr>
                <w:b/>
                <w:bCs/>
                <w:sz w:val="20"/>
                <w:szCs w:val="20"/>
              </w:rPr>
            </w:pPr>
            <w:r>
              <w:rPr>
                <w:b/>
                <w:bCs/>
                <w:sz w:val="20"/>
                <w:szCs w:val="20"/>
              </w:rPr>
              <w:t>B</w:t>
            </w:r>
          </w:p>
        </w:tc>
        <w:tc>
          <w:tcPr>
            <w:tcW w:w="2409" w:type="dxa"/>
            <w:tcBorders>
              <w:top w:val="nil"/>
              <w:left w:val="nil"/>
              <w:bottom w:val="single" w:sz="4" w:space="0" w:color="000000"/>
              <w:right w:val="single" w:sz="4" w:space="0" w:color="000000"/>
            </w:tcBorders>
            <w:vAlign w:val="center"/>
          </w:tcPr>
          <w:p w14:paraId="00001457" w14:textId="77777777" w:rsidR="00683B51" w:rsidRDefault="005E787A">
            <w:pPr>
              <w:spacing w:before="0" w:after="0" w:line="240" w:lineRule="auto"/>
              <w:ind w:firstLine="0"/>
              <w:jc w:val="left"/>
              <w:rPr>
                <w:b/>
                <w:bCs/>
                <w:sz w:val="20"/>
                <w:szCs w:val="20"/>
              </w:rPr>
            </w:pPr>
            <w:r>
              <w:rPr>
                <w:b/>
                <w:bCs/>
                <w:sz w:val="20"/>
                <w:szCs w:val="20"/>
              </w:rPr>
              <w:t>Đất nông nghiệp và chức năng khác</w:t>
            </w:r>
          </w:p>
        </w:tc>
        <w:tc>
          <w:tcPr>
            <w:tcW w:w="992" w:type="dxa"/>
            <w:tcBorders>
              <w:top w:val="nil"/>
              <w:left w:val="nil"/>
              <w:bottom w:val="single" w:sz="4" w:space="0" w:color="000000"/>
              <w:right w:val="single" w:sz="4" w:space="0" w:color="000000"/>
            </w:tcBorders>
            <w:vAlign w:val="center"/>
          </w:tcPr>
          <w:p w14:paraId="00001458" w14:textId="77777777" w:rsidR="00683B51" w:rsidRDefault="005E787A">
            <w:pPr>
              <w:spacing w:before="0" w:after="0" w:line="240" w:lineRule="auto"/>
              <w:ind w:firstLine="0"/>
              <w:jc w:val="center"/>
              <w:rPr>
                <w:b/>
                <w:bCs/>
                <w:sz w:val="20"/>
                <w:szCs w:val="20"/>
              </w:rPr>
            </w:pPr>
            <w:r>
              <w:rPr>
                <w:b/>
                <w:bCs/>
                <w:sz w:val="20"/>
                <w:szCs w:val="20"/>
              </w:rPr>
              <w:t> </w:t>
            </w:r>
          </w:p>
        </w:tc>
        <w:tc>
          <w:tcPr>
            <w:tcW w:w="1135" w:type="dxa"/>
            <w:tcBorders>
              <w:top w:val="nil"/>
              <w:left w:val="nil"/>
              <w:bottom w:val="single" w:sz="4" w:space="0" w:color="000000"/>
              <w:right w:val="single" w:sz="4" w:space="0" w:color="000000"/>
            </w:tcBorders>
            <w:vAlign w:val="center"/>
          </w:tcPr>
          <w:p w14:paraId="00001459" w14:textId="77777777" w:rsidR="00683B51" w:rsidRDefault="005E787A">
            <w:pPr>
              <w:spacing w:before="0" w:after="0" w:line="240" w:lineRule="auto"/>
              <w:ind w:firstLine="0"/>
              <w:jc w:val="right"/>
              <w:rPr>
                <w:b/>
                <w:bCs/>
                <w:sz w:val="20"/>
                <w:szCs w:val="20"/>
              </w:rPr>
            </w:pPr>
            <w:r>
              <w:rPr>
                <w:b/>
                <w:bCs/>
                <w:sz w:val="20"/>
                <w:szCs w:val="20"/>
              </w:rPr>
              <w:t>15.536,85</w:t>
            </w:r>
          </w:p>
        </w:tc>
        <w:tc>
          <w:tcPr>
            <w:tcW w:w="850" w:type="dxa"/>
            <w:tcBorders>
              <w:top w:val="nil"/>
              <w:left w:val="nil"/>
              <w:bottom w:val="single" w:sz="4" w:space="0" w:color="000000"/>
              <w:right w:val="single" w:sz="4" w:space="0" w:color="000000"/>
            </w:tcBorders>
            <w:vAlign w:val="center"/>
          </w:tcPr>
          <w:p w14:paraId="0000145A" w14:textId="77777777" w:rsidR="00683B51" w:rsidRDefault="005E787A">
            <w:pPr>
              <w:spacing w:before="0" w:after="0" w:line="240" w:lineRule="auto"/>
              <w:ind w:firstLine="0"/>
              <w:jc w:val="left"/>
              <w:rPr>
                <w:b/>
                <w:bCs/>
                <w:sz w:val="20"/>
                <w:szCs w:val="20"/>
              </w:rPr>
            </w:pPr>
            <w:r>
              <w:rPr>
                <w:b/>
                <w:bCs/>
                <w:sz w:val="20"/>
                <w:szCs w:val="20"/>
              </w:rPr>
              <w:t> </w:t>
            </w:r>
          </w:p>
        </w:tc>
        <w:tc>
          <w:tcPr>
            <w:tcW w:w="516" w:type="dxa"/>
            <w:tcBorders>
              <w:top w:val="nil"/>
              <w:left w:val="nil"/>
              <w:bottom w:val="single" w:sz="4" w:space="0" w:color="000000"/>
              <w:right w:val="single" w:sz="4" w:space="0" w:color="000000"/>
            </w:tcBorders>
            <w:vAlign w:val="center"/>
          </w:tcPr>
          <w:p w14:paraId="0000145B" w14:textId="77777777" w:rsidR="00683B51" w:rsidRDefault="005E787A">
            <w:pPr>
              <w:spacing w:before="0" w:after="0" w:line="240" w:lineRule="auto"/>
              <w:ind w:firstLine="0"/>
              <w:jc w:val="left"/>
              <w:rPr>
                <w:b/>
                <w:bCs/>
                <w:sz w:val="20"/>
                <w:szCs w:val="20"/>
              </w:rPr>
            </w:pPr>
            <w:r>
              <w:rPr>
                <w:b/>
                <w:bCs/>
                <w:sz w:val="20"/>
                <w:szCs w:val="20"/>
              </w:rPr>
              <w:t> </w:t>
            </w:r>
          </w:p>
        </w:tc>
        <w:tc>
          <w:tcPr>
            <w:tcW w:w="902" w:type="dxa"/>
            <w:tcBorders>
              <w:top w:val="nil"/>
              <w:left w:val="nil"/>
              <w:bottom w:val="single" w:sz="4" w:space="0" w:color="000000"/>
              <w:right w:val="single" w:sz="4" w:space="0" w:color="000000"/>
            </w:tcBorders>
            <w:vAlign w:val="center"/>
          </w:tcPr>
          <w:p w14:paraId="0000145C" w14:textId="77777777" w:rsidR="00683B51" w:rsidRDefault="005E787A">
            <w:pPr>
              <w:spacing w:before="0" w:after="0" w:line="240" w:lineRule="auto"/>
              <w:ind w:firstLine="0"/>
              <w:jc w:val="left"/>
              <w:rPr>
                <w:b/>
                <w:bCs/>
                <w:sz w:val="20"/>
                <w:szCs w:val="20"/>
              </w:rPr>
            </w:pPr>
            <w:r>
              <w:rPr>
                <w:b/>
                <w:bCs/>
                <w:sz w:val="20"/>
                <w:szCs w:val="20"/>
              </w:rPr>
              <w:t> </w:t>
            </w:r>
          </w:p>
        </w:tc>
        <w:tc>
          <w:tcPr>
            <w:tcW w:w="850" w:type="dxa"/>
            <w:tcBorders>
              <w:top w:val="nil"/>
              <w:left w:val="nil"/>
              <w:bottom w:val="single" w:sz="4" w:space="0" w:color="000000"/>
              <w:right w:val="single" w:sz="4" w:space="0" w:color="000000"/>
            </w:tcBorders>
            <w:vAlign w:val="bottom"/>
          </w:tcPr>
          <w:p w14:paraId="0000145D" w14:textId="77777777" w:rsidR="00683B51" w:rsidRDefault="005E787A">
            <w:pPr>
              <w:spacing w:before="0" w:after="0" w:line="240" w:lineRule="auto"/>
              <w:ind w:firstLine="0"/>
              <w:jc w:val="left"/>
              <w:rPr>
                <w:b/>
                <w:bCs/>
                <w:sz w:val="20"/>
                <w:szCs w:val="20"/>
              </w:rPr>
            </w:pPr>
            <w:r>
              <w:rPr>
                <w:b/>
                <w:bCs/>
                <w:sz w:val="20"/>
                <w:szCs w:val="20"/>
              </w:rPr>
              <w:t> </w:t>
            </w:r>
          </w:p>
        </w:tc>
        <w:tc>
          <w:tcPr>
            <w:tcW w:w="851" w:type="dxa"/>
            <w:tcBorders>
              <w:top w:val="nil"/>
              <w:left w:val="nil"/>
              <w:bottom w:val="single" w:sz="4" w:space="0" w:color="000000"/>
              <w:right w:val="single" w:sz="4" w:space="0" w:color="000000"/>
            </w:tcBorders>
            <w:vAlign w:val="bottom"/>
          </w:tcPr>
          <w:p w14:paraId="0000145E" w14:textId="77777777" w:rsidR="00683B51" w:rsidRDefault="005E787A">
            <w:pPr>
              <w:spacing w:before="0" w:after="0" w:line="240" w:lineRule="auto"/>
              <w:ind w:firstLine="0"/>
              <w:jc w:val="left"/>
              <w:rPr>
                <w:b/>
                <w:bCs/>
                <w:sz w:val="20"/>
                <w:szCs w:val="20"/>
              </w:rPr>
            </w:pPr>
            <w:r>
              <w:rPr>
                <w:b/>
                <w:bCs/>
                <w:sz w:val="20"/>
                <w:szCs w:val="20"/>
              </w:rPr>
              <w:t> </w:t>
            </w:r>
          </w:p>
        </w:tc>
      </w:tr>
      <w:tr w:rsidR="00683B51" w14:paraId="2B35F77F" w14:textId="77777777">
        <w:trPr>
          <w:trHeight w:val="330"/>
        </w:trPr>
        <w:tc>
          <w:tcPr>
            <w:tcW w:w="421" w:type="dxa"/>
            <w:tcBorders>
              <w:top w:val="nil"/>
              <w:left w:val="single" w:sz="4" w:space="0" w:color="000000"/>
              <w:bottom w:val="single" w:sz="4" w:space="0" w:color="000000"/>
              <w:right w:val="single" w:sz="4" w:space="0" w:color="000000"/>
            </w:tcBorders>
            <w:vAlign w:val="center"/>
          </w:tcPr>
          <w:p w14:paraId="0000145F" w14:textId="77777777" w:rsidR="00683B51" w:rsidRDefault="005E787A">
            <w:pPr>
              <w:spacing w:before="0" w:after="0" w:line="240" w:lineRule="auto"/>
              <w:ind w:firstLine="0"/>
              <w:jc w:val="center"/>
              <w:rPr>
                <w:sz w:val="20"/>
                <w:szCs w:val="20"/>
              </w:rPr>
            </w:pPr>
            <w:r>
              <w:rPr>
                <w:sz w:val="20"/>
                <w:szCs w:val="20"/>
              </w:rPr>
              <w:t> </w:t>
            </w:r>
          </w:p>
        </w:tc>
        <w:tc>
          <w:tcPr>
            <w:tcW w:w="2409" w:type="dxa"/>
            <w:tcBorders>
              <w:top w:val="nil"/>
              <w:left w:val="nil"/>
              <w:bottom w:val="single" w:sz="4" w:space="0" w:color="000000"/>
              <w:right w:val="single" w:sz="4" w:space="0" w:color="000000"/>
            </w:tcBorders>
            <w:vAlign w:val="center"/>
          </w:tcPr>
          <w:p w14:paraId="00001460" w14:textId="77777777" w:rsidR="00683B51" w:rsidRDefault="005E787A">
            <w:pPr>
              <w:spacing w:before="0" w:after="0" w:line="240" w:lineRule="auto"/>
              <w:ind w:firstLine="0"/>
              <w:jc w:val="left"/>
              <w:rPr>
                <w:b/>
                <w:bCs/>
                <w:sz w:val="20"/>
                <w:szCs w:val="20"/>
              </w:rPr>
            </w:pPr>
            <w:r>
              <w:rPr>
                <w:b/>
                <w:bCs/>
                <w:sz w:val="20"/>
                <w:szCs w:val="20"/>
              </w:rPr>
              <w:t>Tổng</w:t>
            </w:r>
          </w:p>
        </w:tc>
        <w:tc>
          <w:tcPr>
            <w:tcW w:w="992" w:type="dxa"/>
            <w:tcBorders>
              <w:top w:val="nil"/>
              <w:left w:val="nil"/>
              <w:bottom w:val="single" w:sz="4" w:space="0" w:color="000000"/>
              <w:right w:val="single" w:sz="4" w:space="0" w:color="000000"/>
            </w:tcBorders>
            <w:vAlign w:val="center"/>
          </w:tcPr>
          <w:p w14:paraId="00001461" w14:textId="77777777" w:rsidR="00683B51" w:rsidRDefault="005E787A">
            <w:pPr>
              <w:spacing w:before="0" w:after="0" w:line="240" w:lineRule="auto"/>
              <w:ind w:firstLine="0"/>
              <w:jc w:val="center"/>
              <w:rPr>
                <w:sz w:val="20"/>
                <w:szCs w:val="20"/>
              </w:rPr>
            </w:pPr>
            <w:r>
              <w:rPr>
                <w:sz w:val="20"/>
                <w:szCs w:val="20"/>
              </w:rPr>
              <w:t> </w:t>
            </w:r>
          </w:p>
        </w:tc>
        <w:tc>
          <w:tcPr>
            <w:tcW w:w="1135" w:type="dxa"/>
            <w:tcBorders>
              <w:top w:val="nil"/>
              <w:left w:val="nil"/>
              <w:bottom w:val="single" w:sz="4" w:space="0" w:color="000000"/>
              <w:right w:val="single" w:sz="4" w:space="0" w:color="000000"/>
            </w:tcBorders>
            <w:vAlign w:val="center"/>
          </w:tcPr>
          <w:p w14:paraId="00001462" w14:textId="77777777" w:rsidR="00683B51" w:rsidRDefault="005E787A">
            <w:pPr>
              <w:spacing w:before="0" w:after="0" w:line="240" w:lineRule="auto"/>
              <w:ind w:firstLine="0"/>
              <w:jc w:val="right"/>
              <w:rPr>
                <w:sz w:val="20"/>
                <w:szCs w:val="20"/>
              </w:rPr>
            </w:pPr>
            <w:r>
              <w:rPr>
                <w:sz w:val="20"/>
                <w:szCs w:val="20"/>
              </w:rPr>
              <w:t> </w:t>
            </w:r>
          </w:p>
        </w:tc>
        <w:tc>
          <w:tcPr>
            <w:tcW w:w="850" w:type="dxa"/>
            <w:tcBorders>
              <w:top w:val="nil"/>
              <w:left w:val="nil"/>
              <w:bottom w:val="single" w:sz="4" w:space="0" w:color="000000"/>
              <w:right w:val="single" w:sz="4" w:space="0" w:color="000000"/>
            </w:tcBorders>
            <w:vAlign w:val="center"/>
          </w:tcPr>
          <w:p w14:paraId="00001463" w14:textId="77777777" w:rsidR="00683B51" w:rsidRDefault="005E787A">
            <w:pPr>
              <w:spacing w:before="0" w:after="0" w:line="240" w:lineRule="auto"/>
              <w:ind w:firstLine="0"/>
              <w:jc w:val="left"/>
              <w:rPr>
                <w:sz w:val="20"/>
                <w:szCs w:val="20"/>
              </w:rPr>
            </w:pPr>
            <w:r>
              <w:rPr>
                <w:sz w:val="20"/>
                <w:szCs w:val="20"/>
              </w:rPr>
              <w:t> </w:t>
            </w:r>
          </w:p>
        </w:tc>
        <w:tc>
          <w:tcPr>
            <w:tcW w:w="516" w:type="dxa"/>
            <w:tcBorders>
              <w:top w:val="nil"/>
              <w:left w:val="nil"/>
              <w:bottom w:val="single" w:sz="4" w:space="0" w:color="000000"/>
              <w:right w:val="single" w:sz="4" w:space="0" w:color="000000"/>
            </w:tcBorders>
            <w:vAlign w:val="center"/>
          </w:tcPr>
          <w:p w14:paraId="00001464" w14:textId="77777777" w:rsidR="00683B51" w:rsidRDefault="005E787A">
            <w:pPr>
              <w:spacing w:before="0" w:after="0" w:line="240" w:lineRule="auto"/>
              <w:ind w:firstLine="0"/>
              <w:jc w:val="left"/>
              <w:rPr>
                <w:sz w:val="20"/>
                <w:szCs w:val="20"/>
              </w:rPr>
            </w:pPr>
            <w:r>
              <w:rPr>
                <w:sz w:val="20"/>
                <w:szCs w:val="20"/>
              </w:rPr>
              <w:t> </w:t>
            </w:r>
          </w:p>
        </w:tc>
        <w:tc>
          <w:tcPr>
            <w:tcW w:w="902" w:type="dxa"/>
            <w:tcBorders>
              <w:top w:val="nil"/>
              <w:left w:val="nil"/>
              <w:bottom w:val="single" w:sz="4" w:space="0" w:color="000000"/>
              <w:right w:val="single" w:sz="4" w:space="0" w:color="000000"/>
            </w:tcBorders>
            <w:vAlign w:val="center"/>
          </w:tcPr>
          <w:p w14:paraId="00001465" w14:textId="77777777" w:rsidR="00683B51" w:rsidRDefault="005E787A">
            <w:pPr>
              <w:spacing w:before="0" w:after="0" w:line="240" w:lineRule="auto"/>
              <w:ind w:firstLine="0"/>
              <w:jc w:val="left"/>
              <w:rPr>
                <w:sz w:val="20"/>
                <w:szCs w:val="20"/>
              </w:rPr>
            </w:pPr>
            <w:r>
              <w:rPr>
                <w:sz w:val="20"/>
                <w:szCs w:val="20"/>
              </w:rPr>
              <w:t> </w:t>
            </w:r>
          </w:p>
        </w:tc>
        <w:tc>
          <w:tcPr>
            <w:tcW w:w="850" w:type="dxa"/>
            <w:tcBorders>
              <w:top w:val="nil"/>
              <w:left w:val="nil"/>
              <w:bottom w:val="single" w:sz="4" w:space="0" w:color="000000"/>
              <w:right w:val="single" w:sz="4" w:space="0" w:color="000000"/>
            </w:tcBorders>
            <w:vAlign w:val="center"/>
          </w:tcPr>
          <w:p w14:paraId="00001466" w14:textId="77777777" w:rsidR="00683B51" w:rsidRDefault="005E787A">
            <w:pPr>
              <w:spacing w:before="0" w:after="0" w:line="240" w:lineRule="auto"/>
              <w:ind w:firstLine="0"/>
              <w:jc w:val="right"/>
              <w:rPr>
                <w:b/>
                <w:bCs/>
                <w:sz w:val="20"/>
                <w:szCs w:val="20"/>
              </w:rPr>
            </w:pPr>
            <w:r>
              <w:rPr>
                <w:b/>
                <w:bCs/>
                <w:sz w:val="20"/>
                <w:szCs w:val="20"/>
              </w:rPr>
              <w:t>11.226</w:t>
            </w:r>
          </w:p>
        </w:tc>
        <w:tc>
          <w:tcPr>
            <w:tcW w:w="851" w:type="dxa"/>
            <w:tcBorders>
              <w:top w:val="nil"/>
              <w:left w:val="nil"/>
              <w:bottom w:val="single" w:sz="4" w:space="0" w:color="000000"/>
              <w:right w:val="single" w:sz="4" w:space="0" w:color="000000"/>
            </w:tcBorders>
            <w:vAlign w:val="center"/>
          </w:tcPr>
          <w:p w14:paraId="00001467" w14:textId="77777777" w:rsidR="00683B51" w:rsidRDefault="005E787A">
            <w:pPr>
              <w:spacing w:before="0" w:after="0" w:line="240" w:lineRule="auto"/>
              <w:ind w:firstLine="0"/>
              <w:jc w:val="right"/>
              <w:rPr>
                <w:b/>
                <w:bCs/>
                <w:sz w:val="20"/>
                <w:szCs w:val="20"/>
              </w:rPr>
            </w:pPr>
            <w:r>
              <w:rPr>
                <w:b/>
                <w:bCs/>
                <w:sz w:val="20"/>
                <w:szCs w:val="20"/>
              </w:rPr>
              <w:t>12.474</w:t>
            </w:r>
          </w:p>
        </w:tc>
      </w:tr>
    </w:tbl>
    <w:p w14:paraId="00001468"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29" w:name="_heading=h.btwv6yk4qg8d" w:colFirst="0" w:colLast="0"/>
      <w:bookmarkEnd w:id="129"/>
      <w:r>
        <w:rPr>
          <w:b/>
          <w:bCs/>
          <w:i/>
          <w:iCs/>
        </w:rPr>
        <w:t>Giải pháp thiết kế cấp điện và chiếu sáng</w:t>
      </w:r>
    </w:p>
    <w:p w14:paraId="00001469" w14:textId="77777777" w:rsidR="00683B51" w:rsidRDefault="005E787A">
      <w:pPr>
        <w:tabs>
          <w:tab w:val="left" w:pos="540"/>
          <w:tab w:val="left" w:pos="810"/>
        </w:tabs>
        <w:spacing w:before="0" w:after="0" w:line="264" w:lineRule="auto"/>
        <w:ind w:left="540" w:firstLine="0"/>
      </w:pPr>
      <w:r>
        <w:t>a. Quy hoạch mạng lưới cấp điện</w:t>
      </w:r>
    </w:p>
    <w:p w14:paraId="0000146A" w14:textId="77777777" w:rsidR="00683B51" w:rsidRDefault="005E787A">
      <w:pPr>
        <w:tabs>
          <w:tab w:val="left" w:pos="540"/>
          <w:tab w:val="left" w:pos="810"/>
        </w:tabs>
        <w:spacing w:before="0" w:after="0" w:line="264" w:lineRule="auto"/>
        <w:ind w:left="540" w:firstLine="0"/>
      </w:pPr>
      <w:r>
        <w:t>* Nguồn:</w:t>
      </w:r>
    </w:p>
    <w:p w14:paraId="0000146B" w14:textId="77777777" w:rsidR="00683B51" w:rsidRDefault="005E787A">
      <w:pPr>
        <w:numPr>
          <w:ilvl w:val="0"/>
          <w:numId w:val="16"/>
        </w:numPr>
        <w:tabs>
          <w:tab w:val="left" w:pos="540"/>
          <w:tab w:val="left" w:pos="810"/>
        </w:tabs>
        <w:spacing w:before="0" w:after="0" w:line="264" w:lineRule="auto"/>
        <w:ind w:left="0" w:firstLine="540"/>
      </w:pPr>
      <w:r>
        <w:lastRenderedPageBreak/>
        <w:t xml:space="preserve">Khu vực được cấp điện thông qua trạm nguồn 110/22kV Van Giã công suất đến 2030 2x40MVA (QH318); sau 2030 đề xuất tăng công suất lên 2x63MVA. </w:t>
      </w:r>
    </w:p>
    <w:p w14:paraId="0000146C" w14:textId="77777777" w:rsidR="00683B51" w:rsidRDefault="005E787A">
      <w:pPr>
        <w:tabs>
          <w:tab w:val="left" w:pos="540"/>
          <w:tab w:val="left" w:pos="810"/>
        </w:tabs>
        <w:spacing w:before="0" w:after="0" w:line="264" w:lineRule="auto"/>
        <w:ind w:left="540" w:firstLine="0"/>
      </w:pPr>
      <w:r>
        <w:t>* Lưới điện:</w:t>
      </w:r>
    </w:p>
    <w:p w14:paraId="0000146D" w14:textId="77777777" w:rsidR="00683B51" w:rsidRDefault="005E787A">
      <w:pPr>
        <w:numPr>
          <w:ilvl w:val="0"/>
          <w:numId w:val="16"/>
        </w:numPr>
        <w:tabs>
          <w:tab w:val="left" w:pos="540"/>
          <w:tab w:val="left" w:pos="810"/>
        </w:tabs>
        <w:spacing w:before="0" w:after="0" w:line="264" w:lineRule="auto"/>
        <w:ind w:left="0" w:firstLine="540"/>
      </w:pPr>
      <w:r>
        <w:t>Lưới điện 220kV và 110kV hiện trạng và lưới 500kV dự kiến đi trong hành lang an toàn theo quy định.</w:t>
      </w:r>
    </w:p>
    <w:p w14:paraId="0000146E" w14:textId="77777777" w:rsidR="00683B51" w:rsidRDefault="005E787A">
      <w:pPr>
        <w:numPr>
          <w:ilvl w:val="0"/>
          <w:numId w:val="16"/>
        </w:numPr>
        <w:tabs>
          <w:tab w:val="left" w:pos="540"/>
          <w:tab w:val="left" w:pos="810"/>
        </w:tabs>
        <w:spacing w:before="0" w:after="0" w:line="264" w:lineRule="auto"/>
        <w:ind w:left="0" w:firstLine="540"/>
      </w:pPr>
      <w:r>
        <w:t>Xây dựng bổ sung các tuyến 22kv cấp đến khu vực và dự phòng kết nối giữa các trạm 110/22kv lân cận.</w:t>
      </w:r>
    </w:p>
    <w:p w14:paraId="0000146F" w14:textId="77777777" w:rsidR="00683B51" w:rsidRDefault="005E787A">
      <w:pPr>
        <w:numPr>
          <w:ilvl w:val="0"/>
          <w:numId w:val="16"/>
        </w:numPr>
        <w:tabs>
          <w:tab w:val="left" w:pos="540"/>
          <w:tab w:val="left" w:pos="810"/>
        </w:tabs>
        <w:spacing w:before="0" w:after="0" w:line="264" w:lineRule="auto"/>
        <w:ind w:left="0" w:firstLine="540"/>
      </w:pPr>
      <w:r>
        <w:t>Các khu vực dân cư thuộc khu vực nông thôn, sử dây trung thế sử dụng cáp đồng có tiết diện tối thiểu 185mm đi nổi trên cột. Các khu vực quy hoạch mới hoặc cải tạo mở rộng mặt cắt giao thông tiến hành chỉnh trang, cải tạo đường điện dọc theo các trục giao thông (khuyến khích hạ ngầm dọc các trục đường chính)..</w:t>
      </w:r>
    </w:p>
    <w:p w14:paraId="00001470" w14:textId="77777777" w:rsidR="00683B51" w:rsidRDefault="005E787A">
      <w:pPr>
        <w:numPr>
          <w:ilvl w:val="0"/>
          <w:numId w:val="16"/>
        </w:numPr>
        <w:tabs>
          <w:tab w:val="left" w:pos="540"/>
          <w:tab w:val="left" w:pos="810"/>
        </w:tabs>
        <w:spacing w:before="0" w:after="0" w:line="264" w:lineRule="auto"/>
        <w:ind w:left="0" w:firstLine="540"/>
      </w:pPr>
      <w:r>
        <w:t>Các xuất tuyến được phân chia khu vực phục vụ và nối vòng đảm bảo tiêu chí cấp điện (N2) về độ tin cậy cung cấp điện.</w:t>
      </w:r>
    </w:p>
    <w:p w14:paraId="00001471" w14:textId="77777777" w:rsidR="00683B51" w:rsidRDefault="005E787A">
      <w:pPr>
        <w:numPr>
          <w:ilvl w:val="0"/>
          <w:numId w:val="16"/>
        </w:numPr>
        <w:tabs>
          <w:tab w:val="left" w:pos="540"/>
          <w:tab w:val="left" w:pos="810"/>
        </w:tabs>
        <w:spacing w:before="0" w:after="0" w:line="264" w:lineRule="auto"/>
        <w:ind w:left="0" w:firstLine="540"/>
      </w:pPr>
      <w:r>
        <w:t>Các tuyến trung thế 22 kV bám sát theo quy hoạch phát triển mạng lưới giao thông của khu quy hoạch, tuyệt đối đảm bảo tuân thủ hành lang an toàn lưới điện.</w:t>
      </w:r>
    </w:p>
    <w:p w14:paraId="00001472" w14:textId="77777777" w:rsidR="00683B51" w:rsidRDefault="005E787A">
      <w:pPr>
        <w:numPr>
          <w:ilvl w:val="0"/>
          <w:numId w:val="16"/>
        </w:numPr>
        <w:tabs>
          <w:tab w:val="left" w:pos="540"/>
          <w:tab w:val="left" w:pos="810"/>
        </w:tabs>
        <w:spacing w:before="0" w:after="0" w:line="264" w:lineRule="auto"/>
        <w:ind w:left="0" w:firstLine="540"/>
      </w:pPr>
      <w:r>
        <w:t>Lưới điện cao thế hiện hữu 220-110kV đi qua khu vực được bố trí nằm trong hành lang cách ly theo tiêu chuẩn</w:t>
      </w:r>
    </w:p>
    <w:p w14:paraId="00001473" w14:textId="77777777" w:rsidR="00683B51" w:rsidRDefault="005E787A">
      <w:pPr>
        <w:numPr>
          <w:ilvl w:val="0"/>
          <w:numId w:val="16"/>
        </w:numPr>
        <w:tabs>
          <w:tab w:val="left" w:pos="540"/>
          <w:tab w:val="left" w:pos="810"/>
        </w:tabs>
        <w:spacing w:before="0" w:after="0" w:line="264" w:lineRule="auto"/>
        <w:ind w:left="0" w:firstLine="540"/>
      </w:pPr>
      <w:r>
        <w:t>Các tuyến hạ thế sau các trạm phân phối sử dụng cáp vặn xoắn  đi nổi trên cột. Sử dung cáp tiết diện tối thiểu AC50. Các tuyến hạ thế hiện trạng cải tạo đi dọc theo các trục giao thông. Các tuyến hạ thế khu vực dự kiến phát triển mới sử dụng cáp ngầm. Ưu tiên dùng chung hạ tầng điện – viễn thông.</w:t>
      </w:r>
    </w:p>
    <w:p w14:paraId="00001474" w14:textId="77777777" w:rsidR="00683B51" w:rsidRDefault="005E787A">
      <w:pPr>
        <w:tabs>
          <w:tab w:val="left" w:pos="540"/>
          <w:tab w:val="left" w:pos="810"/>
        </w:tabs>
        <w:spacing w:before="0" w:after="0" w:line="264" w:lineRule="auto"/>
        <w:ind w:left="540" w:firstLine="0"/>
      </w:pPr>
      <w:bookmarkStart w:id="130" w:name="_heading=h.9pn407dmovmo" w:colFirst="0" w:colLast="0"/>
      <w:bookmarkEnd w:id="130"/>
      <w:r>
        <w:t>b. Quy hoạch hệ thống chiếu sáng</w:t>
      </w:r>
    </w:p>
    <w:p w14:paraId="00001475" w14:textId="77777777" w:rsidR="00683B51" w:rsidRDefault="005E787A">
      <w:pPr>
        <w:numPr>
          <w:ilvl w:val="0"/>
          <w:numId w:val="16"/>
        </w:numPr>
        <w:tabs>
          <w:tab w:val="left" w:pos="540"/>
          <w:tab w:val="left" w:pos="810"/>
        </w:tabs>
        <w:spacing w:before="0" w:after="0" w:line="264" w:lineRule="auto"/>
        <w:ind w:left="0" w:firstLine="540"/>
      </w:pPr>
      <w:r>
        <w:t>Bố trí đèn chiếu sáng cho tất cả tuyến đường để đảm bảo an toàn giao thông đô thị</w:t>
      </w:r>
    </w:p>
    <w:p w14:paraId="00001476" w14:textId="77777777" w:rsidR="00683B51" w:rsidRDefault="005E787A">
      <w:pPr>
        <w:numPr>
          <w:ilvl w:val="0"/>
          <w:numId w:val="16"/>
        </w:numPr>
        <w:tabs>
          <w:tab w:val="left" w:pos="540"/>
          <w:tab w:val="left" w:pos="810"/>
        </w:tabs>
        <w:spacing w:before="0" w:after="0" w:line="264" w:lineRule="auto"/>
        <w:ind w:left="0" w:firstLine="540"/>
      </w:pPr>
      <w:r>
        <w:t>Đối với đường có dải phân cách ở giữa thì bố trí đèn trên dải phân cách</w:t>
      </w:r>
    </w:p>
    <w:p w14:paraId="00001477" w14:textId="77777777" w:rsidR="00683B51" w:rsidRDefault="005E787A">
      <w:pPr>
        <w:numPr>
          <w:ilvl w:val="0"/>
          <w:numId w:val="16"/>
        </w:numPr>
        <w:tabs>
          <w:tab w:val="left" w:pos="540"/>
          <w:tab w:val="left" w:pos="810"/>
        </w:tabs>
        <w:spacing w:before="0" w:after="0" w:line="264" w:lineRule="auto"/>
        <w:ind w:left="0" w:firstLine="540"/>
      </w:pPr>
      <w:r>
        <w:t>Đối với đường có dải phân cách ở giữa lớn hơn 5m thì bố trí 2 bên dải phân cách</w:t>
      </w:r>
    </w:p>
    <w:p w14:paraId="00001478" w14:textId="77777777" w:rsidR="00683B51" w:rsidRDefault="005E787A">
      <w:pPr>
        <w:numPr>
          <w:ilvl w:val="0"/>
          <w:numId w:val="16"/>
        </w:numPr>
        <w:tabs>
          <w:tab w:val="left" w:pos="540"/>
          <w:tab w:val="left" w:pos="810"/>
        </w:tabs>
        <w:spacing w:before="0" w:after="0" w:line="264" w:lineRule="auto"/>
        <w:ind w:left="0" w:firstLine="540"/>
      </w:pPr>
      <w:r>
        <w:t>Bố trí đèn trên vỉa hè và đối với đường không có vỉa hè thì bố trí trên bãi cỏ;</w:t>
      </w:r>
    </w:p>
    <w:p w14:paraId="00001479" w14:textId="77777777" w:rsidR="00683B51" w:rsidRDefault="005E787A">
      <w:pPr>
        <w:numPr>
          <w:ilvl w:val="0"/>
          <w:numId w:val="16"/>
        </w:numPr>
        <w:tabs>
          <w:tab w:val="left" w:pos="540"/>
          <w:tab w:val="left" w:pos="810"/>
        </w:tabs>
        <w:spacing w:before="0" w:after="0" w:line="264" w:lineRule="auto"/>
        <w:ind w:left="0" w:firstLine="540"/>
      </w:pPr>
      <w:r>
        <w:t>Mạng lưới chiếu sáng sử dùng đèn LED đơn;</w:t>
      </w:r>
    </w:p>
    <w:p w14:paraId="0000147A" w14:textId="77777777" w:rsidR="00683B51" w:rsidRDefault="005E787A">
      <w:pPr>
        <w:numPr>
          <w:ilvl w:val="0"/>
          <w:numId w:val="16"/>
        </w:numPr>
        <w:tabs>
          <w:tab w:val="left" w:pos="540"/>
          <w:tab w:val="left" w:pos="810"/>
        </w:tabs>
        <w:spacing w:before="0" w:after="0" w:line="264" w:lineRule="auto"/>
        <w:ind w:left="0" w:firstLine="540"/>
      </w:pPr>
      <w:r>
        <w:t>Tại các vòng xoay sử dụng đèn bốn đèn, để đảm bảo độ sáng;</w:t>
      </w:r>
    </w:p>
    <w:p w14:paraId="0000147B" w14:textId="77777777" w:rsidR="00683B51" w:rsidRDefault="005E787A">
      <w:pPr>
        <w:numPr>
          <w:ilvl w:val="0"/>
          <w:numId w:val="16"/>
        </w:numPr>
        <w:tabs>
          <w:tab w:val="left" w:pos="540"/>
          <w:tab w:val="left" w:pos="810"/>
        </w:tabs>
        <w:spacing w:before="0" w:after="0" w:line="264" w:lineRule="auto"/>
        <w:ind w:left="0" w:firstLine="540"/>
      </w:pPr>
      <w:r>
        <w:t>Tại các ngã ba, ngã tư giao lộ bố trí đèn tại các góc bo để đảm bảo độ sáng;</w:t>
      </w:r>
    </w:p>
    <w:p w14:paraId="0000147C" w14:textId="77777777" w:rsidR="00683B51" w:rsidRDefault="005E787A">
      <w:pPr>
        <w:numPr>
          <w:ilvl w:val="0"/>
          <w:numId w:val="16"/>
        </w:numPr>
        <w:tabs>
          <w:tab w:val="left" w:pos="540"/>
          <w:tab w:val="left" w:pos="810"/>
        </w:tabs>
        <w:spacing w:before="0" w:after="0" w:line="264" w:lineRule="auto"/>
        <w:ind w:left="0" w:firstLine="540"/>
      </w:pPr>
      <w:r>
        <w:t>Đèn lắp trên trụ thép tráng kẽm, khoảng cách giữa các trụ từ 20- 30m;</w:t>
      </w:r>
    </w:p>
    <w:p w14:paraId="0000147D" w14:textId="77777777" w:rsidR="00683B51" w:rsidRDefault="005E787A">
      <w:pPr>
        <w:numPr>
          <w:ilvl w:val="0"/>
          <w:numId w:val="16"/>
        </w:numPr>
        <w:tabs>
          <w:tab w:val="left" w:pos="540"/>
          <w:tab w:val="left" w:pos="810"/>
        </w:tabs>
        <w:spacing w:before="0" w:after="0" w:line="264" w:lineRule="auto"/>
        <w:ind w:left="0" w:firstLine="540"/>
      </w:pPr>
      <w:r>
        <w:t>Đèn chiếu sáng đường nội bộ sử dụng cần đèn có tính thẩm mỹ cao, ánh sáng trắng.</w:t>
      </w:r>
    </w:p>
    <w:p w14:paraId="0000147E" w14:textId="77777777" w:rsidR="00683B51" w:rsidRDefault="005E787A">
      <w:pPr>
        <w:numPr>
          <w:ilvl w:val="0"/>
          <w:numId w:val="16"/>
        </w:numPr>
        <w:tabs>
          <w:tab w:val="left" w:pos="540"/>
          <w:tab w:val="left" w:pos="810"/>
        </w:tabs>
        <w:spacing w:before="0" w:after="0" w:line="264" w:lineRule="auto"/>
        <w:ind w:left="0" w:firstLine="540"/>
      </w:pPr>
      <w:r>
        <w:t>Hệ thống chiếu sáng sử dụng cáp ngầm vỏ bọc cách điện nhựa không cháy CU/XLPE/PVC/DSTA/PVC 4x1C 16mm² để cấp điện cho hệ thống chiếu sáng;</w:t>
      </w:r>
    </w:p>
    <w:p w14:paraId="0000147F" w14:textId="77777777" w:rsidR="00683B51" w:rsidRDefault="005E787A">
      <w:pPr>
        <w:numPr>
          <w:ilvl w:val="0"/>
          <w:numId w:val="16"/>
        </w:numPr>
        <w:tabs>
          <w:tab w:val="left" w:pos="540"/>
          <w:tab w:val="left" w:pos="810"/>
        </w:tabs>
        <w:spacing w:before="0" w:after="0" w:line="264" w:lineRule="auto"/>
        <w:ind w:left="0" w:firstLine="540"/>
      </w:pPr>
      <w:r>
        <w:t>Cáp ngầm hạ thế chiếu sáng được bố trí trong ống HDPE chôn ngầm trong đất;</w:t>
      </w:r>
    </w:p>
    <w:p w14:paraId="00001480" w14:textId="77777777" w:rsidR="00683B51" w:rsidRDefault="005E787A">
      <w:pPr>
        <w:numPr>
          <w:ilvl w:val="0"/>
          <w:numId w:val="16"/>
        </w:numPr>
        <w:tabs>
          <w:tab w:val="left" w:pos="540"/>
          <w:tab w:val="left" w:pos="810"/>
        </w:tabs>
        <w:spacing w:before="0" w:after="0" w:line="264" w:lineRule="auto"/>
        <w:ind w:left="0" w:firstLine="540"/>
      </w:pPr>
      <w:r>
        <w:t>Để đảm bảo các yêu cầu về tiết kiệm năng lượng và đảm bảo các yêu cầu kỹ thuật, đây là giải pháp công nghệ mới đạt yêu cầu về tiết kiệm  và vẫn đảm bảo độ đồng đều theo yêu cầu tiêu chuẩn;</w:t>
      </w:r>
    </w:p>
    <w:p w14:paraId="00001481" w14:textId="77777777" w:rsidR="00683B51" w:rsidRDefault="005E787A">
      <w:pPr>
        <w:numPr>
          <w:ilvl w:val="0"/>
          <w:numId w:val="16"/>
        </w:numPr>
        <w:tabs>
          <w:tab w:val="left" w:pos="540"/>
          <w:tab w:val="left" w:pos="810"/>
        </w:tabs>
        <w:spacing w:before="0" w:after="0" w:line="264" w:lineRule="auto"/>
        <w:ind w:left="0" w:firstLine="540"/>
      </w:pPr>
      <w:r>
        <w:t>Sử dụng đèn LED nói trên trong lĩnh vực chiếu sáng có các ưu điểm như: Quang thông lớn, tuổi thọ cao và tiết kiệm được năng lượng tiêu thụ (so với đèn sodium).</w:t>
      </w:r>
    </w:p>
    <w:p w14:paraId="00001482" w14:textId="77777777" w:rsidR="00683B51" w:rsidRDefault="005E787A">
      <w:pPr>
        <w:pStyle w:val="Heading2"/>
        <w:numPr>
          <w:ilvl w:val="1"/>
          <w:numId w:val="1"/>
        </w:numPr>
        <w:tabs>
          <w:tab w:val="left" w:pos="1170"/>
        </w:tabs>
        <w:ind w:left="0" w:firstLine="547"/>
        <w:jc w:val="left"/>
      </w:pPr>
      <w:bookmarkStart w:id="131" w:name="_heading=h.rb9af72sskn4" w:colFirst="0" w:colLast="0"/>
      <w:bookmarkEnd w:id="131"/>
      <w:r>
        <w:lastRenderedPageBreak/>
        <w:t>Quy hoạch hệ thống hạ tầng viễn thông thụ động</w:t>
      </w:r>
    </w:p>
    <w:p w14:paraId="00001483"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32" w:name="_heading=h.vqag9z9l1xkq" w:colFirst="0" w:colLast="0"/>
      <w:bookmarkEnd w:id="132"/>
      <w:r>
        <w:rPr>
          <w:b/>
          <w:bCs/>
          <w:i/>
          <w:iCs/>
        </w:rPr>
        <w:t>Cơ sở thiết kế</w:t>
      </w:r>
    </w:p>
    <w:p w14:paraId="00001484" w14:textId="77777777" w:rsidR="00683B51" w:rsidRDefault="005E787A">
      <w:pPr>
        <w:numPr>
          <w:ilvl w:val="0"/>
          <w:numId w:val="5"/>
        </w:numPr>
        <w:tabs>
          <w:tab w:val="left" w:pos="540"/>
          <w:tab w:val="left" w:pos="810"/>
        </w:tabs>
        <w:spacing w:before="0" w:after="0" w:line="264" w:lineRule="auto"/>
        <w:ind w:left="0" w:firstLine="540"/>
      </w:pPr>
      <w:r>
        <w:t>Quyết định số 749/QĐ-TTg ngày 03/06/2020 của Thủ tướng Chính phủ về việc phê duyệt “Chương trình Chuyển đổi số quốc gia đến năm 2025, định hướng đến năm 2030”;</w:t>
      </w:r>
    </w:p>
    <w:p w14:paraId="00001485" w14:textId="77777777" w:rsidR="00683B51" w:rsidRDefault="005E787A">
      <w:pPr>
        <w:numPr>
          <w:ilvl w:val="0"/>
          <w:numId w:val="5"/>
        </w:numPr>
        <w:tabs>
          <w:tab w:val="left" w:pos="540"/>
          <w:tab w:val="left" w:pos="810"/>
        </w:tabs>
        <w:spacing w:before="0" w:after="0" w:line="264" w:lineRule="auto"/>
        <w:ind w:left="0" w:firstLine="540"/>
      </w:pPr>
      <w:r>
        <w:t>Quyết định số 942/QĐ-TTg ngày 15/6/2020 của Thủ tướng Chính phủ về việc phê duyệt Chiến lược phát triển Chính phủ điện tử hướng tới Chính phủ số giai đoạn 2021 – 2025, định hướng đến năm 2030;</w:t>
      </w:r>
    </w:p>
    <w:p w14:paraId="00001486" w14:textId="77777777" w:rsidR="00683B51" w:rsidRDefault="005E787A">
      <w:pPr>
        <w:numPr>
          <w:ilvl w:val="0"/>
          <w:numId w:val="5"/>
        </w:numPr>
        <w:tabs>
          <w:tab w:val="left" w:pos="540"/>
          <w:tab w:val="left" w:pos="810"/>
        </w:tabs>
        <w:spacing w:before="0" w:after="0" w:line="264" w:lineRule="auto"/>
        <w:ind w:left="0" w:firstLine="540"/>
      </w:pPr>
      <w:r>
        <w:t>Thông tư liên tịch số 15/2016/TTLT-BTTTT-BXD ngày 22/06/2016 của Bộ Thông tin và Truyền thông và Bộ Xây dựng về việc Hướng dẫn quản lý việc xây dựng công trình hạ tầng kỹ thuật viễn thông thụ động.</w:t>
      </w:r>
    </w:p>
    <w:p w14:paraId="00001487"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33" w:name="_heading=h.mi8yrjn0ozjh" w:colFirst="0" w:colLast="0"/>
      <w:bookmarkEnd w:id="133"/>
      <w:r>
        <w:rPr>
          <w:b/>
          <w:bCs/>
          <w:i/>
          <w:iCs/>
        </w:rPr>
        <w:t>Nguyên tắc thiết kế</w:t>
      </w:r>
    </w:p>
    <w:p w14:paraId="00001488" w14:textId="77777777" w:rsidR="00683B51" w:rsidRDefault="005E787A">
      <w:pPr>
        <w:numPr>
          <w:ilvl w:val="0"/>
          <w:numId w:val="5"/>
        </w:numPr>
        <w:tabs>
          <w:tab w:val="left" w:pos="540"/>
          <w:tab w:val="left" w:pos="810"/>
        </w:tabs>
        <w:spacing w:before="0" w:after="0" w:line="264" w:lineRule="auto"/>
        <w:ind w:left="0" w:firstLine="540"/>
      </w:pPr>
      <w:r>
        <w:t>Đảm bảo độ tin cậy: chất lượng và độ sẵn sàng phục vụ trong các hoàn cảnh khác nhau;</w:t>
      </w:r>
    </w:p>
    <w:p w14:paraId="00001489" w14:textId="77777777" w:rsidR="00683B51" w:rsidRDefault="005E787A">
      <w:pPr>
        <w:numPr>
          <w:ilvl w:val="0"/>
          <w:numId w:val="5"/>
        </w:numPr>
        <w:tabs>
          <w:tab w:val="left" w:pos="540"/>
          <w:tab w:val="left" w:pos="810"/>
        </w:tabs>
        <w:spacing w:before="0" w:after="0" w:line="264" w:lineRule="auto"/>
        <w:ind w:left="0" w:firstLine="540"/>
      </w:pPr>
      <w:r>
        <w:t>Đảm bảo khả năng mở rộng: dễ dàng mở rộng nhằm đáp ứng yêu cầu thông tin;</w:t>
      </w:r>
    </w:p>
    <w:p w14:paraId="0000148A" w14:textId="77777777" w:rsidR="00683B51" w:rsidRDefault="005E787A">
      <w:pPr>
        <w:numPr>
          <w:ilvl w:val="0"/>
          <w:numId w:val="5"/>
        </w:numPr>
        <w:tabs>
          <w:tab w:val="left" w:pos="540"/>
          <w:tab w:val="left" w:pos="810"/>
        </w:tabs>
        <w:spacing w:before="0" w:after="0" w:line="264" w:lineRule="auto"/>
        <w:ind w:left="0" w:firstLine="540"/>
      </w:pPr>
      <w:r>
        <w:t>Có khả năng thích ứng với các yêu cầu tương lai: dễ dàng thêm các chức năng và khai thác công nghệ mới;</w:t>
      </w:r>
    </w:p>
    <w:p w14:paraId="0000148B" w14:textId="77777777" w:rsidR="00683B51" w:rsidRDefault="005E787A">
      <w:pPr>
        <w:numPr>
          <w:ilvl w:val="0"/>
          <w:numId w:val="5"/>
        </w:numPr>
        <w:tabs>
          <w:tab w:val="left" w:pos="540"/>
          <w:tab w:val="left" w:pos="810"/>
        </w:tabs>
        <w:spacing w:before="0" w:after="0" w:line="264" w:lineRule="auto"/>
        <w:ind w:left="0" w:firstLine="540"/>
      </w:pPr>
      <w:r>
        <w:t>Tuân thủ các tiêu chuẩn quốc gia và quốc tế: Đảm bảo thỏa mãn tiêu chuẩn kết nối, lắp đặt và khai thác bảo dưỡng.</w:t>
      </w:r>
    </w:p>
    <w:p w14:paraId="0000148C"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34" w:name="_heading=h.4snd8qdgb2im" w:colFirst="0" w:colLast="0"/>
      <w:bookmarkEnd w:id="134"/>
      <w:r>
        <w:rPr>
          <w:b/>
          <w:bCs/>
          <w:i/>
          <w:iCs/>
        </w:rPr>
        <w:t>Dự báo nhu cầu thuê bao</w:t>
      </w:r>
    </w:p>
    <w:p w14:paraId="0000148D" w14:textId="77777777" w:rsidR="00683B51" w:rsidRDefault="005E787A">
      <w:pPr>
        <w:tabs>
          <w:tab w:val="left" w:pos="540"/>
          <w:tab w:val="left" w:pos="810"/>
        </w:tabs>
        <w:spacing w:before="0" w:after="0" w:line="264" w:lineRule="auto"/>
        <w:ind w:left="540" w:firstLine="0"/>
      </w:pPr>
      <w:bookmarkStart w:id="135" w:name="_heading=h.jwvcz24423dl" w:colFirst="0" w:colLast="0"/>
      <w:bookmarkEnd w:id="135"/>
      <w:r>
        <w:t xml:space="preserve">    Đến năm 2040 khu vực nghiên cứu dự kiến chỉ tiêu thiết kế được chọn như sau:</w:t>
      </w:r>
    </w:p>
    <w:p w14:paraId="0000148E" w14:textId="77777777" w:rsidR="00683B51" w:rsidRDefault="005E787A">
      <w:pPr>
        <w:numPr>
          <w:ilvl w:val="0"/>
          <w:numId w:val="16"/>
        </w:numPr>
        <w:tabs>
          <w:tab w:val="left" w:pos="540"/>
          <w:tab w:val="left" w:pos="810"/>
        </w:tabs>
        <w:spacing w:before="0" w:after="0" w:line="264" w:lineRule="auto"/>
        <w:ind w:left="0" w:firstLine="540"/>
      </w:pPr>
      <w:r>
        <w:t>Sinh hoạt: Chỉ tiêu hạ tầng cáp quang sử dụng dịch vụ triple play (dịch vụ internet, truyền hình, điện thoại cố định tích hợp trên 1 đường cáp quang). Chỉ tiêu tính toán 0,4-0,5lines/người.</w:t>
      </w:r>
    </w:p>
    <w:p w14:paraId="0000148F" w14:textId="77777777" w:rsidR="00683B51" w:rsidRDefault="005E787A">
      <w:pPr>
        <w:numPr>
          <w:ilvl w:val="0"/>
          <w:numId w:val="16"/>
        </w:numPr>
        <w:tabs>
          <w:tab w:val="left" w:pos="540"/>
          <w:tab w:val="left" w:pos="810"/>
        </w:tabs>
        <w:spacing w:before="0" w:after="0" w:line="264" w:lineRule="auto"/>
        <w:ind w:left="0" w:firstLine="540"/>
      </w:pPr>
      <w:r>
        <w:t>Chỉ tiêu hạ tầng cáp quang sử dụng công cộng, dịch vụ khoảng 10-20% sinh hoạt.</w:t>
      </w:r>
    </w:p>
    <w:p w14:paraId="00001490" w14:textId="77777777" w:rsidR="00683B51" w:rsidRDefault="005E787A">
      <w:pPr>
        <w:numPr>
          <w:ilvl w:val="0"/>
          <w:numId w:val="16"/>
        </w:numPr>
        <w:tabs>
          <w:tab w:val="left" w:pos="540"/>
          <w:tab w:val="left" w:pos="810"/>
        </w:tabs>
        <w:spacing w:before="0" w:after="0" w:line="264" w:lineRule="auto"/>
        <w:ind w:left="0" w:firstLine="540"/>
      </w:pPr>
      <w:r>
        <w:t>Chỉ tiêu hạ tầng thuê bao di động băng rộng khoảng 0,8 thuê bao/người (được thực hiện theo dự án riêng của các nhà mạng).</w:t>
      </w:r>
    </w:p>
    <w:p w14:paraId="00001491" w14:textId="77777777" w:rsidR="00683B51" w:rsidRDefault="005E787A">
      <w:pPr>
        <w:numPr>
          <w:ilvl w:val="0"/>
          <w:numId w:val="16"/>
        </w:numPr>
        <w:tabs>
          <w:tab w:val="left" w:pos="540"/>
          <w:tab w:val="left" w:pos="810"/>
        </w:tabs>
        <w:spacing w:before="0" w:after="0" w:line="264" w:lineRule="auto"/>
        <w:ind w:left="0" w:firstLine="540"/>
      </w:pPr>
      <w:r>
        <w:t>Dịch vụ VoiP là dịch vụ thoại sử dụng giao thức Internet (IP) để truyền tải tín hiệu thoại và videocall tích hợp cùng hệ thống hạ tầng cáp quang và internet di động.</w:t>
      </w:r>
    </w:p>
    <w:p w14:paraId="00001492" w14:textId="77777777" w:rsidR="00683B51" w:rsidRDefault="005E787A">
      <w:pPr>
        <w:numPr>
          <w:ilvl w:val="0"/>
          <w:numId w:val="16"/>
        </w:numPr>
        <w:tabs>
          <w:tab w:val="left" w:pos="540"/>
          <w:tab w:val="left" w:pos="810"/>
        </w:tabs>
        <w:spacing w:before="0" w:after="0" w:line="264" w:lineRule="auto"/>
        <w:ind w:left="0" w:firstLine="540"/>
      </w:pPr>
      <w:r>
        <w:t>Đất nhóm quốc phòng: sử dụng mạng cáp quang độc lập, phục vụ cho nhu cầu bảo mật riêng về an ninh quốc phòng.</w:t>
      </w:r>
    </w:p>
    <w:tbl>
      <w:tblPr>
        <w:tblStyle w:val="afffe"/>
        <w:tblW w:w="9062" w:type="dxa"/>
        <w:tblLayout w:type="fixed"/>
        <w:tblLook w:val="0400" w:firstRow="0" w:lastRow="0" w:firstColumn="0" w:lastColumn="0" w:noHBand="0" w:noVBand="1"/>
      </w:tblPr>
      <w:tblGrid>
        <w:gridCol w:w="1205"/>
        <w:gridCol w:w="6501"/>
        <w:gridCol w:w="1356"/>
      </w:tblGrid>
      <w:tr w:rsidR="00683B51" w14:paraId="506498DB" w14:textId="77777777">
        <w:trPr>
          <w:trHeight w:val="552"/>
        </w:trPr>
        <w:tc>
          <w:tcPr>
            <w:tcW w:w="1205" w:type="dxa"/>
            <w:tcBorders>
              <w:top w:val="single" w:sz="4" w:space="0" w:color="000000"/>
              <w:left w:val="single" w:sz="4" w:space="0" w:color="000000"/>
              <w:bottom w:val="single" w:sz="4" w:space="0" w:color="000000"/>
              <w:right w:val="single" w:sz="4" w:space="0" w:color="000000"/>
            </w:tcBorders>
            <w:vAlign w:val="center"/>
          </w:tcPr>
          <w:p w14:paraId="00001493" w14:textId="77777777" w:rsidR="00683B51" w:rsidRDefault="005E787A">
            <w:pPr>
              <w:ind w:firstLine="0"/>
              <w:jc w:val="center"/>
              <w:rPr>
                <w:sz w:val="24"/>
                <w:szCs w:val="24"/>
              </w:rPr>
            </w:pPr>
            <w:bookmarkStart w:id="136" w:name="bookmark=id.bq7f5guqdmf6" w:colFirst="0" w:colLast="0"/>
            <w:bookmarkStart w:id="137" w:name="_heading=h.3ntb5w2iwekk" w:colFirst="0" w:colLast="0"/>
            <w:bookmarkEnd w:id="136"/>
            <w:bookmarkEnd w:id="137"/>
            <w:r>
              <w:rPr>
                <w:sz w:val="24"/>
                <w:szCs w:val="24"/>
              </w:rPr>
              <w:t>STT</w:t>
            </w:r>
          </w:p>
        </w:tc>
        <w:tc>
          <w:tcPr>
            <w:tcW w:w="6501" w:type="dxa"/>
            <w:tcBorders>
              <w:top w:val="single" w:sz="4" w:space="0" w:color="000000"/>
              <w:left w:val="nil"/>
              <w:bottom w:val="single" w:sz="4" w:space="0" w:color="000000"/>
              <w:right w:val="single" w:sz="4" w:space="0" w:color="000000"/>
            </w:tcBorders>
            <w:vAlign w:val="center"/>
          </w:tcPr>
          <w:p w14:paraId="00001494" w14:textId="77777777" w:rsidR="00683B51" w:rsidRDefault="005E787A">
            <w:pPr>
              <w:ind w:firstLine="0"/>
              <w:jc w:val="center"/>
              <w:rPr>
                <w:sz w:val="24"/>
                <w:szCs w:val="24"/>
              </w:rPr>
            </w:pPr>
            <w:r>
              <w:rPr>
                <w:sz w:val="24"/>
                <w:szCs w:val="24"/>
              </w:rPr>
              <w:t>Loại hình</w:t>
            </w:r>
          </w:p>
        </w:tc>
        <w:tc>
          <w:tcPr>
            <w:tcW w:w="1356" w:type="dxa"/>
            <w:tcBorders>
              <w:top w:val="single" w:sz="4" w:space="0" w:color="000000"/>
              <w:left w:val="nil"/>
              <w:bottom w:val="single" w:sz="4" w:space="0" w:color="000000"/>
              <w:right w:val="single" w:sz="4" w:space="0" w:color="000000"/>
            </w:tcBorders>
            <w:vAlign w:val="center"/>
          </w:tcPr>
          <w:p w14:paraId="00001495" w14:textId="77777777" w:rsidR="00683B51" w:rsidRDefault="005E787A">
            <w:pPr>
              <w:ind w:firstLine="0"/>
              <w:jc w:val="center"/>
              <w:rPr>
                <w:sz w:val="24"/>
                <w:szCs w:val="24"/>
              </w:rPr>
            </w:pPr>
            <w:r>
              <w:rPr>
                <w:sz w:val="24"/>
                <w:szCs w:val="24"/>
              </w:rPr>
              <w:t>Nhu cầu</w:t>
            </w:r>
          </w:p>
        </w:tc>
      </w:tr>
      <w:tr w:rsidR="00683B51" w14:paraId="3E48DB9B" w14:textId="77777777">
        <w:trPr>
          <w:trHeight w:val="315"/>
        </w:trPr>
        <w:tc>
          <w:tcPr>
            <w:tcW w:w="1205" w:type="dxa"/>
            <w:tcBorders>
              <w:top w:val="nil"/>
              <w:left w:val="single" w:sz="4" w:space="0" w:color="000000"/>
              <w:bottom w:val="single" w:sz="4" w:space="0" w:color="000000"/>
              <w:right w:val="single" w:sz="4" w:space="0" w:color="000000"/>
            </w:tcBorders>
            <w:vAlign w:val="center"/>
          </w:tcPr>
          <w:p w14:paraId="00001496" w14:textId="77777777" w:rsidR="00683B51" w:rsidRDefault="005E787A">
            <w:pPr>
              <w:ind w:firstLine="0"/>
              <w:jc w:val="center"/>
              <w:rPr>
                <w:sz w:val="24"/>
                <w:szCs w:val="24"/>
              </w:rPr>
            </w:pPr>
            <w:r>
              <w:rPr>
                <w:sz w:val="24"/>
                <w:szCs w:val="24"/>
              </w:rPr>
              <w:t>I</w:t>
            </w:r>
          </w:p>
        </w:tc>
        <w:tc>
          <w:tcPr>
            <w:tcW w:w="6501" w:type="dxa"/>
            <w:tcBorders>
              <w:top w:val="nil"/>
              <w:left w:val="nil"/>
              <w:bottom w:val="single" w:sz="4" w:space="0" w:color="000000"/>
              <w:right w:val="single" w:sz="4" w:space="0" w:color="000000"/>
            </w:tcBorders>
            <w:vAlign w:val="center"/>
          </w:tcPr>
          <w:p w14:paraId="00001497" w14:textId="77777777" w:rsidR="00683B51" w:rsidRDefault="005E787A">
            <w:pPr>
              <w:ind w:firstLine="0"/>
              <w:rPr>
                <w:sz w:val="24"/>
                <w:szCs w:val="24"/>
              </w:rPr>
            </w:pPr>
            <w:r>
              <w:rPr>
                <w:sz w:val="24"/>
                <w:szCs w:val="24"/>
              </w:rPr>
              <w:t>Tổng nhu cầu sử dụng hạ tầng cáp quang</w:t>
            </w:r>
          </w:p>
        </w:tc>
        <w:tc>
          <w:tcPr>
            <w:tcW w:w="1356" w:type="dxa"/>
            <w:tcBorders>
              <w:top w:val="nil"/>
              <w:left w:val="nil"/>
              <w:bottom w:val="single" w:sz="4" w:space="0" w:color="000000"/>
              <w:right w:val="single" w:sz="4" w:space="0" w:color="000000"/>
            </w:tcBorders>
            <w:vAlign w:val="center"/>
          </w:tcPr>
          <w:p w14:paraId="00001498" w14:textId="77777777" w:rsidR="00683B51" w:rsidRDefault="005E787A">
            <w:pPr>
              <w:ind w:right="480" w:firstLine="0"/>
              <w:rPr>
                <w:sz w:val="24"/>
                <w:szCs w:val="24"/>
              </w:rPr>
            </w:pPr>
            <w:r>
              <w:rPr>
                <w:sz w:val="24"/>
                <w:szCs w:val="24"/>
              </w:rPr>
              <w:t>5.000</w:t>
            </w:r>
          </w:p>
        </w:tc>
      </w:tr>
      <w:tr w:rsidR="00683B51" w14:paraId="0C1D9F2E" w14:textId="77777777">
        <w:trPr>
          <w:trHeight w:val="315"/>
        </w:trPr>
        <w:tc>
          <w:tcPr>
            <w:tcW w:w="1205" w:type="dxa"/>
            <w:tcBorders>
              <w:top w:val="nil"/>
              <w:left w:val="single" w:sz="4" w:space="0" w:color="000000"/>
              <w:bottom w:val="single" w:sz="4" w:space="0" w:color="000000"/>
              <w:right w:val="single" w:sz="4" w:space="0" w:color="000000"/>
            </w:tcBorders>
            <w:vAlign w:val="bottom"/>
          </w:tcPr>
          <w:p w14:paraId="00001499" w14:textId="77777777" w:rsidR="00683B51" w:rsidRDefault="005E787A">
            <w:pPr>
              <w:ind w:firstLine="0"/>
              <w:jc w:val="center"/>
              <w:rPr>
                <w:sz w:val="24"/>
                <w:szCs w:val="24"/>
              </w:rPr>
            </w:pPr>
            <w:r>
              <w:rPr>
                <w:sz w:val="24"/>
                <w:szCs w:val="24"/>
              </w:rPr>
              <w:t>II</w:t>
            </w:r>
          </w:p>
        </w:tc>
        <w:tc>
          <w:tcPr>
            <w:tcW w:w="6501" w:type="dxa"/>
            <w:tcBorders>
              <w:top w:val="nil"/>
              <w:left w:val="nil"/>
              <w:bottom w:val="single" w:sz="4" w:space="0" w:color="000000"/>
              <w:right w:val="single" w:sz="4" w:space="0" w:color="000000"/>
            </w:tcBorders>
            <w:vAlign w:val="center"/>
          </w:tcPr>
          <w:p w14:paraId="0000149A" w14:textId="77777777" w:rsidR="00683B51" w:rsidRDefault="005E787A">
            <w:pPr>
              <w:ind w:firstLine="0"/>
              <w:rPr>
                <w:sz w:val="24"/>
                <w:szCs w:val="24"/>
              </w:rPr>
            </w:pPr>
            <w:r>
              <w:rPr>
                <w:sz w:val="24"/>
                <w:szCs w:val="24"/>
              </w:rPr>
              <w:t>Tổng nhu cầu sử dụng thuê bao di động băng rộng</w:t>
            </w:r>
          </w:p>
        </w:tc>
        <w:tc>
          <w:tcPr>
            <w:tcW w:w="1356" w:type="dxa"/>
            <w:tcBorders>
              <w:top w:val="nil"/>
              <w:left w:val="nil"/>
              <w:bottom w:val="single" w:sz="4" w:space="0" w:color="000000"/>
              <w:right w:val="single" w:sz="4" w:space="0" w:color="000000"/>
            </w:tcBorders>
            <w:vAlign w:val="bottom"/>
          </w:tcPr>
          <w:p w14:paraId="0000149B" w14:textId="77777777" w:rsidR="00683B51" w:rsidRDefault="005E787A">
            <w:pPr>
              <w:ind w:right="480" w:firstLine="0"/>
              <w:rPr>
                <w:sz w:val="24"/>
                <w:szCs w:val="24"/>
              </w:rPr>
            </w:pPr>
            <w:r>
              <w:rPr>
                <w:sz w:val="24"/>
                <w:szCs w:val="24"/>
              </w:rPr>
              <w:t>8.800</w:t>
            </w:r>
          </w:p>
        </w:tc>
      </w:tr>
    </w:tbl>
    <w:p w14:paraId="0000149C"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38" w:name="_heading=h.97je4bcuod9b" w:colFirst="0" w:colLast="0"/>
      <w:bookmarkEnd w:id="138"/>
      <w:r>
        <w:rPr>
          <w:b/>
          <w:bCs/>
          <w:i/>
          <w:iCs/>
        </w:rPr>
        <w:t>Nguồn cấp:</w:t>
      </w:r>
    </w:p>
    <w:p w14:paraId="0000149D" w14:textId="77777777" w:rsidR="00683B51" w:rsidRDefault="005E787A">
      <w:pPr>
        <w:numPr>
          <w:ilvl w:val="0"/>
          <w:numId w:val="16"/>
        </w:numPr>
        <w:tabs>
          <w:tab w:val="left" w:pos="540"/>
          <w:tab w:val="left" w:pos="810"/>
        </w:tabs>
        <w:spacing w:before="0" w:after="0" w:line="264" w:lineRule="auto"/>
        <w:ind w:left="0" w:firstLine="540"/>
      </w:pPr>
      <w:bookmarkStart w:id="139" w:name="_heading=h.rc8wax2sq2oe" w:colFirst="0" w:colLast="0"/>
      <w:bookmarkEnd w:id="139"/>
      <w:r>
        <w:t xml:space="preserve">Đầu tư xây dựng mới một hệ thống viễn thông hoàn chỉnh, có khả năng kết nối đồng bộ với mạng viễn thông quốc gia. </w:t>
      </w:r>
    </w:p>
    <w:p w14:paraId="0000149E" w14:textId="77777777" w:rsidR="00683B51" w:rsidRDefault="005E787A">
      <w:pPr>
        <w:numPr>
          <w:ilvl w:val="0"/>
          <w:numId w:val="16"/>
        </w:numPr>
        <w:tabs>
          <w:tab w:val="left" w:pos="540"/>
          <w:tab w:val="left" w:pos="810"/>
        </w:tabs>
        <w:spacing w:before="0" w:after="0" w:line="264" w:lineRule="auto"/>
        <w:ind w:left="0" w:firstLine="540"/>
      </w:pPr>
      <w:r>
        <w:lastRenderedPageBreak/>
        <w:t>Khu vực được cấp từ hệ thống quốc gia thông qua trạm trạm Vạn Giã, dung lượng nâng cấp dự kiến tối thiểu khoảng 10.000lines.</w:t>
      </w:r>
    </w:p>
    <w:p w14:paraId="0000149F" w14:textId="77777777" w:rsidR="00683B51" w:rsidRDefault="005E787A">
      <w:pPr>
        <w:numPr>
          <w:ilvl w:val="0"/>
          <w:numId w:val="16"/>
        </w:numPr>
        <w:tabs>
          <w:tab w:val="left" w:pos="540"/>
          <w:tab w:val="left" w:pos="810"/>
        </w:tabs>
        <w:spacing w:before="0" w:after="0" w:line="264" w:lineRule="auto"/>
        <w:ind w:left="0" w:firstLine="540"/>
      </w:pPr>
      <w:r>
        <w:t>Dự kiến xây dựng mới tuyến cáp quang 16-48FO cấp về các tủ chia cấp 1 trong khu vực quy hoạch.</w:t>
      </w:r>
    </w:p>
    <w:p w14:paraId="000014A0"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40" w:name="_heading=h.obe0j7cnkvgg" w:colFirst="0" w:colLast="0"/>
      <w:bookmarkEnd w:id="140"/>
      <w:r>
        <w:rPr>
          <w:b/>
          <w:bCs/>
          <w:i/>
          <w:iCs/>
        </w:rPr>
        <w:t>Giải pháp quy hoạch</w:t>
      </w:r>
    </w:p>
    <w:p w14:paraId="000014A1" w14:textId="77777777" w:rsidR="00683B51" w:rsidRDefault="005E787A">
      <w:pPr>
        <w:tabs>
          <w:tab w:val="left" w:pos="540"/>
          <w:tab w:val="left" w:pos="810"/>
        </w:tabs>
        <w:spacing w:before="0" w:after="0" w:line="264" w:lineRule="auto"/>
        <w:ind w:left="540" w:firstLine="0"/>
      </w:pPr>
      <w:r>
        <w:t>Giải pháp quy hoạch hệ thống hạ tầng viễn thông cho  khu vực nghiên cứu quy hoạch sẽ gồm:</w:t>
      </w:r>
    </w:p>
    <w:p w14:paraId="000014A2" w14:textId="77777777" w:rsidR="00683B51" w:rsidRDefault="005E787A">
      <w:pPr>
        <w:numPr>
          <w:ilvl w:val="0"/>
          <w:numId w:val="16"/>
        </w:numPr>
        <w:tabs>
          <w:tab w:val="left" w:pos="540"/>
          <w:tab w:val="left" w:pos="810"/>
        </w:tabs>
        <w:spacing w:before="0" w:after="0" w:line="264" w:lineRule="auto"/>
        <w:ind w:left="0" w:firstLine="540"/>
      </w:pPr>
      <w:r>
        <w:t xml:space="preserve">Mạng điện thoại: cung cấp những dịch vụ viễn thông cơ bản như thoại và VoIP, Fax... </w:t>
      </w:r>
    </w:p>
    <w:p w14:paraId="000014A3" w14:textId="77777777" w:rsidR="00683B51" w:rsidRDefault="005E787A">
      <w:pPr>
        <w:numPr>
          <w:ilvl w:val="0"/>
          <w:numId w:val="16"/>
        </w:numPr>
        <w:tabs>
          <w:tab w:val="left" w:pos="540"/>
          <w:tab w:val="left" w:pos="810"/>
        </w:tabs>
        <w:spacing w:before="0" w:after="0" w:line="264" w:lineRule="auto"/>
        <w:ind w:left="0" w:firstLine="540"/>
      </w:pPr>
      <w:r>
        <w:t>Mạng không dây (Wi-Fi): Mạng này hỗ trợ cho mạng hữu tuyến, cung cấp kết nối máy tính di động vào mạng ở bất cứ nơi đâu trong khu vực.</w:t>
      </w:r>
    </w:p>
    <w:p w14:paraId="000014A4" w14:textId="77777777" w:rsidR="00683B51" w:rsidRDefault="005E787A">
      <w:pPr>
        <w:numPr>
          <w:ilvl w:val="0"/>
          <w:numId w:val="16"/>
        </w:numPr>
        <w:tabs>
          <w:tab w:val="left" w:pos="540"/>
          <w:tab w:val="left" w:pos="810"/>
        </w:tabs>
        <w:spacing w:before="0" w:after="0" w:line="264" w:lineRule="auto"/>
        <w:ind w:left="0" w:firstLine="540"/>
      </w:pPr>
      <w:r>
        <w:t>Mạng truyền hình sẽ cung cấp dịch vụ truyền hình quốc gia và tỉnh Khánh Hòa.</w:t>
      </w:r>
    </w:p>
    <w:p w14:paraId="000014A5" w14:textId="77777777" w:rsidR="00683B51" w:rsidRDefault="005E787A">
      <w:pPr>
        <w:numPr>
          <w:ilvl w:val="0"/>
          <w:numId w:val="16"/>
        </w:numPr>
        <w:tabs>
          <w:tab w:val="left" w:pos="540"/>
          <w:tab w:val="left" w:pos="810"/>
        </w:tabs>
        <w:spacing w:before="0" w:after="0" w:line="264" w:lineRule="auto"/>
        <w:ind w:left="0" w:firstLine="540"/>
      </w:pPr>
      <w:r>
        <w:t>Mạng trục kết nối giữa các khu vực chức năng dựa trên mạng cáp sợi quang.</w:t>
      </w:r>
    </w:p>
    <w:p w14:paraId="000014A6" w14:textId="77777777" w:rsidR="00683B51" w:rsidRDefault="005E787A">
      <w:pPr>
        <w:numPr>
          <w:ilvl w:val="0"/>
          <w:numId w:val="16"/>
        </w:numPr>
        <w:tabs>
          <w:tab w:val="left" w:pos="540"/>
          <w:tab w:val="left" w:pos="810"/>
        </w:tabs>
        <w:spacing w:before="0" w:after="0" w:line="264" w:lineRule="auto"/>
        <w:ind w:left="0" w:firstLine="540"/>
      </w:pPr>
      <w:r>
        <w:t>Mạng ngoại vi:</w:t>
      </w:r>
    </w:p>
    <w:p w14:paraId="000014A7" w14:textId="77777777" w:rsidR="00683B51" w:rsidRDefault="005E787A">
      <w:pPr>
        <w:numPr>
          <w:ilvl w:val="0"/>
          <w:numId w:val="17"/>
        </w:numPr>
        <w:tabs>
          <w:tab w:val="left" w:pos="990"/>
        </w:tabs>
        <w:spacing w:after="120"/>
        <w:ind w:left="0" w:firstLine="720"/>
      </w:pPr>
      <w:r>
        <w:t>Mạng ngoại vi sử dụng hệ thống cáp nổi luồn trong ống nhựa treo dọc theo các tuyến đường (trên cột điện hạ thế hoặc cột viễn thông).</w:t>
      </w:r>
    </w:p>
    <w:p w14:paraId="000014A8" w14:textId="77777777" w:rsidR="00683B51" w:rsidRDefault="005E787A">
      <w:pPr>
        <w:numPr>
          <w:ilvl w:val="0"/>
          <w:numId w:val="17"/>
        </w:numPr>
        <w:tabs>
          <w:tab w:val="left" w:pos="990"/>
        </w:tabs>
        <w:spacing w:after="120"/>
        <w:ind w:left="0" w:firstLine="720"/>
      </w:pPr>
      <w:r>
        <w:t>Các tủ phối được treo trên cột điện, cột viễn thông hoặc đặt dưới vỉa hè.</w:t>
      </w:r>
    </w:p>
    <w:p w14:paraId="000014A9" w14:textId="77777777" w:rsidR="00683B51" w:rsidRDefault="005E787A">
      <w:pPr>
        <w:numPr>
          <w:ilvl w:val="0"/>
          <w:numId w:val="17"/>
        </w:numPr>
        <w:tabs>
          <w:tab w:val="left" w:pos="990"/>
        </w:tabs>
        <w:spacing w:after="120"/>
        <w:ind w:left="0" w:firstLine="720"/>
      </w:pPr>
      <w:r>
        <w:t xml:space="preserve">Dịch vụ điện thoại di động sẽ được cung cấp cấp bởi mạng điện thoại di động theo dự án riêng của các nhà cung cấp dịch vụ. Định hướng sơ bộ vị trí đặt các trạm BTS, khuyến khích sử dụng chung hạ tầng trạm BTS giữa các nhà mạng, đồng thời bố trí, phát triển trạm BTS thân thiện môi trường để nâng cao chất lượng dịch vụ di động băng rộng tại khu vực quy hoạch. </w:t>
      </w:r>
    </w:p>
    <w:p w14:paraId="000014AA" w14:textId="77777777" w:rsidR="00683B51" w:rsidRDefault="005E787A">
      <w:pPr>
        <w:numPr>
          <w:ilvl w:val="0"/>
          <w:numId w:val="16"/>
        </w:numPr>
        <w:tabs>
          <w:tab w:val="left" w:pos="540"/>
          <w:tab w:val="left" w:pos="810"/>
        </w:tabs>
        <w:spacing w:before="0" w:after="0" w:line="264" w:lineRule="auto"/>
        <w:ind w:left="0" w:firstLine="540"/>
      </w:pPr>
      <w:r>
        <w:t>Mạng truy nhập Internet: Mạng Internet khu vực này sử dụng băng thông rộng. Sử dụng công nghệ Gigabit Passive Optical Network - mạng truy cập băng thông rộng sử dụng cáp quang để cung cấp dịch vụ Internet tốc độ cao.</w:t>
      </w:r>
    </w:p>
    <w:p w14:paraId="000014AB" w14:textId="77777777" w:rsidR="00683B51" w:rsidRDefault="005E787A">
      <w:pPr>
        <w:pStyle w:val="Heading2"/>
        <w:numPr>
          <w:ilvl w:val="1"/>
          <w:numId w:val="1"/>
        </w:numPr>
        <w:tabs>
          <w:tab w:val="left" w:pos="1170"/>
        </w:tabs>
        <w:ind w:left="0" w:firstLine="547"/>
        <w:jc w:val="left"/>
      </w:pPr>
      <w:bookmarkStart w:id="141" w:name="_heading=h.4pj7uty4d4xe" w:colFirst="0" w:colLast="0"/>
      <w:bookmarkEnd w:id="141"/>
      <w:r>
        <w:t>Quy hoạch hệ thống thoát nước thải, chất thải rắn và nghĩa trang</w:t>
      </w:r>
    </w:p>
    <w:p w14:paraId="000014AC"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42" w:name="_heading=h.svn513evnz6f" w:colFirst="0" w:colLast="0"/>
      <w:bookmarkEnd w:id="142"/>
      <w:r>
        <w:rPr>
          <w:b/>
          <w:bCs/>
          <w:i/>
          <w:iCs/>
        </w:rPr>
        <w:t>Cơ sở thiết kế</w:t>
      </w:r>
    </w:p>
    <w:p w14:paraId="000014AD" w14:textId="77777777" w:rsidR="00683B51" w:rsidRDefault="005E787A">
      <w:pPr>
        <w:numPr>
          <w:ilvl w:val="0"/>
          <w:numId w:val="5"/>
        </w:numPr>
        <w:tabs>
          <w:tab w:val="left" w:pos="540"/>
          <w:tab w:val="left" w:pos="810"/>
        </w:tabs>
        <w:spacing w:before="0" w:after="0" w:line="264" w:lineRule="auto"/>
        <w:ind w:left="0" w:firstLine="540"/>
      </w:pPr>
      <w:r>
        <w:t>QCVN 14:2025/BTNMT Quy chuẩn kỹ thuật quốc gia về nước thải sinh hoạt.</w:t>
      </w:r>
    </w:p>
    <w:p w14:paraId="000014AE" w14:textId="77777777" w:rsidR="00683B51" w:rsidRDefault="005E787A">
      <w:pPr>
        <w:numPr>
          <w:ilvl w:val="0"/>
          <w:numId w:val="5"/>
        </w:numPr>
        <w:tabs>
          <w:tab w:val="left" w:pos="540"/>
          <w:tab w:val="left" w:pos="810"/>
        </w:tabs>
        <w:spacing w:before="0" w:after="0" w:line="264" w:lineRule="auto"/>
        <w:ind w:left="0" w:firstLine="540"/>
      </w:pPr>
      <w:r>
        <w:t>QCVN 40:2025/BTNMT Quy chuẩn kỹ thuật quốc gia về nước thải công nghiệp.</w:t>
      </w:r>
    </w:p>
    <w:p w14:paraId="000014AF" w14:textId="77777777" w:rsidR="00683B51" w:rsidRDefault="005E787A">
      <w:pPr>
        <w:numPr>
          <w:ilvl w:val="0"/>
          <w:numId w:val="5"/>
        </w:numPr>
        <w:tabs>
          <w:tab w:val="left" w:pos="540"/>
          <w:tab w:val="left" w:pos="810"/>
        </w:tabs>
        <w:spacing w:before="0" w:after="0" w:line="264" w:lineRule="auto"/>
        <w:ind w:left="0" w:firstLine="540"/>
      </w:pPr>
      <w:r>
        <w:t>QCVN 08-MT:2015/BTNMT Quy chuẩn kỹ thuật quốc gia về chất lượng nước mặt.</w:t>
      </w:r>
    </w:p>
    <w:p w14:paraId="000014B0" w14:textId="77777777" w:rsidR="00683B51" w:rsidRDefault="005E787A">
      <w:pPr>
        <w:numPr>
          <w:ilvl w:val="0"/>
          <w:numId w:val="5"/>
        </w:numPr>
        <w:tabs>
          <w:tab w:val="left" w:pos="540"/>
          <w:tab w:val="left" w:pos="810"/>
        </w:tabs>
        <w:spacing w:before="0" w:after="0" w:line="264" w:lineRule="auto"/>
        <w:ind w:left="0" w:firstLine="540"/>
      </w:pPr>
      <w:r>
        <w:t>QCVN 28:2010/BTNMT Quy chuẩn kỹ thuật quốc gia về nước thải y tế</w:t>
      </w:r>
    </w:p>
    <w:p w14:paraId="000014B1"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43" w:name="_heading=h.r75mwedaex07" w:colFirst="0" w:colLast="0"/>
      <w:bookmarkEnd w:id="143"/>
      <w:r>
        <w:rPr>
          <w:b/>
          <w:bCs/>
          <w:i/>
          <w:iCs/>
        </w:rPr>
        <w:t>Quy hoạch thoát nước thải</w:t>
      </w:r>
    </w:p>
    <w:p w14:paraId="000014B2" w14:textId="77777777" w:rsidR="00683B51" w:rsidRDefault="005E787A">
      <w:pPr>
        <w:tabs>
          <w:tab w:val="left" w:pos="540"/>
          <w:tab w:val="left" w:pos="810"/>
        </w:tabs>
        <w:spacing w:before="0" w:after="0" w:line="264" w:lineRule="auto"/>
        <w:ind w:left="540" w:firstLine="0"/>
        <w:rPr>
          <w:b/>
          <w:bCs/>
        </w:rPr>
      </w:pPr>
      <w:bookmarkStart w:id="144" w:name="_heading=h.gkk8s1n0zdk0" w:colFirst="0" w:colLast="0"/>
      <w:bookmarkEnd w:id="144"/>
      <w:r>
        <w:rPr>
          <w:b/>
          <w:bCs/>
        </w:rPr>
        <w:t xml:space="preserve">a. Chỉ tiêu tính toán thoát nước thải </w:t>
      </w:r>
    </w:p>
    <w:p w14:paraId="000014B3" w14:textId="77777777" w:rsidR="00683B51" w:rsidRDefault="005E787A">
      <w:pPr>
        <w:numPr>
          <w:ilvl w:val="0"/>
          <w:numId w:val="5"/>
        </w:numPr>
        <w:tabs>
          <w:tab w:val="left" w:pos="540"/>
          <w:tab w:val="left" w:pos="810"/>
        </w:tabs>
        <w:spacing w:before="0" w:after="0" w:line="264" w:lineRule="auto"/>
        <w:ind w:left="0" w:firstLine="540"/>
      </w:pPr>
      <w:r>
        <w:t>Chỉ tiêu thoát nước thải tính theo chỉ tiêu cấp nước. Chỉ tiêu thoát nước thải lấy bằng 100% chỉ tiêu cấp nước cho mục đích sinh hoạt, CTCC, dịch vụ du lịch và công nghiệp kho bãi. (trừ lượng nước phục vụ cho các mục đích tưới cây-rửa đường, thất thoát rò rỉ, nước bản thân NMN và PCCC).</w:t>
      </w:r>
    </w:p>
    <w:p w14:paraId="000014B4" w14:textId="77777777" w:rsidR="00683B51" w:rsidRDefault="005E787A">
      <w:pPr>
        <w:tabs>
          <w:tab w:val="left" w:pos="540"/>
          <w:tab w:val="left" w:pos="810"/>
        </w:tabs>
        <w:spacing w:before="0" w:after="0" w:line="264" w:lineRule="auto"/>
        <w:ind w:left="540" w:firstLine="0"/>
        <w:rPr>
          <w:b/>
          <w:bCs/>
        </w:rPr>
      </w:pPr>
      <w:bookmarkStart w:id="145" w:name="_heading=h.h234k3p7g1zy" w:colFirst="0" w:colLast="0"/>
      <w:bookmarkEnd w:id="145"/>
      <w:r>
        <w:rPr>
          <w:b/>
          <w:bCs/>
        </w:rPr>
        <w:t>b. Dự báo lưu lượng thoát nước thải</w:t>
      </w:r>
    </w:p>
    <w:p w14:paraId="000014B5" w14:textId="77777777" w:rsidR="00683B51" w:rsidRDefault="005E787A">
      <w:pPr>
        <w:numPr>
          <w:ilvl w:val="0"/>
          <w:numId w:val="5"/>
        </w:numPr>
        <w:tabs>
          <w:tab w:val="left" w:pos="540"/>
          <w:tab w:val="left" w:pos="810"/>
        </w:tabs>
        <w:spacing w:before="0" w:after="0" w:line="264" w:lineRule="auto"/>
        <w:ind w:left="0" w:firstLine="540"/>
      </w:pPr>
      <w:r>
        <w:lastRenderedPageBreak/>
        <w:t xml:space="preserve">Tổng lưu lượng nước thải toàn khu khoảng 1.848 m3/ngđ. </w:t>
      </w:r>
    </w:p>
    <w:p w14:paraId="000014B6" w14:textId="77777777" w:rsidR="00683B51" w:rsidRDefault="005E787A">
      <w:pPr>
        <w:numPr>
          <w:ilvl w:val="0"/>
          <w:numId w:val="5"/>
        </w:numPr>
        <w:tabs>
          <w:tab w:val="left" w:pos="540"/>
          <w:tab w:val="left" w:pos="810"/>
        </w:tabs>
        <w:spacing w:before="0" w:after="0" w:line="264" w:lineRule="auto"/>
        <w:ind w:left="0" w:firstLine="540"/>
      </w:pPr>
      <w:r>
        <w:t xml:space="preserve">Bảng tiêu chuẩn và ước tính nhu cầu thu gom, xử lý nước thải: </w:t>
      </w:r>
    </w:p>
    <w:tbl>
      <w:tblPr>
        <w:tblStyle w:val="affff"/>
        <w:tblW w:w="9062" w:type="dxa"/>
        <w:tblLayout w:type="fixed"/>
        <w:tblLook w:val="0400" w:firstRow="0" w:lastRow="0" w:firstColumn="0" w:lastColumn="0" w:noHBand="0" w:noVBand="1"/>
      </w:tblPr>
      <w:tblGrid>
        <w:gridCol w:w="701"/>
        <w:gridCol w:w="5000"/>
        <w:gridCol w:w="1107"/>
        <w:gridCol w:w="1144"/>
        <w:gridCol w:w="1110"/>
      </w:tblGrid>
      <w:tr w:rsidR="00683B51" w14:paraId="67706154" w14:textId="77777777">
        <w:trPr>
          <w:trHeight w:val="330"/>
        </w:trPr>
        <w:tc>
          <w:tcPr>
            <w:tcW w:w="701" w:type="dxa"/>
            <w:vMerge w:val="restart"/>
            <w:tcBorders>
              <w:top w:val="single" w:sz="4" w:space="0" w:color="000000"/>
              <w:left w:val="single" w:sz="4" w:space="0" w:color="000000"/>
              <w:bottom w:val="single" w:sz="4" w:space="0" w:color="000000"/>
              <w:right w:val="single" w:sz="4" w:space="0" w:color="000000"/>
            </w:tcBorders>
            <w:vAlign w:val="center"/>
          </w:tcPr>
          <w:p w14:paraId="000014B7" w14:textId="77777777" w:rsidR="00683B51" w:rsidRDefault="005E787A">
            <w:pPr>
              <w:spacing w:before="0" w:after="0" w:line="240" w:lineRule="auto"/>
              <w:ind w:firstLine="0"/>
              <w:jc w:val="center"/>
              <w:rPr>
                <w:b/>
                <w:bCs/>
                <w:sz w:val="24"/>
                <w:szCs w:val="24"/>
              </w:rPr>
            </w:pPr>
            <w:r>
              <w:rPr>
                <w:b/>
                <w:bCs/>
                <w:sz w:val="24"/>
                <w:szCs w:val="24"/>
              </w:rPr>
              <w:t>TT</w:t>
            </w:r>
          </w:p>
        </w:tc>
        <w:tc>
          <w:tcPr>
            <w:tcW w:w="5000" w:type="dxa"/>
            <w:vMerge w:val="restart"/>
            <w:tcBorders>
              <w:top w:val="single" w:sz="4" w:space="0" w:color="000000"/>
              <w:left w:val="single" w:sz="4" w:space="0" w:color="000000"/>
              <w:bottom w:val="single" w:sz="4" w:space="0" w:color="000000"/>
              <w:right w:val="single" w:sz="4" w:space="0" w:color="000000"/>
            </w:tcBorders>
            <w:vAlign w:val="center"/>
          </w:tcPr>
          <w:p w14:paraId="000014B8" w14:textId="77777777" w:rsidR="00683B51" w:rsidRDefault="005E787A">
            <w:pPr>
              <w:spacing w:before="0" w:after="0" w:line="240" w:lineRule="auto"/>
              <w:ind w:firstLine="0"/>
              <w:jc w:val="center"/>
              <w:rPr>
                <w:b/>
                <w:bCs/>
                <w:sz w:val="24"/>
                <w:szCs w:val="24"/>
              </w:rPr>
            </w:pPr>
            <w:r>
              <w:rPr>
                <w:b/>
                <w:bCs/>
                <w:sz w:val="24"/>
                <w:szCs w:val="24"/>
              </w:rPr>
              <w:t>Thành phần thải nước</w:t>
            </w:r>
          </w:p>
        </w:tc>
        <w:tc>
          <w:tcPr>
            <w:tcW w:w="1107" w:type="dxa"/>
            <w:vMerge w:val="restart"/>
            <w:tcBorders>
              <w:top w:val="single" w:sz="4" w:space="0" w:color="000000"/>
              <w:left w:val="single" w:sz="4" w:space="0" w:color="000000"/>
              <w:bottom w:val="single" w:sz="4" w:space="0" w:color="000000"/>
              <w:right w:val="single" w:sz="4" w:space="0" w:color="000000"/>
            </w:tcBorders>
            <w:vAlign w:val="center"/>
          </w:tcPr>
          <w:p w14:paraId="000014B9" w14:textId="77777777" w:rsidR="00683B51" w:rsidRDefault="005E787A">
            <w:pPr>
              <w:spacing w:before="0" w:after="0" w:line="240" w:lineRule="auto"/>
              <w:ind w:firstLine="0"/>
              <w:jc w:val="center"/>
              <w:rPr>
                <w:b/>
                <w:bCs/>
                <w:sz w:val="24"/>
                <w:szCs w:val="24"/>
              </w:rPr>
            </w:pPr>
            <w:r>
              <w:rPr>
                <w:b/>
                <w:bCs/>
                <w:sz w:val="24"/>
                <w:szCs w:val="24"/>
              </w:rPr>
              <w:t>Quy mô</w:t>
            </w:r>
          </w:p>
        </w:tc>
        <w:tc>
          <w:tcPr>
            <w:tcW w:w="1144" w:type="dxa"/>
            <w:vMerge w:val="restart"/>
            <w:tcBorders>
              <w:top w:val="single" w:sz="4" w:space="0" w:color="000000"/>
              <w:left w:val="single" w:sz="4" w:space="0" w:color="000000"/>
              <w:bottom w:val="single" w:sz="4" w:space="0" w:color="000000"/>
              <w:right w:val="single" w:sz="4" w:space="0" w:color="000000"/>
            </w:tcBorders>
            <w:vAlign w:val="center"/>
          </w:tcPr>
          <w:p w14:paraId="000014BA" w14:textId="77777777" w:rsidR="00683B51" w:rsidRDefault="005E787A">
            <w:pPr>
              <w:spacing w:before="0" w:after="0" w:line="240" w:lineRule="auto"/>
              <w:ind w:firstLine="0"/>
              <w:jc w:val="center"/>
              <w:rPr>
                <w:b/>
                <w:bCs/>
                <w:sz w:val="24"/>
                <w:szCs w:val="24"/>
              </w:rPr>
            </w:pPr>
            <w:r>
              <w:rPr>
                <w:b/>
                <w:bCs/>
                <w:sz w:val="24"/>
                <w:szCs w:val="24"/>
              </w:rPr>
              <w:t>Tiêu chuẩn</w:t>
            </w:r>
          </w:p>
        </w:tc>
        <w:tc>
          <w:tcPr>
            <w:tcW w:w="1110" w:type="dxa"/>
            <w:tcBorders>
              <w:top w:val="single" w:sz="4" w:space="0" w:color="000000"/>
              <w:left w:val="nil"/>
              <w:bottom w:val="single" w:sz="4" w:space="0" w:color="000000"/>
              <w:right w:val="single" w:sz="4" w:space="0" w:color="000000"/>
            </w:tcBorders>
            <w:vAlign w:val="center"/>
          </w:tcPr>
          <w:p w14:paraId="000014BB" w14:textId="77777777" w:rsidR="00683B51" w:rsidRDefault="005E787A">
            <w:pPr>
              <w:spacing w:before="0" w:after="0" w:line="240" w:lineRule="auto"/>
              <w:ind w:firstLine="0"/>
              <w:jc w:val="center"/>
              <w:rPr>
                <w:b/>
                <w:bCs/>
                <w:sz w:val="24"/>
                <w:szCs w:val="24"/>
              </w:rPr>
            </w:pPr>
            <w:r>
              <w:rPr>
                <w:b/>
                <w:bCs/>
                <w:sz w:val="24"/>
                <w:szCs w:val="24"/>
              </w:rPr>
              <w:t>Nhu cầu</w:t>
            </w:r>
          </w:p>
        </w:tc>
      </w:tr>
      <w:tr w:rsidR="00683B51" w14:paraId="5D52C781" w14:textId="77777777">
        <w:trPr>
          <w:trHeight w:val="330"/>
        </w:trPr>
        <w:tc>
          <w:tcPr>
            <w:tcW w:w="701" w:type="dxa"/>
            <w:vMerge/>
            <w:tcBorders>
              <w:top w:val="single" w:sz="4" w:space="0" w:color="000000"/>
              <w:left w:val="single" w:sz="4" w:space="0" w:color="000000"/>
              <w:bottom w:val="single" w:sz="4" w:space="0" w:color="000000"/>
              <w:right w:val="single" w:sz="4" w:space="0" w:color="000000"/>
            </w:tcBorders>
            <w:vAlign w:val="center"/>
          </w:tcPr>
          <w:p w14:paraId="000014BC" w14:textId="77777777" w:rsidR="00683B51" w:rsidRDefault="00683B51">
            <w:pPr>
              <w:widowControl w:val="0"/>
              <w:pBdr>
                <w:top w:val="nil"/>
                <w:left w:val="nil"/>
                <w:bottom w:val="nil"/>
                <w:right w:val="nil"/>
                <w:between w:val="nil"/>
              </w:pBdr>
              <w:spacing w:before="0" w:after="0" w:line="276" w:lineRule="auto"/>
              <w:ind w:firstLine="0"/>
              <w:jc w:val="left"/>
              <w:rPr>
                <w:b/>
                <w:bCs/>
                <w:sz w:val="24"/>
                <w:szCs w:val="24"/>
              </w:rPr>
            </w:pPr>
          </w:p>
        </w:tc>
        <w:tc>
          <w:tcPr>
            <w:tcW w:w="5000" w:type="dxa"/>
            <w:vMerge/>
            <w:tcBorders>
              <w:top w:val="single" w:sz="4" w:space="0" w:color="000000"/>
              <w:left w:val="single" w:sz="4" w:space="0" w:color="000000"/>
              <w:bottom w:val="single" w:sz="4" w:space="0" w:color="000000"/>
              <w:right w:val="single" w:sz="4" w:space="0" w:color="000000"/>
            </w:tcBorders>
            <w:vAlign w:val="center"/>
          </w:tcPr>
          <w:p w14:paraId="000014BD" w14:textId="77777777" w:rsidR="00683B51" w:rsidRDefault="00683B51">
            <w:pPr>
              <w:widowControl w:val="0"/>
              <w:pBdr>
                <w:top w:val="nil"/>
                <w:left w:val="nil"/>
                <w:bottom w:val="nil"/>
                <w:right w:val="nil"/>
                <w:between w:val="nil"/>
              </w:pBdr>
              <w:spacing w:before="0" w:after="0" w:line="276" w:lineRule="auto"/>
              <w:ind w:firstLine="0"/>
              <w:jc w:val="left"/>
              <w:rPr>
                <w:b/>
                <w:bCs/>
                <w:sz w:val="24"/>
                <w:szCs w:val="24"/>
              </w:rPr>
            </w:pPr>
          </w:p>
        </w:tc>
        <w:tc>
          <w:tcPr>
            <w:tcW w:w="1107" w:type="dxa"/>
            <w:vMerge/>
            <w:tcBorders>
              <w:top w:val="single" w:sz="4" w:space="0" w:color="000000"/>
              <w:left w:val="single" w:sz="4" w:space="0" w:color="000000"/>
              <w:bottom w:val="single" w:sz="4" w:space="0" w:color="000000"/>
              <w:right w:val="single" w:sz="4" w:space="0" w:color="000000"/>
            </w:tcBorders>
            <w:vAlign w:val="center"/>
          </w:tcPr>
          <w:p w14:paraId="000014BE" w14:textId="77777777" w:rsidR="00683B51" w:rsidRDefault="00683B51">
            <w:pPr>
              <w:widowControl w:val="0"/>
              <w:pBdr>
                <w:top w:val="nil"/>
                <w:left w:val="nil"/>
                <w:bottom w:val="nil"/>
                <w:right w:val="nil"/>
                <w:between w:val="nil"/>
              </w:pBdr>
              <w:spacing w:before="0" w:after="0" w:line="276" w:lineRule="auto"/>
              <w:ind w:firstLine="0"/>
              <w:jc w:val="left"/>
              <w:rPr>
                <w:b/>
                <w:bCs/>
                <w:sz w:val="24"/>
                <w:szCs w:val="24"/>
              </w:rPr>
            </w:pPr>
          </w:p>
        </w:tc>
        <w:tc>
          <w:tcPr>
            <w:tcW w:w="1144" w:type="dxa"/>
            <w:vMerge/>
            <w:tcBorders>
              <w:top w:val="single" w:sz="4" w:space="0" w:color="000000"/>
              <w:left w:val="single" w:sz="4" w:space="0" w:color="000000"/>
              <w:bottom w:val="single" w:sz="4" w:space="0" w:color="000000"/>
              <w:right w:val="single" w:sz="4" w:space="0" w:color="000000"/>
            </w:tcBorders>
            <w:vAlign w:val="center"/>
          </w:tcPr>
          <w:p w14:paraId="000014BF" w14:textId="77777777" w:rsidR="00683B51" w:rsidRDefault="00683B51">
            <w:pPr>
              <w:widowControl w:val="0"/>
              <w:pBdr>
                <w:top w:val="nil"/>
                <w:left w:val="nil"/>
                <w:bottom w:val="nil"/>
                <w:right w:val="nil"/>
                <w:between w:val="nil"/>
              </w:pBdr>
              <w:spacing w:before="0" w:after="0" w:line="276" w:lineRule="auto"/>
              <w:ind w:firstLine="0"/>
              <w:jc w:val="left"/>
              <w:rPr>
                <w:b/>
                <w:bCs/>
                <w:sz w:val="24"/>
                <w:szCs w:val="24"/>
              </w:rPr>
            </w:pPr>
          </w:p>
        </w:tc>
        <w:tc>
          <w:tcPr>
            <w:tcW w:w="1110" w:type="dxa"/>
            <w:tcBorders>
              <w:top w:val="nil"/>
              <w:left w:val="nil"/>
              <w:bottom w:val="single" w:sz="4" w:space="0" w:color="000000"/>
              <w:right w:val="single" w:sz="4" w:space="0" w:color="000000"/>
            </w:tcBorders>
            <w:vAlign w:val="center"/>
          </w:tcPr>
          <w:p w14:paraId="000014C0" w14:textId="77777777" w:rsidR="00683B51" w:rsidRDefault="005E787A">
            <w:pPr>
              <w:spacing w:before="0" w:after="0" w:line="240" w:lineRule="auto"/>
              <w:ind w:firstLine="0"/>
              <w:jc w:val="center"/>
              <w:rPr>
                <w:b/>
                <w:bCs/>
                <w:sz w:val="24"/>
                <w:szCs w:val="24"/>
              </w:rPr>
            </w:pPr>
            <w:r>
              <w:rPr>
                <w:b/>
                <w:bCs/>
                <w:sz w:val="24"/>
                <w:szCs w:val="24"/>
              </w:rPr>
              <w:t>(m</w:t>
            </w:r>
            <w:r>
              <w:rPr>
                <w:b/>
                <w:bCs/>
                <w:sz w:val="24"/>
                <w:szCs w:val="24"/>
                <w:vertAlign w:val="superscript"/>
              </w:rPr>
              <w:t>3</w:t>
            </w:r>
            <w:r>
              <w:rPr>
                <w:b/>
                <w:bCs/>
                <w:sz w:val="24"/>
                <w:szCs w:val="24"/>
              </w:rPr>
              <w:t>/ngđ)</w:t>
            </w:r>
          </w:p>
        </w:tc>
      </w:tr>
      <w:tr w:rsidR="00683B51" w14:paraId="4BBC8098" w14:textId="77777777">
        <w:trPr>
          <w:trHeight w:val="330"/>
        </w:trPr>
        <w:tc>
          <w:tcPr>
            <w:tcW w:w="701" w:type="dxa"/>
            <w:tcBorders>
              <w:top w:val="nil"/>
              <w:left w:val="single" w:sz="4" w:space="0" w:color="000000"/>
              <w:bottom w:val="single" w:sz="4" w:space="0" w:color="000000"/>
              <w:right w:val="single" w:sz="4" w:space="0" w:color="000000"/>
            </w:tcBorders>
            <w:vAlign w:val="center"/>
          </w:tcPr>
          <w:p w14:paraId="000014C1" w14:textId="77777777" w:rsidR="00683B51" w:rsidRDefault="005E787A">
            <w:pPr>
              <w:spacing w:before="0" w:after="0" w:line="240" w:lineRule="auto"/>
              <w:ind w:firstLine="0"/>
              <w:jc w:val="center"/>
              <w:rPr>
                <w:sz w:val="24"/>
                <w:szCs w:val="24"/>
              </w:rPr>
            </w:pPr>
            <w:r>
              <w:rPr>
                <w:sz w:val="24"/>
                <w:szCs w:val="24"/>
              </w:rPr>
              <w:t>1</w:t>
            </w:r>
          </w:p>
        </w:tc>
        <w:tc>
          <w:tcPr>
            <w:tcW w:w="5000" w:type="dxa"/>
            <w:tcBorders>
              <w:top w:val="nil"/>
              <w:left w:val="nil"/>
              <w:bottom w:val="single" w:sz="4" w:space="0" w:color="000000"/>
              <w:right w:val="single" w:sz="4" w:space="0" w:color="000000"/>
            </w:tcBorders>
            <w:vAlign w:val="center"/>
          </w:tcPr>
          <w:p w14:paraId="000014C2" w14:textId="77777777" w:rsidR="00683B51" w:rsidRDefault="005E787A">
            <w:pPr>
              <w:spacing w:before="0" w:after="0" w:line="240" w:lineRule="auto"/>
              <w:ind w:firstLine="0"/>
              <w:jc w:val="left"/>
              <w:rPr>
                <w:sz w:val="24"/>
                <w:szCs w:val="24"/>
              </w:rPr>
            </w:pPr>
            <w:r>
              <w:rPr>
                <w:sz w:val="24"/>
                <w:szCs w:val="24"/>
              </w:rPr>
              <w:t>Nước cho sinh hoạt (Qsh)</w:t>
            </w:r>
          </w:p>
        </w:tc>
        <w:tc>
          <w:tcPr>
            <w:tcW w:w="1107" w:type="dxa"/>
            <w:tcBorders>
              <w:top w:val="nil"/>
              <w:left w:val="nil"/>
              <w:bottom w:val="single" w:sz="4" w:space="0" w:color="000000"/>
              <w:right w:val="single" w:sz="4" w:space="0" w:color="000000"/>
            </w:tcBorders>
            <w:vAlign w:val="center"/>
          </w:tcPr>
          <w:p w14:paraId="000014C3" w14:textId="77777777" w:rsidR="00683B51" w:rsidRDefault="005E787A">
            <w:pPr>
              <w:spacing w:before="0" w:after="0" w:line="240" w:lineRule="auto"/>
              <w:ind w:firstLine="0"/>
              <w:jc w:val="center"/>
              <w:rPr>
                <w:sz w:val="24"/>
                <w:szCs w:val="24"/>
              </w:rPr>
            </w:pPr>
            <w:r>
              <w:rPr>
                <w:sz w:val="24"/>
                <w:szCs w:val="24"/>
              </w:rPr>
              <w:t> </w:t>
            </w:r>
          </w:p>
        </w:tc>
        <w:tc>
          <w:tcPr>
            <w:tcW w:w="1144" w:type="dxa"/>
            <w:tcBorders>
              <w:top w:val="nil"/>
              <w:left w:val="nil"/>
              <w:bottom w:val="single" w:sz="4" w:space="0" w:color="000000"/>
              <w:right w:val="single" w:sz="4" w:space="0" w:color="000000"/>
            </w:tcBorders>
            <w:vAlign w:val="center"/>
          </w:tcPr>
          <w:p w14:paraId="000014C4" w14:textId="77777777" w:rsidR="00683B51" w:rsidRDefault="005E787A">
            <w:pPr>
              <w:spacing w:before="0" w:after="0" w:line="240" w:lineRule="auto"/>
              <w:ind w:firstLine="0"/>
              <w:jc w:val="center"/>
              <w:rPr>
                <w:sz w:val="24"/>
                <w:szCs w:val="24"/>
              </w:rPr>
            </w:pPr>
            <w:r>
              <w:rPr>
                <w:sz w:val="24"/>
                <w:szCs w:val="24"/>
              </w:rPr>
              <w:t> </w:t>
            </w:r>
          </w:p>
        </w:tc>
        <w:tc>
          <w:tcPr>
            <w:tcW w:w="1110" w:type="dxa"/>
            <w:tcBorders>
              <w:top w:val="nil"/>
              <w:left w:val="nil"/>
              <w:bottom w:val="single" w:sz="4" w:space="0" w:color="000000"/>
              <w:right w:val="single" w:sz="4" w:space="0" w:color="000000"/>
            </w:tcBorders>
            <w:vAlign w:val="center"/>
          </w:tcPr>
          <w:p w14:paraId="000014C5" w14:textId="77777777" w:rsidR="00683B51" w:rsidRDefault="005E787A">
            <w:pPr>
              <w:spacing w:before="0" w:after="0" w:line="240" w:lineRule="auto"/>
              <w:ind w:firstLine="0"/>
              <w:jc w:val="right"/>
              <w:rPr>
                <w:sz w:val="24"/>
                <w:szCs w:val="24"/>
              </w:rPr>
            </w:pPr>
            <w:r>
              <w:rPr>
                <w:sz w:val="24"/>
                <w:szCs w:val="24"/>
              </w:rPr>
              <w:t> </w:t>
            </w:r>
          </w:p>
        </w:tc>
      </w:tr>
      <w:tr w:rsidR="00683B51" w14:paraId="199E342B" w14:textId="77777777">
        <w:trPr>
          <w:trHeight w:val="510"/>
        </w:trPr>
        <w:tc>
          <w:tcPr>
            <w:tcW w:w="701" w:type="dxa"/>
            <w:tcBorders>
              <w:top w:val="nil"/>
              <w:left w:val="single" w:sz="4" w:space="0" w:color="000000"/>
              <w:bottom w:val="single" w:sz="4" w:space="0" w:color="000000"/>
              <w:right w:val="single" w:sz="4" w:space="0" w:color="000000"/>
            </w:tcBorders>
            <w:vAlign w:val="center"/>
          </w:tcPr>
          <w:p w14:paraId="000014C6" w14:textId="77777777" w:rsidR="00683B51" w:rsidRDefault="005E787A">
            <w:pPr>
              <w:spacing w:before="0" w:after="0" w:line="240" w:lineRule="auto"/>
              <w:ind w:firstLine="0"/>
              <w:jc w:val="center"/>
              <w:rPr>
                <w:sz w:val="24"/>
                <w:szCs w:val="24"/>
              </w:rPr>
            </w:pPr>
            <w:r>
              <w:rPr>
                <w:sz w:val="24"/>
                <w:szCs w:val="24"/>
              </w:rPr>
              <w:t>-</w:t>
            </w:r>
          </w:p>
        </w:tc>
        <w:tc>
          <w:tcPr>
            <w:tcW w:w="5000" w:type="dxa"/>
            <w:tcBorders>
              <w:top w:val="nil"/>
              <w:left w:val="nil"/>
              <w:bottom w:val="single" w:sz="4" w:space="0" w:color="000000"/>
              <w:right w:val="single" w:sz="4" w:space="0" w:color="000000"/>
            </w:tcBorders>
            <w:vAlign w:val="center"/>
          </w:tcPr>
          <w:p w14:paraId="000014C7" w14:textId="77777777" w:rsidR="00683B51" w:rsidRDefault="005E787A">
            <w:pPr>
              <w:spacing w:before="0" w:after="0" w:line="240" w:lineRule="auto"/>
              <w:ind w:firstLine="0"/>
              <w:jc w:val="left"/>
              <w:rPr>
                <w:sz w:val="24"/>
                <w:szCs w:val="24"/>
              </w:rPr>
            </w:pPr>
            <w:r>
              <w:rPr>
                <w:sz w:val="24"/>
                <w:szCs w:val="24"/>
              </w:rPr>
              <w:t xml:space="preserve">Nước thải sinh hoạt </w:t>
            </w:r>
          </w:p>
        </w:tc>
        <w:tc>
          <w:tcPr>
            <w:tcW w:w="1107" w:type="dxa"/>
            <w:tcBorders>
              <w:top w:val="nil"/>
              <w:left w:val="nil"/>
              <w:bottom w:val="single" w:sz="4" w:space="0" w:color="000000"/>
              <w:right w:val="single" w:sz="4" w:space="0" w:color="000000"/>
            </w:tcBorders>
            <w:vAlign w:val="center"/>
          </w:tcPr>
          <w:p w14:paraId="000014C8" w14:textId="77777777" w:rsidR="00683B51" w:rsidRDefault="005E787A">
            <w:pPr>
              <w:spacing w:before="0" w:after="0" w:line="240" w:lineRule="auto"/>
              <w:ind w:firstLine="0"/>
              <w:jc w:val="center"/>
              <w:rPr>
                <w:sz w:val="24"/>
                <w:szCs w:val="24"/>
              </w:rPr>
            </w:pPr>
            <w:r>
              <w:rPr>
                <w:sz w:val="24"/>
                <w:szCs w:val="24"/>
              </w:rPr>
              <w:t>11.000 người</w:t>
            </w:r>
          </w:p>
        </w:tc>
        <w:tc>
          <w:tcPr>
            <w:tcW w:w="1144" w:type="dxa"/>
            <w:tcBorders>
              <w:top w:val="nil"/>
              <w:left w:val="nil"/>
              <w:bottom w:val="single" w:sz="4" w:space="0" w:color="000000"/>
              <w:right w:val="single" w:sz="4" w:space="0" w:color="000000"/>
            </w:tcBorders>
            <w:vAlign w:val="center"/>
          </w:tcPr>
          <w:p w14:paraId="000014C9" w14:textId="77777777" w:rsidR="00683B51" w:rsidRDefault="005E787A">
            <w:pPr>
              <w:spacing w:before="0" w:after="0" w:line="240" w:lineRule="auto"/>
              <w:ind w:firstLine="0"/>
              <w:jc w:val="center"/>
              <w:rPr>
                <w:sz w:val="24"/>
                <w:szCs w:val="24"/>
              </w:rPr>
            </w:pPr>
            <w:r>
              <w:rPr>
                <w:sz w:val="24"/>
                <w:szCs w:val="24"/>
              </w:rPr>
              <w:t>150 lít/ng.ngđ</w:t>
            </w:r>
          </w:p>
        </w:tc>
        <w:tc>
          <w:tcPr>
            <w:tcW w:w="1110" w:type="dxa"/>
            <w:tcBorders>
              <w:top w:val="nil"/>
              <w:left w:val="nil"/>
              <w:bottom w:val="single" w:sz="4" w:space="0" w:color="000000"/>
              <w:right w:val="single" w:sz="4" w:space="0" w:color="000000"/>
            </w:tcBorders>
            <w:vAlign w:val="center"/>
          </w:tcPr>
          <w:p w14:paraId="000014CA" w14:textId="77777777" w:rsidR="00683B51" w:rsidRDefault="005E787A">
            <w:pPr>
              <w:spacing w:before="0" w:after="0" w:line="240" w:lineRule="auto"/>
              <w:ind w:firstLine="0"/>
              <w:jc w:val="right"/>
              <w:rPr>
                <w:sz w:val="24"/>
                <w:szCs w:val="24"/>
              </w:rPr>
            </w:pPr>
            <w:r>
              <w:rPr>
                <w:sz w:val="24"/>
                <w:szCs w:val="24"/>
              </w:rPr>
              <w:t>1.650</w:t>
            </w:r>
          </w:p>
        </w:tc>
      </w:tr>
      <w:tr w:rsidR="00683B51" w14:paraId="65440D24" w14:textId="77777777">
        <w:trPr>
          <w:trHeight w:val="330"/>
        </w:trPr>
        <w:tc>
          <w:tcPr>
            <w:tcW w:w="701" w:type="dxa"/>
            <w:tcBorders>
              <w:top w:val="nil"/>
              <w:left w:val="single" w:sz="4" w:space="0" w:color="000000"/>
              <w:bottom w:val="single" w:sz="4" w:space="0" w:color="000000"/>
              <w:right w:val="single" w:sz="4" w:space="0" w:color="000000"/>
            </w:tcBorders>
            <w:vAlign w:val="center"/>
          </w:tcPr>
          <w:p w14:paraId="000014CB" w14:textId="77777777" w:rsidR="00683B51" w:rsidRDefault="005E787A">
            <w:pPr>
              <w:spacing w:before="0" w:after="0" w:line="240" w:lineRule="auto"/>
              <w:ind w:firstLine="0"/>
              <w:jc w:val="center"/>
              <w:rPr>
                <w:sz w:val="24"/>
                <w:szCs w:val="24"/>
              </w:rPr>
            </w:pPr>
            <w:r>
              <w:rPr>
                <w:sz w:val="24"/>
                <w:szCs w:val="24"/>
              </w:rPr>
              <w:t>2</w:t>
            </w:r>
          </w:p>
        </w:tc>
        <w:tc>
          <w:tcPr>
            <w:tcW w:w="5000" w:type="dxa"/>
            <w:tcBorders>
              <w:top w:val="nil"/>
              <w:left w:val="nil"/>
              <w:bottom w:val="single" w:sz="4" w:space="0" w:color="000000"/>
              <w:right w:val="single" w:sz="4" w:space="0" w:color="000000"/>
            </w:tcBorders>
            <w:vAlign w:val="center"/>
          </w:tcPr>
          <w:p w14:paraId="000014CC" w14:textId="77777777" w:rsidR="00683B51" w:rsidRDefault="005E787A">
            <w:pPr>
              <w:spacing w:before="0" w:after="0" w:line="240" w:lineRule="auto"/>
              <w:ind w:firstLine="0"/>
              <w:jc w:val="left"/>
              <w:rPr>
                <w:sz w:val="24"/>
                <w:szCs w:val="24"/>
              </w:rPr>
            </w:pPr>
            <w:r>
              <w:rPr>
                <w:sz w:val="24"/>
                <w:szCs w:val="24"/>
              </w:rPr>
              <w:t>Nước cho công cộng</w:t>
            </w:r>
          </w:p>
        </w:tc>
        <w:tc>
          <w:tcPr>
            <w:tcW w:w="1107" w:type="dxa"/>
            <w:tcBorders>
              <w:top w:val="nil"/>
              <w:left w:val="nil"/>
              <w:bottom w:val="single" w:sz="4" w:space="0" w:color="000000"/>
              <w:right w:val="single" w:sz="4" w:space="0" w:color="000000"/>
            </w:tcBorders>
            <w:vAlign w:val="center"/>
          </w:tcPr>
          <w:p w14:paraId="000014CD" w14:textId="77777777" w:rsidR="00683B51" w:rsidRDefault="005E787A">
            <w:pPr>
              <w:spacing w:before="0" w:after="0" w:line="240" w:lineRule="auto"/>
              <w:ind w:firstLine="0"/>
              <w:jc w:val="center"/>
              <w:rPr>
                <w:sz w:val="24"/>
                <w:szCs w:val="24"/>
              </w:rPr>
            </w:pPr>
            <w:r>
              <w:rPr>
                <w:sz w:val="24"/>
                <w:szCs w:val="24"/>
              </w:rPr>
              <w:t> </w:t>
            </w:r>
          </w:p>
        </w:tc>
        <w:tc>
          <w:tcPr>
            <w:tcW w:w="1144" w:type="dxa"/>
            <w:tcBorders>
              <w:top w:val="nil"/>
              <w:left w:val="nil"/>
              <w:bottom w:val="single" w:sz="4" w:space="0" w:color="000000"/>
              <w:right w:val="single" w:sz="4" w:space="0" w:color="000000"/>
            </w:tcBorders>
            <w:vAlign w:val="center"/>
          </w:tcPr>
          <w:p w14:paraId="000014CE" w14:textId="77777777" w:rsidR="00683B51" w:rsidRDefault="005E787A">
            <w:pPr>
              <w:spacing w:before="0" w:after="0" w:line="240" w:lineRule="auto"/>
              <w:ind w:firstLine="0"/>
              <w:jc w:val="center"/>
              <w:rPr>
                <w:sz w:val="24"/>
                <w:szCs w:val="24"/>
              </w:rPr>
            </w:pPr>
            <w:r>
              <w:rPr>
                <w:sz w:val="24"/>
                <w:szCs w:val="24"/>
              </w:rPr>
              <w:t>12%Qsh</w:t>
            </w:r>
          </w:p>
        </w:tc>
        <w:tc>
          <w:tcPr>
            <w:tcW w:w="1110" w:type="dxa"/>
            <w:tcBorders>
              <w:top w:val="nil"/>
              <w:left w:val="nil"/>
              <w:bottom w:val="single" w:sz="4" w:space="0" w:color="000000"/>
              <w:right w:val="single" w:sz="4" w:space="0" w:color="000000"/>
            </w:tcBorders>
            <w:vAlign w:val="center"/>
          </w:tcPr>
          <w:p w14:paraId="000014CF" w14:textId="77777777" w:rsidR="00683B51" w:rsidRDefault="005E787A">
            <w:pPr>
              <w:spacing w:before="0" w:after="0" w:line="240" w:lineRule="auto"/>
              <w:ind w:firstLine="0"/>
              <w:jc w:val="right"/>
              <w:rPr>
                <w:sz w:val="24"/>
                <w:szCs w:val="24"/>
              </w:rPr>
            </w:pPr>
            <w:r>
              <w:rPr>
                <w:sz w:val="24"/>
                <w:szCs w:val="24"/>
              </w:rPr>
              <w:t>198</w:t>
            </w:r>
          </w:p>
        </w:tc>
      </w:tr>
      <w:tr w:rsidR="00683B51" w14:paraId="7EB90EC4" w14:textId="77777777">
        <w:trPr>
          <w:trHeight w:val="330"/>
        </w:trPr>
        <w:tc>
          <w:tcPr>
            <w:tcW w:w="701" w:type="dxa"/>
            <w:tcBorders>
              <w:top w:val="nil"/>
              <w:left w:val="single" w:sz="4" w:space="0" w:color="000000"/>
              <w:bottom w:val="single" w:sz="4" w:space="0" w:color="000000"/>
              <w:right w:val="single" w:sz="4" w:space="0" w:color="000000"/>
            </w:tcBorders>
            <w:vAlign w:val="center"/>
          </w:tcPr>
          <w:p w14:paraId="000014D0" w14:textId="77777777" w:rsidR="00683B51" w:rsidRDefault="005E787A">
            <w:pPr>
              <w:spacing w:before="0" w:after="0" w:line="240" w:lineRule="auto"/>
              <w:ind w:firstLine="0"/>
              <w:jc w:val="center"/>
              <w:rPr>
                <w:sz w:val="24"/>
                <w:szCs w:val="24"/>
              </w:rPr>
            </w:pPr>
            <w:r>
              <w:rPr>
                <w:sz w:val="24"/>
                <w:szCs w:val="24"/>
              </w:rPr>
              <w:t>3</w:t>
            </w:r>
          </w:p>
        </w:tc>
        <w:tc>
          <w:tcPr>
            <w:tcW w:w="5000" w:type="dxa"/>
            <w:tcBorders>
              <w:top w:val="nil"/>
              <w:left w:val="nil"/>
              <w:bottom w:val="single" w:sz="4" w:space="0" w:color="000000"/>
              <w:right w:val="single" w:sz="4" w:space="0" w:color="000000"/>
            </w:tcBorders>
            <w:vAlign w:val="center"/>
          </w:tcPr>
          <w:p w14:paraId="000014D1" w14:textId="77777777" w:rsidR="00683B51" w:rsidRDefault="005E787A">
            <w:pPr>
              <w:spacing w:before="0" w:after="0" w:line="240" w:lineRule="auto"/>
              <w:ind w:firstLine="0"/>
              <w:jc w:val="left"/>
              <w:rPr>
                <w:b/>
                <w:bCs/>
                <w:sz w:val="24"/>
                <w:szCs w:val="24"/>
              </w:rPr>
            </w:pPr>
            <w:r>
              <w:rPr>
                <w:b/>
                <w:bCs/>
                <w:sz w:val="24"/>
                <w:szCs w:val="24"/>
              </w:rPr>
              <w:t>Tổng</w:t>
            </w:r>
          </w:p>
        </w:tc>
        <w:tc>
          <w:tcPr>
            <w:tcW w:w="1107" w:type="dxa"/>
            <w:tcBorders>
              <w:top w:val="nil"/>
              <w:left w:val="nil"/>
              <w:bottom w:val="single" w:sz="4" w:space="0" w:color="000000"/>
              <w:right w:val="single" w:sz="4" w:space="0" w:color="000000"/>
            </w:tcBorders>
            <w:vAlign w:val="bottom"/>
          </w:tcPr>
          <w:p w14:paraId="000014D2" w14:textId="77777777" w:rsidR="00683B51" w:rsidRDefault="005E787A">
            <w:pPr>
              <w:spacing w:before="0" w:after="0" w:line="240" w:lineRule="auto"/>
              <w:ind w:firstLine="0"/>
              <w:jc w:val="left"/>
              <w:rPr>
                <w:sz w:val="24"/>
                <w:szCs w:val="24"/>
              </w:rPr>
            </w:pPr>
            <w:r>
              <w:rPr>
                <w:sz w:val="24"/>
                <w:szCs w:val="24"/>
              </w:rPr>
              <w:t> </w:t>
            </w:r>
          </w:p>
        </w:tc>
        <w:tc>
          <w:tcPr>
            <w:tcW w:w="1144" w:type="dxa"/>
            <w:tcBorders>
              <w:top w:val="nil"/>
              <w:left w:val="nil"/>
              <w:bottom w:val="single" w:sz="4" w:space="0" w:color="000000"/>
              <w:right w:val="single" w:sz="4" w:space="0" w:color="000000"/>
            </w:tcBorders>
            <w:vAlign w:val="bottom"/>
          </w:tcPr>
          <w:p w14:paraId="000014D3" w14:textId="77777777" w:rsidR="00683B51" w:rsidRDefault="005E787A">
            <w:pPr>
              <w:spacing w:before="0" w:after="0" w:line="240" w:lineRule="auto"/>
              <w:ind w:firstLine="0"/>
              <w:jc w:val="left"/>
              <w:rPr>
                <w:sz w:val="24"/>
                <w:szCs w:val="24"/>
              </w:rPr>
            </w:pPr>
            <w:r>
              <w:rPr>
                <w:sz w:val="24"/>
                <w:szCs w:val="24"/>
              </w:rPr>
              <w:t> </w:t>
            </w:r>
          </w:p>
        </w:tc>
        <w:tc>
          <w:tcPr>
            <w:tcW w:w="1110" w:type="dxa"/>
            <w:tcBorders>
              <w:top w:val="nil"/>
              <w:left w:val="nil"/>
              <w:bottom w:val="single" w:sz="4" w:space="0" w:color="000000"/>
              <w:right w:val="single" w:sz="4" w:space="0" w:color="000000"/>
            </w:tcBorders>
            <w:vAlign w:val="bottom"/>
          </w:tcPr>
          <w:p w14:paraId="000014D4" w14:textId="77777777" w:rsidR="00683B51" w:rsidRDefault="005E787A">
            <w:pPr>
              <w:spacing w:before="0" w:after="0" w:line="240" w:lineRule="auto"/>
              <w:ind w:firstLine="0"/>
              <w:jc w:val="right"/>
              <w:rPr>
                <w:b/>
                <w:bCs/>
                <w:sz w:val="24"/>
                <w:szCs w:val="24"/>
              </w:rPr>
            </w:pPr>
            <w:r>
              <w:rPr>
                <w:b/>
                <w:bCs/>
                <w:sz w:val="24"/>
                <w:szCs w:val="24"/>
              </w:rPr>
              <w:t>1.848</w:t>
            </w:r>
          </w:p>
        </w:tc>
      </w:tr>
    </w:tbl>
    <w:p w14:paraId="000014D5" w14:textId="77777777" w:rsidR="00683B51" w:rsidRDefault="005E787A">
      <w:pPr>
        <w:tabs>
          <w:tab w:val="left" w:pos="540"/>
          <w:tab w:val="left" w:pos="810"/>
        </w:tabs>
        <w:spacing w:before="0" w:after="0" w:line="264" w:lineRule="auto"/>
        <w:ind w:left="540" w:firstLine="0"/>
        <w:rPr>
          <w:b/>
          <w:bCs/>
        </w:rPr>
      </w:pPr>
      <w:bookmarkStart w:id="146" w:name="_heading=h.dz5lfgwbysde" w:colFirst="0" w:colLast="0"/>
      <w:bookmarkEnd w:id="146"/>
      <w:r>
        <w:rPr>
          <w:b/>
          <w:bCs/>
        </w:rPr>
        <w:t>c. Giải pháp quy hoạch thoát nước thải</w:t>
      </w:r>
    </w:p>
    <w:p w14:paraId="000014D6" w14:textId="77777777" w:rsidR="00683B51" w:rsidRDefault="005E787A">
      <w:pPr>
        <w:numPr>
          <w:ilvl w:val="0"/>
          <w:numId w:val="5"/>
        </w:numPr>
        <w:tabs>
          <w:tab w:val="left" w:pos="540"/>
          <w:tab w:val="left" w:pos="810"/>
        </w:tabs>
        <w:spacing w:before="0" w:after="0" w:line="264" w:lineRule="auto"/>
        <w:ind w:left="0" w:firstLine="540"/>
      </w:pPr>
      <w:r>
        <w:t xml:space="preserve">Theo định hướng điều chỉnh QHC KKT đã duyệt khu vực được xác định XLNT phân tán. </w:t>
      </w:r>
    </w:p>
    <w:p w14:paraId="000014D7" w14:textId="77777777" w:rsidR="00683B51" w:rsidRDefault="005E787A">
      <w:pPr>
        <w:numPr>
          <w:ilvl w:val="0"/>
          <w:numId w:val="5"/>
        </w:numPr>
        <w:tabs>
          <w:tab w:val="left" w:pos="540"/>
          <w:tab w:val="left" w:pos="810"/>
        </w:tabs>
        <w:spacing w:before="0" w:after="0" w:line="264" w:lineRule="auto"/>
        <w:ind w:left="0" w:firstLine="540"/>
      </w:pPr>
      <w:bookmarkStart w:id="147" w:name="_heading=h.608pf8dsvl59" w:colFirst="0" w:colLast="0"/>
      <w:bookmarkEnd w:id="147"/>
      <w:r>
        <w:t>Định hướng phân lưu vực xử lý theo các khu vực:</w:t>
      </w:r>
    </w:p>
    <w:p w14:paraId="000014D8" w14:textId="77777777" w:rsidR="00683B51" w:rsidRDefault="005E787A">
      <w:pPr>
        <w:numPr>
          <w:ilvl w:val="0"/>
          <w:numId w:val="8"/>
        </w:numPr>
        <w:tabs>
          <w:tab w:val="left" w:pos="990"/>
        </w:tabs>
        <w:spacing w:after="120"/>
        <w:ind w:left="0" w:firstLine="720"/>
      </w:pPr>
      <w:r>
        <w:t>Khu vực Khu công nghiệp Dốc Đá Trắng nước thải được xử lý tập trung tại trạm xử lý của khu công nghiệp (trạm riêng của dự án KCN) công suất dự kiến 4.000m3/ngđ.</w:t>
      </w:r>
    </w:p>
    <w:p w14:paraId="000014D9" w14:textId="77777777" w:rsidR="00683B51" w:rsidRDefault="005E787A">
      <w:pPr>
        <w:numPr>
          <w:ilvl w:val="0"/>
          <w:numId w:val="5"/>
        </w:numPr>
        <w:tabs>
          <w:tab w:val="left" w:pos="990"/>
        </w:tabs>
        <w:spacing w:before="0" w:after="0" w:line="264" w:lineRule="auto"/>
        <w:ind w:left="0" w:firstLine="540"/>
      </w:pPr>
      <w:r>
        <w:t xml:space="preserve">Lưu vực xử lý nước thải sinh hoạt: Các khu vực dân cư phân tán phía Đông khuyến khích sử dụng mô hình thu gom xử lý phân tán theo từng lưu vực nhỏ và xây dựng các mô-đun xử lý nước thải công suất từ 100-300m3/ngđ. Công suất cụ thể được tính toán và xác định trong giai đoạn lập quy hoạch chi tiết hoặc lập dự án đầu tư. Những mô-đun xử lý này đã được áp dụng tại nhiều nơi trên toàn quốc và đạt hiệu quả kinh tế kỹ thuật tốt. </w:t>
      </w:r>
    </w:p>
    <w:p w14:paraId="000014DA" w14:textId="77777777" w:rsidR="00683B51" w:rsidRDefault="005E787A">
      <w:pPr>
        <w:numPr>
          <w:ilvl w:val="0"/>
          <w:numId w:val="5"/>
        </w:numPr>
        <w:tabs>
          <w:tab w:val="left" w:pos="540"/>
          <w:tab w:val="left" w:pos="810"/>
        </w:tabs>
        <w:spacing w:before="0" w:after="0" w:line="264" w:lineRule="auto"/>
        <w:ind w:left="0" w:firstLine="540"/>
      </w:pPr>
      <w:r>
        <w:t xml:space="preserve">Nước thải sau khi xử lý đạt tiêu chuẩn tối thiểu loại B theo QCVN 14:2025/BTNMT được phép xả ra nguồn tiếp nhận hoặc tận dụng bổ sung vào nguồn nước tưới cây, rửa đường,... </w:t>
      </w:r>
    </w:p>
    <w:p w14:paraId="000014DB" w14:textId="77777777" w:rsidR="00683B51" w:rsidRDefault="005E787A">
      <w:pPr>
        <w:numPr>
          <w:ilvl w:val="0"/>
          <w:numId w:val="5"/>
        </w:numPr>
        <w:tabs>
          <w:tab w:val="left" w:pos="540"/>
          <w:tab w:val="left" w:pos="810"/>
        </w:tabs>
        <w:spacing w:before="0" w:after="0" w:line="264" w:lineRule="auto"/>
        <w:ind w:left="0" w:firstLine="540"/>
      </w:pPr>
      <w:r>
        <w:t>Tất cả các công trình phát sinh nước thải đều phải có bể tự hoại ba ngăn hợp quy cách. Nước thải sau khi được xử lý sơ bộ qua bể tự hoại sẽ được thu vào hệ thống cống thoát nước chung.</w:t>
      </w:r>
    </w:p>
    <w:p w14:paraId="000014DC" w14:textId="77777777" w:rsidR="00683B51" w:rsidRDefault="005E787A">
      <w:pPr>
        <w:numPr>
          <w:ilvl w:val="0"/>
          <w:numId w:val="5"/>
        </w:numPr>
        <w:tabs>
          <w:tab w:val="left" w:pos="540"/>
          <w:tab w:val="left" w:pos="810"/>
        </w:tabs>
        <w:spacing w:before="0" w:after="0" w:line="264" w:lineRule="auto"/>
        <w:ind w:left="0" w:firstLine="540"/>
      </w:pPr>
      <w:r>
        <w:t>Đối với nước thải từ khu vực công nghiệp, kho bãi sẽ được tập trung về trạm xử lý nước thải đặt trong khu vực này.</w:t>
      </w:r>
    </w:p>
    <w:p w14:paraId="000014DD" w14:textId="77777777" w:rsidR="00683B51" w:rsidRDefault="005E787A">
      <w:pPr>
        <w:numPr>
          <w:ilvl w:val="0"/>
          <w:numId w:val="5"/>
        </w:numPr>
        <w:tabs>
          <w:tab w:val="left" w:pos="540"/>
          <w:tab w:val="left" w:pos="810"/>
        </w:tabs>
        <w:spacing w:before="0" w:after="0" w:line="264" w:lineRule="auto"/>
        <w:ind w:left="0" w:firstLine="540"/>
      </w:pPr>
      <w:r>
        <w:t>Tất cả các hộ gia đình, cơ quan, công trình công cộng.., đều phải có bể tự hoại ba ngăn hợp quy cách. Nước thải được thu gom từ các công trình công cộng, các cụm nhà ở sau khi được xử lý sơ bộ qua bể tự hoại sẽ được thu vào hệ thống cống thoát nước thải chung của khu vực.</w:t>
      </w:r>
    </w:p>
    <w:p w14:paraId="000014DE" w14:textId="77777777" w:rsidR="00683B51" w:rsidRDefault="005E787A">
      <w:pPr>
        <w:numPr>
          <w:ilvl w:val="0"/>
          <w:numId w:val="5"/>
        </w:numPr>
        <w:tabs>
          <w:tab w:val="left" w:pos="540"/>
          <w:tab w:val="left" w:pos="810"/>
        </w:tabs>
        <w:spacing w:before="0" w:after="0" w:line="264" w:lineRule="auto"/>
        <w:ind w:left="0" w:firstLine="540"/>
      </w:pPr>
      <w:r>
        <w:t>Nước thải  từ các cơ sở y tế được xử lý sơ bộ các chất độc hại, sau đó mới thoát vào hệ thống cống thoát nước thải bên ngoài.</w:t>
      </w:r>
    </w:p>
    <w:p w14:paraId="000014DF"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48" w:name="_heading=h.gh8hv0h3pvz2" w:colFirst="0" w:colLast="0"/>
      <w:bookmarkEnd w:id="148"/>
      <w:r>
        <w:rPr>
          <w:b/>
          <w:bCs/>
          <w:i/>
          <w:iCs/>
        </w:rPr>
        <w:t>Quản lý chất thải rắn (CTR)</w:t>
      </w:r>
    </w:p>
    <w:p w14:paraId="000014E0" w14:textId="77777777" w:rsidR="00683B51" w:rsidRDefault="005E787A">
      <w:pPr>
        <w:tabs>
          <w:tab w:val="left" w:pos="540"/>
          <w:tab w:val="left" w:pos="810"/>
        </w:tabs>
        <w:spacing w:before="0" w:after="0" w:line="264" w:lineRule="auto"/>
        <w:ind w:left="540" w:firstLine="0"/>
        <w:rPr>
          <w:b/>
          <w:bCs/>
        </w:rPr>
      </w:pPr>
      <w:bookmarkStart w:id="149" w:name="_heading=h.l6qht7794e4" w:colFirst="0" w:colLast="0"/>
      <w:bookmarkEnd w:id="149"/>
      <w:r>
        <w:rPr>
          <w:b/>
          <w:bCs/>
        </w:rPr>
        <w:t>a. Chỉ tiêu tính toán thải lượng chất thải rắn</w:t>
      </w:r>
    </w:p>
    <w:p w14:paraId="000014E1" w14:textId="77777777" w:rsidR="00683B51" w:rsidRDefault="005E787A">
      <w:pPr>
        <w:numPr>
          <w:ilvl w:val="0"/>
          <w:numId w:val="5"/>
        </w:numPr>
        <w:tabs>
          <w:tab w:val="left" w:pos="540"/>
          <w:tab w:val="left" w:pos="810"/>
        </w:tabs>
        <w:spacing w:before="0" w:after="0" w:line="264" w:lineRule="auto"/>
        <w:ind w:left="0" w:firstLine="540"/>
      </w:pPr>
      <w:r>
        <w:t>Tiêu chuẩn tính toán: chỉ tiêu rác thải sinh họa 1,3kg/ng.ngđ, tỷ lệ thu gom 90%, rác thải công nghiệp tỷ lệ thu gom 100%.</w:t>
      </w:r>
    </w:p>
    <w:p w14:paraId="000014E2" w14:textId="77777777" w:rsidR="00683B51" w:rsidRDefault="005E787A">
      <w:pPr>
        <w:tabs>
          <w:tab w:val="left" w:pos="540"/>
          <w:tab w:val="left" w:pos="810"/>
        </w:tabs>
        <w:spacing w:before="0" w:after="0" w:line="264" w:lineRule="auto"/>
        <w:ind w:left="540" w:firstLine="0"/>
        <w:rPr>
          <w:b/>
          <w:bCs/>
        </w:rPr>
      </w:pPr>
      <w:r>
        <w:rPr>
          <w:b/>
          <w:bCs/>
        </w:rPr>
        <w:lastRenderedPageBreak/>
        <w:t>b. Dự báo thải lượng chất thải rắn phát sinh</w:t>
      </w:r>
    </w:p>
    <w:p w14:paraId="000014E3" w14:textId="77777777" w:rsidR="00683B51" w:rsidRDefault="005E787A">
      <w:pPr>
        <w:numPr>
          <w:ilvl w:val="0"/>
          <w:numId w:val="5"/>
        </w:numPr>
        <w:tabs>
          <w:tab w:val="left" w:pos="540"/>
          <w:tab w:val="left" w:pos="810"/>
        </w:tabs>
        <w:spacing w:before="0" w:after="0" w:line="264" w:lineRule="auto"/>
        <w:ind w:left="0" w:firstLine="540"/>
      </w:pPr>
      <w:r>
        <w:t>Tổng lượng chất thải rắn phát sinh ước tính khoảng: 72 tấn/ngđ, trong đó rác thải công nghiệp khoảng 57,6 tấn/ngđ.</w:t>
      </w:r>
    </w:p>
    <w:p w14:paraId="000014E4" w14:textId="77777777" w:rsidR="00683B51" w:rsidRDefault="005E787A">
      <w:pPr>
        <w:tabs>
          <w:tab w:val="left" w:pos="540"/>
          <w:tab w:val="left" w:pos="810"/>
        </w:tabs>
        <w:spacing w:before="0" w:after="0" w:line="264" w:lineRule="auto"/>
        <w:ind w:left="540" w:firstLine="0"/>
        <w:rPr>
          <w:b/>
          <w:bCs/>
        </w:rPr>
      </w:pPr>
      <w:r>
        <w:rPr>
          <w:b/>
          <w:bCs/>
        </w:rPr>
        <w:t>c. Giải pháp quy hoạch thu gom chất thải rắn:</w:t>
      </w:r>
    </w:p>
    <w:p w14:paraId="000014E5" w14:textId="77777777" w:rsidR="00683B51" w:rsidRDefault="005E787A">
      <w:pPr>
        <w:numPr>
          <w:ilvl w:val="0"/>
          <w:numId w:val="5"/>
        </w:numPr>
        <w:tabs>
          <w:tab w:val="left" w:pos="540"/>
          <w:tab w:val="left" w:pos="810"/>
        </w:tabs>
        <w:spacing w:before="0" w:after="0" w:line="264" w:lineRule="auto"/>
        <w:ind w:left="0" w:firstLine="540"/>
      </w:pPr>
      <w:bookmarkStart w:id="150" w:name="_heading=h.g6ty3nayv2bj" w:colFirst="0" w:colLast="0"/>
      <w:bookmarkEnd w:id="150"/>
      <w:r>
        <w:t>Chất thải rắn sinh hoạt: phân loại sơ cấp tại nguồn thành 3 loại: Chất thải rắn có khả năng tái sử dụng, tái chế; Chất thải thực phẩm và Chất thải rắn sinh hoạt khác.</w:t>
      </w:r>
    </w:p>
    <w:p w14:paraId="000014E6" w14:textId="77777777" w:rsidR="00683B51" w:rsidRDefault="005E787A">
      <w:pPr>
        <w:numPr>
          <w:ilvl w:val="0"/>
          <w:numId w:val="5"/>
        </w:numPr>
        <w:tabs>
          <w:tab w:val="left" w:pos="540"/>
          <w:tab w:val="left" w:pos="810"/>
        </w:tabs>
        <w:spacing w:before="0" w:after="0" w:line="264" w:lineRule="auto"/>
        <w:ind w:left="0" w:firstLine="540"/>
      </w:pPr>
      <w:r>
        <w:t>Tại các cơ quan, trường học, công trình công cộng... đều được bố trí các thùng rác công cộng ở trong khuôn viên các công trình này. Thùng thu gom được để cạnh đường đi để tiện cho việc thu gom của công nhân.</w:t>
      </w:r>
    </w:p>
    <w:p w14:paraId="000014E7" w14:textId="77777777" w:rsidR="00683B51" w:rsidRDefault="005E787A">
      <w:pPr>
        <w:numPr>
          <w:ilvl w:val="0"/>
          <w:numId w:val="5"/>
        </w:numPr>
        <w:tabs>
          <w:tab w:val="left" w:pos="540"/>
          <w:tab w:val="left" w:pos="810"/>
        </w:tabs>
        <w:spacing w:before="0" w:after="0" w:line="264" w:lineRule="auto"/>
        <w:ind w:left="0" w:firstLine="540"/>
      </w:pPr>
      <w:bookmarkStart w:id="151" w:name="_heading=h.mcgap1eda305" w:colFirst="0" w:colLast="0"/>
      <w:bookmarkEnd w:id="151"/>
      <w:r>
        <w:t>Bố trí các thùng rác dọc theo các tuyến đường chính với khoảng cách mỗi thùng rác từ 100m-150m.</w:t>
      </w:r>
    </w:p>
    <w:p w14:paraId="000014E8" w14:textId="77777777" w:rsidR="00683B51" w:rsidRDefault="005E787A">
      <w:pPr>
        <w:numPr>
          <w:ilvl w:val="0"/>
          <w:numId w:val="5"/>
        </w:numPr>
        <w:tabs>
          <w:tab w:val="left" w:pos="540"/>
          <w:tab w:val="left" w:pos="810"/>
        </w:tabs>
        <w:spacing w:before="0" w:after="0" w:line="264" w:lineRule="auto"/>
        <w:ind w:left="0" w:firstLine="540"/>
      </w:pPr>
      <w:r>
        <w:t>Chất thải rắn y tế: Phân loại tại nguồn. Chất thải rắn thông thường thu gom cùng chất thải rắn sinh hoạt, chất thải rắn y tế nguy hại phải được xử lý bằng lò đốt đạt tiêu chuẩn môi trường.</w:t>
      </w:r>
    </w:p>
    <w:p w14:paraId="000014E9" w14:textId="77777777" w:rsidR="00683B51" w:rsidRDefault="005E787A">
      <w:pPr>
        <w:numPr>
          <w:ilvl w:val="0"/>
          <w:numId w:val="5"/>
        </w:numPr>
        <w:tabs>
          <w:tab w:val="left" w:pos="540"/>
          <w:tab w:val="left" w:pos="810"/>
        </w:tabs>
        <w:spacing w:before="0" w:after="0" w:line="264" w:lineRule="auto"/>
        <w:ind w:left="0" w:firstLine="540"/>
      </w:pPr>
      <w:r>
        <w:t>Tổ chức thu gom CTR:</w:t>
      </w:r>
    </w:p>
    <w:p w14:paraId="000014EA" w14:textId="77777777" w:rsidR="00683B51" w:rsidRDefault="005E787A">
      <w:pPr>
        <w:spacing w:before="0" w:after="0" w:line="240" w:lineRule="auto"/>
        <w:ind w:firstLine="540"/>
      </w:pPr>
      <w:r>
        <w:t xml:space="preserve">+ CTR từ các khu dân cư: hàng ngày vào giờ quy định, xe thu gom CTR sẽ đi vào các phố thu gom CTR từ các hộ gia đình và tập trung vào nơi quy định. </w:t>
      </w:r>
    </w:p>
    <w:p w14:paraId="000014EB" w14:textId="77777777" w:rsidR="00683B51" w:rsidRDefault="005E787A">
      <w:pPr>
        <w:spacing w:before="0" w:after="0" w:line="240" w:lineRule="auto"/>
        <w:ind w:firstLine="540"/>
      </w:pPr>
      <w:r>
        <w:t xml:space="preserve">+ Đối với khu vực trường học và công cộng cần có bể rác hoặc thùng rác to có nắp đậy kín và hợp đồng thu gom rác với Công ty Môi trường đô thị. </w:t>
      </w:r>
    </w:p>
    <w:p w14:paraId="000014EC" w14:textId="77777777" w:rsidR="00683B51" w:rsidRDefault="005E787A">
      <w:pPr>
        <w:spacing w:before="0" w:after="0" w:line="240" w:lineRule="auto"/>
        <w:ind w:firstLine="540"/>
      </w:pPr>
      <w:r>
        <w:t>+ Cần phải lưu trữ tách biệt những rác thải có thể được phân hủy sinh học, có thể được tái chế và những chất còn lại sau quá trình xử lý</w:t>
      </w:r>
    </w:p>
    <w:p w14:paraId="000014ED" w14:textId="77777777" w:rsidR="00683B51" w:rsidRDefault="005E787A">
      <w:pPr>
        <w:spacing w:before="0" w:after="0" w:line="240" w:lineRule="auto"/>
        <w:ind w:firstLine="540"/>
      </w:pPr>
      <w:r>
        <w:t>+ Cần phải xả rác thải đã phân loại vào những túi nhựa trong suốt, quy định những màu khác nhau, vào những ngày, giờ khác nhau cho từng khu vực</w:t>
      </w:r>
    </w:p>
    <w:p w14:paraId="000014EE" w14:textId="77777777" w:rsidR="00683B51" w:rsidRDefault="005E787A">
      <w:pPr>
        <w:spacing w:before="0" w:after="0" w:line="240" w:lineRule="auto"/>
        <w:ind w:firstLine="540"/>
      </w:pPr>
      <w:r>
        <w:t>+ Địa điểm xả chính nên được chỉ rõ bằng biển báo</w:t>
      </w:r>
    </w:p>
    <w:p w14:paraId="000014EF" w14:textId="77777777" w:rsidR="00683B51" w:rsidRDefault="005E787A">
      <w:pPr>
        <w:numPr>
          <w:ilvl w:val="0"/>
          <w:numId w:val="5"/>
        </w:numPr>
        <w:tabs>
          <w:tab w:val="left" w:pos="540"/>
          <w:tab w:val="left" w:pos="810"/>
        </w:tabs>
        <w:spacing w:before="0" w:after="0" w:line="264" w:lineRule="auto"/>
        <w:ind w:left="0" w:firstLine="540"/>
      </w:pPr>
      <w:r>
        <w:t>Rác thải phát sinh từ khu ở, công trình được phân loại tại nguồn rồi sau đó thu gom sau đó vận chuyển đến khu liên hợp xử lý chất thải rắn tập trung của toàn khu vực Bắc Vân Phong quy mô diện tích 30ha (QH298).</w:t>
      </w:r>
    </w:p>
    <w:p w14:paraId="000014F0" w14:textId="77777777" w:rsidR="00683B51" w:rsidRDefault="005E787A">
      <w:pPr>
        <w:tabs>
          <w:tab w:val="left" w:pos="540"/>
          <w:tab w:val="left" w:pos="810"/>
        </w:tabs>
        <w:spacing w:before="0" w:after="0" w:line="264" w:lineRule="auto"/>
        <w:ind w:left="540" w:firstLine="0"/>
      </w:pPr>
      <w:r>
        <w:t>* Giải pháp quản lý, xử lý chất thải rắn công nghiệp thông thường</w:t>
      </w:r>
    </w:p>
    <w:p w14:paraId="000014F1" w14:textId="77777777" w:rsidR="00683B51" w:rsidRDefault="005E787A">
      <w:pPr>
        <w:numPr>
          <w:ilvl w:val="0"/>
          <w:numId w:val="5"/>
        </w:numPr>
        <w:tabs>
          <w:tab w:val="left" w:pos="540"/>
          <w:tab w:val="left" w:pos="810"/>
        </w:tabs>
        <w:spacing w:before="0" w:after="0" w:line="264" w:lineRule="auto"/>
        <w:ind w:left="0" w:firstLine="540"/>
      </w:pPr>
      <w:r>
        <w:t>Việc vận chuyển chất thải rắn công nghiệp thông thường phải đáp ứng yêu cầu sau đây:</w:t>
      </w:r>
    </w:p>
    <w:p w14:paraId="000014F2" w14:textId="77777777" w:rsidR="00683B51" w:rsidRDefault="005E787A">
      <w:pPr>
        <w:numPr>
          <w:ilvl w:val="0"/>
          <w:numId w:val="8"/>
        </w:numPr>
        <w:tabs>
          <w:tab w:val="left" w:pos="990"/>
        </w:tabs>
        <w:spacing w:after="120"/>
        <w:ind w:left="0" w:firstLine="720"/>
      </w:pPr>
      <w:r>
        <w:t>Chất thải phải được chứa, đựng trong các thiết bị, dụng cụ bảo đảm không rơi vãi, rò rỉ, phát tán ra môi trường trong quá trình vận chuyển, trừ trường hợp chất thải đặc thù có khối lượng lớn phải chứa, đựng trực tiếp bằng các thiết bị, thùng chứa của phương tiện vận chuyển;</w:t>
      </w:r>
    </w:p>
    <w:p w14:paraId="000014F3" w14:textId="77777777" w:rsidR="00683B51" w:rsidRDefault="005E787A">
      <w:pPr>
        <w:numPr>
          <w:ilvl w:val="0"/>
          <w:numId w:val="8"/>
        </w:numPr>
        <w:tabs>
          <w:tab w:val="left" w:pos="990"/>
        </w:tabs>
        <w:spacing w:after="120"/>
        <w:ind w:left="0" w:firstLine="720"/>
      </w:pPr>
      <w:r>
        <w:t>Chất thải phải được vận chuyển theo loại sau khi đã được phân loại theo quy định;</w:t>
      </w:r>
    </w:p>
    <w:p w14:paraId="000014F4" w14:textId="77777777" w:rsidR="00683B51" w:rsidRDefault="005E787A">
      <w:pPr>
        <w:numPr>
          <w:ilvl w:val="0"/>
          <w:numId w:val="8"/>
        </w:numPr>
        <w:tabs>
          <w:tab w:val="left" w:pos="990"/>
        </w:tabs>
        <w:spacing w:after="120"/>
        <w:ind w:left="0" w:firstLine="720"/>
      </w:pPr>
      <w:r>
        <w:t>Phương tiện vận chuyển chất thải rắn công nghiệp thông thường phải xử lý phải có thiết bị định vị đáp ứng yêu cầu kỹ thuật, hoạt động theo tuyến đường và thời gian quy định của Ủy ban nhân dân cấp tỉnh.</w:t>
      </w:r>
    </w:p>
    <w:p w14:paraId="000014F5" w14:textId="77777777" w:rsidR="00683B51" w:rsidRDefault="005E787A">
      <w:pPr>
        <w:numPr>
          <w:ilvl w:val="0"/>
          <w:numId w:val="5"/>
        </w:numPr>
        <w:tabs>
          <w:tab w:val="left" w:pos="540"/>
          <w:tab w:val="left" w:pos="810"/>
        </w:tabs>
        <w:spacing w:before="0" w:after="0" w:line="264" w:lineRule="auto"/>
        <w:ind w:left="0" w:firstLine="540"/>
      </w:pPr>
      <w:r>
        <w:t xml:space="preserve">Việc xử lý chất thải rắn công nghiệp thông thường: Theo khoản 1, khoản 2 Điều 82 Luật Bảo vệ môi trường năm 2020, cơ sở sản xuất, kinh doanh, dịch vụ, khu sản xuất, kinh doanh, dịch vụ tập trung, cụm công nghiệp, cơ quan, tổ chức có phát sinh chất thải </w:t>
      </w:r>
      <w:r>
        <w:lastRenderedPageBreak/>
        <w:t xml:space="preserve">rắn công nghiệp thông thường phải tái sử dụng, tái chế, thu hồi năng lượng và xử lý chất thải rắn công nghiệp thông thường hoặc chuyển giao cho các đối tượng như: </w:t>
      </w:r>
    </w:p>
    <w:p w14:paraId="000014F6" w14:textId="77777777" w:rsidR="00683B51" w:rsidRDefault="005E787A">
      <w:pPr>
        <w:numPr>
          <w:ilvl w:val="0"/>
          <w:numId w:val="8"/>
        </w:numPr>
        <w:tabs>
          <w:tab w:val="left" w:pos="990"/>
        </w:tabs>
        <w:spacing w:after="120"/>
        <w:ind w:left="0" w:firstLine="720"/>
      </w:pPr>
      <w:r>
        <w:t>Cơ sở sản xuất sử dụng trực tiếp làm nguyên liệu sản xuất, sản xuất vật liệu xây dựng hoặc san lấp mặt bằng được phép hoạt động theo quy định của pháp luật;</w:t>
      </w:r>
    </w:p>
    <w:p w14:paraId="000014F7" w14:textId="77777777" w:rsidR="00683B51" w:rsidRDefault="005E787A">
      <w:pPr>
        <w:numPr>
          <w:ilvl w:val="0"/>
          <w:numId w:val="8"/>
        </w:numPr>
        <w:tabs>
          <w:tab w:val="left" w:pos="990"/>
        </w:tabs>
        <w:spacing w:after="120"/>
        <w:ind w:left="0" w:firstLine="720"/>
      </w:pPr>
      <w:r>
        <w:t>Cơ sở sản xuất có chức năng đồng xử lý chất thải phù hợp;</w:t>
      </w:r>
    </w:p>
    <w:p w14:paraId="000014F8" w14:textId="77777777" w:rsidR="00683B51" w:rsidRDefault="005E787A">
      <w:pPr>
        <w:numPr>
          <w:ilvl w:val="0"/>
          <w:numId w:val="8"/>
        </w:numPr>
        <w:tabs>
          <w:tab w:val="left" w:pos="990"/>
        </w:tabs>
        <w:spacing w:after="120"/>
        <w:ind w:left="0" w:firstLine="720"/>
      </w:pPr>
      <w:r>
        <w:t>Cơ sở xử lý chất thải rắn công nghiệp thông thường có chức năng phù hợp;</w:t>
      </w:r>
    </w:p>
    <w:p w14:paraId="000014F9" w14:textId="77777777" w:rsidR="00683B51" w:rsidRDefault="005E787A">
      <w:pPr>
        <w:numPr>
          <w:ilvl w:val="0"/>
          <w:numId w:val="8"/>
        </w:numPr>
        <w:tabs>
          <w:tab w:val="left" w:pos="990"/>
        </w:tabs>
        <w:spacing w:after="120"/>
        <w:ind w:left="0" w:firstLine="720"/>
      </w:pPr>
      <w:r>
        <w:t>Cơ sở vận chuyển chất thải rắn công nghiệp thông thường đã có hợp đồng chuyển giao với đối tượng theo quy định.</w:t>
      </w:r>
    </w:p>
    <w:p w14:paraId="000014FA" w14:textId="77777777" w:rsidR="00683B51" w:rsidRDefault="005E787A">
      <w:pPr>
        <w:numPr>
          <w:ilvl w:val="0"/>
          <w:numId w:val="5"/>
        </w:numPr>
        <w:tabs>
          <w:tab w:val="left" w:pos="540"/>
          <w:tab w:val="left" w:pos="810"/>
        </w:tabs>
        <w:spacing w:before="0" w:after="0" w:line="264" w:lineRule="auto"/>
        <w:ind w:left="0" w:firstLine="540"/>
      </w:pPr>
      <w:r>
        <w:t>Giải pháp xử lý chất thải rắn nguy hại</w:t>
      </w:r>
    </w:p>
    <w:p w14:paraId="000014FB" w14:textId="77777777" w:rsidR="00683B51" w:rsidRDefault="005E787A">
      <w:pPr>
        <w:numPr>
          <w:ilvl w:val="0"/>
          <w:numId w:val="5"/>
        </w:numPr>
        <w:tabs>
          <w:tab w:val="left" w:pos="540"/>
          <w:tab w:val="left" w:pos="810"/>
        </w:tabs>
        <w:spacing w:before="0" w:after="0" w:line="264" w:lineRule="auto"/>
        <w:ind w:left="0" w:firstLine="540"/>
      </w:pPr>
      <w:r>
        <w:t xml:space="preserve">Khu vực quy hoạch có bố trí khu đất công nghiệp kho bãi, do đó tồn tại khả năng phát sinh chất thải rắn nguy hại. cần có giải pháp xử lý riêng cho loại chất thải này theo quy định, cụ thể như sau: </w:t>
      </w:r>
    </w:p>
    <w:p w14:paraId="000014FC" w14:textId="77777777" w:rsidR="00683B51" w:rsidRDefault="005E787A">
      <w:pPr>
        <w:numPr>
          <w:ilvl w:val="0"/>
          <w:numId w:val="5"/>
        </w:numPr>
        <w:tabs>
          <w:tab w:val="left" w:pos="540"/>
          <w:tab w:val="left" w:pos="810"/>
        </w:tabs>
        <w:spacing w:before="0" w:after="0" w:line="264" w:lineRule="auto"/>
        <w:ind w:left="0" w:firstLine="540"/>
      </w:pPr>
      <w:r>
        <w:t xml:space="preserve">Chất thải rắn nguy hại phải được chủ nguồn thải Khai báo khối lượng, loại chất thải nguy hại trong hồ sơ đề nghị cấp giấy phép môi trường hoặc nội dung đăng ký môi trường. - Thực hiện phân định, phân loại, thu gom, lưu giữ riêng và không để lẫn với chất thải không nguy hại, bảo đảm không gây ô nhiễm môi trường. </w:t>
      </w:r>
    </w:p>
    <w:p w14:paraId="000014FD" w14:textId="77777777" w:rsidR="00683B51" w:rsidRDefault="005E787A">
      <w:pPr>
        <w:numPr>
          <w:ilvl w:val="0"/>
          <w:numId w:val="5"/>
        </w:numPr>
        <w:tabs>
          <w:tab w:val="left" w:pos="540"/>
          <w:tab w:val="left" w:pos="810"/>
        </w:tabs>
        <w:spacing w:before="0" w:after="0" w:line="264" w:lineRule="auto"/>
        <w:ind w:left="0" w:firstLine="540"/>
      </w:pPr>
      <w:r>
        <w:t>Tự tái sử dụng, tái chế, xử lý, đồng xử lý, thu hồi năng lượng theo quy định của pháp luật hoặc chuyển giao chất thải nguy hại cho cơ sở có giấy phép môi trường phù hợp để xử lý.</w:t>
      </w:r>
    </w:p>
    <w:p w14:paraId="000014FE" w14:textId="77777777" w:rsidR="00683B51" w:rsidRDefault="005E787A">
      <w:pPr>
        <w:numPr>
          <w:ilvl w:val="0"/>
          <w:numId w:val="5"/>
        </w:numPr>
        <w:tabs>
          <w:tab w:val="left" w:pos="540"/>
          <w:tab w:val="left" w:pos="810"/>
        </w:tabs>
        <w:spacing w:before="0" w:after="0" w:line="264" w:lineRule="auto"/>
        <w:ind w:left="0" w:firstLine="540"/>
      </w:pPr>
      <w:r>
        <w:t xml:space="preserve">Chất thải rắn nguy hại Phải được lưu giữ riêng theo loại đã được phân loại; Không để lẫn chất thải nguy hại với chất thải thông thường; Không làm phát tán bụi, rò rỉ chất thải lỏng ra môi trường; Chỉ được lưu giữ trong một khoảng thời gian nhất định theo quy định của pháp luật. </w:t>
      </w:r>
    </w:p>
    <w:p w14:paraId="000014FF" w14:textId="77777777" w:rsidR="00683B51" w:rsidRDefault="005E787A">
      <w:pPr>
        <w:numPr>
          <w:ilvl w:val="0"/>
          <w:numId w:val="5"/>
        </w:numPr>
        <w:tabs>
          <w:tab w:val="left" w:pos="540"/>
          <w:tab w:val="left" w:pos="810"/>
        </w:tabs>
        <w:spacing w:before="0" w:after="0" w:line="264" w:lineRule="auto"/>
        <w:ind w:left="0" w:firstLine="540"/>
      </w:pPr>
      <w:r>
        <w:t xml:space="preserve">Về vận chuyển: Chất thải nguy hại khi vận chuyển phải được lưu chứa và vận chuyển bằng thiết bị, phương tiện chuyên dụng phù hợp đến cơ sở xử lý chất thải. Phương tiện vận chuyển chất thải nguy hại phải lắp đặt thiết bị định vị; hoạt động theo tuyến đường và thời gian theo quy định của Ủy ban nhân dân cấp tỉnh. </w:t>
      </w:r>
    </w:p>
    <w:p w14:paraId="00001500" w14:textId="77777777" w:rsidR="00683B51" w:rsidRDefault="005E787A">
      <w:pPr>
        <w:numPr>
          <w:ilvl w:val="0"/>
          <w:numId w:val="5"/>
        </w:numPr>
        <w:tabs>
          <w:tab w:val="left" w:pos="540"/>
          <w:tab w:val="left" w:pos="810"/>
        </w:tabs>
        <w:spacing w:before="0" w:after="0" w:line="264" w:lineRule="auto"/>
        <w:ind w:left="0" w:firstLine="540"/>
      </w:pPr>
      <w:r>
        <w:t>Chất thải nguy hại phải được xử lý bằng công nghệ phù hợp và đáp ứng quy định của pháp luật về bảo vệ môi trường, theo Luật Bảo vệ môi trường.</w:t>
      </w:r>
    </w:p>
    <w:p w14:paraId="00001501" w14:textId="77777777" w:rsidR="00683B51" w:rsidRDefault="005E787A">
      <w:pPr>
        <w:numPr>
          <w:ilvl w:val="0"/>
          <w:numId w:val="5"/>
        </w:numPr>
        <w:tabs>
          <w:tab w:val="left" w:pos="540"/>
          <w:tab w:val="left" w:pos="810"/>
        </w:tabs>
        <w:spacing w:before="0" w:after="0" w:line="264" w:lineRule="auto"/>
        <w:ind w:left="0" w:firstLine="540"/>
      </w:pPr>
      <w:r>
        <w:t xml:space="preserve">Các cơ sở thực hiện dịch vụ xử lý chất thải nguy hại phải đáp ứng các yêu cầu sau đây: </w:t>
      </w:r>
    </w:p>
    <w:p w14:paraId="00001502" w14:textId="77777777" w:rsidR="00683B51" w:rsidRDefault="005E787A">
      <w:pPr>
        <w:numPr>
          <w:ilvl w:val="0"/>
          <w:numId w:val="8"/>
        </w:numPr>
        <w:tabs>
          <w:tab w:val="left" w:pos="990"/>
        </w:tabs>
        <w:spacing w:after="120"/>
        <w:ind w:left="0" w:firstLine="720"/>
      </w:pPr>
      <w:r>
        <w:t xml:space="preserve">Phù hợp với Quy hoạch bảo vệ môi trường quốc gia hoặc quy hoạch có nội dung về xử lý chất thải nguy hại, trừ trường hợp cơ sở đồng xử lý chất thải nguy hại. </w:t>
      </w:r>
    </w:p>
    <w:p w14:paraId="00001503" w14:textId="77777777" w:rsidR="00683B51" w:rsidRDefault="005E787A">
      <w:pPr>
        <w:numPr>
          <w:ilvl w:val="0"/>
          <w:numId w:val="8"/>
        </w:numPr>
        <w:tabs>
          <w:tab w:val="left" w:pos="990"/>
        </w:tabs>
        <w:spacing w:after="120"/>
        <w:ind w:left="0" w:firstLine="720"/>
      </w:pPr>
      <w:r>
        <w:t xml:space="preserve">Bảo đảm khoảng cách an toàn về môi trường theo quy định. </w:t>
      </w:r>
    </w:p>
    <w:p w14:paraId="00001504" w14:textId="77777777" w:rsidR="00683B51" w:rsidRDefault="005E787A">
      <w:pPr>
        <w:numPr>
          <w:ilvl w:val="0"/>
          <w:numId w:val="8"/>
        </w:numPr>
        <w:tabs>
          <w:tab w:val="left" w:pos="990"/>
        </w:tabs>
        <w:spacing w:after="120"/>
        <w:ind w:left="0" w:firstLine="720"/>
      </w:pPr>
      <w:r>
        <w:t xml:space="preserve">Công nghệ xử lý chất thải nguy hại phải được thẩm định, có ý kiến theo quy định của pháp luật về chuyển giao công nghệ; khuyến khích áp dụng công nghệ thân thiện môi trường, kỹ thuật hiện có tốt nhất, công nghệ xử lý kết hợp với thu hồi năng lượng. </w:t>
      </w:r>
    </w:p>
    <w:p w14:paraId="00001505" w14:textId="77777777" w:rsidR="00683B51" w:rsidRDefault="005E787A">
      <w:pPr>
        <w:numPr>
          <w:ilvl w:val="0"/>
          <w:numId w:val="8"/>
        </w:numPr>
        <w:tabs>
          <w:tab w:val="left" w:pos="990"/>
        </w:tabs>
        <w:spacing w:after="120"/>
        <w:ind w:left="0" w:firstLine="720"/>
      </w:pPr>
      <w:r>
        <w:t xml:space="preserve">Có giấy phép môi trường. </w:t>
      </w:r>
    </w:p>
    <w:p w14:paraId="00001506" w14:textId="77777777" w:rsidR="00683B51" w:rsidRDefault="005E787A">
      <w:pPr>
        <w:numPr>
          <w:ilvl w:val="0"/>
          <w:numId w:val="8"/>
        </w:numPr>
        <w:tabs>
          <w:tab w:val="left" w:pos="990"/>
        </w:tabs>
        <w:spacing w:after="120"/>
        <w:ind w:left="0" w:firstLine="720"/>
      </w:pPr>
      <w:r>
        <w:lastRenderedPageBreak/>
        <w:t>Có nhân sự phụ trách về bảo vệ môi trường được đào tạo chuyên ngành môi trường hoặc lĩnh vực chuyên môn phù hợp.</w:t>
      </w:r>
    </w:p>
    <w:p w14:paraId="00001507" w14:textId="77777777" w:rsidR="00683B51" w:rsidRDefault="005E787A">
      <w:pPr>
        <w:numPr>
          <w:ilvl w:val="0"/>
          <w:numId w:val="5"/>
        </w:numPr>
        <w:tabs>
          <w:tab w:val="left" w:pos="540"/>
          <w:tab w:val="left" w:pos="810"/>
        </w:tabs>
        <w:spacing w:before="0" w:after="0" w:line="264" w:lineRule="auto"/>
        <w:ind w:left="0" w:firstLine="540"/>
      </w:pPr>
      <w:r>
        <w:t xml:space="preserve">Có quy trình vận hành an toàn công nghệ, phương tiện, thiết bị chuyên dụng phù hợp. </w:t>
      </w:r>
    </w:p>
    <w:p w14:paraId="00001508" w14:textId="77777777" w:rsidR="00683B51" w:rsidRDefault="005E787A">
      <w:pPr>
        <w:numPr>
          <w:ilvl w:val="0"/>
          <w:numId w:val="8"/>
        </w:numPr>
        <w:tabs>
          <w:tab w:val="left" w:pos="990"/>
        </w:tabs>
        <w:spacing w:after="120"/>
        <w:ind w:left="0" w:firstLine="720"/>
      </w:pPr>
      <w:r>
        <w:t xml:space="preserve">Có kế hoạch quản lý môi trường gồm nội dung kiểm soát ô nhiễm và quản lý chất thải; an toàn lao động, vệ sinh lao động; phòng ngừa, ứng phó sự cố môi trường; đào tạo, tập huấn định kỳ hằng năm; chương trình giám sát môi trường; đánh giá hiệu quả xử lý chất thải nguy hại; phương án xử lý ô nhiễm, cải tạo môi trường sau khi kết thúc hoạt động. </w:t>
      </w:r>
    </w:p>
    <w:p w14:paraId="00001509" w14:textId="77777777" w:rsidR="00683B51" w:rsidRDefault="005E787A">
      <w:pPr>
        <w:numPr>
          <w:ilvl w:val="0"/>
          <w:numId w:val="8"/>
        </w:numPr>
        <w:tabs>
          <w:tab w:val="left" w:pos="990"/>
        </w:tabs>
        <w:spacing w:after="120"/>
        <w:ind w:left="0" w:firstLine="720"/>
      </w:pPr>
      <w:r>
        <w:t>Ký quỹ bảo vệ môi trường theo quy định của Luật Bảo vệ môi trường trong trường hợp có hoạt động chôn lấp chất thải</w:t>
      </w:r>
    </w:p>
    <w:p w14:paraId="0000150A"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52" w:name="_heading=h.r3hii3zf912w" w:colFirst="0" w:colLast="0"/>
      <w:bookmarkEnd w:id="152"/>
      <w:r>
        <w:rPr>
          <w:b/>
          <w:bCs/>
          <w:i/>
          <w:iCs/>
        </w:rPr>
        <w:t>Nghĩa trang</w:t>
      </w:r>
    </w:p>
    <w:p w14:paraId="0000150B" w14:textId="77777777" w:rsidR="00683B51" w:rsidRDefault="005E787A">
      <w:pPr>
        <w:tabs>
          <w:tab w:val="left" w:pos="540"/>
          <w:tab w:val="left" w:pos="810"/>
        </w:tabs>
        <w:spacing w:before="0" w:after="0" w:line="264" w:lineRule="auto"/>
        <w:ind w:left="540" w:firstLine="0"/>
        <w:rPr>
          <w:b/>
          <w:bCs/>
        </w:rPr>
      </w:pPr>
      <w:r>
        <w:rPr>
          <w:b/>
          <w:bCs/>
        </w:rPr>
        <w:t>a. Chỉ tiêu tính toán nhu cầu nghĩa trang</w:t>
      </w:r>
    </w:p>
    <w:p w14:paraId="0000150C" w14:textId="77777777" w:rsidR="00683B51" w:rsidRDefault="005E787A">
      <w:pPr>
        <w:numPr>
          <w:ilvl w:val="0"/>
          <w:numId w:val="5"/>
        </w:numPr>
        <w:tabs>
          <w:tab w:val="left" w:pos="540"/>
          <w:tab w:val="left" w:pos="810"/>
        </w:tabs>
        <w:spacing w:before="0" w:after="0" w:line="264" w:lineRule="auto"/>
        <w:ind w:left="0" w:firstLine="540"/>
      </w:pPr>
      <w:r>
        <w:t>Chỉ tiêu nghĩa trang nhân dân: 0,04ha/1000 dân.</w:t>
      </w:r>
    </w:p>
    <w:p w14:paraId="0000150D" w14:textId="77777777" w:rsidR="00683B51" w:rsidRDefault="005E787A">
      <w:pPr>
        <w:numPr>
          <w:ilvl w:val="0"/>
          <w:numId w:val="5"/>
        </w:numPr>
        <w:tabs>
          <w:tab w:val="left" w:pos="540"/>
          <w:tab w:val="left" w:pos="810"/>
        </w:tabs>
        <w:spacing w:before="0" w:after="0" w:line="264" w:lineRule="auto"/>
        <w:ind w:left="0" w:firstLine="540"/>
      </w:pPr>
      <w:r>
        <w:t>Chỉ tiêu sử dụng đất cho một phần mộ:</w:t>
      </w:r>
    </w:p>
    <w:p w14:paraId="0000150E" w14:textId="77777777" w:rsidR="00683B51" w:rsidRDefault="008E5080">
      <w:pPr>
        <w:numPr>
          <w:ilvl w:val="0"/>
          <w:numId w:val="8"/>
        </w:numPr>
        <w:tabs>
          <w:tab w:val="left" w:pos="990"/>
        </w:tabs>
        <w:spacing w:after="120"/>
        <w:ind w:left="0" w:firstLine="720"/>
      </w:pPr>
      <w:sdt>
        <w:sdtPr>
          <w:tag w:val="goog_rdk_25"/>
          <w:id w:val="-1002057500"/>
        </w:sdtPr>
        <w:sdtEndPr/>
        <w:sdtContent>
          <w:r w:rsidR="005E787A">
            <w:rPr>
              <w:rFonts w:ascii="Caudex" w:eastAsia="Caudex" w:hAnsi="Caudex" w:cs="Caudex"/>
            </w:rPr>
            <w:t xml:space="preserve"> Mộ hung táng, chôn cất 1 lần: ≤ 5 m2/mộ;</w:t>
          </w:r>
        </w:sdtContent>
      </w:sdt>
    </w:p>
    <w:p w14:paraId="0000150F" w14:textId="77777777" w:rsidR="00683B51" w:rsidRDefault="008E5080">
      <w:pPr>
        <w:numPr>
          <w:ilvl w:val="0"/>
          <w:numId w:val="8"/>
        </w:numPr>
        <w:tabs>
          <w:tab w:val="left" w:pos="990"/>
        </w:tabs>
        <w:spacing w:after="120"/>
        <w:ind w:left="0" w:firstLine="720"/>
      </w:pPr>
      <w:sdt>
        <w:sdtPr>
          <w:tag w:val="goog_rdk_26"/>
          <w:id w:val="-944490412"/>
        </w:sdtPr>
        <w:sdtEndPr/>
        <w:sdtContent>
          <w:r w:rsidR="005E787A">
            <w:rPr>
              <w:rFonts w:ascii="Caudex" w:eastAsia="Caudex" w:hAnsi="Caudex" w:cs="Caudex"/>
            </w:rPr>
            <w:t xml:space="preserve"> Mộ cải táng: ≤ 3 m2/mộ;</w:t>
          </w:r>
        </w:sdtContent>
      </w:sdt>
    </w:p>
    <w:p w14:paraId="00001510" w14:textId="77777777" w:rsidR="00683B51" w:rsidRDefault="005E787A">
      <w:pPr>
        <w:numPr>
          <w:ilvl w:val="0"/>
          <w:numId w:val="8"/>
        </w:numPr>
        <w:tabs>
          <w:tab w:val="left" w:pos="990"/>
        </w:tabs>
        <w:spacing w:after="120"/>
        <w:ind w:left="0" w:firstLine="720"/>
      </w:pPr>
      <w:r>
        <w:t xml:space="preserve"> Mộ hỏa táng: 0,125 m2/1 hài cốt.</w:t>
      </w:r>
    </w:p>
    <w:p w14:paraId="00001511" w14:textId="77777777" w:rsidR="00683B51" w:rsidRDefault="005E787A">
      <w:pPr>
        <w:tabs>
          <w:tab w:val="left" w:pos="540"/>
          <w:tab w:val="left" w:pos="810"/>
        </w:tabs>
        <w:spacing w:before="0" w:after="0" w:line="264" w:lineRule="auto"/>
        <w:ind w:left="540" w:firstLine="0"/>
        <w:rPr>
          <w:b/>
          <w:bCs/>
        </w:rPr>
      </w:pPr>
      <w:r>
        <w:rPr>
          <w:b/>
          <w:bCs/>
        </w:rPr>
        <w:t>b. Dự báo nhu cầu sử dụng nghĩa trang</w:t>
      </w:r>
    </w:p>
    <w:p w14:paraId="00001512" w14:textId="77777777" w:rsidR="00683B51" w:rsidRDefault="005E787A">
      <w:pPr>
        <w:numPr>
          <w:ilvl w:val="0"/>
          <w:numId w:val="5"/>
        </w:numPr>
        <w:tabs>
          <w:tab w:val="left" w:pos="540"/>
          <w:tab w:val="left" w:pos="810"/>
        </w:tabs>
        <w:spacing w:before="0" w:after="0" w:line="264" w:lineRule="auto"/>
        <w:ind w:left="0" w:firstLine="540"/>
      </w:pPr>
      <w:r>
        <w:t xml:space="preserve">Tổng nhu cầu sử dụng đất nghĩa trang khoảng 11.000 dân x 0,04 ha/1000 dân ≈ 0,44ha (chưa bao gồm diện tích đất bố trí di dời nghĩa trang). </w:t>
      </w:r>
    </w:p>
    <w:p w14:paraId="00001513" w14:textId="77777777" w:rsidR="00683B51" w:rsidRDefault="005E787A">
      <w:pPr>
        <w:tabs>
          <w:tab w:val="left" w:pos="540"/>
          <w:tab w:val="left" w:pos="810"/>
        </w:tabs>
        <w:spacing w:before="0" w:after="0" w:line="264" w:lineRule="auto"/>
        <w:ind w:left="540" w:firstLine="0"/>
        <w:rPr>
          <w:b/>
          <w:bCs/>
        </w:rPr>
      </w:pPr>
      <w:r>
        <w:rPr>
          <w:b/>
          <w:bCs/>
        </w:rPr>
        <w:t>c. Giải pháp quy hoạch nghĩa trang</w:t>
      </w:r>
    </w:p>
    <w:p w14:paraId="00001514" w14:textId="77777777" w:rsidR="00683B51" w:rsidRDefault="005E787A">
      <w:pPr>
        <w:numPr>
          <w:ilvl w:val="0"/>
          <w:numId w:val="5"/>
        </w:numPr>
        <w:tabs>
          <w:tab w:val="left" w:pos="540"/>
          <w:tab w:val="left" w:pos="810"/>
        </w:tabs>
        <w:spacing w:before="0" w:after="0" w:line="264" w:lineRule="auto"/>
        <w:ind w:left="0" w:firstLine="540"/>
      </w:pPr>
      <w:r>
        <w:t>Tiến hành di dời các mộ phần nằm rải rác trong khu dân cư, nghĩa trang hiện hữu về nghĩa trang tập trung quy hoạch mới. (Xác định trong quy hoạch chung).</w:t>
      </w:r>
    </w:p>
    <w:p w14:paraId="00001515" w14:textId="77777777" w:rsidR="00683B51" w:rsidRDefault="005E787A">
      <w:pPr>
        <w:numPr>
          <w:ilvl w:val="0"/>
          <w:numId w:val="5"/>
        </w:numPr>
        <w:tabs>
          <w:tab w:val="left" w:pos="540"/>
          <w:tab w:val="left" w:pos="810"/>
        </w:tabs>
        <w:spacing w:before="0" w:after="0" w:line="264" w:lineRule="auto"/>
        <w:ind w:left="0" w:firstLine="540"/>
      </w:pPr>
      <w:r>
        <w:t>Không xây dựng mới nghĩa trang hung táng trong khu vực đô thị; không mở rộng các nghĩa trang hiện trạng, sử dụng các nghĩa trang theo kế hoạch sử dụng đất trong giai đoạn ngắn hạn.</w:t>
      </w:r>
    </w:p>
    <w:p w14:paraId="00001516" w14:textId="77777777" w:rsidR="00683B51" w:rsidRDefault="005E787A">
      <w:pPr>
        <w:numPr>
          <w:ilvl w:val="0"/>
          <w:numId w:val="5"/>
        </w:numPr>
        <w:tabs>
          <w:tab w:val="left" w:pos="540"/>
          <w:tab w:val="left" w:pos="810"/>
        </w:tabs>
        <w:spacing w:before="0" w:after="0" w:line="264" w:lineRule="auto"/>
        <w:ind w:left="0" w:firstLine="540"/>
      </w:pPr>
      <w:r>
        <w:t>Tương lai người dân sử dụng nghĩa trang tập trung quy hoạch mới Bắc Vân Phong có tổng quy mô 30,53ha tại xã Vạn Ninh. Đảm bảo nhu cầu dung nạp theo định hướng quy hoạch chung.</w:t>
      </w:r>
    </w:p>
    <w:p w14:paraId="00001517" w14:textId="77777777" w:rsidR="00683B51" w:rsidRDefault="005E787A">
      <w:pPr>
        <w:numPr>
          <w:ilvl w:val="0"/>
          <w:numId w:val="5"/>
        </w:numPr>
        <w:tabs>
          <w:tab w:val="left" w:pos="540"/>
          <w:tab w:val="left" w:pos="810"/>
        </w:tabs>
        <w:spacing w:before="0" w:after="0" w:line="264" w:lineRule="auto"/>
        <w:ind w:left="0" w:firstLine="540"/>
      </w:pPr>
      <w:r>
        <w:t>Khuyến khích người dân sử dụng hình thức hỏa táng.</w:t>
      </w:r>
    </w:p>
    <w:p w14:paraId="00001518" w14:textId="77777777" w:rsidR="00683B51" w:rsidRDefault="005E787A">
      <w:pPr>
        <w:pStyle w:val="Heading1"/>
        <w:numPr>
          <w:ilvl w:val="0"/>
          <w:numId w:val="1"/>
        </w:numPr>
        <w:rPr>
          <w:color w:val="000000"/>
        </w:rPr>
      </w:pPr>
      <w:bookmarkStart w:id="153" w:name="_heading=h.q38g91g4ybe2" w:colFirst="0" w:colLast="0"/>
      <w:bookmarkEnd w:id="153"/>
      <w:r>
        <w:rPr>
          <w:color w:val="000000"/>
        </w:rPr>
        <w:t>GIẢI PHÁP BẢO VỆ MÔI TRƯỜNG:</w:t>
      </w:r>
    </w:p>
    <w:p w14:paraId="00001519" w14:textId="77777777" w:rsidR="00683B51" w:rsidRDefault="005E787A">
      <w:pPr>
        <w:pStyle w:val="Heading2"/>
        <w:numPr>
          <w:ilvl w:val="1"/>
          <w:numId w:val="1"/>
        </w:numPr>
        <w:tabs>
          <w:tab w:val="left" w:pos="1170"/>
        </w:tabs>
        <w:ind w:left="0" w:firstLine="547"/>
        <w:jc w:val="left"/>
      </w:pPr>
      <w:bookmarkStart w:id="154" w:name="_heading=h.mhupn012jkap" w:colFirst="0" w:colLast="0"/>
      <w:bookmarkEnd w:id="154"/>
      <w:r>
        <w:t>Giải pháp tổ chức không gian và phân vùng bảo vệ môi trường. Phân vùng chức năng môi trường theo cấu trúc “ba lớp”:</w:t>
      </w:r>
    </w:p>
    <w:p w14:paraId="0000151A"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b/>
          <w:bCs/>
          <w:color w:val="000000"/>
        </w:rPr>
        <w:t>Vùng bảo vệ sinh thái – rừng:</w:t>
      </w:r>
      <w:r>
        <w:rPr>
          <w:color w:val="000000"/>
        </w:rPr>
        <w:t xml:space="preserve"> dải đồi núi phía Tây, nằm trên lưu vực các suối đổ về khu vực Vạn Giã và hồ Đồng Điền, giữ vai trò phòng hộ, chắn gió, giữ nước và chống xói mòn; cấm tuyệt đối khai thác khoáng sản, san gạt mặt bằng, mở đường cơ giới mới (chỉ cho phép đường tuần tra rừng, đường mòn du lịch sinh thái được kiểm soát).</w:t>
      </w:r>
    </w:p>
    <w:p w14:paraId="0000151B"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b/>
          <w:bCs/>
          <w:color w:val="000000"/>
        </w:rPr>
        <w:lastRenderedPageBreak/>
        <w:t>Vùng đệm lâm sinh – nông lâm kết hợp:</w:t>
      </w:r>
      <w:r>
        <w:rPr>
          <w:color w:val="000000"/>
        </w:rPr>
        <w:t xml:space="preserve"> khu vực sườn dốc trung gian và quanh hồ Đồng Điền, nơi bố trí rừng trồng, nông lâm kết hợp, điểm dịch vụ sinh thái quy mô nhỏ. Kiểm soát chặt việc chuyển mục đích sử dụng đất; ưu tiên mô hình nông nghiệp sinh thái, trồng rừng gỗ bản địa, hạn chế xây dựng công trình kiên cố.</w:t>
      </w:r>
    </w:p>
    <w:p w14:paraId="0000151C"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b/>
          <w:bCs/>
          <w:color w:val="000000"/>
        </w:rPr>
        <w:t>Vùng dịch vụ sinh thái – dân cư kiểm soát tác động:</w:t>
      </w:r>
      <w:r>
        <w:rPr>
          <w:color w:val="000000"/>
        </w:rPr>
        <w:t xml:space="preserve"> dải chân núi và khu dân cư hiện hữu phía Đông, tiếp giáp các tuyến đường hiện trạng và cao tốc. Bố trí điểm du lịch sinh thái, homestay, dịch vụ hỗ trợ với mật độ xây dựng thấp; thiết lập hành lang cây xanh cách ly dọc cao tốc để giảm tiếng ồn, bụi và tạo cửa ngõ sinh thái vào khu vực núi Tây Vạn Giã.</w:t>
      </w:r>
    </w:p>
    <w:p w14:paraId="0000151D"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b/>
          <w:bCs/>
          <w:color w:val="000000"/>
        </w:rPr>
      </w:pPr>
      <w:r>
        <w:rPr>
          <w:color w:val="000000"/>
        </w:rPr>
        <w:t>Nguyên tắc tiếp cận:</w:t>
      </w:r>
    </w:p>
    <w:p w14:paraId="0000151E"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“Phát triển trong giới hạn chịu tải sinh thái” — mọi công trình hạ tầng, điểm du lịch mới phải tính toán theo khả năng chịu tải của lưu vực, hồ Đồng Điền và hệ sinh thái rừng đầu nguồn.</w:t>
      </w:r>
    </w:p>
    <w:p w14:paraId="0000151F"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“Không gian xanh liên tục” — kết nối rừng đầu nguồn – hành lang suối – hồ Đồng Điền – vùng đệm chân núi, tạo mạng lưới sinh thái và hành lang gió tự nhiên che chắn cho khu dân cư ven vịnh Vân Phong.</w:t>
      </w:r>
    </w:p>
    <w:p w14:paraId="00001520" w14:textId="77777777" w:rsidR="00683B51" w:rsidRDefault="005E787A">
      <w:pPr>
        <w:pStyle w:val="Heading2"/>
        <w:numPr>
          <w:ilvl w:val="1"/>
          <w:numId w:val="1"/>
        </w:numPr>
        <w:tabs>
          <w:tab w:val="left" w:pos="1170"/>
        </w:tabs>
        <w:ind w:left="0" w:firstLine="547"/>
        <w:jc w:val="left"/>
      </w:pPr>
      <w:bookmarkStart w:id="155" w:name="_heading=h.1wn87wtkv8ts" w:colFirst="0" w:colLast="0"/>
      <w:bookmarkEnd w:id="155"/>
      <w:r>
        <w:t>Giải pháp quản lý đất và cảnh quan sinh thái</w:t>
      </w:r>
    </w:p>
    <w:p w14:paraId="00001521"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b/>
          <w:bCs/>
          <w:color w:val="000000"/>
        </w:rPr>
        <w:t xml:space="preserve">Bảo vệ đất dốc và rừng phòng hộ: </w:t>
      </w:r>
      <w:r>
        <w:rPr>
          <w:color w:val="000000"/>
        </w:rPr>
        <w:t>giữ nguyên lớp phủ rừng trên sườn dốc, nghiêm cấm đào đắp, khai thác vật liệu trái phép; trồng bổ sung cây bản địa (sao đen, dầu rái, keo bản địa, muồng đen, phi lao bản địa ở dải gió) tại các khu vực bị xói lở, trượt lở.</w:t>
      </w:r>
    </w:p>
    <w:p w14:paraId="00001522"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b/>
          <w:bCs/>
          <w:color w:val="000000"/>
        </w:rPr>
        <w:t xml:space="preserve">Kiểm soát san nền, mở đường và bố trí điểm dịch vụ sinh thái: </w:t>
      </w:r>
      <w:r>
        <w:rPr>
          <w:color w:val="000000"/>
        </w:rPr>
        <w:t>trước khi san nền phải khảo sát chi tiết địa hình – thủy văn; độ dốc nền công trình tối đa không vượt quá 15%, có rãnh thoát nước tạm trong thi công; đất đào đắp được tận dụng tuần hoàn tại chỗ, che phủ chống xói mòn, hạn chế vận chuyển ra ngoài gây bụi.</w:t>
      </w:r>
    </w:p>
    <w:p w14:paraId="00001523"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b/>
          <w:bCs/>
          <w:color w:val="000000"/>
        </w:rPr>
        <w:t xml:space="preserve">Bảo vệ cảnh quan quanh hồ Đồng Điền và dọc suối: </w:t>
      </w:r>
      <w:r>
        <w:rPr>
          <w:color w:val="000000"/>
        </w:rPr>
        <w:t>thiết lập vành đai cây xanh tối thiểu 30–50 m quanh mép hồ và hai bên suối; chỉ cho phép đường dạo, điểm ngắm cảnh quy mô nhỏ; không xây dựng công trình bê tông cứng sát mép nước để đảm bảo cảnh quan và an toàn phòng lụt.</w:t>
      </w:r>
    </w:p>
    <w:p w14:paraId="00001524" w14:textId="77777777" w:rsidR="00683B51" w:rsidRDefault="005E787A">
      <w:pPr>
        <w:pStyle w:val="Heading2"/>
        <w:numPr>
          <w:ilvl w:val="1"/>
          <w:numId w:val="1"/>
        </w:numPr>
        <w:tabs>
          <w:tab w:val="left" w:pos="1170"/>
        </w:tabs>
        <w:ind w:left="0" w:firstLine="547"/>
        <w:jc w:val="left"/>
      </w:pPr>
      <w:bookmarkStart w:id="156" w:name="_heading=h.h3bwa276pip0" w:colFirst="0" w:colLast="0"/>
      <w:bookmarkEnd w:id="156"/>
      <w:r>
        <w:t>Giải pháp quản lý nước thải, thoát nước và chất thải rắn</w:t>
      </w:r>
    </w:p>
    <w:p w14:paraId="00001525" w14:textId="77777777" w:rsidR="00683B51" w:rsidRDefault="005E787A">
      <w:pPr>
        <w:numPr>
          <w:ilvl w:val="0"/>
          <w:numId w:val="5"/>
        </w:numPr>
        <w:pBdr>
          <w:top w:val="nil"/>
          <w:left w:val="nil"/>
          <w:bottom w:val="nil"/>
          <w:right w:val="nil"/>
          <w:between w:val="nil"/>
        </w:pBdr>
        <w:tabs>
          <w:tab w:val="left" w:pos="540"/>
          <w:tab w:val="left" w:pos="810"/>
        </w:tabs>
        <w:spacing w:after="0" w:line="264" w:lineRule="auto"/>
        <w:ind w:left="0" w:firstLine="540"/>
        <w:rPr>
          <w:color w:val="000000"/>
        </w:rPr>
      </w:pPr>
      <w:r>
        <w:rPr>
          <w:color w:val="000000"/>
        </w:rPr>
        <w:t>Hệ thống thoát nước mưa – nước thải tách riêng hoàn toàn:</w:t>
      </w:r>
    </w:p>
    <w:p w14:paraId="00001526"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Nước mưa được thu gom theo mạng kênh hở kết hợp mương sinh học, hướng ra đầm tự nhiên.</w:t>
      </w:r>
    </w:p>
    <w:p w14:paraId="00001527"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Nước thải công nghiệp, sinh hoạt được thu gom về trạm xử lý tập trung của KCN, công suất giai đoạn 1 đạt ≥5.000 m³/ngày.đêm, công nghệ sinh học + lọc màng MBR, đạt chuẩn QCVN 40:2024/BTNMT cột A trước khi xả ra môi trường.</w:t>
      </w:r>
    </w:p>
    <w:p w14:paraId="00001528"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Nước thải sinh hoạt và nước thải từ các điểm dịch vụ sinh thái/homestay được thu gom về bể xử lý tập trung quy mô nhỏ (modul), áp dụng công nghệ sinh học kết hợp bãi lọc trồng cây; nước sau xử lý đạt QCVN 14:2024/BTNMT trước khi thải vào kênh – suối – hồ Đồng Điền.</w:t>
      </w:r>
    </w:p>
    <w:p w14:paraId="00001529" w14:textId="77777777" w:rsidR="00683B51" w:rsidRDefault="00683B51">
      <w:pPr>
        <w:numPr>
          <w:ilvl w:val="0"/>
          <w:numId w:val="8"/>
        </w:numPr>
        <w:pBdr>
          <w:top w:val="nil"/>
          <w:left w:val="nil"/>
          <w:bottom w:val="nil"/>
          <w:right w:val="nil"/>
          <w:between w:val="nil"/>
        </w:pBdr>
        <w:tabs>
          <w:tab w:val="left" w:pos="990"/>
        </w:tabs>
        <w:spacing w:after="120" w:line="240" w:lineRule="auto"/>
        <w:ind w:left="0" w:firstLine="720"/>
        <w:rPr>
          <w:color w:val="000000"/>
        </w:rPr>
      </w:pPr>
    </w:p>
    <w:p w14:paraId="0000152A"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Chất thải rắn:</w:t>
      </w:r>
    </w:p>
    <w:p w14:paraId="0000152B"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Phân loại tại nguồn: hữu cơ – vô cơ – tái chế.</w:t>
      </w:r>
    </w:p>
    <w:p w14:paraId="0000152C"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Rác sinh hoạt khu dân cư thu gom hằng ngày, trung chuyển đến Khu xử lý chất thải Ninh Hòa.</w:t>
      </w:r>
    </w:p>
    <w:p w14:paraId="0000152D"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Rác công nghiệp – chất thải nguy hại của KCN giao cho đơn vị có phép xử lý (theo Thông tư 02/2022/TT-BTNMT).</w:t>
      </w:r>
    </w:p>
    <w:p w14:paraId="0000152E"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Kiểm soát nước thải nuôi trồng thủy sản: Cải tạo các ao đầm ven biển thành hệ thống tuần hoàn kín (tuần hoàn nước – xử lý biofilter), kết hợp trồng cỏ Vetiver và bãi lọc ngầm để giảm tải ô nhiễm ra đầm Vân Phong.</w:t>
      </w:r>
    </w:p>
    <w:p w14:paraId="0000152F" w14:textId="77777777" w:rsidR="00683B51" w:rsidRDefault="005E787A">
      <w:pPr>
        <w:pStyle w:val="Heading2"/>
        <w:numPr>
          <w:ilvl w:val="1"/>
          <w:numId w:val="1"/>
        </w:numPr>
        <w:tabs>
          <w:tab w:val="left" w:pos="1170"/>
        </w:tabs>
        <w:ind w:left="0" w:firstLine="547"/>
        <w:jc w:val="left"/>
      </w:pPr>
      <w:bookmarkStart w:id="157" w:name="_heading=h.z6hlnvi8w2j" w:colFirst="0" w:colLast="0"/>
      <w:bookmarkEnd w:id="157"/>
      <w:r>
        <w:t>Giải pháp quản lý không khí, tiếng ồn và bụi</w:t>
      </w:r>
    </w:p>
    <w:p w14:paraId="00001530" w14:textId="77777777" w:rsidR="00683B51" w:rsidRDefault="005E787A">
      <w:pPr>
        <w:numPr>
          <w:ilvl w:val="0"/>
          <w:numId w:val="5"/>
        </w:numPr>
        <w:pBdr>
          <w:top w:val="nil"/>
          <w:left w:val="nil"/>
          <w:bottom w:val="nil"/>
          <w:right w:val="nil"/>
          <w:between w:val="nil"/>
        </w:pBdr>
        <w:tabs>
          <w:tab w:val="left" w:pos="540"/>
          <w:tab w:val="left" w:pos="810"/>
        </w:tabs>
        <w:spacing w:after="0" w:line="264" w:lineRule="auto"/>
        <w:ind w:left="0" w:firstLine="540"/>
        <w:rPr>
          <w:color w:val="000000"/>
        </w:rPr>
      </w:pPr>
      <w:r>
        <w:rPr>
          <w:color w:val="000000"/>
        </w:rPr>
        <w:t>Khu công nghiệp:</w:t>
      </w:r>
    </w:p>
    <w:p w14:paraId="00001531" w14:textId="77777777" w:rsidR="00683B51" w:rsidRDefault="008E5080">
      <w:pPr>
        <w:numPr>
          <w:ilvl w:val="0"/>
          <w:numId w:val="8"/>
        </w:numPr>
        <w:pBdr>
          <w:top w:val="nil"/>
          <w:left w:val="nil"/>
          <w:bottom w:val="nil"/>
          <w:right w:val="nil"/>
          <w:between w:val="nil"/>
        </w:pBdr>
        <w:tabs>
          <w:tab w:val="left" w:pos="990"/>
        </w:tabs>
        <w:spacing w:after="120" w:line="240" w:lineRule="auto"/>
        <w:ind w:left="0" w:firstLine="720"/>
        <w:rPr>
          <w:color w:val="000000"/>
        </w:rPr>
      </w:pPr>
      <w:sdt>
        <w:sdtPr>
          <w:tag w:val="goog_rdk_27"/>
          <w:id w:val="-499519593"/>
        </w:sdtPr>
        <w:sdtEndPr/>
        <w:sdtContent>
          <w:r w:rsidR="005E787A">
            <w:rPr>
              <w:rFonts w:ascii="Caudex" w:eastAsia="Caudex" w:hAnsi="Caudex" w:cs="Caudex"/>
              <w:color w:val="000000"/>
            </w:rPr>
            <w:t>Bố trí hành lang cây xanh cách ly ≥100m với dân cư, gồm 3 lớp (tán cao, tán trung và thảm cỏ phủ nền).</w:t>
          </w:r>
        </w:sdtContent>
      </w:sdt>
    </w:p>
    <w:p w14:paraId="00001532"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Các nhà máy có nguồn phát thải cao (nhiệt, cơ khí, hóa chất nhẹ) bố trí ở trung tâm KCN, cách xa khu dân cư tối thiểu 300m.</w:t>
      </w:r>
    </w:p>
    <w:p w14:paraId="00001533"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Xây dựng trạm quan trắc không khí tự động kết nối với Sở Tài nguyên và Môi trường tỉnh Khánh Hòa.</w:t>
      </w:r>
    </w:p>
    <w:p w14:paraId="00001534"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b/>
          <w:bCs/>
          <w:color w:val="000000"/>
        </w:rPr>
      </w:pPr>
      <w:r>
        <w:rPr>
          <w:b/>
          <w:bCs/>
          <w:color w:val="000000"/>
        </w:rPr>
        <w:t xml:space="preserve">Dọc tuyến cao tốc và các trục đường chính ở rìa Đông ranh giới: </w:t>
      </w:r>
      <w:r>
        <w:rPr>
          <w:color w:val="000000"/>
        </w:rPr>
        <w:t>trồng đai cây xanh cách ly (3 tầng tán) kết hợp gò đất chắn ồn, ưu tiên loài cây tán dày, sinh trưởng nhanh; hạn chế bố trí công trình nghỉ tĩnh (homestay, điểm cắm trại) trong phạm vi gần mép cao tốc nếu không có đai chắn cây và tường giảm ồn.</w:t>
      </w:r>
    </w:p>
    <w:p w14:paraId="00001535"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b/>
          <w:bCs/>
          <w:color w:val="000000"/>
        </w:rPr>
      </w:pPr>
      <w:r>
        <w:rPr>
          <w:b/>
          <w:bCs/>
          <w:color w:val="000000"/>
        </w:rPr>
        <w:t xml:space="preserve">Trong giai đoạn thi công các tuyến đường, điểm dịch vụ sinh thái: </w:t>
      </w:r>
      <w:r>
        <w:rPr>
          <w:color w:val="000000"/>
        </w:rPr>
        <w:t>thực hiện che chắn, phun nước giảm bụi, kiểm soát giờ thi công để hạn chế tiếng ồn ban đêm; phương tiện vận tải, máy móc thi công phải được kiểm tra, bảo dưỡng, đáp ứng quy định về khí thải.</w:t>
      </w:r>
    </w:p>
    <w:p w14:paraId="00001536"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b/>
          <w:bCs/>
          <w:color w:val="000000"/>
        </w:rPr>
      </w:pPr>
      <w:r>
        <w:rPr>
          <w:b/>
          <w:bCs/>
          <w:color w:val="000000"/>
        </w:rPr>
        <w:t xml:space="preserve">Giai đoạn vận hành: </w:t>
      </w:r>
      <w:r>
        <w:rPr>
          <w:color w:val="000000"/>
        </w:rPr>
        <w:t>kiểm soát lưu lượng xe cơ giới vào khu sinh thái; khuyến khích sử dụng xe điện, xe đạp cho các tuyến tham quan nội bộ; bố trí bãi đỗ xe tập trung tại chân núi, hạn chế xe cơ giới lên sâu trong khu rừng.</w:t>
      </w:r>
    </w:p>
    <w:p w14:paraId="00001537" w14:textId="77777777" w:rsidR="00683B51" w:rsidRDefault="005E787A">
      <w:pPr>
        <w:pStyle w:val="Heading2"/>
        <w:numPr>
          <w:ilvl w:val="1"/>
          <w:numId w:val="1"/>
        </w:numPr>
        <w:tabs>
          <w:tab w:val="left" w:pos="1170"/>
        </w:tabs>
        <w:ind w:left="0" w:firstLine="547"/>
        <w:jc w:val="left"/>
      </w:pPr>
      <w:bookmarkStart w:id="158" w:name="_heading=h.eejh8qxv6ec1" w:colFirst="0" w:colLast="0"/>
      <w:bookmarkEnd w:id="158"/>
      <w:r>
        <w:t>Giải pháp ứng phó biến đổi khí hậu và bảo vệ tài nguyên nước</w:t>
      </w:r>
    </w:p>
    <w:p w14:paraId="00001538"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b/>
          <w:bCs/>
          <w:color w:val="000000"/>
        </w:rPr>
        <w:t xml:space="preserve">Ứng phó lũ quét, sạt lở và mưa cực đoan: </w:t>
      </w:r>
      <w:r>
        <w:rPr>
          <w:color w:val="000000"/>
        </w:rPr>
        <w:t>bố trí các hồ điều hòa, bẫy bùn nhỏ trên suối trước khi vào hồ Đồng Điền; mở hành lang thoát lũ dọc suối, không xây dựng công trình trong phạm vi đường lũ; gia cố các điểm sạt trượt bằng kè mềm, trồng cây giữ đất.</w:t>
      </w:r>
    </w:p>
    <w:p w14:paraId="00001539"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b/>
          <w:bCs/>
          <w:color w:val="000000"/>
        </w:rPr>
        <w:t xml:space="preserve">Ứng phó hạn hán – cháy rừng: </w:t>
      </w:r>
      <w:r>
        <w:rPr>
          <w:color w:val="000000"/>
        </w:rPr>
        <w:t>xây dựng các bể chứa nước, điểm lấy nước chữa cháy trên cao; tổ chức đường băng cản lửa, biển báo cấm lửa trong rừng; khuyến khích thu gom nước mưa tại các điểm dịch vụ sinh thái để tưới cây, vệ sinh, giảm khai thác nước ngầm.</w:t>
      </w:r>
    </w:p>
    <w:p w14:paraId="0000153A"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b/>
          <w:bCs/>
          <w:color w:val="000000"/>
        </w:rPr>
      </w:pPr>
      <w:r>
        <w:rPr>
          <w:b/>
          <w:bCs/>
          <w:color w:val="000000"/>
        </w:rPr>
        <w:lastRenderedPageBreak/>
        <w:t xml:space="preserve">Bảo vệ chất lượng nước hồ Đồng Điền và hệ thống suối: </w:t>
      </w:r>
      <w:r>
        <w:rPr>
          <w:color w:val="000000"/>
        </w:rPr>
        <w:t>kiểm soát chặt nguồn thải vào hồ; hạn chế sử dụng phân bón, thuốc bảo vệ thực vật quanh lưu vực; định kỳ quan trắc độ đục, dinh dưỡng, vi sinh để chủ động nạo vét bẫy bùn, điều chỉnh quy trình vận hành hồ.</w:t>
      </w:r>
    </w:p>
    <w:p w14:paraId="0000153B" w14:textId="77777777" w:rsidR="00683B51" w:rsidRDefault="005E787A">
      <w:pPr>
        <w:pStyle w:val="Heading2"/>
        <w:numPr>
          <w:ilvl w:val="1"/>
          <w:numId w:val="1"/>
        </w:numPr>
        <w:tabs>
          <w:tab w:val="left" w:pos="1170"/>
        </w:tabs>
        <w:ind w:left="0" w:firstLine="547"/>
        <w:jc w:val="left"/>
      </w:pPr>
      <w:bookmarkStart w:id="159" w:name="_heading=h.22cz1st4r6v1" w:colFirst="0" w:colLast="0"/>
      <w:bookmarkEnd w:id="159"/>
      <w:r>
        <w:t>Giải pháp bảo vệ môi trường xã hội – cộng đồng</w:t>
      </w:r>
    </w:p>
    <w:p w14:paraId="0000153C"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Tăng cường tuyên truyền, tập huấn cộng đồng dân cư hai xã Vạn Ninh và Vạn Thắng về bảo vệ rừng, phòng chống cháy rừng, phân loại rác, sử dụng nước sạch và bảo vệ nguồn nước đầu nguồn; gắn trách nhiệm bảo vệ môi trường với lợi ích từ phát triển du lịch sinh thái.</w:t>
      </w:r>
    </w:p>
    <w:p w14:paraId="0000153D"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Hỗ trợ chuyển đổi sinh kế cho người dân bị hạn chế khai thác rừng và làm nương rẫy, khuyến khích tham gia các hoạt động dịch vụ du lịch, hướng dẫn viên địa phương, cung cấp nông sản sạch cho khu sinh thái.</w:t>
      </w:r>
    </w:p>
    <w:p w14:paraId="0000153E"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Thành lập Tổ giám sát môi trường cộng đồng cấp thôn/xã, có quyền kiến nghị kiểm tra hoạt động xả thải, khai thác rừng, khai thác nước trong khu vực, đảm bảo minh bạch thông tin.</w:t>
      </w:r>
    </w:p>
    <w:p w14:paraId="0000153F" w14:textId="77777777" w:rsidR="00683B51" w:rsidRDefault="005E787A">
      <w:pPr>
        <w:pStyle w:val="Heading2"/>
        <w:numPr>
          <w:ilvl w:val="1"/>
          <w:numId w:val="1"/>
        </w:numPr>
        <w:tabs>
          <w:tab w:val="left" w:pos="1170"/>
        </w:tabs>
        <w:ind w:left="0" w:firstLine="547"/>
        <w:jc w:val="left"/>
      </w:pPr>
      <w:bookmarkStart w:id="160" w:name="_heading=h.akkv8u17nama" w:colFirst="0" w:colLast="0"/>
      <w:bookmarkEnd w:id="160"/>
      <w:r>
        <w:t>Giải pháp giám sát và quản lý môi trường tổng thể</w:t>
      </w:r>
    </w:p>
    <w:p w14:paraId="00001540"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Xây dựng Kế hoạch quản lý môi trường tổng hợp cho phân khu 10, quy định rõ trách nhiệm:</w:t>
      </w:r>
    </w:p>
    <w:p w14:paraId="00001541"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UBND xã Vạn Ninh và xã Vạn Thắng: quản lý, giám sát trực tiếp hoạt động dân cư, du lịch sinh thái, sử dụng đất rừng và đất nông nghiệp trên địa bàn.</w:t>
      </w:r>
    </w:p>
    <w:p w14:paraId="00001542"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Ban Quản lý KKT Vân Phong: thẩm định các dự án đầu tư trong khu sinh thái núi Tây Vạn Giã, kiểm tra định kỳ việc tuân thủ các yêu cầu bảo vệ môi trường và phòng cháy chữa cháy rừng.</w:t>
      </w:r>
    </w:p>
    <w:p w14:paraId="00001543"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Sở Tài nguyên và Môi trường, Sở Nông nghiệp và Phát triển nông thôn tỉnh Khánh Hòa: tổ chức quan trắc định kỳ chất lượng không khí, nước mặt, nước ngầm, tiếng ồn; kiểm kê rừng, đánh giá rủi ro lũ quét – sạt lở theo quy định của Luật Bảo vệ môi trường 2020.</w:t>
      </w:r>
    </w:p>
    <w:p w14:paraId="00001544"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Ứng dụng GIS và các công cụ số để quản lý ranh giới rừng, hành lang suối, khu vực nguy cơ sạt lở, các tuyến tham quan; giám sát nguồn thải, điểm cháy rừng; kết nối dữ liệu với Trung tâm Điều hành thông minh của tỉnh để cảnh báo sớm và hỗ trợ ra quyết định.</w:t>
      </w:r>
    </w:p>
    <w:p w14:paraId="00001545"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b/>
          <w:bCs/>
          <w:color w:val="000000"/>
        </w:rPr>
        <w:t>Kết luận:</w:t>
      </w:r>
      <w:r>
        <w:rPr>
          <w:color w:val="000000"/>
        </w:rPr>
        <w:t xml:space="preserve"> Khu sinh thái núi Tây Vạn Giã (phân khu 10) là không gian đầu nguồn quan trọng, tạo “lá phổi xanh” và vùng đệm sinh thái cho khu vực Vạn Giã – vịnh Vân Phong. Quy hoạch phát triển cần đặt bảo vệ môi trường và an toàn sinh thái làm trục chính, phát triển du lịch – dịch vụ với quy mô và hình thức phù hợp, không làm suy giảm chức năng rừng phòng hộ và chất lượng môi trường khu vực.</w:t>
      </w:r>
    </w:p>
    <w:p w14:paraId="00001546" w14:textId="77777777" w:rsidR="00683B51" w:rsidRDefault="005E787A">
      <w:pPr>
        <w:pStyle w:val="Heading1"/>
        <w:numPr>
          <w:ilvl w:val="0"/>
          <w:numId w:val="1"/>
        </w:numPr>
        <w:rPr>
          <w:color w:val="000000"/>
        </w:rPr>
      </w:pPr>
      <w:bookmarkStart w:id="161" w:name="_heading=h.npikf7pzdl57" w:colFirst="0" w:colLast="0"/>
      <w:bookmarkEnd w:id="161"/>
      <w:r>
        <w:rPr>
          <w:color w:val="000000"/>
        </w:rPr>
        <w:lastRenderedPageBreak/>
        <w:t>DANH MỤC CÁC CHƯƠNG TRÌNH, DỰ ÁN ƯU TIÊN ĐẦU TƯ. ĐỀ XUẤT KIẾN NGHỊ CÁC CƠ CHẾ TẠO NGUỒN LỰC THỰC HIỆN</w:t>
      </w:r>
    </w:p>
    <w:p w14:paraId="00001547" w14:textId="77777777" w:rsidR="00683B51" w:rsidRDefault="005E787A">
      <w:pPr>
        <w:pStyle w:val="Heading2"/>
        <w:numPr>
          <w:ilvl w:val="1"/>
          <w:numId w:val="1"/>
        </w:numPr>
        <w:tabs>
          <w:tab w:val="left" w:pos="1170"/>
        </w:tabs>
        <w:ind w:left="0" w:firstLine="547"/>
      </w:pPr>
      <w:bookmarkStart w:id="162" w:name="_heading=h.t60c1rk7wssw" w:colFirst="0" w:colLast="0"/>
      <w:bookmarkEnd w:id="162"/>
      <w:r>
        <w:t xml:space="preserve">Luận cứ, xác định danh mục các chương trình, dự án ưu tiên đầu tư tại khu vực lập quy hoạch; </w:t>
      </w:r>
    </w:p>
    <w:p w14:paraId="00001548" w14:textId="77777777" w:rsidR="00683B51" w:rsidRDefault="005E787A">
      <w:pPr>
        <w:keepNext/>
        <w:keepLines/>
        <w:numPr>
          <w:ilvl w:val="2"/>
          <w:numId w:val="1"/>
        </w:numPr>
        <w:tabs>
          <w:tab w:val="left" w:pos="1170"/>
        </w:tabs>
        <w:spacing w:before="60" w:after="0" w:line="240" w:lineRule="auto"/>
        <w:ind w:left="0" w:firstLine="547"/>
        <w:rPr>
          <w:b/>
          <w:bCs/>
          <w:i/>
          <w:iCs/>
        </w:rPr>
      </w:pPr>
      <w:bookmarkStart w:id="163" w:name="_heading=h.naaf7x7j83af" w:colFirst="0" w:colLast="0"/>
      <w:bookmarkEnd w:id="163"/>
      <w:r>
        <w:rPr>
          <w:b/>
          <w:bCs/>
          <w:i/>
          <w:iCs/>
        </w:rPr>
        <w:t>Các dự án ưu tiên đầu tư:</w:t>
      </w:r>
    </w:p>
    <w:p w14:paraId="00001549" w14:textId="77777777" w:rsidR="00683B51" w:rsidRDefault="005E787A">
      <w:pPr>
        <w:numPr>
          <w:ilvl w:val="1"/>
          <w:numId w:val="9"/>
        </w:numPr>
        <w:pBdr>
          <w:top w:val="nil"/>
          <w:left w:val="nil"/>
          <w:bottom w:val="nil"/>
          <w:right w:val="nil"/>
          <w:between w:val="nil"/>
        </w:pBdr>
        <w:tabs>
          <w:tab w:val="left" w:pos="900"/>
        </w:tabs>
        <w:ind w:left="0" w:firstLine="540"/>
        <w:rPr>
          <w:color w:val="000000"/>
        </w:rPr>
      </w:pPr>
      <w:r>
        <w:rPr>
          <w:color w:val="000000"/>
        </w:rPr>
        <w:t>Định hướng phát triển các dự án</w:t>
      </w:r>
    </w:p>
    <w:p w14:paraId="0000154A"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 xml:space="preserve">Tạo sự kết nối giữa các đô thị thông qua các dự án giao thông: Xây dựng, nâng cấp mở rộng tuyến đường kết nối trong khu vực và các hướng tuyến giao thông phụ trợ, kết nối đi các khu vực lân cận. </w:t>
      </w:r>
    </w:p>
    <w:p w14:paraId="0000154B"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 xml:space="preserve">Đẩy mạnh phát triển kinh tế: định hình các chức năng thương mại dịch vụ; dịch vụ du lịch là động lực quan trọng để phát triển kinh tế của đô thị. </w:t>
      </w:r>
    </w:p>
    <w:p w14:paraId="0000154C"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 xml:space="preserve">Xây dựng mới các khu vực công viên cảnh quan, thể dục thể thao và các khu thương mại dịch vụ, cải tạo chỉnh trang khu dân cư hiện hữu, nâng cao chất lượng – hình ảnh đô thị. Ưu tiên xây dựng các công trình giáo dục (trường mầm non, trường tiểu học, trường THCS). </w:t>
      </w:r>
    </w:p>
    <w:p w14:paraId="0000154D"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 xml:space="preserve">Phát triển dựa trên các điều kiện cơ sở hạ tầng có sẵn, từng bước hình thành đô thị theo khung tổng thể đã định hướng, đồng bộ hệ thống hạ tầng cơ sở đảm bảo cho sự phát triển của đô thị. </w:t>
      </w:r>
    </w:p>
    <w:p w14:paraId="0000154E" w14:textId="77777777" w:rsidR="00683B51" w:rsidRDefault="005E787A">
      <w:pPr>
        <w:pBdr>
          <w:top w:val="nil"/>
          <w:left w:val="nil"/>
          <w:bottom w:val="nil"/>
          <w:right w:val="nil"/>
          <w:between w:val="nil"/>
        </w:pBdr>
        <w:tabs>
          <w:tab w:val="left" w:pos="450"/>
        </w:tabs>
        <w:spacing w:after="120" w:line="240" w:lineRule="auto"/>
        <w:ind w:firstLine="540"/>
        <w:jc w:val="left"/>
        <w:rPr>
          <w:color w:val="000000"/>
        </w:rPr>
      </w:pPr>
      <w:r>
        <w:rPr>
          <w:color w:val="000000"/>
        </w:rPr>
        <w:t xml:space="preserve">Ưu tiên các dự án môi trường, kiểm soát sự ô nhiễm. </w:t>
      </w:r>
    </w:p>
    <w:p w14:paraId="0000154F" w14:textId="77777777" w:rsidR="00683B51" w:rsidRDefault="005E787A">
      <w:pPr>
        <w:numPr>
          <w:ilvl w:val="1"/>
          <w:numId w:val="9"/>
        </w:numPr>
        <w:pBdr>
          <w:top w:val="nil"/>
          <w:left w:val="nil"/>
          <w:bottom w:val="nil"/>
          <w:right w:val="nil"/>
          <w:between w:val="nil"/>
        </w:pBdr>
        <w:tabs>
          <w:tab w:val="left" w:pos="900"/>
        </w:tabs>
        <w:spacing w:after="0"/>
        <w:ind w:left="0" w:firstLine="540"/>
        <w:rPr>
          <w:color w:val="000000"/>
        </w:rPr>
      </w:pPr>
      <w:bookmarkStart w:id="164" w:name="_heading=h.3v8tqq2cvrjv" w:colFirst="0" w:colLast="0"/>
      <w:bookmarkEnd w:id="164"/>
      <w:r>
        <w:rPr>
          <w:color w:val="000000"/>
        </w:rPr>
        <w:t xml:space="preserve">Các dự án phát triển hạ tầng kỹ thuật </w:t>
      </w:r>
    </w:p>
    <w:p w14:paraId="00001550"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Hạ tầng Giao thông:</w:t>
      </w:r>
    </w:p>
    <w:p w14:paraId="00001551" w14:textId="77777777" w:rsidR="00683B51" w:rsidRDefault="005E787A">
      <w:pPr>
        <w:numPr>
          <w:ilvl w:val="0"/>
          <w:numId w:val="8"/>
        </w:numPr>
        <w:tabs>
          <w:tab w:val="left" w:pos="990"/>
        </w:tabs>
        <w:spacing w:after="120"/>
        <w:ind w:left="0" w:firstLine="720"/>
      </w:pPr>
      <w:r>
        <w:t>Hoàn thiện tuyến đường bộ cao tốc Bắc – Nam quy mô 6 làn xe cao tốc;</w:t>
      </w:r>
    </w:p>
    <w:p w14:paraId="00001552" w14:textId="77777777" w:rsidR="00683B51" w:rsidRDefault="005E787A">
      <w:pPr>
        <w:numPr>
          <w:ilvl w:val="0"/>
          <w:numId w:val="8"/>
        </w:numPr>
        <w:tabs>
          <w:tab w:val="left" w:pos="990"/>
        </w:tabs>
        <w:spacing w:after="120"/>
        <w:ind w:left="0" w:firstLine="720"/>
      </w:pPr>
      <w:r>
        <w:t>Xây dựng đường ĐT.651D, quy mô 42m ;</w:t>
      </w:r>
    </w:p>
    <w:p w14:paraId="00001553" w14:textId="77777777" w:rsidR="00683B51" w:rsidRDefault="005E787A">
      <w:pPr>
        <w:numPr>
          <w:ilvl w:val="0"/>
          <w:numId w:val="8"/>
        </w:numPr>
        <w:tabs>
          <w:tab w:val="left" w:pos="990"/>
        </w:tabs>
        <w:spacing w:after="120"/>
        <w:ind w:left="0" w:firstLine="720"/>
      </w:pPr>
      <w:r>
        <w:t>Xây dựng đường gom dọc tuyến đường bộ cao tốc, quy mô 10-:-20m.</w:t>
      </w:r>
    </w:p>
    <w:p w14:paraId="00001554"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Hạ tầng chuẩn bị kỹ thuật</w:t>
      </w:r>
    </w:p>
    <w:p w14:paraId="00001555" w14:textId="77777777" w:rsidR="00683B51" w:rsidRDefault="005E787A">
      <w:pPr>
        <w:numPr>
          <w:ilvl w:val="0"/>
          <w:numId w:val="8"/>
        </w:numPr>
        <w:tabs>
          <w:tab w:val="left" w:pos="990"/>
        </w:tabs>
        <w:spacing w:after="120"/>
        <w:ind w:left="0" w:firstLine="720"/>
      </w:pPr>
      <w:r>
        <w:t>Xây dựng hồ và đập chứa nước Đồng Điền;</w:t>
      </w:r>
    </w:p>
    <w:p w14:paraId="00001556" w14:textId="77777777" w:rsidR="00683B51" w:rsidRDefault="005E787A">
      <w:pPr>
        <w:numPr>
          <w:ilvl w:val="0"/>
          <w:numId w:val="8"/>
        </w:numPr>
        <w:tabs>
          <w:tab w:val="left" w:pos="990"/>
        </w:tabs>
        <w:spacing w:after="120"/>
        <w:ind w:left="0" w:firstLine="720"/>
      </w:pPr>
      <w:r>
        <w:t>Khơi thông, nạo vét sông Đồng Điền, sông Hiền Lương.</w:t>
      </w:r>
    </w:p>
    <w:p w14:paraId="00001557" w14:textId="77777777" w:rsidR="00683B51" w:rsidRDefault="005E787A">
      <w:pPr>
        <w:numPr>
          <w:ilvl w:val="0"/>
          <w:numId w:val="8"/>
        </w:numPr>
        <w:tabs>
          <w:tab w:val="left" w:pos="990"/>
        </w:tabs>
        <w:spacing w:after="120"/>
        <w:ind w:left="0" w:firstLine="720"/>
      </w:pPr>
      <w:r>
        <w:t>Nắn chỉnh suối Miếu đoạn qua khu công nghiệp dự kiến và hoàn trả các kênh mương còn lại thuộc khu công nghiệp.</w:t>
      </w:r>
    </w:p>
    <w:p w14:paraId="00001558"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Hạ tầng Cấp nước</w:t>
      </w:r>
    </w:p>
    <w:p w14:paraId="00001559" w14:textId="77777777" w:rsidR="00683B51" w:rsidRDefault="005E787A">
      <w:pPr>
        <w:numPr>
          <w:ilvl w:val="0"/>
          <w:numId w:val="8"/>
        </w:numPr>
        <w:tabs>
          <w:tab w:val="left" w:pos="990"/>
        </w:tabs>
        <w:spacing w:after="120"/>
        <w:ind w:left="0" w:firstLine="720"/>
      </w:pPr>
      <w:r>
        <w:t>Lắp đặt mạng lưới đường ống cấp nước khu vực quy hoạch mới, đường kính ống DN110-DN225.</w:t>
      </w:r>
    </w:p>
    <w:p w14:paraId="0000155A"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Hạ tầng thoát nước thải</w:t>
      </w:r>
    </w:p>
    <w:p w14:paraId="0000155B" w14:textId="77777777" w:rsidR="00683B51" w:rsidRDefault="005E787A">
      <w:pPr>
        <w:numPr>
          <w:ilvl w:val="0"/>
          <w:numId w:val="8"/>
        </w:numPr>
        <w:tabs>
          <w:tab w:val="left" w:pos="990"/>
        </w:tabs>
        <w:spacing w:after="120"/>
        <w:ind w:left="0" w:firstLine="720"/>
      </w:pPr>
      <w:r>
        <w:t>Đầu tư xây dựng trạm xử lý CN2 đơn nguyên XLNT sinh hoạt gđ1 công suất 1.000-1.500m3/ngđ . - Tuyến ống thoát nước thải khu vực phát triển mới phía Đông Nam - Đầu tư xây dựng khu liên hợp XL CTR Nam Vân Phong theo khung hạ tầng QH298 GĐ1 quy mô 30ha.</w:t>
      </w:r>
    </w:p>
    <w:p w14:paraId="0000155C"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lastRenderedPageBreak/>
        <w:t>Hạ tầng cung cấp năng lượng và chiếu sáng</w:t>
      </w:r>
    </w:p>
    <w:p w14:paraId="0000155D" w14:textId="77777777" w:rsidR="00683B51" w:rsidRDefault="005E787A">
      <w:pPr>
        <w:numPr>
          <w:ilvl w:val="0"/>
          <w:numId w:val="8"/>
        </w:numPr>
        <w:tabs>
          <w:tab w:val="left" w:pos="990"/>
        </w:tabs>
        <w:spacing w:after="120"/>
        <w:ind w:left="0" w:firstLine="720"/>
      </w:pPr>
      <w:r>
        <w:t xml:space="preserve">Đầu tư xây dựng trạm các xuất tuyến 22kv từ trạm 110kV Vạn Giã về khu vực. </w:t>
      </w:r>
    </w:p>
    <w:p w14:paraId="0000155E" w14:textId="77777777" w:rsidR="00683B51" w:rsidRDefault="005E787A">
      <w:pPr>
        <w:numPr>
          <w:ilvl w:val="0"/>
          <w:numId w:val="8"/>
        </w:numPr>
        <w:tabs>
          <w:tab w:val="left" w:pos="990"/>
        </w:tabs>
        <w:spacing w:after="120"/>
        <w:ind w:left="0" w:firstLine="720"/>
      </w:pPr>
      <w:r>
        <w:t>Chỉnh trang, nâng cấp hệ thống đường dây khu vực dọc các đường trục chính.</w:t>
      </w:r>
    </w:p>
    <w:p w14:paraId="0000155F"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Hạ tầng Viễn thông thụ động</w:t>
      </w:r>
    </w:p>
    <w:p w14:paraId="00001560" w14:textId="77777777" w:rsidR="00683B51" w:rsidRDefault="005E787A">
      <w:pPr>
        <w:numPr>
          <w:ilvl w:val="0"/>
          <w:numId w:val="8"/>
        </w:numPr>
        <w:tabs>
          <w:tab w:val="left" w:pos="990"/>
        </w:tabs>
        <w:spacing w:after="120"/>
        <w:ind w:left="0" w:firstLine="720"/>
      </w:pPr>
      <w:r>
        <w:t>Nâng cấp tổng đài Vạn Giã dung lượng 10.000 lines.</w:t>
      </w:r>
    </w:p>
    <w:p w14:paraId="00001561" w14:textId="77777777" w:rsidR="00683B51" w:rsidRDefault="005E787A">
      <w:pPr>
        <w:numPr>
          <w:ilvl w:val="0"/>
          <w:numId w:val="8"/>
        </w:numPr>
        <w:tabs>
          <w:tab w:val="left" w:pos="990"/>
        </w:tabs>
        <w:spacing w:after="120"/>
        <w:ind w:left="0" w:firstLine="720"/>
      </w:pPr>
      <w:r>
        <w:t>Xây mới tuyến cáp quang 16-24FO từ tổng đài về khu vực quy hoạch, chỉnh trang hệ thống mạng ngoại vi hiện trạng.</w:t>
      </w:r>
    </w:p>
    <w:p w14:paraId="00001562" w14:textId="77777777" w:rsidR="00683B51" w:rsidRDefault="005E787A">
      <w:pPr>
        <w:numPr>
          <w:ilvl w:val="1"/>
          <w:numId w:val="9"/>
        </w:numPr>
        <w:pBdr>
          <w:top w:val="nil"/>
          <w:left w:val="nil"/>
          <w:bottom w:val="nil"/>
          <w:right w:val="nil"/>
          <w:between w:val="nil"/>
        </w:pBdr>
        <w:tabs>
          <w:tab w:val="left" w:pos="900"/>
        </w:tabs>
        <w:ind w:left="0" w:firstLine="540"/>
        <w:rPr>
          <w:color w:val="000000"/>
        </w:rPr>
      </w:pPr>
      <w:r>
        <w:rPr>
          <w:color w:val="000000"/>
        </w:rPr>
        <w:t>Các dự án phát triển hạ tầng xã hội</w:t>
      </w:r>
    </w:p>
    <w:p w14:paraId="00001563"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 xml:space="preserve">Đầu tư nâng cấp, cải tạo kiến trúc cảnh quan và nâng cao chất lượng các công trình văn hóa, công cộng, giáo dục. </w:t>
      </w:r>
    </w:p>
    <w:p w14:paraId="00001564"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 xml:space="preserve">Xây dựng các khu thương mại dịch vụ nằm trên các trục đường lớn. </w:t>
      </w:r>
    </w:p>
    <w:p w14:paraId="00001565" w14:textId="77777777" w:rsidR="00683B51" w:rsidRDefault="005E787A">
      <w:pPr>
        <w:numPr>
          <w:ilvl w:val="1"/>
          <w:numId w:val="9"/>
        </w:numPr>
        <w:pBdr>
          <w:top w:val="nil"/>
          <w:left w:val="nil"/>
          <w:bottom w:val="nil"/>
          <w:right w:val="nil"/>
          <w:between w:val="nil"/>
        </w:pBdr>
        <w:tabs>
          <w:tab w:val="left" w:pos="900"/>
        </w:tabs>
        <w:ind w:left="0" w:firstLine="540"/>
        <w:rPr>
          <w:color w:val="000000"/>
        </w:rPr>
      </w:pPr>
      <w:r>
        <w:rPr>
          <w:color w:val="000000"/>
        </w:rPr>
        <w:t>Các dự án phát triển du lịch</w:t>
      </w:r>
    </w:p>
    <w:p w14:paraId="00001566"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Khu du lịch sinh thái quanh hồ Đồng Điền</w:t>
      </w:r>
    </w:p>
    <w:p w14:paraId="00001567" w14:textId="77777777" w:rsidR="00683B51" w:rsidRDefault="005E787A">
      <w:pPr>
        <w:pStyle w:val="Heading2"/>
        <w:numPr>
          <w:ilvl w:val="1"/>
          <w:numId w:val="1"/>
        </w:numPr>
        <w:tabs>
          <w:tab w:val="left" w:pos="1170"/>
        </w:tabs>
        <w:ind w:left="0" w:firstLine="547"/>
      </w:pPr>
      <w:bookmarkStart w:id="165" w:name="_heading=h.llvsokpkmpn" w:colFirst="0" w:colLast="0"/>
      <w:bookmarkEnd w:id="165"/>
      <w:r>
        <w:t>Đề xuất, kiến nghị các cơ chế huy động và tạo nguồn lực thực hiện:</w:t>
      </w:r>
    </w:p>
    <w:p w14:paraId="00001568"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Việc huy động vốn nhằm đáp ứng nhu cầu đầu tư phát triển là một trong những vấn đề rất quan trọng của của Tỉnh. Để có thể huy động vốn đủ cho việc thực hiện mục tiêu của đồ án quy hoạch, cần giải quyết vấn đề sau:</w:t>
      </w:r>
    </w:p>
    <w:p w14:paraId="00001569"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Đa dạng hoá nguồn vốn huy động và sử dụng hiệu quả - hợp lý.</w:t>
      </w:r>
    </w:p>
    <w:p w14:paraId="0000156A"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 xml:space="preserve">Thực hiện tốt chính sách thu hút và sử dụng vốn đầu tư. Áp dụng cơ chế, chính sách đặc thù đối với tỉnh về quản lý tài chính, ngân sách nhà nước; phân cấp quản lý nhà nước trong lĩnh vực quy hoạch, đất đai, môi trường; tách dự án bồi thường, hỗ trợ, tái định cư, giải phóng mặt bằng ra khỏi dự án đầu tư công; </w:t>
      </w:r>
    </w:p>
    <w:p w14:paraId="0000156B" w14:textId="77777777" w:rsidR="00683B51" w:rsidRDefault="005E787A">
      <w:pPr>
        <w:numPr>
          <w:ilvl w:val="0"/>
          <w:numId w:val="8"/>
        </w:numPr>
        <w:pBdr>
          <w:top w:val="nil"/>
          <w:left w:val="nil"/>
          <w:bottom w:val="nil"/>
          <w:right w:val="nil"/>
          <w:between w:val="nil"/>
        </w:pBdr>
        <w:tabs>
          <w:tab w:val="left" w:pos="990"/>
        </w:tabs>
        <w:spacing w:after="120" w:line="240" w:lineRule="auto"/>
        <w:ind w:left="0" w:firstLine="720"/>
        <w:rPr>
          <w:color w:val="000000"/>
        </w:rPr>
      </w:pPr>
      <w:r>
        <w:rPr>
          <w:color w:val="000000"/>
        </w:rPr>
        <w:t>Nhanh chóng hoàn thiện đầu tư các hạ tầng thiết yếu (cấp điện, cấp thoát nước, giao thông...) để tạo điều kiện cho nhà đầu tư trong việc triển khai thực hiện dự án.</w:t>
      </w:r>
    </w:p>
    <w:p w14:paraId="0000156C" w14:textId="77777777" w:rsidR="00683B51" w:rsidRDefault="005E787A">
      <w:pPr>
        <w:numPr>
          <w:ilvl w:val="0"/>
          <w:numId w:val="5"/>
        </w:numPr>
        <w:pBdr>
          <w:top w:val="nil"/>
          <w:left w:val="nil"/>
          <w:bottom w:val="nil"/>
          <w:right w:val="nil"/>
          <w:between w:val="nil"/>
        </w:pBdr>
        <w:tabs>
          <w:tab w:val="left" w:pos="540"/>
          <w:tab w:val="left" w:pos="810"/>
        </w:tabs>
        <w:spacing w:before="0" w:after="0" w:line="264" w:lineRule="auto"/>
        <w:ind w:left="0" w:firstLine="540"/>
        <w:rPr>
          <w:color w:val="000000"/>
        </w:rPr>
      </w:pPr>
      <w:r>
        <w:rPr>
          <w:color w:val="000000"/>
        </w:rPr>
        <w:t>Các dự án cở sở hạ tầng nhằm thu hút đầu tư được bố trí vốn từ nguồn vốn đầu tư phát triển của ngân sách địa phương, trung ương và các nguồn vốn hợp pháp khác.</w:t>
      </w:r>
    </w:p>
    <w:p w14:paraId="0000156D" w14:textId="77777777" w:rsidR="00683B51" w:rsidRDefault="005E787A">
      <w:pPr>
        <w:pBdr>
          <w:top w:val="nil"/>
          <w:left w:val="nil"/>
          <w:bottom w:val="nil"/>
          <w:right w:val="nil"/>
          <w:between w:val="nil"/>
        </w:pBdr>
        <w:tabs>
          <w:tab w:val="left" w:pos="450"/>
        </w:tabs>
        <w:spacing w:after="120" w:line="240" w:lineRule="auto"/>
        <w:ind w:firstLine="540"/>
        <w:rPr>
          <w:b/>
          <w:bCs/>
          <w:color w:val="000000"/>
        </w:rPr>
      </w:pPr>
      <w:bookmarkStart w:id="166" w:name="_heading=h.8ch16rnd9twv" w:colFirst="0" w:colLast="0"/>
      <w:bookmarkEnd w:id="166"/>
      <w:r>
        <w:rPr>
          <w:b/>
          <w:bCs/>
          <w:color w:val="000000"/>
        </w:rPr>
        <w:t>Các biện pháp thực hiện quy hoạch:</w:t>
      </w:r>
    </w:p>
    <w:p w14:paraId="0000156E"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Công bố, công khai quy hoạch, quảng bá hình ảnh đô thị</w:t>
      </w:r>
    </w:p>
    <w:p w14:paraId="0000156F"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Xây dựng quy định quản lý theo quy hoạch và quy chế quản lý kiến trúc - quy hoạch.</w:t>
      </w:r>
    </w:p>
    <w:p w14:paraId="00001570"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Lập các quy hoạch chi tiết, chương trình và kế hoạch thực hiện.</w:t>
      </w:r>
    </w:p>
    <w:p w14:paraId="00001571"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Vận động xúc tiến đầu tư, thu hút các nguồn lực đầu tư phát triển đô thị. Xây dựng các chính sách, cơ chế ưu đãi thu hút đầu tư.</w:t>
      </w:r>
    </w:p>
    <w:p w14:paraId="00001572"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Chuẩn bị quỹ đất, đền bù giải phóng mặt bằng, giải tỏa và đảm bảo tái định cư.</w:t>
      </w:r>
    </w:p>
    <w:p w14:paraId="00001573"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Chỉ đạo triển khai các dự án ưu tiên.</w:t>
      </w:r>
    </w:p>
    <w:p w14:paraId="00001574"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lastRenderedPageBreak/>
        <w:t>Cải cách thủ tục hành chính, nâng cao hiệu quả quản lý nhà nước và giám sát thực hiện quy hoạch.</w:t>
      </w:r>
    </w:p>
    <w:p w14:paraId="00001575" w14:textId="77777777" w:rsidR="00683B51" w:rsidRDefault="005E787A">
      <w:pPr>
        <w:pStyle w:val="Heading1"/>
        <w:numPr>
          <w:ilvl w:val="0"/>
          <w:numId w:val="1"/>
        </w:numPr>
        <w:rPr>
          <w:color w:val="000000"/>
        </w:rPr>
      </w:pPr>
      <w:bookmarkStart w:id="167" w:name="_heading=h.g71um5clxsf2" w:colFirst="0" w:colLast="0"/>
      <w:bookmarkEnd w:id="167"/>
      <w:r>
        <w:rPr>
          <w:color w:val="000000"/>
        </w:rPr>
        <w:t>KIẾN NGHỊ KẾT LUẬN</w:t>
      </w:r>
    </w:p>
    <w:p w14:paraId="00001576" w14:textId="77777777" w:rsidR="00683B51" w:rsidRDefault="005E787A">
      <w:pPr>
        <w:pStyle w:val="Heading2"/>
        <w:numPr>
          <w:ilvl w:val="1"/>
          <w:numId w:val="1"/>
        </w:numPr>
        <w:tabs>
          <w:tab w:val="left" w:pos="1170"/>
        </w:tabs>
        <w:ind w:left="0" w:firstLine="547"/>
        <w:jc w:val="left"/>
      </w:pPr>
      <w:bookmarkStart w:id="168" w:name="_heading=h.e33nh29tq321" w:colFirst="0" w:colLast="0"/>
      <w:bookmarkEnd w:id="168"/>
      <w:r>
        <w:t>Kết luận:</w:t>
      </w:r>
    </w:p>
    <w:p w14:paraId="00001577"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Quy hoạch phân khu tỷ lệ 1/2000 là công cụ pháp lý quan trọng để quản lý, điều chỉnh và định hướng cho các dự án thành phần của xã Vạn Ninh, xã Vạn Thắng, nhằm đảm bảo sự thống nhất về không gian, hạ tầng và tổ chức thực hiện. Là cơ sở quan trọng cho công tác triển khai lập quy hoạch chi tiết xây dựng tỷ lệ 1/500 đáp ứng các mục tiêu và tiến độ thực hiện của toàn bộ dự án phù hợp với thực tiễn và yêu cầu phát triển trong tương lai.</w:t>
      </w:r>
    </w:p>
    <w:p w14:paraId="00001578" w14:textId="77777777" w:rsidR="00683B51" w:rsidRDefault="005E787A">
      <w:pPr>
        <w:pStyle w:val="Heading2"/>
        <w:numPr>
          <w:ilvl w:val="1"/>
          <w:numId w:val="1"/>
        </w:numPr>
        <w:tabs>
          <w:tab w:val="left" w:pos="1170"/>
        </w:tabs>
        <w:ind w:left="0" w:firstLine="547"/>
        <w:jc w:val="left"/>
      </w:pPr>
      <w:bookmarkStart w:id="169" w:name="_heading=h.dwbx3pb638rc" w:colFirst="0" w:colLast="0"/>
      <w:bookmarkEnd w:id="169"/>
      <w:r>
        <w:t>Kiến nghị</w:t>
      </w:r>
    </w:p>
    <w:p w14:paraId="00001579" w14:textId="77777777" w:rsidR="00683B51" w:rsidRDefault="005E787A">
      <w:pPr>
        <w:pBdr>
          <w:top w:val="nil"/>
          <w:left w:val="nil"/>
          <w:bottom w:val="nil"/>
          <w:right w:val="nil"/>
          <w:between w:val="nil"/>
        </w:pBdr>
        <w:tabs>
          <w:tab w:val="left" w:pos="450"/>
        </w:tabs>
        <w:spacing w:after="120" w:line="240" w:lineRule="auto"/>
        <w:ind w:firstLine="540"/>
        <w:rPr>
          <w:color w:val="000000"/>
        </w:rPr>
      </w:pPr>
      <w:r>
        <w:rPr>
          <w:color w:val="000000"/>
        </w:rPr>
        <w:t>Đề nghị UBND Tỉnh phối hợp với các sở ban ngành liên quan, trên cơ sở những nghiên cứu của Quy hoạch phân khu 1/2.000; xây dựng chương trình hành động cụ thể cho các giai đoạn, đặc biệt tập trung lập quy hoạch chi tiết, lập các dự án thành phần, nâng cao chất lượng chung của người dân và đảm bảo tính thống nhất, đồng bộ cao trong toàn bộ đầu tư phát triển đô thị.</w:t>
      </w:r>
    </w:p>
    <w:p w14:paraId="0000157A" w14:textId="77777777" w:rsidR="00683B51" w:rsidRDefault="00683B51">
      <w:pPr>
        <w:ind w:firstLine="0"/>
        <w:jc w:val="left"/>
      </w:pPr>
    </w:p>
    <w:p w14:paraId="0000157B" w14:textId="77777777" w:rsidR="00683B51" w:rsidRDefault="005E787A">
      <w:pPr>
        <w:pStyle w:val="Heading1"/>
        <w:numPr>
          <w:ilvl w:val="0"/>
          <w:numId w:val="1"/>
        </w:numPr>
        <w:rPr>
          <w:color w:val="000000"/>
        </w:rPr>
      </w:pPr>
      <w:bookmarkStart w:id="170" w:name="_heading=h.9btlixubaruc" w:colFirst="0" w:colLast="0"/>
      <w:bookmarkEnd w:id="170"/>
      <w:r>
        <w:br w:type="page"/>
      </w:r>
      <w:r>
        <w:rPr>
          <w:color w:val="000000"/>
        </w:rPr>
        <w:lastRenderedPageBreak/>
        <w:t>PHỤ LỤC</w:t>
      </w:r>
    </w:p>
    <w:p w14:paraId="0000157C" w14:textId="77777777" w:rsidR="00683B51" w:rsidRDefault="005E787A">
      <w:pPr>
        <w:pStyle w:val="Heading2"/>
        <w:numPr>
          <w:ilvl w:val="1"/>
          <w:numId w:val="1"/>
        </w:numPr>
        <w:tabs>
          <w:tab w:val="left" w:pos="1170"/>
        </w:tabs>
        <w:ind w:left="0" w:firstLine="547"/>
        <w:jc w:val="left"/>
      </w:pPr>
      <w:bookmarkStart w:id="171" w:name="_heading=h.vrf1pl3nilmb" w:colFirst="0" w:colLast="0"/>
      <w:bookmarkEnd w:id="171"/>
      <w:r>
        <w:t>Phụ lục văn bản:</w:t>
      </w:r>
    </w:p>
    <w:p w14:paraId="0000157D" w14:textId="77777777" w:rsidR="00683B51" w:rsidRDefault="005E787A">
      <w:pPr>
        <w:spacing w:before="0" w:after="0" w:line="240" w:lineRule="auto"/>
        <w:ind w:firstLine="0"/>
        <w:jc w:val="left"/>
      </w:pPr>
      <w:r>
        <w:br w:type="page"/>
      </w:r>
    </w:p>
    <w:p w14:paraId="0000157E" w14:textId="77777777" w:rsidR="00683B51" w:rsidRDefault="005E787A">
      <w:pPr>
        <w:pStyle w:val="Heading2"/>
        <w:numPr>
          <w:ilvl w:val="1"/>
          <w:numId w:val="1"/>
        </w:numPr>
        <w:tabs>
          <w:tab w:val="left" w:pos="1170"/>
        </w:tabs>
        <w:ind w:left="0" w:firstLine="547"/>
        <w:jc w:val="left"/>
      </w:pPr>
      <w:bookmarkStart w:id="172" w:name="_heading=h.4trb39eceftg" w:colFirst="0" w:colLast="0"/>
      <w:bookmarkEnd w:id="172"/>
      <w:r>
        <w:lastRenderedPageBreak/>
        <w:t>Phụ lục bản vẽ:</w:t>
      </w:r>
    </w:p>
    <w:tbl>
      <w:tblPr>
        <w:tblStyle w:val="affff0"/>
        <w:tblpPr w:leftFromText="180" w:rightFromText="180" w:vertAnchor="text" w:tblpY="360"/>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1220"/>
        <w:gridCol w:w="7096"/>
      </w:tblGrid>
      <w:tr w:rsidR="00683B51" w14:paraId="1C787C9A" w14:textId="77777777">
        <w:tc>
          <w:tcPr>
            <w:tcW w:w="9062" w:type="dxa"/>
            <w:gridSpan w:val="3"/>
          </w:tcPr>
          <w:p w14:paraId="0000157F" w14:textId="77777777" w:rsidR="00683B51" w:rsidRDefault="005E787A">
            <w:pPr>
              <w:ind w:firstLine="33"/>
              <w:jc w:val="center"/>
              <w:rPr>
                <w:b/>
                <w:bCs/>
              </w:rPr>
            </w:pPr>
            <w:r>
              <w:rPr>
                <w:b/>
                <w:bCs/>
              </w:rPr>
              <w:t>DANH MỤC BẢN VẼ</w:t>
            </w:r>
          </w:p>
        </w:tc>
      </w:tr>
      <w:tr w:rsidR="00683B51" w14:paraId="5550DC1D" w14:textId="77777777">
        <w:tc>
          <w:tcPr>
            <w:tcW w:w="746" w:type="dxa"/>
          </w:tcPr>
          <w:p w14:paraId="00001582" w14:textId="77777777" w:rsidR="00683B51" w:rsidRDefault="005E787A">
            <w:pPr>
              <w:ind w:firstLine="33"/>
              <w:jc w:val="center"/>
              <w:rPr>
                <w:b/>
                <w:bCs/>
              </w:rPr>
            </w:pPr>
            <w:r>
              <w:rPr>
                <w:b/>
                <w:bCs/>
              </w:rPr>
              <w:t>STT</w:t>
            </w:r>
          </w:p>
        </w:tc>
        <w:tc>
          <w:tcPr>
            <w:tcW w:w="1220" w:type="dxa"/>
          </w:tcPr>
          <w:p w14:paraId="00001583" w14:textId="77777777" w:rsidR="00683B51" w:rsidRDefault="005E787A">
            <w:pPr>
              <w:ind w:firstLine="33"/>
              <w:jc w:val="center"/>
              <w:rPr>
                <w:b/>
                <w:bCs/>
              </w:rPr>
            </w:pPr>
            <w:r>
              <w:rPr>
                <w:b/>
                <w:bCs/>
              </w:rPr>
              <w:t>Ký hiệu bản vẽ</w:t>
            </w:r>
          </w:p>
        </w:tc>
        <w:tc>
          <w:tcPr>
            <w:tcW w:w="7096" w:type="dxa"/>
          </w:tcPr>
          <w:p w14:paraId="00001584" w14:textId="77777777" w:rsidR="00683B51" w:rsidRDefault="005E787A">
            <w:pPr>
              <w:ind w:firstLine="33"/>
              <w:jc w:val="center"/>
              <w:rPr>
                <w:b/>
                <w:bCs/>
              </w:rPr>
            </w:pPr>
            <w:r>
              <w:rPr>
                <w:b/>
                <w:bCs/>
              </w:rPr>
              <w:t>Bản vẽ</w:t>
            </w:r>
          </w:p>
        </w:tc>
      </w:tr>
      <w:tr w:rsidR="00683B51" w14:paraId="1A1918E8" w14:textId="77777777">
        <w:tc>
          <w:tcPr>
            <w:tcW w:w="746" w:type="dxa"/>
          </w:tcPr>
          <w:p w14:paraId="00001585" w14:textId="77777777" w:rsidR="00683B51" w:rsidRDefault="005E787A">
            <w:pPr>
              <w:ind w:firstLine="33"/>
              <w:jc w:val="center"/>
              <w:rPr>
                <w:b/>
                <w:bCs/>
              </w:rPr>
            </w:pPr>
            <w:r>
              <w:rPr>
                <w:b/>
                <w:bCs/>
              </w:rPr>
              <w:t>1</w:t>
            </w:r>
          </w:p>
        </w:tc>
        <w:tc>
          <w:tcPr>
            <w:tcW w:w="1220" w:type="dxa"/>
          </w:tcPr>
          <w:p w14:paraId="00001586" w14:textId="77777777" w:rsidR="00683B51" w:rsidRDefault="005E787A">
            <w:pPr>
              <w:ind w:firstLine="33"/>
              <w:jc w:val="center"/>
            </w:pPr>
            <w:r>
              <w:t>QH-01</w:t>
            </w:r>
          </w:p>
        </w:tc>
        <w:tc>
          <w:tcPr>
            <w:tcW w:w="7096" w:type="dxa"/>
          </w:tcPr>
          <w:p w14:paraId="00001587" w14:textId="77777777" w:rsidR="00683B51" w:rsidRDefault="005E787A">
            <w:pPr>
              <w:ind w:firstLine="33"/>
            </w:pPr>
            <w:r>
              <w:t>Sơ đồ vị trí và giới hạn khu đất</w:t>
            </w:r>
          </w:p>
        </w:tc>
      </w:tr>
      <w:tr w:rsidR="00683B51" w14:paraId="4FDD43FD" w14:textId="77777777">
        <w:tc>
          <w:tcPr>
            <w:tcW w:w="746" w:type="dxa"/>
          </w:tcPr>
          <w:p w14:paraId="00001588" w14:textId="77777777" w:rsidR="00683B51" w:rsidRDefault="005E787A">
            <w:pPr>
              <w:ind w:firstLine="33"/>
              <w:jc w:val="center"/>
              <w:rPr>
                <w:b/>
                <w:bCs/>
              </w:rPr>
            </w:pPr>
            <w:r>
              <w:rPr>
                <w:b/>
                <w:bCs/>
              </w:rPr>
              <w:t>2</w:t>
            </w:r>
          </w:p>
        </w:tc>
        <w:tc>
          <w:tcPr>
            <w:tcW w:w="1220" w:type="dxa"/>
          </w:tcPr>
          <w:p w14:paraId="00001589" w14:textId="77777777" w:rsidR="00683B51" w:rsidRDefault="005E787A">
            <w:pPr>
              <w:ind w:firstLine="33"/>
              <w:jc w:val="center"/>
            </w:pPr>
            <w:r>
              <w:t>QH-02A</w:t>
            </w:r>
          </w:p>
        </w:tc>
        <w:tc>
          <w:tcPr>
            <w:tcW w:w="7096" w:type="dxa"/>
          </w:tcPr>
          <w:p w14:paraId="0000158A" w14:textId="77777777" w:rsidR="00683B51" w:rsidRDefault="005E787A">
            <w:pPr>
              <w:ind w:firstLine="33"/>
            </w:pPr>
            <w:r>
              <w:t>Bản đồ hiện trạng sử dụng đất, kiến trúc cảnh quan, hệ thống hạ tầng xã hội và giao thông</w:t>
            </w:r>
          </w:p>
        </w:tc>
      </w:tr>
      <w:tr w:rsidR="00683B51" w14:paraId="7686143A" w14:textId="77777777">
        <w:tc>
          <w:tcPr>
            <w:tcW w:w="746" w:type="dxa"/>
          </w:tcPr>
          <w:p w14:paraId="0000158B" w14:textId="77777777" w:rsidR="00683B51" w:rsidRDefault="005E787A">
            <w:pPr>
              <w:ind w:firstLine="33"/>
              <w:jc w:val="center"/>
              <w:rPr>
                <w:b/>
                <w:bCs/>
              </w:rPr>
            </w:pPr>
            <w:r>
              <w:rPr>
                <w:b/>
                <w:bCs/>
              </w:rPr>
              <w:t>3</w:t>
            </w:r>
          </w:p>
        </w:tc>
        <w:tc>
          <w:tcPr>
            <w:tcW w:w="1220" w:type="dxa"/>
          </w:tcPr>
          <w:p w14:paraId="0000158C" w14:textId="77777777" w:rsidR="00683B51" w:rsidRDefault="005E787A">
            <w:pPr>
              <w:ind w:firstLine="33"/>
              <w:jc w:val="center"/>
            </w:pPr>
            <w:r>
              <w:t>QH-02B</w:t>
            </w:r>
          </w:p>
        </w:tc>
        <w:tc>
          <w:tcPr>
            <w:tcW w:w="7096" w:type="dxa"/>
          </w:tcPr>
          <w:p w14:paraId="0000158D" w14:textId="77777777" w:rsidR="00683B51" w:rsidRDefault="005E787A">
            <w:pPr>
              <w:ind w:firstLine="33"/>
            </w:pPr>
            <w:r>
              <w:t>Bản đồ hiện trạng hệ thống hạ tầng kỹ thuật</w:t>
            </w:r>
          </w:p>
        </w:tc>
      </w:tr>
      <w:tr w:rsidR="00683B51" w14:paraId="10C2F4AD" w14:textId="77777777">
        <w:tc>
          <w:tcPr>
            <w:tcW w:w="746" w:type="dxa"/>
          </w:tcPr>
          <w:p w14:paraId="0000158E" w14:textId="77777777" w:rsidR="00683B51" w:rsidRDefault="005E787A">
            <w:pPr>
              <w:ind w:firstLine="33"/>
              <w:jc w:val="center"/>
              <w:rPr>
                <w:b/>
                <w:bCs/>
              </w:rPr>
            </w:pPr>
            <w:r>
              <w:rPr>
                <w:b/>
                <w:bCs/>
              </w:rPr>
              <w:t>4</w:t>
            </w:r>
          </w:p>
        </w:tc>
        <w:tc>
          <w:tcPr>
            <w:tcW w:w="1220" w:type="dxa"/>
          </w:tcPr>
          <w:p w14:paraId="0000158F" w14:textId="77777777" w:rsidR="00683B51" w:rsidRDefault="005E787A">
            <w:pPr>
              <w:ind w:firstLine="33"/>
              <w:jc w:val="center"/>
            </w:pPr>
            <w:r>
              <w:t>QH-03</w:t>
            </w:r>
          </w:p>
        </w:tc>
        <w:tc>
          <w:tcPr>
            <w:tcW w:w="7096" w:type="dxa"/>
          </w:tcPr>
          <w:p w14:paraId="00001590" w14:textId="77777777" w:rsidR="00683B51" w:rsidRDefault="005E787A">
            <w:pPr>
              <w:ind w:firstLine="33"/>
            </w:pPr>
            <w:r>
              <w:t>Bản đồ quy hoạch tổng mặt bằng sử dụng đất</w:t>
            </w:r>
          </w:p>
        </w:tc>
      </w:tr>
      <w:tr w:rsidR="00683B51" w14:paraId="22315137" w14:textId="77777777">
        <w:tc>
          <w:tcPr>
            <w:tcW w:w="746" w:type="dxa"/>
          </w:tcPr>
          <w:p w14:paraId="00001591" w14:textId="77777777" w:rsidR="00683B51" w:rsidRDefault="005E787A">
            <w:pPr>
              <w:ind w:firstLine="33"/>
              <w:jc w:val="center"/>
              <w:rPr>
                <w:b/>
                <w:bCs/>
              </w:rPr>
            </w:pPr>
            <w:r>
              <w:rPr>
                <w:b/>
                <w:bCs/>
              </w:rPr>
              <w:t>5</w:t>
            </w:r>
          </w:p>
        </w:tc>
        <w:tc>
          <w:tcPr>
            <w:tcW w:w="1220" w:type="dxa"/>
          </w:tcPr>
          <w:p w14:paraId="00001592" w14:textId="77777777" w:rsidR="00683B51" w:rsidRDefault="005E787A">
            <w:pPr>
              <w:ind w:firstLine="33"/>
              <w:jc w:val="center"/>
            </w:pPr>
            <w:r>
              <w:t>QH-04</w:t>
            </w:r>
          </w:p>
        </w:tc>
        <w:tc>
          <w:tcPr>
            <w:tcW w:w="7096" w:type="dxa"/>
          </w:tcPr>
          <w:p w14:paraId="00001593" w14:textId="77777777" w:rsidR="00683B51" w:rsidRDefault="005E787A">
            <w:pPr>
              <w:ind w:firstLine="33"/>
            </w:pPr>
            <w:r>
              <w:t>Sơ đồ tổ chức không gian kiến trúc cảnh quan</w:t>
            </w:r>
          </w:p>
        </w:tc>
      </w:tr>
      <w:tr w:rsidR="00683B51" w14:paraId="59055F94" w14:textId="77777777">
        <w:tc>
          <w:tcPr>
            <w:tcW w:w="746" w:type="dxa"/>
          </w:tcPr>
          <w:p w14:paraId="00001594" w14:textId="77777777" w:rsidR="00683B51" w:rsidRDefault="005E787A">
            <w:pPr>
              <w:ind w:firstLine="33"/>
              <w:jc w:val="center"/>
              <w:rPr>
                <w:b/>
                <w:bCs/>
              </w:rPr>
            </w:pPr>
            <w:r>
              <w:rPr>
                <w:b/>
                <w:bCs/>
              </w:rPr>
              <w:t>6</w:t>
            </w:r>
          </w:p>
        </w:tc>
        <w:tc>
          <w:tcPr>
            <w:tcW w:w="1220" w:type="dxa"/>
          </w:tcPr>
          <w:p w14:paraId="00001595" w14:textId="77777777" w:rsidR="00683B51" w:rsidRDefault="005E787A">
            <w:pPr>
              <w:ind w:firstLine="33"/>
              <w:jc w:val="center"/>
            </w:pPr>
            <w:r>
              <w:t>QH-05</w:t>
            </w:r>
          </w:p>
        </w:tc>
        <w:tc>
          <w:tcPr>
            <w:tcW w:w="7096" w:type="dxa"/>
          </w:tcPr>
          <w:p w14:paraId="00001596" w14:textId="77777777" w:rsidR="00683B51" w:rsidRDefault="005E787A">
            <w:pPr>
              <w:ind w:firstLine="33"/>
            </w:pPr>
            <w:r>
              <w:t>Bản đồ quy hoạch hạ tầng giao thông và chỉ giới xây dựng, chỉ giới đường đỏ</w:t>
            </w:r>
          </w:p>
        </w:tc>
      </w:tr>
      <w:tr w:rsidR="00683B51" w14:paraId="3E309E3C" w14:textId="77777777">
        <w:tc>
          <w:tcPr>
            <w:tcW w:w="746" w:type="dxa"/>
          </w:tcPr>
          <w:p w14:paraId="00001597" w14:textId="77777777" w:rsidR="00683B51" w:rsidRDefault="005E787A">
            <w:pPr>
              <w:ind w:firstLine="33"/>
              <w:jc w:val="center"/>
              <w:rPr>
                <w:b/>
                <w:bCs/>
              </w:rPr>
            </w:pPr>
            <w:r>
              <w:rPr>
                <w:b/>
                <w:bCs/>
              </w:rPr>
              <w:t>7</w:t>
            </w:r>
          </w:p>
        </w:tc>
        <w:tc>
          <w:tcPr>
            <w:tcW w:w="1220" w:type="dxa"/>
          </w:tcPr>
          <w:p w14:paraId="00001598" w14:textId="77777777" w:rsidR="00683B51" w:rsidRDefault="005E787A">
            <w:pPr>
              <w:ind w:firstLine="33"/>
              <w:jc w:val="center"/>
            </w:pPr>
            <w:r>
              <w:t>QH-06</w:t>
            </w:r>
          </w:p>
        </w:tc>
        <w:tc>
          <w:tcPr>
            <w:tcW w:w="7096" w:type="dxa"/>
          </w:tcPr>
          <w:p w14:paraId="00001599" w14:textId="77777777" w:rsidR="00683B51" w:rsidRDefault="005E787A">
            <w:pPr>
              <w:ind w:firstLine="33"/>
            </w:pPr>
            <w:r>
              <w:t>Bản đồ quy hoạch chuẩn bị kỹ thuật</w:t>
            </w:r>
          </w:p>
        </w:tc>
      </w:tr>
      <w:tr w:rsidR="00683B51" w14:paraId="6A334C18" w14:textId="77777777">
        <w:tc>
          <w:tcPr>
            <w:tcW w:w="746" w:type="dxa"/>
          </w:tcPr>
          <w:p w14:paraId="0000159A" w14:textId="77777777" w:rsidR="00683B51" w:rsidRDefault="005E787A">
            <w:pPr>
              <w:ind w:firstLine="33"/>
              <w:jc w:val="center"/>
              <w:rPr>
                <w:b/>
                <w:bCs/>
              </w:rPr>
            </w:pPr>
            <w:r>
              <w:rPr>
                <w:b/>
                <w:bCs/>
              </w:rPr>
              <w:t>8</w:t>
            </w:r>
          </w:p>
        </w:tc>
        <w:tc>
          <w:tcPr>
            <w:tcW w:w="1220" w:type="dxa"/>
          </w:tcPr>
          <w:p w14:paraId="0000159B" w14:textId="77777777" w:rsidR="00683B51" w:rsidRDefault="005E787A">
            <w:pPr>
              <w:ind w:firstLine="33"/>
              <w:jc w:val="center"/>
            </w:pPr>
            <w:r>
              <w:t>QH-07</w:t>
            </w:r>
          </w:p>
        </w:tc>
        <w:tc>
          <w:tcPr>
            <w:tcW w:w="7096" w:type="dxa"/>
          </w:tcPr>
          <w:p w14:paraId="0000159C" w14:textId="77777777" w:rsidR="00683B51" w:rsidRDefault="005E787A">
            <w:pPr>
              <w:ind w:firstLine="33"/>
            </w:pPr>
            <w:r>
              <w:t>Bản đồ quy hoạch cấp nước</w:t>
            </w:r>
          </w:p>
        </w:tc>
      </w:tr>
      <w:tr w:rsidR="00683B51" w14:paraId="4CFB2EED" w14:textId="77777777">
        <w:tc>
          <w:tcPr>
            <w:tcW w:w="746" w:type="dxa"/>
          </w:tcPr>
          <w:p w14:paraId="0000159D" w14:textId="77777777" w:rsidR="00683B51" w:rsidRDefault="005E787A">
            <w:pPr>
              <w:ind w:firstLine="33"/>
              <w:jc w:val="center"/>
              <w:rPr>
                <w:b/>
                <w:bCs/>
              </w:rPr>
            </w:pPr>
            <w:r>
              <w:rPr>
                <w:b/>
                <w:bCs/>
              </w:rPr>
              <w:t>9</w:t>
            </w:r>
          </w:p>
        </w:tc>
        <w:tc>
          <w:tcPr>
            <w:tcW w:w="1220" w:type="dxa"/>
          </w:tcPr>
          <w:p w14:paraId="0000159E" w14:textId="77777777" w:rsidR="00683B51" w:rsidRDefault="005E787A">
            <w:pPr>
              <w:ind w:firstLine="33"/>
              <w:jc w:val="center"/>
            </w:pPr>
            <w:r>
              <w:t>QH-08</w:t>
            </w:r>
          </w:p>
        </w:tc>
        <w:tc>
          <w:tcPr>
            <w:tcW w:w="7096" w:type="dxa"/>
          </w:tcPr>
          <w:p w14:paraId="0000159F" w14:textId="77777777" w:rsidR="00683B51" w:rsidRDefault="005E787A">
            <w:pPr>
              <w:ind w:firstLine="33"/>
            </w:pPr>
            <w:r>
              <w:t>Bản đồ quy hoạch hệ thống cung cấp năng lượng và chiếu sáng</w:t>
            </w:r>
          </w:p>
        </w:tc>
      </w:tr>
      <w:tr w:rsidR="00683B51" w14:paraId="5B441DC0" w14:textId="77777777">
        <w:tc>
          <w:tcPr>
            <w:tcW w:w="746" w:type="dxa"/>
          </w:tcPr>
          <w:p w14:paraId="000015A0" w14:textId="77777777" w:rsidR="00683B51" w:rsidRDefault="005E787A">
            <w:pPr>
              <w:ind w:firstLine="33"/>
              <w:jc w:val="center"/>
              <w:rPr>
                <w:b/>
                <w:bCs/>
              </w:rPr>
            </w:pPr>
            <w:r>
              <w:rPr>
                <w:b/>
                <w:bCs/>
              </w:rPr>
              <w:t>10</w:t>
            </w:r>
          </w:p>
        </w:tc>
        <w:tc>
          <w:tcPr>
            <w:tcW w:w="1220" w:type="dxa"/>
          </w:tcPr>
          <w:p w14:paraId="000015A1" w14:textId="77777777" w:rsidR="00683B51" w:rsidRDefault="005E787A">
            <w:pPr>
              <w:ind w:firstLine="33"/>
              <w:jc w:val="center"/>
            </w:pPr>
            <w:r>
              <w:t>QH-09</w:t>
            </w:r>
          </w:p>
        </w:tc>
        <w:tc>
          <w:tcPr>
            <w:tcW w:w="7096" w:type="dxa"/>
          </w:tcPr>
          <w:p w14:paraId="000015A2" w14:textId="77777777" w:rsidR="00683B51" w:rsidRDefault="005E787A">
            <w:pPr>
              <w:ind w:firstLine="33"/>
            </w:pPr>
            <w:r>
              <w:t>Bản đồ quy hoạch hệ thống hạ tầng viễn thông thụ động</w:t>
            </w:r>
          </w:p>
        </w:tc>
      </w:tr>
      <w:tr w:rsidR="00683B51" w14:paraId="5F363EEB" w14:textId="77777777">
        <w:tc>
          <w:tcPr>
            <w:tcW w:w="746" w:type="dxa"/>
          </w:tcPr>
          <w:p w14:paraId="000015A3" w14:textId="77777777" w:rsidR="00683B51" w:rsidRDefault="005E787A">
            <w:pPr>
              <w:ind w:firstLine="33"/>
              <w:jc w:val="center"/>
              <w:rPr>
                <w:b/>
                <w:bCs/>
              </w:rPr>
            </w:pPr>
            <w:r>
              <w:rPr>
                <w:b/>
                <w:bCs/>
              </w:rPr>
              <w:t>11</w:t>
            </w:r>
          </w:p>
        </w:tc>
        <w:tc>
          <w:tcPr>
            <w:tcW w:w="1220" w:type="dxa"/>
          </w:tcPr>
          <w:p w14:paraId="000015A4" w14:textId="77777777" w:rsidR="00683B51" w:rsidRDefault="005E787A">
            <w:pPr>
              <w:ind w:firstLine="33"/>
              <w:jc w:val="center"/>
            </w:pPr>
            <w:r>
              <w:t>QH-10</w:t>
            </w:r>
          </w:p>
        </w:tc>
        <w:tc>
          <w:tcPr>
            <w:tcW w:w="7096" w:type="dxa"/>
          </w:tcPr>
          <w:p w14:paraId="000015A5" w14:textId="77777777" w:rsidR="00683B51" w:rsidRDefault="005E787A">
            <w:pPr>
              <w:ind w:firstLine="33"/>
            </w:pPr>
            <w:r>
              <w:t>Bản đồ quy hoạch thoát nước thải, quản lý chất thải rắn</w:t>
            </w:r>
          </w:p>
        </w:tc>
      </w:tr>
      <w:tr w:rsidR="00683B51" w14:paraId="3F1893FD" w14:textId="77777777">
        <w:tc>
          <w:tcPr>
            <w:tcW w:w="746" w:type="dxa"/>
          </w:tcPr>
          <w:p w14:paraId="000015A6" w14:textId="77777777" w:rsidR="00683B51" w:rsidRDefault="005E787A">
            <w:pPr>
              <w:ind w:firstLine="33"/>
              <w:jc w:val="center"/>
              <w:rPr>
                <w:b/>
                <w:bCs/>
              </w:rPr>
            </w:pPr>
            <w:r>
              <w:rPr>
                <w:b/>
                <w:bCs/>
              </w:rPr>
              <w:t>12</w:t>
            </w:r>
          </w:p>
        </w:tc>
        <w:tc>
          <w:tcPr>
            <w:tcW w:w="1220" w:type="dxa"/>
          </w:tcPr>
          <w:p w14:paraId="000015A7" w14:textId="77777777" w:rsidR="00683B51" w:rsidRDefault="005E787A">
            <w:pPr>
              <w:ind w:firstLine="33"/>
              <w:jc w:val="center"/>
            </w:pPr>
            <w:r>
              <w:t>QH-11</w:t>
            </w:r>
          </w:p>
        </w:tc>
        <w:tc>
          <w:tcPr>
            <w:tcW w:w="7096" w:type="dxa"/>
          </w:tcPr>
          <w:p w14:paraId="000015A8" w14:textId="77777777" w:rsidR="00683B51" w:rsidRDefault="005E787A">
            <w:pPr>
              <w:ind w:firstLine="33"/>
            </w:pPr>
            <w:r>
              <w:t>Bản đồ tổng hợp đường dây, đường ống</w:t>
            </w:r>
          </w:p>
        </w:tc>
      </w:tr>
      <w:tr w:rsidR="00683B51" w14:paraId="2CF229DA" w14:textId="77777777">
        <w:tc>
          <w:tcPr>
            <w:tcW w:w="746" w:type="dxa"/>
          </w:tcPr>
          <w:p w14:paraId="000015A9" w14:textId="77777777" w:rsidR="00683B51" w:rsidRDefault="005E787A">
            <w:pPr>
              <w:ind w:firstLine="33"/>
              <w:jc w:val="center"/>
              <w:rPr>
                <w:b/>
                <w:bCs/>
              </w:rPr>
            </w:pPr>
            <w:r>
              <w:rPr>
                <w:b/>
                <w:bCs/>
              </w:rPr>
              <w:t>13</w:t>
            </w:r>
          </w:p>
        </w:tc>
        <w:tc>
          <w:tcPr>
            <w:tcW w:w="1220" w:type="dxa"/>
          </w:tcPr>
          <w:p w14:paraId="000015AA" w14:textId="77777777" w:rsidR="00683B51" w:rsidRDefault="005E787A">
            <w:pPr>
              <w:ind w:firstLine="33"/>
              <w:jc w:val="center"/>
            </w:pPr>
            <w:r>
              <w:t>QH-12</w:t>
            </w:r>
          </w:p>
        </w:tc>
        <w:tc>
          <w:tcPr>
            <w:tcW w:w="7096" w:type="dxa"/>
          </w:tcPr>
          <w:p w14:paraId="000015AB" w14:textId="77777777" w:rsidR="00683B51" w:rsidRDefault="005E787A">
            <w:pPr>
              <w:ind w:firstLine="33"/>
            </w:pPr>
            <w:r>
              <w:t>Bản vẽ xác định các khu vực xây dựng các công trình ngầm</w:t>
            </w:r>
          </w:p>
        </w:tc>
      </w:tr>
      <w:tr w:rsidR="00683B51" w14:paraId="613C5AF9" w14:textId="77777777">
        <w:tc>
          <w:tcPr>
            <w:tcW w:w="746" w:type="dxa"/>
          </w:tcPr>
          <w:p w14:paraId="000015AC" w14:textId="77777777" w:rsidR="00683B51" w:rsidRDefault="005E787A">
            <w:pPr>
              <w:ind w:firstLine="33"/>
              <w:jc w:val="center"/>
              <w:rPr>
                <w:b/>
                <w:bCs/>
              </w:rPr>
            </w:pPr>
            <w:r>
              <w:rPr>
                <w:b/>
                <w:bCs/>
              </w:rPr>
              <w:t>14</w:t>
            </w:r>
          </w:p>
        </w:tc>
        <w:tc>
          <w:tcPr>
            <w:tcW w:w="1220" w:type="dxa"/>
          </w:tcPr>
          <w:p w14:paraId="000015AD" w14:textId="77777777" w:rsidR="00683B51" w:rsidRDefault="005E787A">
            <w:pPr>
              <w:ind w:firstLine="33"/>
              <w:jc w:val="center"/>
            </w:pPr>
            <w:r>
              <w:t>TKĐT</w:t>
            </w:r>
          </w:p>
        </w:tc>
        <w:tc>
          <w:tcPr>
            <w:tcW w:w="7096" w:type="dxa"/>
          </w:tcPr>
          <w:p w14:paraId="000015AE" w14:textId="77777777" w:rsidR="00683B51" w:rsidRDefault="005E787A">
            <w:pPr>
              <w:ind w:firstLine="33"/>
            </w:pPr>
            <w:r>
              <w:t>Bản vẽ thiết kế đô thị</w:t>
            </w:r>
          </w:p>
        </w:tc>
      </w:tr>
    </w:tbl>
    <w:p w14:paraId="000015AF" w14:textId="77777777" w:rsidR="00683B51" w:rsidRDefault="00683B51"/>
    <w:p w14:paraId="000015B0" w14:textId="77777777" w:rsidR="00683B51" w:rsidRDefault="00683B51">
      <w:pPr>
        <w:ind w:firstLine="0"/>
        <w:jc w:val="left"/>
      </w:pPr>
    </w:p>
    <w:p w14:paraId="000015B1" w14:textId="77777777" w:rsidR="00683B51" w:rsidRDefault="00683B51">
      <w:pPr>
        <w:ind w:firstLine="0"/>
        <w:jc w:val="left"/>
      </w:pPr>
      <w:bookmarkStart w:id="173" w:name="_GoBack"/>
      <w:bookmarkEnd w:id="173"/>
    </w:p>
    <w:sectPr w:rsidR="00683B51">
      <w:footerReference w:type="default" r:id="rId67"/>
      <w:pgSz w:w="11907" w:h="16839"/>
      <w:pgMar w:top="1440" w:right="1134" w:bottom="1440" w:left="1701" w:header="720" w:footer="720" w:gutter="0"/>
      <w:cols w:space="72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78" w:author="Lam, Le Duc (BDN)" w:date="2024-10-03T08:43:00Z" w:initials="">
    <w:p w14:paraId="000015BA" w14:textId="77777777" w:rsidR="00683B51" w:rsidRDefault="005E787A">
      <w:pPr>
        <w:widowControl w:val="0"/>
        <w:pBdr>
          <w:top w:val="nil"/>
          <w:left w:val="nil"/>
          <w:bottom w:val="nil"/>
          <w:right w:val="nil"/>
          <w:between w:val="nil"/>
        </w:pBdr>
        <w:spacing w:before="0" w:after="0" w:line="240" w:lineRule="auto"/>
        <w:ind w:firstLine="0"/>
        <w:jc w:val="left"/>
        <w:rPr>
          <w:rFonts w:ascii="Arial" w:eastAsia="Arial" w:hAnsi="Arial" w:cs="Arial"/>
          <w:color w:val="000000"/>
          <w:sz w:val="22"/>
          <w:szCs w:val="22"/>
        </w:rPr>
      </w:pPr>
      <w:r>
        <w:rPr>
          <w:rFonts w:ascii="Arial" w:eastAsia="Arial" w:hAnsi="Arial" w:cs="Arial"/>
          <w:color w:val="000000"/>
          <w:sz w:val="22"/>
          <w:szCs w:val="22"/>
        </w:rPr>
        <w:t>Tăng 2 – 3 tầng</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00015BA"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8C7DEC" w14:textId="77777777" w:rsidR="008E5080" w:rsidRDefault="008E5080">
      <w:pPr>
        <w:spacing w:before="0" w:after="0" w:line="240" w:lineRule="auto"/>
      </w:pPr>
      <w:r>
        <w:separator/>
      </w:r>
    </w:p>
  </w:endnote>
  <w:endnote w:type="continuationSeparator" w:id="0">
    <w:p w14:paraId="28DFAEA9" w14:textId="77777777" w:rsidR="008E5080" w:rsidRDefault="008E508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AMGDT"/>
    <w:charset w:val="00"/>
    <w:family w:val="auto"/>
    <w:pitch w:val="default"/>
    <w:embedRegular r:id="rId1" w:fontKey="{CAEA266E-3D1C-494F-8BCD-0D45D3A6B366}"/>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2" w:fontKey="{CDDB935C-C1BC-464E-8573-FC267A3C533B}"/>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3" w:fontKey="{CBCDC8AB-3909-40F0-9573-7BD7901A4125}"/>
  </w:font>
  <w:font w:name=".VnTimeH">
    <w:panose1 w:val="020B7200000000000000"/>
    <w:charset w:val="00"/>
    <w:family w:val="swiss"/>
    <w:pitch w:val="variable"/>
    <w:sig w:usb0="00000007" w:usb1="00000000" w:usb2="00000000" w:usb3="00000000" w:csb0="00000013" w:csb1="00000000"/>
    <w:embedBold r:id="rId4" w:fontKey="{5A9C37BE-ACBE-407D-9E32-21D7236E19A0}"/>
  </w:font>
  <w:font w:name="Calibri Light">
    <w:panose1 w:val="020F0302020204030204"/>
    <w:charset w:val="00"/>
    <w:family w:val="swiss"/>
    <w:pitch w:val="variable"/>
    <w:sig w:usb0="E4002EFF" w:usb1="C000247B" w:usb2="00000009" w:usb3="00000000" w:csb0="000001FF" w:csb1="00000000"/>
    <w:embedRegular r:id="rId5" w:fontKey="{E655DCA3-6203-4F47-BB0E-B81E4DA63C85}"/>
  </w:font>
  <w:font w:name=".VnTime">
    <w:panose1 w:val="020B7200000000000000"/>
    <w:charset w:val="00"/>
    <w:family w:val="swiss"/>
    <w:pitch w:val="variable"/>
    <w:sig w:usb0="00000003" w:usb1="00000000" w:usb2="00000000" w:usb3="00000000" w:csb0="00000001" w:csb1="00000000"/>
    <w:embedItalic r:id="rId6" w:fontKey="{7FFC9D16-FA4A-4761-8DD5-2C7EBC9E7FC1}"/>
  </w:font>
  <w:font w:name="MS Mincho">
    <w:altName w:val="ＭＳ 明朝"/>
    <w:panose1 w:val="02020609040205080304"/>
    <w:charset w:val="80"/>
    <w:family w:val="modern"/>
    <w:pitch w:val="fixed"/>
    <w:sig w:usb0="E00002FF" w:usb1="6AC7FDFB" w:usb2="08000012" w:usb3="00000000" w:csb0="0002009F" w:csb1="00000000"/>
  </w:font>
  <w:font w:name="ArialMT">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embedRegular r:id="rId7" w:fontKey="{FE859FD2-5321-4422-A7CF-B7B37EBC13BF}"/>
    <w:embedBold r:id="rId8" w:fontKey="{64696BFF-18D5-4DB3-AA88-3B3B0BFA84A3}"/>
  </w:font>
  <w:font w:name="Aptos">
    <w:charset w:val="00"/>
    <w:family w:val="swiss"/>
    <w:pitch w:val="variable"/>
    <w:sig w:usb0="20000287" w:usb1="00000003" w:usb2="00000000" w:usb3="00000000" w:csb0="0000019F" w:csb1="00000000"/>
  </w:font>
  <w:font w:name="VNI-Times">
    <w:panose1 w:val="00000000000000000000"/>
    <w:charset w:val="00"/>
    <w:family w:val="auto"/>
    <w:pitch w:val="variable"/>
    <w:sig w:usb0="00000007" w:usb1="00000000" w:usb2="00000000" w:usb3="00000000" w:csb0="00000013" w:csb1="00000000"/>
    <w:embedRegular r:id="rId9" w:fontKey="{C6D2936B-37B5-42F5-BE10-E511DAE13F1E}"/>
  </w:font>
  <w:font w:name="Georgia">
    <w:panose1 w:val="02040502050405020303"/>
    <w:charset w:val="00"/>
    <w:family w:val="roman"/>
    <w:pitch w:val="variable"/>
    <w:sig w:usb0="00000287" w:usb1="00000000" w:usb2="00000000" w:usb3="00000000" w:csb0="0000009F" w:csb1="00000000"/>
    <w:embedItalic r:id="rId10" w:fontKey="{29EB340D-AD3F-41F6-AA1E-640F08A212FC}"/>
  </w:font>
  <w:font w:name="Helvetica Neue">
    <w:altName w:val="Myriad Pro"/>
    <w:charset w:val="00"/>
    <w:family w:val="auto"/>
    <w:pitch w:val="default"/>
    <w:embedRegular r:id="rId11" w:fontKey="{01EB3F96-129C-40DA-8D1B-A07E0C9B7959}"/>
  </w:font>
  <w:font w:name="Gungsuh">
    <w:altName w:val="Times New Roman"/>
    <w:charset w:val="00"/>
    <w:family w:val="auto"/>
    <w:pitch w:val="default"/>
  </w:font>
  <w:font w:name="Caudex">
    <w:charset w:val="00"/>
    <w:family w:val="auto"/>
    <w:pitch w:val="default"/>
    <w:embedRegular r:id="rId12" w:fontKey="{FB953E9E-8596-4CA7-AA7E-E504683B1F55}"/>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15B2" w14:textId="00F0048F" w:rsidR="00683B51" w:rsidRDefault="005E787A">
    <w:pPr>
      <w:pBdr>
        <w:top w:val="nil"/>
        <w:left w:val="nil"/>
        <w:bottom w:val="nil"/>
        <w:right w:val="nil"/>
        <w:between w:val="nil"/>
      </w:pBdr>
      <w:tabs>
        <w:tab w:val="center" w:pos="4680"/>
        <w:tab w:val="right" w:pos="9360"/>
      </w:tabs>
      <w:spacing w:before="0" w:after="0" w:line="240" w:lineRule="auto"/>
      <w:jc w:val="right"/>
      <w:rPr>
        <w:color w:val="000000"/>
      </w:rPr>
    </w:pPr>
    <w:r>
      <w:rPr>
        <w:color w:val="000000"/>
      </w:rPr>
      <w:fldChar w:fldCharType="begin"/>
    </w:r>
    <w:r>
      <w:rPr>
        <w:color w:val="000000"/>
      </w:rPr>
      <w:instrText>PAGE</w:instrText>
    </w:r>
    <w:r>
      <w:rPr>
        <w:color w:val="000000"/>
      </w:rPr>
      <w:fldChar w:fldCharType="separate"/>
    </w:r>
    <w:r w:rsidR="00C56D0B">
      <w:rPr>
        <w:noProof/>
        <w:color w:val="000000"/>
      </w:rPr>
      <w:t>73</w:t>
    </w:r>
    <w:r>
      <w:rPr>
        <w:color w:val="000000"/>
      </w:rPr>
      <w:fldChar w:fldCharType="end"/>
    </w:r>
  </w:p>
  <w:p w14:paraId="000015B3" w14:textId="77777777" w:rsidR="00683B51" w:rsidRDefault="00683B51">
    <w:pPr>
      <w:pBdr>
        <w:top w:val="nil"/>
        <w:left w:val="nil"/>
        <w:bottom w:val="nil"/>
        <w:right w:val="nil"/>
        <w:between w:val="nil"/>
      </w:pBdr>
      <w:tabs>
        <w:tab w:val="center" w:pos="4680"/>
        <w:tab w:val="right" w:pos="9360"/>
      </w:tabs>
      <w:spacing w:before="0"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15B4" w14:textId="5DEDD730" w:rsidR="00683B51" w:rsidRDefault="005E787A">
    <w:pPr>
      <w:pBdr>
        <w:top w:val="nil"/>
        <w:left w:val="nil"/>
        <w:bottom w:val="nil"/>
        <w:right w:val="nil"/>
        <w:between w:val="nil"/>
      </w:pBdr>
      <w:tabs>
        <w:tab w:val="center" w:pos="4680"/>
        <w:tab w:val="right" w:pos="9360"/>
      </w:tabs>
      <w:spacing w:before="0" w:after="0" w:line="240" w:lineRule="auto"/>
      <w:jc w:val="right"/>
      <w:rPr>
        <w:color w:val="000000"/>
      </w:rPr>
    </w:pPr>
    <w:r>
      <w:rPr>
        <w:color w:val="000000"/>
      </w:rPr>
      <w:fldChar w:fldCharType="begin"/>
    </w:r>
    <w:r>
      <w:rPr>
        <w:color w:val="000000"/>
      </w:rPr>
      <w:instrText>PAGE</w:instrText>
    </w:r>
    <w:r>
      <w:rPr>
        <w:color w:val="000000"/>
      </w:rPr>
      <w:fldChar w:fldCharType="separate"/>
    </w:r>
    <w:r w:rsidR="00C56D0B">
      <w:rPr>
        <w:noProof/>
        <w:color w:val="000000"/>
      </w:rPr>
      <w:t>90</w:t>
    </w:r>
    <w:r>
      <w:rPr>
        <w:color w:val="000000"/>
      </w:rPr>
      <w:fldChar w:fldCharType="end"/>
    </w:r>
  </w:p>
  <w:p w14:paraId="000015B5" w14:textId="77777777" w:rsidR="00683B51" w:rsidRDefault="00683B51">
    <w:pPr>
      <w:pBdr>
        <w:top w:val="nil"/>
        <w:left w:val="nil"/>
        <w:bottom w:val="nil"/>
        <w:right w:val="nil"/>
        <w:between w:val="nil"/>
      </w:pBdr>
      <w:tabs>
        <w:tab w:val="center" w:pos="4680"/>
        <w:tab w:val="right" w:pos="9360"/>
      </w:tabs>
      <w:spacing w:before="0" w:after="0" w:line="240" w:lineRule="auto"/>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15B6" w14:textId="41EC732A" w:rsidR="00683B51" w:rsidRDefault="005E787A">
    <w:pPr>
      <w:pBdr>
        <w:top w:val="nil"/>
        <w:left w:val="nil"/>
        <w:bottom w:val="nil"/>
        <w:right w:val="nil"/>
        <w:between w:val="nil"/>
      </w:pBdr>
      <w:tabs>
        <w:tab w:val="center" w:pos="4680"/>
        <w:tab w:val="right" w:pos="9360"/>
      </w:tabs>
      <w:spacing w:before="0" w:after="0" w:line="240" w:lineRule="auto"/>
      <w:jc w:val="right"/>
      <w:rPr>
        <w:color w:val="000000"/>
      </w:rPr>
    </w:pPr>
    <w:r>
      <w:rPr>
        <w:color w:val="000000"/>
      </w:rPr>
      <w:fldChar w:fldCharType="begin"/>
    </w:r>
    <w:r>
      <w:rPr>
        <w:color w:val="000000"/>
      </w:rPr>
      <w:instrText>PAGE</w:instrText>
    </w:r>
    <w:r>
      <w:rPr>
        <w:color w:val="000000"/>
      </w:rPr>
      <w:fldChar w:fldCharType="separate"/>
    </w:r>
    <w:r w:rsidR="00C56D0B">
      <w:rPr>
        <w:noProof/>
        <w:color w:val="000000"/>
      </w:rPr>
      <w:t>92</w:t>
    </w:r>
    <w:r>
      <w:rPr>
        <w:color w:val="000000"/>
      </w:rPr>
      <w:fldChar w:fldCharType="end"/>
    </w:r>
  </w:p>
  <w:p w14:paraId="000015B7" w14:textId="77777777" w:rsidR="00683B51" w:rsidRDefault="00683B51">
    <w:pPr>
      <w:pBdr>
        <w:top w:val="nil"/>
        <w:left w:val="nil"/>
        <w:bottom w:val="nil"/>
        <w:right w:val="nil"/>
        <w:between w:val="nil"/>
      </w:pBdr>
      <w:tabs>
        <w:tab w:val="center" w:pos="4680"/>
        <w:tab w:val="right" w:pos="9360"/>
      </w:tabs>
      <w:spacing w:before="0" w:after="0" w:line="240" w:lineRule="auto"/>
      <w:rPr>
        <w:color w:val="00000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15B8" w14:textId="6EBF3D43" w:rsidR="00683B51" w:rsidRDefault="005E787A">
    <w:pPr>
      <w:pBdr>
        <w:top w:val="nil"/>
        <w:left w:val="nil"/>
        <w:bottom w:val="nil"/>
        <w:right w:val="nil"/>
        <w:between w:val="nil"/>
      </w:pBdr>
      <w:tabs>
        <w:tab w:val="center" w:pos="4680"/>
        <w:tab w:val="right" w:pos="9360"/>
      </w:tabs>
      <w:spacing w:before="0" w:after="0" w:line="240" w:lineRule="auto"/>
      <w:jc w:val="right"/>
      <w:rPr>
        <w:color w:val="000000"/>
      </w:rPr>
    </w:pPr>
    <w:r>
      <w:rPr>
        <w:color w:val="000000"/>
      </w:rPr>
      <w:fldChar w:fldCharType="begin"/>
    </w:r>
    <w:r>
      <w:rPr>
        <w:color w:val="000000"/>
      </w:rPr>
      <w:instrText>PAGE</w:instrText>
    </w:r>
    <w:r>
      <w:rPr>
        <w:color w:val="000000"/>
      </w:rPr>
      <w:fldChar w:fldCharType="separate"/>
    </w:r>
    <w:r w:rsidR="00C56D0B">
      <w:rPr>
        <w:noProof/>
        <w:color w:val="000000"/>
      </w:rPr>
      <w:t>110</w:t>
    </w:r>
    <w:r>
      <w:rPr>
        <w:color w:val="000000"/>
      </w:rPr>
      <w:fldChar w:fldCharType="end"/>
    </w:r>
  </w:p>
  <w:p w14:paraId="000015B9" w14:textId="77777777" w:rsidR="00683B51" w:rsidRDefault="00683B51">
    <w:pPr>
      <w:pBdr>
        <w:top w:val="nil"/>
        <w:left w:val="nil"/>
        <w:bottom w:val="nil"/>
        <w:right w:val="nil"/>
        <w:between w:val="nil"/>
      </w:pBdr>
      <w:tabs>
        <w:tab w:val="center" w:pos="4680"/>
        <w:tab w:val="right" w:pos="9360"/>
      </w:tabs>
      <w:spacing w:before="0"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65D7DC6" w14:textId="77777777" w:rsidR="008E5080" w:rsidRDefault="008E5080">
      <w:pPr>
        <w:spacing w:before="0" w:after="0" w:line="240" w:lineRule="auto"/>
      </w:pPr>
      <w:r>
        <w:separator/>
      </w:r>
    </w:p>
  </w:footnote>
  <w:footnote w:type="continuationSeparator" w:id="0">
    <w:p w14:paraId="0ADDD45F" w14:textId="77777777" w:rsidR="008E5080" w:rsidRDefault="008E5080">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BD6C09"/>
    <w:multiLevelType w:val="multilevel"/>
    <w:tmpl w:val="C2B06CF8"/>
    <w:lvl w:ilvl="0">
      <w:start w:val="1"/>
      <w:numFmt w:val="decimal"/>
      <w:lvlText w:val="%1."/>
      <w:lvlJc w:val="left"/>
      <w:pPr>
        <w:ind w:left="1500" w:hanging="360"/>
      </w:pPr>
      <w:rPr>
        <w:i/>
        <w:i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ED3662F"/>
    <w:multiLevelType w:val="multilevel"/>
    <w:tmpl w:val="EA9E4B4E"/>
    <w:lvl w:ilvl="0">
      <w:start w:val="1"/>
      <w:numFmt w:val="decimal"/>
      <w:pStyle w:val="Muc-"/>
      <w:lvlText w:val="Bảng %1. "/>
      <w:lvlJc w:val="left"/>
      <w:pPr>
        <w:ind w:left="720" w:hanging="360"/>
      </w:pPr>
      <w:rPr>
        <w:rFonts w:ascii="Times New Roman" w:eastAsia="Times New Roman" w:hAnsi="Times New Roman" w:cs="Times New Roman"/>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196"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3C50DE7"/>
    <w:multiLevelType w:val="multilevel"/>
    <w:tmpl w:val="0DA61638"/>
    <w:lvl w:ilvl="0">
      <w:start w:val="4"/>
      <w:numFmt w:val="bullet"/>
      <w:pStyle w:val="02"/>
      <w:lvlText w:val="+"/>
      <w:lvlJc w:val="left"/>
      <w:pPr>
        <w:ind w:left="3420" w:hanging="360"/>
      </w:pPr>
      <w:rPr>
        <w:rFonts w:ascii="Times New Roman" w:eastAsia="Times New Roman" w:hAnsi="Times New Roman" w:cs="Times New Roman"/>
        <w:color w:val="2E75B5"/>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79F66C1"/>
    <w:multiLevelType w:val="multilevel"/>
    <w:tmpl w:val="A64088BC"/>
    <w:lvl w:ilvl="0">
      <w:start w:val="1"/>
      <w:numFmt w:val="decimal"/>
      <w:lvlText w:val="Hình %1. "/>
      <w:lvlJc w:val="left"/>
      <w:pPr>
        <w:ind w:left="0" w:firstLine="0"/>
      </w:pPr>
      <w:rPr>
        <w:rFonts w:ascii="Times New Roman" w:eastAsia="Times New Roman" w:hAnsi="Times New Roman" w:cs="Times New Roman"/>
        <w:b w:val="0"/>
        <w:bCs w:val="0"/>
        <w:i/>
        <w:iCs/>
        <w:color w:val="000000"/>
        <w:sz w:val="26"/>
        <w:szCs w:val="26"/>
      </w:rPr>
    </w:lvl>
    <w:lvl w:ilvl="1">
      <w:start w:val="1"/>
      <w:numFmt w:val="lowerLetter"/>
      <w:lvlText w:val="%2."/>
      <w:lvlJc w:val="left"/>
      <w:pPr>
        <w:ind w:left="1440" w:hanging="360"/>
      </w:pPr>
      <w:rPr>
        <w:color w:val="00B05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rPr>
        <w:color w:val="00B050"/>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C477779"/>
    <w:multiLevelType w:val="multilevel"/>
    <w:tmpl w:val="836EAB2A"/>
    <w:lvl w:ilvl="0">
      <w:start w:val="1"/>
      <w:numFmt w:val="upperRoman"/>
      <w:pStyle w:val="K-Text"/>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27D674E3"/>
    <w:multiLevelType w:val="multilevel"/>
    <w:tmpl w:val="11E27CBE"/>
    <w:lvl w:ilvl="0">
      <w:start w:val="1"/>
      <w:numFmt w:val="lowerLetter"/>
      <w:pStyle w:val="Bng"/>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99B2D98"/>
    <w:multiLevelType w:val="multilevel"/>
    <w:tmpl w:val="AFA03472"/>
    <w:lvl w:ilvl="0">
      <w:start w:val="1"/>
      <w:numFmt w:val="decimal"/>
      <w:lvlText w:val="Hình %1. "/>
      <w:lvlJc w:val="left"/>
      <w:pPr>
        <w:ind w:left="0" w:firstLine="0"/>
      </w:pPr>
      <w:rPr>
        <w:rFonts w:ascii="Times New Roman" w:eastAsia="Times New Roman" w:hAnsi="Times New Roman" w:cs="Times New Roman"/>
        <w:b w:val="0"/>
        <w:bCs w:val="0"/>
        <w:i/>
        <w:iCs/>
        <w:color w:val="000000"/>
        <w:sz w:val="26"/>
        <w:szCs w:val="26"/>
      </w:rPr>
    </w:lvl>
    <w:lvl w:ilvl="1">
      <w:start w:val="1"/>
      <w:numFmt w:val="lowerLetter"/>
      <w:pStyle w:val="Style1"/>
      <w:lvlText w:val="%2."/>
      <w:lvlJc w:val="left"/>
      <w:pPr>
        <w:ind w:left="1440" w:hanging="360"/>
      </w:pPr>
      <w:rPr>
        <w:color w:val="00B05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rPr>
        <w:color w:val="00B050"/>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CE43FA4"/>
    <w:multiLevelType w:val="multilevel"/>
    <w:tmpl w:val="5C3826C4"/>
    <w:lvl w:ilvl="0">
      <w:start w:val="2"/>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 w15:restartNumberingAfterBreak="0">
    <w:nsid w:val="42475A98"/>
    <w:multiLevelType w:val="multilevel"/>
    <w:tmpl w:val="6D44406A"/>
    <w:lvl w:ilvl="0">
      <w:start w:val="1"/>
      <w:numFmt w:val="decimal"/>
      <w:pStyle w:val="Heading2-8PY"/>
      <w:lvlText w:val="%1."/>
      <w:lvlJc w:val="left"/>
      <w:pPr>
        <w:ind w:left="720" w:hanging="360"/>
      </w:pPr>
      <w:rPr>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545221D1"/>
    <w:multiLevelType w:val="multilevel"/>
    <w:tmpl w:val="147895D2"/>
    <w:lvl w:ilvl="0">
      <w:start w:val="1"/>
      <w:numFmt w:val="bullet"/>
      <w:lvlText w:val="❖"/>
      <w:lvlJc w:val="left"/>
      <w:pPr>
        <w:ind w:left="1260" w:hanging="360"/>
      </w:pPr>
      <w:rPr>
        <w:rFonts w:ascii="Noto Sans Symbols" w:eastAsia="Noto Sans Symbols" w:hAnsi="Noto Sans Symbols" w:cs="Noto Sans Symbols"/>
      </w:rPr>
    </w:lvl>
    <w:lvl w:ilvl="1">
      <w:start w:val="1"/>
      <w:numFmt w:val="bullet"/>
      <w:lvlText w:val="o"/>
      <w:lvlJc w:val="left"/>
      <w:pPr>
        <w:ind w:left="1980" w:hanging="360"/>
      </w:pPr>
      <w:rPr>
        <w:rFonts w:ascii="Courier New" w:eastAsia="Courier New" w:hAnsi="Courier New" w:cs="Courier New"/>
      </w:rPr>
    </w:lvl>
    <w:lvl w:ilvl="2">
      <w:start w:val="1"/>
      <w:numFmt w:val="bullet"/>
      <w:lvlText w:val="▪"/>
      <w:lvlJc w:val="left"/>
      <w:pPr>
        <w:ind w:left="2700" w:hanging="360"/>
      </w:pPr>
      <w:rPr>
        <w:rFonts w:ascii="Noto Sans Symbols" w:eastAsia="Noto Sans Symbols" w:hAnsi="Noto Sans Symbols" w:cs="Noto Sans Symbols"/>
      </w:rPr>
    </w:lvl>
    <w:lvl w:ilvl="3">
      <w:start w:val="1"/>
      <w:numFmt w:val="bullet"/>
      <w:lvlText w:val="●"/>
      <w:lvlJc w:val="left"/>
      <w:pPr>
        <w:ind w:left="3420" w:hanging="360"/>
      </w:pPr>
      <w:rPr>
        <w:rFonts w:ascii="Noto Sans Symbols" w:eastAsia="Noto Sans Symbols" w:hAnsi="Noto Sans Symbols" w:cs="Noto Sans Symbols"/>
      </w:rPr>
    </w:lvl>
    <w:lvl w:ilvl="4">
      <w:start w:val="1"/>
      <w:numFmt w:val="bullet"/>
      <w:lvlText w:val="o"/>
      <w:lvlJc w:val="left"/>
      <w:pPr>
        <w:ind w:left="4140" w:hanging="360"/>
      </w:pPr>
      <w:rPr>
        <w:rFonts w:ascii="Courier New" w:eastAsia="Courier New" w:hAnsi="Courier New" w:cs="Courier New"/>
      </w:rPr>
    </w:lvl>
    <w:lvl w:ilvl="5">
      <w:start w:val="1"/>
      <w:numFmt w:val="bullet"/>
      <w:lvlText w:val="▪"/>
      <w:lvlJc w:val="left"/>
      <w:pPr>
        <w:ind w:left="4860" w:hanging="360"/>
      </w:pPr>
      <w:rPr>
        <w:rFonts w:ascii="Noto Sans Symbols" w:eastAsia="Noto Sans Symbols" w:hAnsi="Noto Sans Symbols" w:cs="Noto Sans Symbols"/>
      </w:rPr>
    </w:lvl>
    <w:lvl w:ilvl="6">
      <w:start w:val="1"/>
      <w:numFmt w:val="bullet"/>
      <w:lvlText w:val="●"/>
      <w:lvlJc w:val="left"/>
      <w:pPr>
        <w:ind w:left="5580" w:hanging="360"/>
      </w:pPr>
      <w:rPr>
        <w:rFonts w:ascii="Noto Sans Symbols" w:eastAsia="Noto Sans Symbols" w:hAnsi="Noto Sans Symbols" w:cs="Noto Sans Symbols"/>
      </w:rPr>
    </w:lvl>
    <w:lvl w:ilvl="7">
      <w:start w:val="1"/>
      <w:numFmt w:val="bullet"/>
      <w:lvlText w:val="o"/>
      <w:lvlJc w:val="left"/>
      <w:pPr>
        <w:ind w:left="6300" w:hanging="360"/>
      </w:pPr>
      <w:rPr>
        <w:rFonts w:ascii="Courier New" w:eastAsia="Courier New" w:hAnsi="Courier New" w:cs="Courier New"/>
      </w:rPr>
    </w:lvl>
    <w:lvl w:ilvl="8">
      <w:start w:val="1"/>
      <w:numFmt w:val="bullet"/>
      <w:lvlText w:val="▪"/>
      <w:lvlJc w:val="left"/>
      <w:pPr>
        <w:ind w:left="7020" w:hanging="360"/>
      </w:pPr>
      <w:rPr>
        <w:rFonts w:ascii="Noto Sans Symbols" w:eastAsia="Noto Sans Symbols" w:hAnsi="Noto Sans Symbols" w:cs="Noto Sans Symbols"/>
      </w:rPr>
    </w:lvl>
  </w:abstractNum>
  <w:abstractNum w:abstractNumId="10" w15:restartNumberingAfterBreak="0">
    <w:nsid w:val="55AD0B3D"/>
    <w:multiLevelType w:val="multilevel"/>
    <w:tmpl w:val="938CD0F0"/>
    <w:lvl w:ilvl="0">
      <w:start w:val="2"/>
      <w:numFmt w:val="bullet"/>
      <w:pStyle w:val="Gach"/>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 w15:restartNumberingAfterBreak="0">
    <w:nsid w:val="5CBF62C4"/>
    <w:multiLevelType w:val="multilevel"/>
    <w:tmpl w:val="83ACECFC"/>
    <w:lvl w:ilvl="0">
      <w:start w:val="1"/>
      <w:numFmt w:val="bullet"/>
      <w:lvlText w:val="+"/>
      <w:lvlJc w:val="left"/>
      <w:pPr>
        <w:ind w:left="720" w:hanging="360"/>
      </w:pPr>
      <w:rPr>
        <w:rFonts w:ascii="Courier New" w:eastAsia="Courier New" w:hAnsi="Courier New" w:cs="Courier New"/>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Courier New" w:eastAsia="Courier New" w:hAnsi="Courier New" w:cs="Courier New"/>
      </w:rPr>
    </w:lvl>
    <w:lvl w:ilvl="3">
      <w:start w:val="1"/>
      <w:numFmt w:val="bullet"/>
      <w:lvlText w:val="+"/>
      <w:lvlJc w:val="left"/>
      <w:pPr>
        <w:ind w:left="2880" w:hanging="360"/>
      </w:pPr>
      <w:rPr>
        <w:rFonts w:ascii="Courier New" w:eastAsia="Courier New" w:hAnsi="Courier New" w:cs="Courier New"/>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Courier New" w:eastAsia="Courier New" w:hAnsi="Courier New" w:cs="Courier New"/>
      </w:rPr>
    </w:lvl>
    <w:lvl w:ilvl="6">
      <w:start w:val="1"/>
      <w:numFmt w:val="bullet"/>
      <w:lvlText w:val="+"/>
      <w:lvlJc w:val="left"/>
      <w:pPr>
        <w:ind w:left="5040" w:hanging="360"/>
      </w:pPr>
      <w:rPr>
        <w:rFonts w:ascii="Courier New" w:eastAsia="Courier New" w:hAnsi="Courier New" w:cs="Courier New"/>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Courier New" w:eastAsia="Courier New" w:hAnsi="Courier New" w:cs="Courier New"/>
      </w:rPr>
    </w:lvl>
  </w:abstractNum>
  <w:abstractNum w:abstractNumId="12" w15:restartNumberingAfterBreak="0">
    <w:nsid w:val="5FE92CF3"/>
    <w:multiLevelType w:val="hybridMultilevel"/>
    <w:tmpl w:val="F2AC7798"/>
    <w:lvl w:ilvl="0" w:tplc="95FA3DFA">
      <w:start w:val="2"/>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623859A9"/>
    <w:multiLevelType w:val="multilevel"/>
    <w:tmpl w:val="042C4958"/>
    <w:lvl w:ilvl="0">
      <w:start w:val="1"/>
      <w:numFmt w:val="decimal"/>
      <w:pStyle w:val="K-Text-"/>
      <w:lvlText w:val="%1"/>
      <w:lvlJc w:val="left"/>
      <w:pPr>
        <w:ind w:left="360" w:hanging="360"/>
      </w:pPr>
      <w:rPr>
        <w:rFonts w:ascii="Times New Roman" w:eastAsia="Times New Roman" w:hAnsi="Times New Roman" w:cs="Times New Roman"/>
        <w:b/>
        <w:bCs/>
        <w:i w:val="0"/>
        <w:iCs w:val="0"/>
        <w:smallCaps w:val="0"/>
        <w:strike w:val="0"/>
        <w:color w:val="7030A0"/>
        <w:u w:val="none"/>
        <w:vertAlign w:val="baseline"/>
      </w:rPr>
    </w:lvl>
    <w:lvl w:ilvl="1">
      <w:start w:val="1"/>
      <w:numFmt w:val="decimal"/>
      <w:lvlText w:val="%1.%2"/>
      <w:lvlJc w:val="left"/>
      <w:pPr>
        <w:ind w:left="567" w:hanging="567"/>
      </w:pPr>
      <w:rPr>
        <w:rFonts w:ascii="Times New Roman" w:eastAsia="Times New Roman" w:hAnsi="Times New Roman" w:cs="Times New Roman"/>
        <w:b/>
        <w:bCs/>
        <w:color w:val="C55911"/>
      </w:rPr>
    </w:lvl>
    <w:lvl w:ilvl="2">
      <w:start w:val="1"/>
      <w:numFmt w:val="lowerLetter"/>
      <w:lvlText w:val="%3)"/>
      <w:lvlJc w:val="left"/>
      <w:pPr>
        <w:ind w:left="5040" w:hanging="360"/>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627A3FCA"/>
    <w:multiLevelType w:val="multilevel"/>
    <w:tmpl w:val="F88E0576"/>
    <w:lvl w:ilvl="0">
      <w:start w:val="1"/>
      <w:numFmt w:val="lowerLetter"/>
      <w:lvlText w:val="%1."/>
      <w:lvlJc w:val="left"/>
      <w:pPr>
        <w:ind w:left="927" w:hanging="360"/>
      </w:pPr>
      <w:rPr>
        <w:i/>
        <w:iCs/>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5" w15:restartNumberingAfterBreak="0">
    <w:nsid w:val="6BE50266"/>
    <w:multiLevelType w:val="multilevel"/>
    <w:tmpl w:val="3F029584"/>
    <w:lvl w:ilvl="0">
      <w:start w:val="1"/>
      <w:numFmt w:val="decimal"/>
      <w:lvlText w:val="%1"/>
      <w:lvlJc w:val="left"/>
      <w:pPr>
        <w:ind w:left="360" w:hanging="360"/>
      </w:pPr>
      <w:rPr>
        <w:rFonts w:ascii="Times New Roman" w:eastAsia="Times New Roman" w:hAnsi="Times New Roman" w:cs="Times New Roman"/>
        <w:b/>
        <w:bCs/>
        <w:i w:val="0"/>
        <w:iCs w:val="0"/>
        <w:smallCaps w:val="0"/>
        <w:strike w:val="0"/>
        <w:color w:val="7030A0"/>
        <w:u w:val="none"/>
        <w:vertAlign w:val="baseline"/>
      </w:rPr>
    </w:lvl>
    <w:lvl w:ilvl="1">
      <w:start w:val="1"/>
      <w:numFmt w:val="decimal"/>
      <w:lvlText w:val="%1.%2"/>
      <w:lvlJc w:val="left"/>
      <w:pPr>
        <w:ind w:left="567" w:hanging="567"/>
      </w:pPr>
      <w:rPr>
        <w:rFonts w:ascii="Times New Roman" w:eastAsia="Times New Roman" w:hAnsi="Times New Roman" w:cs="Times New Roman"/>
        <w:b/>
        <w:bCs/>
        <w:color w:val="C55911"/>
      </w:rPr>
    </w:lvl>
    <w:lvl w:ilvl="2">
      <w:start w:val="1"/>
      <w:numFmt w:val="decimal"/>
      <w:lvlText w:val="%1.%2.%3"/>
      <w:lvlJc w:val="left"/>
      <w:pPr>
        <w:ind w:left="4680" w:firstLine="0"/>
      </w:pPr>
      <w:rPr>
        <w:b/>
        <w:bCs/>
        <w:i/>
        <w:iCs/>
        <w:smallCaps w:val="0"/>
        <w:strike w:val="0"/>
        <w:color w:val="92D050"/>
        <w:u w:val="none"/>
        <w:vertAlign w:val="baseline"/>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CC103F9"/>
    <w:multiLevelType w:val="multilevel"/>
    <w:tmpl w:val="11704FE6"/>
    <w:lvl w:ilvl="0">
      <w:start w:val="1"/>
      <w:numFmt w:val="lowerLetter"/>
      <w:lvlText w:val="%1."/>
      <w:lvlJc w:val="left"/>
      <w:pPr>
        <w:ind w:left="360" w:hanging="360"/>
      </w:pPr>
      <w:rPr>
        <w:b/>
        <w:bCs/>
        <w:i/>
        <w:i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6DAE068D"/>
    <w:multiLevelType w:val="multilevel"/>
    <w:tmpl w:val="16229448"/>
    <w:lvl w:ilvl="0">
      <w:start w:val="78"/>
      <w:numFmt w:val="decimal"/>
      <w:lvlText w:val="Hình %1. "/>
      <w:lvlJc w:val="left"/>
      <w:pPr>
        <w:ind w:left="0" w:firstLine="0"/>
      </w:pPr>
      <w:rPr>
        <w:rFonts w:ascii="Times New Roman" w:eastAsia="Times New Roman" w:hAnsi="Times New Roman" w:cs="Times New Roman"/>
        <w:b w:val="0"/>
        <w:bCs w:val="0"/>
        <w:i/>
        <w:iCs/>
        <w:color w:val="000000"/>
        <w:sz w:val="26"/>
        <w:szCs w:val="26"/>
      </w:rPr>
    </w:lvl>
    <w:lvl w:ilvl="1">
      <w:start w:val="1"/>
      <w:numFmt w:val="lowerLetter"/>
      <w:lvlText w:val="%2."/>
      <w:lvlJc w:val="left"/>
      <w:pPr>
        <w:ind w:left="1440" w:hanging="360"/>
      </w:pPr>
      <w:rPr>
        <w:color w:val="00B05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rPr>
        <w:color w:val="00B050"/>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6FAE2C1B"/>
    <w:multiLevelType w:val="multilevel"/>
    <w:tmpl w:val="9B06D9EE"/>
    <w:lvl w:ilvl="0">
      <w:start w:val="1"/>
      <w:numFmt w:val="bullet"/>
      <w:lvlText w:val="●"/>
      <w:lvlJc w:val="left"/>
      <w:pPr>
        <w:ind w:left="1713" w:hanging="360"/>
      </w:pPr>
      <w:rPr>
        <w:rFonts w:ascii="Noto Sans Symbols" w:eastAsia="Noto Sans Symbols" w:hAnsi="Noto Sans Symbols" w:cs="Noto Sans Symbols"/>
      </w:rPr>
    </w:lvl>
    <w:lvl w:ilvl="1">
      <w:start w:val="1"/>
      <w:numFmt w:val="bullet"/>
      <w:lvlText w:val="o"/>
      <w:lvlJc w:val="left"/>
      <w:pPr>
        <w:ind w:left="2433" w:hanging="360"/>
      </w:pPr>
      <w:rPr>
        <w:rFonts w:ascii="Courier New" w:eastAsia="Courier New" w:hAnsi="Courier New" w:cs="Courier New"/>
      </w:rPr>
    </w:lvl>
    <w:lvl w:ilvl="2">
      <w:start w:val="1"/>
      <w:numFmt w:val="bullet"/>
      <w:lvlText w:val="▪"/>
      <w:lvlJc w:val="left"/>
      <w:pPr>
        <w:ind w:left="3153" w:hanging="360"/>
      </w:pPr>
      <w:rPr>
        <w:rFonts w:ascii="Noto Sans Symbols" w:eastAsia="Noto Sans Symbols" w:hAnsi="Noto Sans Symbols" w:cs="Noto Sans Symbols"/>
      </w:rPr>
    </w:lvl>
    <w:lvl w:ilvl="3">
      <w:start w:val="1"/>
      <w:numFmt w:val="bullet"/>
      <w:lvlText w:val="●"/>
      <w:lvlJc w:val="left"/>
      <w:pPr>
        <w:ind w:left="3873" w:hanging="360"/>
      </w:pPr>
      <w:rPr>
        <w:rFonts w:ascii="Noto Sans Symbols" w:eastAsia="Noto Sans Symbols" w:hAnsi="Noto Sans Symbols" w:cs="Noto Sans Symbols"/>
      </w:rPr>
    </w:lvl>
    <w:lvl w:ilvl="4">
      <w:start w:val="1"/>
      <w:numFmt w:val="bullet"/>
      <w:lvlText w:val="o"/>
      <w:lvlJc w:val="left"/>
      <w:pPr>
        <w:ind w:left="4593" w:hanging="360"/>
      </w:pPr>
      <w:rPr>
        <w:rFonts w:ascii="Courier New" w:eastAsia="Courier New" w:hAnsi="Courier New" w:cs="Courier New"/>
      </w:rPr>
    </w:lvl>
    <w:lvl w:ilvl="5">
      <w:start w:val="1"/>
      <w:numFmt w:val="bullet"/>
      <w:lvlText w:val="▪"/>
      <w:lvlJc w:val="left"/>
      <w:pPr>
        <w:ind w:left="5313" w:hanging="360"/>
      </w:pPr>
      <w:rPr>
        <w:rFonts w:ascii="Noto Sans Symbols" w:eastAsia="Noto Sans Symbols" w:hAnsi="Noto Sans Symbols" w:cs="Noto Sans Symbols"/>
      </w:rPr>
    </w:lvl>
    <w:lvl w:ilvl="6">
      <w:start w:val="1"/>
      <w:numFmt w:val="bullet"/>
      <w:lvlText w:val="●"/>
      <w:lvlJc w:val="left"/>
      <w:pPr>
        <w:ind w:left="6033" w:hanging="360"/>
      </w:pPr>
      <w:rPr>
        <w:rFonts w:ascii="Noto Sans Symbols" w:eastAsia="Noto Sans Symbols" w:hAnsi="Noto Sans Symbols" w:cs="Noto Sans Symbols"/>
      </w:rPr>
    </w:lvl>
    <w:lvl w:ilvl="7">
      <w:start w:val="1"/>
      <w:numFmt w:val="bullet"/>
      <w:lvlText w:val="o"/>
      <w:lvlJc w:val="left"/>
      <w:pPr>
        <w:ind w:left="6753" w:hanging="360"/>
      </w:pPr>
      <w:rPr>
        <w:rFonts w:ascii="Courier New" w:eastAsia="Courier New" w:hAnsi="Courier New" w:cs="Courier New"/>
      </w:rPr>
    </w:lvl>
    <w:lvl w:ilvl="8">
      <w:start w:val="1"/>
      <w:numFmt w:val="bullet"/>
      <w:lvlText w:val="▪"/>
      <w:lvlJc w:val="left"/>
      <w:pPr>
        <w:ind w:left="7473" w:hanging="360"/>
      </w:pPr>
      <w:rPr>
        <w:rFonts w:ascii="Noto Sans Symbols" w:eastAsia="Noto Sans Symbols" w:hAnsi="Noto Sans Symbols" w:cs="Noto Sans Symbols"/>
      </w:rPr>
    </w:lvl>
  </w:abstractNum>
  <w:abstractNum w:abstractNumId="19" w15:restartNumberingAfterBreak="0">
    <w:nsid w:val="70CE662C"/>
    <w:multiLevelType w:val="multilevel"/>
    <w:tmpl w:val="094ACE3E"/>
    <w:lvl w:ilvl="0">
      <w:start w:val="4"/>
      <w:numFmt w:val="bullet"/>
      <w:lvlText w:val="+"/>
      <w:lvlJc w:val="left"/>
      <w:pPr>
        <w:ind w:left="3420" w:hanging="360"/>
      </w:pPr>
      <w:rPr>
        <w:rFonts w:ascii="Times New Roman" w:eastAsia="Times New Roman" w:hAnsi="Times New Roman" w:cs="Times New Roman"/>
        <w:color w:val="2E75B5"/>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9E46BA5"/>
    <w:multiLevelType w:val="multilevel"/>
    <w:tmpl w:val="EA22B8C4"/>
    <w:lvl w:ilvl="0">
      <w:start w:val="1"/>
      <w:numFmt w:val="bullet"/>
      <w:pStyle w:val="K-Hinhanh"/>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7F856A4B"/>
    <w:multiLevelType w:val="multilevel"/>
    <w:tmpl w:val="36163C90"/>
    <w:lvl w:ilvl="0">
      <w:numFmt w:val="bullet"/>
      <w:lvlText w:val="-"/>
      <w:lvlJc w:val="left"/>
      <w:pPr>
        <w:ind w:left="928"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2" w15:restartNumberingAfterBreak="0">
    <w:nsid w:val="7FBD378D"/>
    <w:multiLevelType w:val="multilevel"/>
    <w:tmpl w:val="B82E7042"/>
    <w:lvl w:ilvl="0">
      <w:start w:val="1"/>
      <w:numFmt w:val="decimal"/>
      <w:lvlText w:val="(%1)"/>
      <w:lvlJc w:val="left"/>
      <w:pPr>
        <w:ind w:left="1125" w:hanging="405"/>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abstractNumId w:val="15"/>
  </w:num>
  <w:num w:numId="2">
    <w:abstractNumId w:val="5"/>
  </w:num>
  <w:num w:numId="3">
    <w:abstractNumId w:val="1"/>
  </w:num>
  <w:num w:numId="4">
    <w:abstractNumId w:val="6"/>
  </w:num>
  <w:num w:numId="5">
    <w:abstractNumId w:val="7"/>
  </w:num>
  <w:num w:numId="6">
    <w:abstractNumId w:val="9"/>
  </w:num>
  <w:num w:numId="7">
    <w:abstractNumId w:val="4"/>
  </w:num>
  <w:num w:numId="8">
    <w:abstractNumId w:val="19"/>
  </w:num>
  <w:num w:numId="9">
    <w:abstractNumId w:val="17"/>
  </w:num>
  <w:num w:numId="10">
    <w:abstractNumId w:val="21"/>
  </w:num>
  <w:num w:numId="11">
    <w:abstractNumId w:val="13"/>
  </w:num>
  <w:num w:numId="12">
    <w:abstractNumId w:val="3"/>
  </w:num>
  <w:num w:numId="13">
    <w:abstractNumId w:val="20"/>
  </w:num>
  <w:num w:numId="14">
    <w:abstractNumId w:val="16"/>
  </w:num>
  <w:num w:numId="15">
    <w:abstractNumId w:val="8"/>
  </w:num>
  <w:num w:numId="16">
    <w:abstractNumId w:val="10"/>
  </w:num>
  <w:num w:numId="17">
    <w:abstractNumId w:val="2"/>
  </w:num>
  <w:num w:numId="18">
    <w:abstractNumId w:val="11"/>
  </w:num>
  <w:num w:numId="19">
    <w:abstractNumId w:val="22"/>
  </w:num>
  <w:num w:numId="20">
    <w:abstractNumId w:val="0"/>
  </w:num>
  <w:num w:numId="21">
    <w:abstractNumId w:val="14"/>
  </w:num>
  <w:num w:numId="22">
    <w:abstractNumId w:val="18"/>
  </w:num>
  <w:num w:numId="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3B51"/>
    <w:rsid w:val="005E787A"/>
    <w:rsid w:val="00683B51"/>
    <w:rsid w:val="0088021B"/>
    <w:rsid w:val="008E5080"/>
    <w:rsid w:val="00A67D62"/>
    <w:rsid w:val="00C56D0B"/>
    <w:rsid w:val="00F929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5D0F68"/>
  <w15:docId w15:val="{1B6B205C-639F-4C14-A924-04051C39CB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6"/>
        <w:szCs w:val="26"/>
        <w:lang w:val="nl" w:eastAsia="en-US" w:bidi="ar-SA"/>
      </w:rPr>
    </w:rPrDefault>
    <w:pPrDefault>
      <w:pPr>
        <w:spacing w:before="120" w:after="160" w:line="259" w:lineRule="auto"/>
        <w:ind w:firstLine="7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link w:val="Heading1Char"/>
    <w:pPr>
      <w:keepNext/>
      <w:tabs>
        <w:tab w:val="left" w:pos="426"/>
        <w:tab w:val="left" w:pos="540"/>
        <w:tab w:val="left" w:pos="851"/>
        <w:tab w:val="left" w:pos="1170"/>
        <w:tab w:val="left" w:pos="1980"/>
      </w:tabs>
      <w:spacing w:before="60" w:after="0" w:line="240" w:lineRule="auto"/>
      <w:ind w:firstLine="540"/>
      <w:outlineLvl w:val="0"/>
    </w:pPr>
    <w:rPr>
      <w:b/>
      <w:bCs/>
      <w:color w:val="7030A0"/>
    </w:rPr>
  </w:style>
  <w:style w:type="paragraph" w:styleId="Heading2">
    <w:name w:val="heading 2"/>
    <w:basedOn w:val="Normal"/>
    <w:next w:val="Normal"/>
    <w:link w:val="Heading2Char"/>
    <w:pPr>
      <w:keepNext/>
      <w:keepLines/>
      <w:spacing w:before="60" w:after="0" w:line="240" w:lineRule="auto"/>
      <w:ind w:left="567" w:hanging="567"/>
      <w:outlineLvl w:val="1"/>
    </w:pPr>
    <w:rPr>
      <w:b/>
      <w:bCs/>
    </w:rPr>
  </w:style>
  <w:style w:type="paragraph" w:styleId="Heading3">
    <w:name w:val="heading 3"/>
    <w:basedOn w:val="Normal"/>
    <w:next w:val="Normal"/>
    <w:link w:val="Heading3Char"/>
    <w:pPr>
      <w:keepNext/>
      <w:keepLines/>
      <w:spacing w:before="40" w:after="0"/>
      <w:ind w:left="4680" w:firstLine="0"/>
      <w:outlineLvl w:val="2"/>
    </w:pPr>
    <w:rPr>
      <w:b/>
      <w:bCs/>
    </w:rPr>
  </w:style>
  <w:style w:type="paragraph" w:styleId="Heading4">
    <w:name w:val="heading 4"/>
    <w:basedOn w:val="Normal"/>
    <w:next w:val="Normal"/>
    <w:link w:val="Heading4Char"/>
    <w:pPr>
      <w:keepNext/>
      <w:spacing w:before="0" w:after="120" w:line="240" w:lineRule="auto"/>
      <w:ind w:left="964" w:hanging="964"/>
      <w:jc w:val="left"/>
      <w:outlineLvl w:val="3"/>
    </w:pPr>
    <w:rPr>
      <w:i/>
      <w:iCs/>
    </w:rPr>
  </w:style>
  <w:style w:type="paragraph" w:styleId="Heading5">
    <w:name w:val="heading 5"/>
    <w:basedOn w:val="Normal"/>
    <w:next w:val="Normal"/>
    <w:link w:val="Heading5Char"/>
    <w:pPr>
      <w:keepNext/>
      <w:spacing w:before="0" w:after="120" w:line="240" w:lineRule="auto"/>
      <w:ind w:left="4680" w:firstLine="0"/>
      <w:jc w:val="left"/>
      <w:outlineLvl w:val="4"/>
    </w:pPr>
    <w:rPr>
      <w:b/>
      <w:bCs/>
      <w:i/>
      <w:iCs/>
    </w:rPr>
  </w:style>
  <w:style w:type="paragraph" w:styleId="Heading6">
    <w:name w:val="heading 6"/>
    <w:basedOn w:val="Normal"/>
    <w:next w:val="Normal"/>
    <w:link w:val="Heading6Char"/>
    <w:pPr>
      <w:keepNext/>
      <w:keepLines/>
      <w:spacing w:before="40" w:after="0"/>
      <w:outlineLvl w:val="5"/>
    </w:pPr>
    <w:rPr>
      <w:rFonts w:ascii="Calibri" w:eastAsia="Calibri" w:hAnsi="Calibri" w:cs="Calibri"/>
      <w:color w:val="1F3863"/>
    </w:rPr>
  </w:style>
  <w:style w:type="paragraph" w:styleId="Heading7">
    <w:name w:val="heading 7"/>
    <w:basedOn w:val="Normal"/>
    <w:next w:val="Normal"/>
    <w:link w:val="Heading7Char"/>
    <w:uiPriority w:val="9"/>
    <w:qFormat/>
    <w:rsid w:val="007A2237"/>
    <w:pPr>
      <w:tabs>
        <w:tab w:val="num" w:pos="360"/>
      </w:tabs>
      <w:spacing w:before="240" w:after="60" w:line="240" w:lineRule="auto"/>
      <w:ind w:firstLine="0"/>
      <w:jc w:val="left"/>
      <w:outlineLvl w:val="6"/>
    </w:pPr>
    <w:rPr>
      <w:kern w:val="28"/>
    </w:rPr>
  </w:style>
  <w:style w:type="paragraph" w:styleId="Heading8">
    <w:name w:val="heading 8"/>
    <w:basedOn w:val="Normal"/>
    <w:next w:val="Normal"/>
    <w:link w:val="Heading8Char"/>
    <w:qFormat/>
    <w:rsid w:val="007A2237"/>
    <w:pPr>
      <w:tabs>
        <w:tab w:val="num" w:pos="1797"/>
      </w:tabs>
      <w:spacing w:before="240" w:after="60" w:line="240" w:lineRule="auto"/>
      <w:ind w:left="1797" w:hanging="1440"/>
      <w:jc w:val="left"/>
      <w:outlineLvl w:val="7"/>
    </w:pPr>
    <w:rPr>
      <w:i/>
      <w:iCs/>
      <w:kern w:val="28"/>
    </w:rPr>
  </w:style>
  <w:style w:type="paragraph" w:styleId="Heading9">
    <w:name w:val="heading 9"/>
    <w:basedOn w:val="Normal"/>
    <w:next w:val="Normal"/>
    <w:link w:val="Heading9Char"/>
    <w:qFormat/>
    <w:rsid w:val="007A2237"/>
    <w:pPr>
      <w:tabs>
        <w:tab w:val="num" w:pos="1941"/>
      </w:tabs>
      <w:spacing w:before="240" w:after="60" w:line="240" w:lineRule="auto"/>
      <w:ind w:left="1941" w:hanging="1584"/>
      <w:jc w:val="left"/>
      <w:outlineLvl w:val="8"/>
    </w:pPr>
    <w:rPr>
      <w:rFonts w:ascii="Arial" w:hAnsi="Arial" w:cs="Arial"/>
      <w:kern w:val="28"/>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pPr>
      <w:spacing w:after="0" w:line="240" w:lineRule="auto"/>
      <w:jc w:val="center"/>
    </w:pPr>
    <w:rPr>
      <w:i/>
      <w:iCs/>
      <w:sz w:val="24"/>
      <w:szCs w:val="24"/>
    </w:rPr>
  </w:style>
  <w:style w:type="character" w:customStyle="1" w:styleId="Heading2Char">
    <w:name w:val="Heading 2 Char"/>
    <w:link w:val="Heading2"/>
    <w:uiPriority w:val="9"/>
    <w:rsid w:val="004011E1"/>
    <w:rPr>
      <w:rFonts w:ascii="Times New Roman" w:eastAsia="Times New Roman" w:hAnsi="Times New Roman"/>
      <w:b/>
      <w:sz w:val="26"/>
      <w:szCs w:val="26"/>
      <w:lang w:val="en-US" w:eastAsia="en-US"/>
    </w:rPr>
  </w:style>
  <w:style w:type="character" w:customStyle="1" w:styleId="Heading1Char">
    <w:name w:val="Heading 1 Char"/>
    <w:link w:val="Heading1"/>
    <w:uiPriority w:val="9"/>
    <w:rsid w:val="00C65A0B"/>
    <w:rPr>
      <w:rFonts w:ascii="Times New Roman" w:eastAsia="Times New Roman" w:hAnsi="Times New Roman"/>
      <w:b/>
      <w:color w:val="7030A0"/>
      <w:sz w:val="26"/>
      <w:szCs w:val="26"/>
      <w:lang w:val="pt-BR" w:eastAsia="en-US"/>
    </w:rPr>
  </w:style>
  <w:style w:type="character" w:customStyle="1" w:styleId="Heading3Char">
    <w:name w:val="Heading 3 Char"/>
    <w:link w:val="Heading3"/>
    <w:uiPriority w:val="9"/>
    <w:rsid w:val="00F75C50"/>
    <w:rPr>
      <w:rFonts w:ascii="Times New Roman" w:eastAsia="Times New Roman" w:hAnsi="Times New Roman"/>
      <w:b/>
      <w:sz w:val="26"/>
      <w:szCs w:val="24"/>
      <w:lang w:val="en-US" w:eastAsia="en-US"/>
    </w:rPr>
  </w:style>
  <w:style w:type="paragraph" w:styleId="ListParagraph">
    <w:name w:val="List Paragraph"/>
    <w:aliases w:val="Gach -,hình,Picture,ANNEX,List Paragraph2,Bulleted Paragraph,Gach-,1LU2,List Paragraph1,Nội dung,chữ trong bảng,List Paragraph 1,List A,DANH MỤC BẢNG,tieu de phu 1,Paragraph,Sub-heading,Normal 2,List Paragraph (numbered (a)),H1,bu,Bullets"/>
    <w:basedOn w:val="Normal"/>
    <w:link w:val="ListParagraphChar"/>
    <w:uiPriority w:val="34"/>
    <w:qFormat/>
    <w:rsid w:val="00550921"/>
    <w:pPr>
      <w:ind w:left="720"/>
      <w:contextualSpacing/>
    </w:pPr>
  </w:style>
  <w:style w:type="character" w:customStyle="1" w:styleId="ListParagraphChar">
    <w:name w:val="List Paragraph Char"/>
    <w:aliases w:val="Gach - Char,hình Char,Picture Char,ANNEX Char,List Paragraph2 Char,Bulleted Paragraph Char,Gach- Char,1LU2 Char,List Paragraph1 Char,Nội dung Char,chữ trong bảng Char,List Paragraph 1 Char,List A Char,DANH MỤC BẢNG Char,Normal 2 Char"/>
    <w:link w:val="ListParagraph"/>
    <w:uiPriority w:val="34"/>
    <w:qFormat/>
    <w:rsid w:val="00F75C50"/>
    <w:rPr>
      <w:rFonts w:ascii="Times New Roman" w:hAnsi="Times New Roman"/>
      <w:sz w:val="26"/>
    </w:rPr>
  </w:style>
  <w:style w:type="table" w:styleId="TableGrid">
    <w:name w:val="Table Grid"/>
    <w:basedOn w:val="TableNormal"/>
    <w:uiPriority w:val="39"/>
    <w:rsid w:val="00F75C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99"/>
    <w:rsid w:val="00F75C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F75C50"/>
    <w:rPr>
      <w:szCs w:val="22"/>
      <w:lang w:val="en-US"/>
    </w:rPr>
  </w:style>
  <w:style w:type="character" w:customStyle="1" w:styleId="TitleChar">
    <w:name w:val="Title Char"/>
    <w:link w:val="Title"/>
    <w:uiPriority w:val="10"/>
    <w:rsid w:val="00C34EBC"/>
    <w:rPr>
      <w:rFonts w:ascii="Times New Roman" w:eastAsia="Times New Roman" w:hAnsi="Times New Roman" w:cs="Times New Roman"/>
      <w:i/>
      <w:spacing w:val="-10"/>
      <w:kern w:val="28"/>
      <w:sz w:val="24"/>
      <w:szCs w:val="56"/>
    </w:rPr>
  </w:style>
  <w:style w:type="paragraph" w:styleId="Caption">
    <w:name w:val="caption"/>
    <w:aliases w:val="Caption (table),Caption (tab,Caption (tab Char Char,Caption (table) Char,Caption Char1 Char Char,Caption Char Char Char Char,Caption Char1 Char Char1 Char Char,Caption Char Char Char Char1 Char Char,Caption Char1 Char Char Char Char Char,Hìn"/>
    <w:basedOn w:val="Normal"/>
    <w:next w:val="Normal"/>
    <w:link w:val="CaptionChar"/>
    <w:unhideWhenUsed/>
    <w:qFormat/>
    <w:rsid w:val="00E46910"/>
    <w:pPr>
      <w:spacing w:after="200" w:line="240" w:lineRule="auto"/>
    </w:pPr>
    <w:rPr>
      <w:b/>
      <w:bCs/>
      <w:color w:val="5B9BD5"/>
      <w:sz w:val="18"/>
      <w:szCs w:val="18"/>
    </w:rPr>
  </w:style>
  <w:style w:type="character" w:customStyle="1" w:styleId="CaptionChar">
    <w:name w:val="Caption Char"/>
    <w:aliases w:val="Caption (table) Char1,Caption (tab Char,Caption (tab Char Char Char,Caption (table) Char Char,Caption Char1 Char Char Char,Caption Char Char Char Char Char,Caption Char1 Char Char1 Char Char Char,Caption Char Char Char Char1 Char Char Char"/>
    <w:link w:val="Caption"/>
    <w:rsid w:val="00E46910"/>
    <w:rPr>
      <w:rFonts w:ascii="Times New Roman" w:hAnsi="Times New Roman"/>
      <w:b/>
      <w:bCs/>
      <w:color w:val="5B9BD5"/>
      <w:sz w:val="18"/>
      <w:szCs w:val="18"/>
    </w:rPr>
  </w:style>
  <w:style w:type="table" w:customStyle="1" w:styleId="TableGrid2">
    <w:name w:val="Table Grid2"/>
    <w:basedOn w:val="TableNormal"/>
    <w:next w:val="TableGrid"/>
    <w:uiPriority w:val="59"/>
    <w:rsid w:val="00E469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5556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155560"/>
    <w:rPr>
      <w:rFonts w:ascii="Tahoma" w:hAnsi="Tahoma" w:cs="Tahoma"/>
      <w:sz w:val="16"/>
      <w:szCs w:val="16"/>
    </w:rPr>
  </w:style>
  <w:style w:type="paragraph" w:customStyle="1" w:styleId="I-1">
    <w:name w:val="I-1"/>
    <w:basedOn w:val="Heading2"/>
    <w:rsid w:val="007B3229"/>
    <w:pPr>
      <w:keepLines w:val="0"/>
      <w:widowControl w:val="0"/>
      <w:spacing w:before="240" w:after="60" w:line="276" w:lineRule="auto"/>
      <w:ind w:left="142" w:firstLine="720"/>
    </w:pPr>
    <w:rPr>
      <w:rFonts w:ascii=".VnTimeH" w:hAnsi=".VnTimeH" w:cs=".VnTimeH"/>
      <w:u w:val="single"/>
    </w:rPr>
  </w:style>
  <w:style w:type="paragraph" w:styleId="TOCHeading">
    <w:name w:val="TOC Heading"/>
    <w:basedOn w:val="Heading1"/>
    <w:next w:val="Normal"/>
    <w:uiPriority w:val="39"/>
    <w:unhideWhenUsed/>
    <w:qFormat/>
    <w:rsid w:val="00330DE5"/>
    <w:pPr>
      <w:keepLines/>
      <w:tabs>
        <w:tab w:val="clear" w:pos="540"/>
      </w:tabs>
      <w:spacing w:before="240" w:line="259" w:lineRule="auto"/>
      <w:ind w:firstLine="0"/>
      <w:outlineLvl w:val="9"/>
    </w:pPr>
    <w:rPr>
      <w:rFonts w:ascii="Calibri Light" w:hAnsi="Calibri Light"/>
      <w:b w:val="0"/>
      <w:color w:val="2E74B5"/>
      <w:sz w:val="32"/>
      <w:szCs w:val="32"/>
    </w:rPr>
  </w:style>
  <w:style w:type="paragraph" w:styleId="TOC1">
    <w:name w:val="toc 1"/>
    <w:basedOn w:val="Normal"/>
    <w:next w:val="Normal"/>
    <w:autoRedefine/>
    <w:uiPriority w:val="39"/>
    <w:unhideWhenUsed/>
    <w:rsid w:val="00330DE5"/>
    <w:pPr>
      <w:spacing w:after="100"/>
    </w:pPr>
    <w:rPr>
      <w:b/>
    </w:rPr>
  </w:style>
  <w:style w:type="paragraph" w:styleId="TOC2">
    <w:name w:val="toc 2"/>
    <w:basedOn w:val="Normal"/>
    <w:next w:val="Normal"/>
    <w:autoRedefine/>
    <w:uiPriority w:val="39"/>
    <w:unhideWhenUsed/>
    <w:rsid w:val="00330DE5"/>
    <w:pPr>
      <w:spacing w:after="100"/>
      <w:ind w:left="260"/>
    </w:pPr>
  </w:style>
  <w:style w:type="paragraph" w:styleId="TOC3">
    <w:name w:val="toc 3"/>
    <w:basedOn w:val="Normal"/>
    <w:next w:val="Normal"/>
    <w:autoRedefine/>
    <w:uiPriority w:val="39"/>
    <w:unhideWhenUsed/>
    <w:rsid w:val="00330DE5"/>
    <w:pPr>
      <w:spacing w:after="100"/>
      <w:ind w:left="520"/>
    </w:pPr>
    <w:rPr>
      <w:i/>
      <w:sz w:val="24"/>
    </w:rPr>
  </w:style>
  <w:style w:type="character" w:styleId="Hyperlink">
    <w:name w:val="Hyperlink"/>
    <w:uiPriority w:val="99"/>
    <w:unhideWhenUsed/>
    <w:rsid w:val="00330DE5"/>
    <w:rPr>
      <w:color w:val="0563C1"/>
      <w:u w:val="single"/>
    </w:rPr>
  </w:style>
  <w:style w:type="character" w:customStyle="1" w:styleId="Heading4Char">
    <w:name w:val="Heading 4 Char"/>
    <w:link w:val="Heading4"/>
    <w:uiPriority w:val="9"/>
    <w:rsid w:val="007A2237"/>
    <w:rPr>
      <w:rFonts w:ascii="Times New Roman" w:eastAsia="Times New Roman" w:hAnsi="Times New Roman" w:cs="Times New Roman"/>
      <w:i/>
      <w:iCs/>
      <w:kern w:val="28"/>
      <w:sz w:val="26"/>
      <w:szCs w:val="26"/>
    </w:rPr>
  </w:style>
  <w:style w:type="character" w:customStyle="1" w:styleId="Heading5Char">
    <w:name w:val="Heading 5 Char"/>
    <w:link w:val="Heading5"/>
    <w:uiPriority w:val="9"/>
    <w:rsid w:val="007A2237"/>
    <w:rPr>
      <w:rFonts w:ascii="Times New Roman" w:eastAsia="Times New Roman" w:hAnsi="Times New Roman" w:cs="Times New Roman"/>
      <w:b/>
      <w:bCs/>
      <w:i/>
      <w:iCs/>
      <w:kern w:val="28"/>
      <w:sz w:val="26"/>
      <w:szCs w:val="26"/>
    </w:rPr>
  </w:style>
  <w:style w:type="character" w:customStyle="1" w:styleId="Heading7Char">
    <w:name w:val="Heading 7 Char"/>
    <w:link w:val="Heading7"/>
    <w:uiPriority w:val="9"/>
    <w:rsid w:val="007A2237"/>
    <w:rPr>
      <w:rFonts w:ascii="Times New Roman" w:eastAsia="Times New Roman" w:hAnsi="Times New Roman" w:cs="Times New Roman"/>
      <w:kern w:val="28"/>
      <w:sz w:val="26"/>
      <w:szCs w:val="26"/>
    </w:rPr>
  </w:style>
  <w:style w:type="character" w:customStyle="1" w:styleId="Heading8Char">
    <w:name w:val="Heading 8 Char"/>
    <w:link w:val="Heading8"/>
    <w:rsid w:val="007A2237"/>
    <w:rPr>
      <w:rFonts w:ascii="Times New Roman" w:eastAsia="Times New Roman" w:hAnsi="Times New Roman" w:cs="Times New Roman"/>
      <w:i/>
      <w:iCs/>
      <w:kern w:val="28"/>
      <w:sz w:val="26"/>
      <w:szCs w:val="26"/>
    </w:rPr>
  </w:style>
  <w:style w:type="character" w:customStyle="1" w:styleId="Heading9Char">
    <w:name w:val="Heading 9 Char"/>
    <w:link w:val="Heading9"/>
    <w:rsid w:val="007A2237"/>
    <w:rPr>
      <w:rFonts w:ascii="Arial" w:eastAsia="Times New Roman" w:hAnsi="Arial" w:cs="Arial"/>
      <w:kern w:val="28"/>
    </w:rPr>
  </w:style>
  <w:style w:type="paragraph" w:customStyle="1" w:styleId="Noidung">
    <w:name w:val="Noidung"/>
    <w:basedOn w:val="Normal"/>
    <w:link w:val="NoidungChar"/>
    <w:qFormat/>
    <w:rsid w:val="00C767A0"/>
    <w:pPr>
      <w:spacing w:after="120" w:line="240" w:lineRule="auto"/>
    </w:pPr>
    <w:rPr>
      <w:kern w:val="28"/>
    </w:rPr>
  </w:style>
  <w:style w:type="character" w:customStyle="1" w:styleId="NoidungChar">
    <w:name w:val="Noidung Char"/>
    <w:link w:val="Noidung"/>
    <w:qFormat/>
    <w:locked/>
    <w:rsid w:val="00C767A0"/>
    <w:rPr>
      <w:rFonts w:ascii="Times New Roman" w:eastAsia="Times New Roman" w:hAnsi="Times New Roman" w:cs="Times New Roman"/>
      <w:kern w:val="28"/>
      <w:sz w:val="26"/>
      <w:szCs w:val="26"/>
    </w:rPr>
  </w:style>
  <w:style w:type="paragraph" w:customStyle="1" w:styleId="Bng">
    <w:name w:val="Bảng"/>
    <w:basedOn w:val="Normal"/>
    <w:qFormat/>
    <w:rsid w:val="00572ECD"/>
    <w:pPr>
      <w:numPr>
        <w:numId w:val="2"/>
      </w:numPr>
      <w:tabs>
        <w:tab w:val="left" w:pos="567"/>
      </w:tabs>
      <w:spacing w:after="120" w:line="240" w:lineRule="auto"/>
      <w:jc w:val="left"/>
    </w:pPr>
    <w:rPr>
      <w:i/>
      <w:sz w:val="24"/>
    </w:rPr>
  </w:style>
  <w:style w:type="paragraph" w:styleId="BodyTextIndent">
    <w:name w:val="Body Text Indent"/>
    <w:basedOn w:val="Normal"/>
    <w:link w:val="BodyTextIndentChar"/>
    <w:rsid w:val="00572ECD"/>
    <w:pPr>
      <w:widowControl w:val="0"/>
      <w:spacing w:before="0" w:after="0" w:line="240" w:lineRule="auto"/>
    </w:pPr>
    <w:rPr>
      <w:rFonts w:ascii=".VnTime" w:hAnsi=".VnTime"/>
      <w:i/>
      <w:sz w:val="28"/>
      <w:szCs w:val="20"/>
    </w:rPr>
  </w:style>
  <w:style w:type="character" w:customStyle="1" w:styleId="BodyTextIndentChar">
    <w:name w:val="Body Text Indent Char"/>
    <w:link w:val="BodyTextIndent"/>
    <w:rsid w:val="00572ECD"/>
    <w:rPr>
      <w:rFonts w:ascii=".VnTime" w:eastAsia="Times New Roman" w:hAnsi=".VnTime" w:cs="Times New Roman"/>
      <w:i/>
      <w:sz w:val="28"/>
      <w:szCs w:val="20"/>
    </w:rPr>
  </w:style>
  <w:style w:type="paragraph" w:styleId="BodyText">
    <w:name w:val="Body Text"/>
    <w:basedOn w:val="Normal"/>
    <w:link w:val="BodyTextChar"/>
    <w:unhideWhenUsed/>
    <w:qFormat/>
    <w:rsid w:val="00650058"/>
    <w:pPr>
      <w:spacing w:after="120"/>
    </w:pPr>
  </w:style>
  <w:style w:type="character" w:customStyle="1" w:styleId="BodyTextChar">
    <w:name w:val="Body Text Char"/>
    <w:link w:val="BodyText"/>
    <w:rsid w:val="00650058"/>
    <w:rPr>
      <w:rFonts w:ascii="Times New Roman" w:hAnsi="Times New Roman"/>
      <w:sz w:val="26"/>
    </w:rPr>
  </w:style>
  <w:style w:type="paragraph" w:styleId="TOC4">
    <w:name w:val="toc 4"/>
    <w:basedOn w:val="Normal"/>
    <w:next w:val="Normal"/>
    <w:autoRedefine/>
    <w:uiPriority w:val="39"/>
    <w:unhideWhenUsed/>
    <w:rsid w:val="00467F6B"/>
    <w:pPr>
      <w:spacing w:before="0" w:after="100" w:line="276" w:lineRule="auto"/>
      <w:ind w:left="660" w:firstLine="0"/>
      <w:jc w:val="left"/>
    </w:pPr>
    <w:rPr>
      <w:rFonts w:ascii="Calibri" w:hAnsi="Calibri"/>
      <w:sz w:val="22"/>
    </w:rPr>
  </w:style>
  <w:style w:type="paragraph" w:styleId="TOC5">
    <w:name w:val="toc 5"/>
    <w:basedOn w:val="Normal"/>
    <w:next w:val="Normal"/>
    <w:autoRedefine/>
    <w:uiPriority w:val="39"/>
    <w:unhideWhenUsed/>
    <w:rsid w:val="00467F6B"/>
    <w:pPr>
      <w:spacing w:before="0" w:after="100" w:line="276" w:lineRule="auto"/>
      <w:ind w:left="880" w:firstLine="0"/>
      <w:jc w:val="left"/>
    </w:pPr>
    <w:rPr>
      <w:rFonts w:ascii="Calibri" w:hAnsi="Calibri"/>
      <w:sz w:val="22"/>
    </w:rPr>
  </w:style>
  <w:style w:type="paragraph" w:styleId="TOC6">
    <w:name w:val="toc 6"/>
    <w:basedOn w:val="Normal"/>
    <w:next w:val="Normal"/>
    <w:autoRedefine/>
    <w:uiPriority w:val="39"/>
    <w:unhideWhenUsed/>
    <w:rsid w:val="00467F6B"/>
    <w:pPr>
      <w:spacing w:before="0" w:after="100" w:line="276" w:lineRule="auto"/>
      <w:ind w:left="1100" w:firstLine="0"/>
      <w:jc w:val="left"/>
    </w:pPr>
    <w:rPr>
      <w:rFonts w:ascii="Calibri" w:hAnsi="Calibri"/>
      <w:sz w:val="22"/>
    </w:rPr>
  </w:style>
  <w:style w:type="paragraph" w:styleId="TOC7">
    <w:name w:val="toc 7"/>
    <w:basedOn w:val="Normal"/>
    <w:next w:val="Normal"/>
    <w:autoRedefine/>
    <w:uiPriority w:val="39"/>
    <w:unhideWhenUsed/>
    <w:rsid w:val="00467F6B"/>
    <w:pPr>
      <w:spacing w:before="0" w:after="100" w:line="276" w:lineRule="auto"/>
      <w:ind w:left="1320" w:firstLine="0"/>
      <w:jc w:val="left"/>
    </w:pPr>
    <w:rPr>
      <w:rFonts w:ascii="Calibri" w:hAnsi="Calibri"/>
      <w:sz w:val="22"/>
    </w:rPr>
  </w:style>
  <w:style w:type="paragraph" w:styleId="TOC8">
    <w:name w:val="toc 8"/>
    <w:basedOn w:val="Normal"/>
    <w:next w:val="Normal"/>
    <w:autoRedefine/>
    <w:uiPriority w:val="39"/>
    <w:unhideWhenUsed/>
    <w:rsid w:val="00467F6B"/>
    <w:pPr>
      <w:spacing w:before="0" w:after="100" w:line="276" w:lineRule="auto"/>
      <w:ind w:left="1540" w:firstLine="0"/>
      <w:jc w:val="left"/>
    </w:pPr>
    <w:rPr>
      <w:rFonts w:ascii="Calibri" w:hAnsi="Calibri"/>
      <w:sz w:val="22"/>
    </w:rPr>
  </w:style>
  <w:style w:type="paragraph" w:styleId="TOC9">
    <w:name w:val="toc 9"/>
    <w:basedOn w:val="Normal"/>
    <w:next w:val="Normal"/>
    <w:autoRedefine/>
    <w:uiPriority w:val="39"/>
    <w:unhideWhenUsed/>
    <w:rsid w:val="00467F6B"/>
    <w:pPr>
      <w:spacing w:before="0" w:after="100" w:line="276" w:lineRule="auto"/>
      <w:ind w:left="1760" w:firstLine="0"/>
      <w:jc w:val="left"/>
    </w:pPr>
    <w:rPr>
      <w:rFonts w:ascii="Calibri" w:hAnsi="Calibri"/>
      <w:sz w:val="22"/>
    </w:rPr>
  </w:style>
  <w:style w:type="paragraph" w:customStyle="1" w:styleId="TKDT-Body2">
    <w:name w:val="TKDT-Body 2"/>
    <w:basedOn w:val="Normal"/>
    <w:uiPriority w:val="99"/>
    <w:qFormat/>
    <w:rsid w:val="007110E4"/>
    <w:pPr>
      <w:widowControl w:val="0"/>
      <w:spacing w:after="120" w:line="240" w:lineRule="auto"/>
      <w:ind w:left="720" w:firstLine="0"/>
    </w:pPr>
    <w:rPr>
      <w:rFonts w:ascii="Arial" w:hAnsi="Arial" w:cs="Arial"/>
      <w:sz w:val="24"/>
      <w:szCs w:val="24"/>
      <w:lang w:val="vi-VN"/>
    </w:rPr>
  </w:style>
  <w:style w:type="character" w:styleId="FollowedHyperlink">
    <w:name w:val="FollowedHyperlink"/>
    <w:uiPriority w:val="99"/>
    <w:semiHidden/>
    <w:unhideWhenUsed/>
    <w:rsid w:val="00664D64"/>
    <w:rPr>
      <w:color w:val="800080"/>
      <w:u w:val="single"/>
    </w:rPr>
  </w:style>
  <w:style w:type="paragraph" w:customStyle="1" w:styleId="xl68">
    <w:name w:val="xl68"/>
    <w:basedOn w:val="Normal"/>
    <w:rsid w:val="00664D64"/>
    <w:pPr>
      <w:pBdr>
        <w:bottom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69">
    <w:name w:val="xl69"/>
    <w:basedOn w:val="Normal"/>
    <w:rsid w:val="00664D64"/>
    <w:pPr>
      <w:spacing w:before="100" w:beforeAutospacing="1" w:after="100" w:afterAutospacing="1" w:line="240" w:lineRule="auto"/>
      <w:ind w:firstLine="0"/>
      <w:jc w:val="left"/>
      <w:textAlignment w:val="center"/>
    </w:pPr>
    <w:rPr>
      <w:sz w:val="20"/>
      <w:szCs w:val="20"/>
    </w:rPr>
  </w:style>
  <w:style w:type="paragraph" w:customStyle="1" w:styleId="xl70">
    <w:name w:val="xl70"/>
    <w:basedOn w:val="Normal"/>
    <w:rsid w:val="00664D64"/>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71">
    <w:name w:val="xl71"/>
    <w:basedOn w:val="Normal"/>
    <w:rsid w:val="00664D64"/>
    <w:pPr>
      <w:pBdr>
        <w:top w:val="single" w:sz="4" w:space="0" w:color="auto"/>
        <w:lef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72">
    <w:name w:val="xl72"/>
    <w:basedOn w:val="Normal"/>
    <w:rsid w:val="00664D64"/>
    <w:pPr>
      <w:pBdr>
        <w:top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73">
    <w:name w:val="xl73"/>
    <w:basedOn w:val="Normal"/>
    <w:rsid w:val="00664D64"/>
    <w:pPr>
      <w:pBdr>
        <w:top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74">
    <w:name w:val="xl74"/>
    <w:basedOn w:val="Normal"/>
    <w:rsid w:val="00664D64"/>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75">
    <w:name w:val="xl75"/>
    <w:basedOn w:val="Normal"/>
    <w:rsid w:val="00664D64"/>
    <w:pPr>
      <w:pBdr>
        <w:top w:val="single" w:sz="4" w:space="0" w:color="auto"/>
        <w:lef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76">
    <w:name w:val="xl76"/>
    <w:basedOn w:val="Normal"/>
    <w:rsid w:val="00664D64"/>
    <w:pPr>
      <w:pBdr>
        <w:top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77">
    <w:name w:val="xl77"/>
    <w:basedOn w:val="Normal"/>
    <w:rsid w:val="00664D64"/>
    <w:pPr>
      <w:pBdr>
        <w:top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78">
    <w:name w:val="xl78"/>
    <w:basedOn w:val="Normal"/>
    <w:rsid w:val="00664D64"/>
    <w:pPr>
      <w:pBdr>
        <w:top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79">
    <w:name w:val="xl79"/>
    <w:basedOn w:val="Normal"/>
    <w:rsid w:val="00664D64"/>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80">
    <w:name w:val="xl80"/>
    <w:basedOn w:val="Normal"/>
    <w:rsid w:val="00664D64"/>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81">
    <w:name w:val="xl81"/>
    <w:basedOn w:val="Normal"/>
    <w:rsid w:val="00664D64"/>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82">
    <w:name w:val="xl82"/>
    <w:basedOn w:val="Normal"/>
    <w:rsid w:val="00664D64"/>
    <w:pPr>
      <w:pBdr>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83">
    <w:name w:val="xl83"/>
    <w:basedOn w:val="Normal"/>
    <w:rsid w:val="00664D64"/>
    <w:pPr>
      <w:pBdr>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84">
    <w:name w:val="xl84"/>
    <w:basedOn w:val="Normal"/>
    <w:rsid w:val="00664D64"/>
    <w:pPr>
      <w:pBdr>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85">
    <w:name w:val="xl85"/>
    <w:basedOn w:val="Normal"/>
    <w:rsid w:val="00664D64"/>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86">
    <w:name w:val="xl86"/>
    <w:basedOn w:val="Normal"/>
    <w:rsid w:val="00664D64"/>
    <w:pPr>
      <w:pBdr>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87">
    <w:name w:val="xl87"/>
    <w:basedOn w:val="Normal"/>
    <w:rsid w:val="00664D64"/>
    <w:pPr>
      <w:pBdr>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88">
    <w:name w:val="xl88"/>
    <w:basedOn w:val="Normal"/>
    <w:rsid w:val="00664D64"/>
    <w:pPr>
      <w:pBdr>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89">
    <w:name w:val="xl89"/>
    <w:basedOn w:val="Normal"/>
    <w:rsid w:val="00664D64"/>
    <w:pPr>
      <w:pBdr>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90">
    <w:name w:val="xl90"/>
    <w:basedOn w:val="Normal"/>
    <w:rsid w:val="00664D64"/>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91">
    <w:name w:val="xl91"/>
    <w:basedOn w:val="Normal"/>
    <w:rsid w:val="00664D64"/>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92">
    <w:name w:val="xl92"/>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93">
    <w:name w:val="xl93"/>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94">
    <w:name w:val="xl94"/>
    <w:basedOn w:val="Normal"/>
    <w:rsid w:val="00664D64"/>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95">
    <w:name w:val="xl95"/>
    <w:basedOn w:val="Normal"/>
    <w:rsid w:val="00664D64"/>
    <w:pPr>
      <w:pBdr>
        <w:top w:val="single" w:sz="4" w:space="0" w:color="auto"/>
        <w:bottom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96">
    <w:name w:val="xl96"/>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97">
    <w:name w:val="xl97"/>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bCs/>
      <w:sz w:val="20"/>
      <w:szCs w:val="20"/>
    </w:rPr>
  </w:style>
  <w:style w:type="paragraph" w:customStyle="1" w:styleId="xl98">
    <w:name w:val="xl98"/>
    <w:basedOn w:val="Normal"/>
    <w:rsid w:val="00664D64"/>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99">
    <w:name w:val="xl99"/>
    <w:basedOn w:val="Normal"/>
    <w:rsid w:val="00664D64"/>
    <w:pPr>
      <w:pBdr>
        <w:top w:val="single" w:sz="4" w:space="0" w:color="auto"/>
        <w:bottom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100">
    <w:name w:val="xl100"/>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101">
    <w:name w:val="xl101"/>
    <w:basedOn w:val="Normal"/>
    <w:rsid w:val="00664D64"/>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b/>
      <w:bCs/>
      <w:sz w:val="20"/>
      <w:szCs w:val="20"/>
    </w:rPr>
  </w:style>
  <w:style w:type="paragraph" w:customStyle="1" w:styleId="xl102">
    <w:name w:val="xl102"/>
    <w:basedOn w:val="Normal"/>
    <w:rsid w:val="00664D64"/>
    <w:pPr>
      <w:pBdr>
        <w:top w:val="single" w:sz="4" w:space="0" w:color="auto"/>
        <w:bottom w:val="single" w:sz="4" w:space="0" w:color="auto"/>
      </w:pBdr>
      <w:spacing w:before="100" w:beforeAutospacing="1" w:after="100" w:afterAutospacing="1" w:line="240" w:lineRule="auto"/>
      <w:ind w:firstLine="0"/>
      <w:jc w:val="left"/>
      <w:textAlignment w:val="center"/>
    </w:pPr>
    <w:rPr>
      <w:b/>
      <w:bCs/>
      <w:sz w:val="20"/>
      <w:szCs w:val="20"/>
    </w:rPr>
  </w:style>
  <w:style w:type="paragraph" w:customStyle="1" w:styleId="xl103">
    <w:name w:val="xl103"/>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bCs/>
      <w:sz w:val="20"/>
      <w:szCs w:val="20"/>
    </w:rPr>
  </w:style>
  <w:style w:type="paragraph" w:customStyle="1" w:styleId="xl104">
    <w:name w:val="xl104"/>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bCs/>
      <w:sz w:val="24"/>
      <w:szCs w:val="24"/>
    </w:rPr>
  </w:style>
  <w:style w:type="paragraph" w:customStyle="1" w:styleId="xl105">
    <w:name w:val="xl105"/>
    <w:basedOn w:val="Normal"/>
    <w:rsid w:val="00664D64"/>
    <w:pPr>
      <w:pBdr>
        <w:left w:val="single" w:sz="4" w:space="0" w:color="auto"/>
        <w:right w:val="single" w:sz="4" w:space="0" w:color="auto"/>
      </w:pBdr>
      <w:spacing w:before="100" w:beforeAutospacing="1" w:after="100" w:afterAutospacing="1" w:line="240" w:lineRule="auto"/>
      <w:ind w:firstLine="0"/>
      <w:jc w:val="left"/>
      <w:textAlignment w:val="center"/>
    </w:pPr>
    <w:rPr>
      <w:b/>
      <w:bCs/>
      <w:sz w:val="20"/>
      <w:szCs w:val="20"/>
    </w:rPr>
  </w:style>
  <w:style w:type="paragraph" w:customStyle="1" w:styleId="xl106">
    <w:name w:val="xl106"/>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bCs/>
      <w:sz w:val="20"/>
      <w:szCs w:val="20"/>
    </w:rPr>
  </w:style>
  <w:style w:type="paragraph" w:customStyle="1" w:styleId="xl107">
    <w:name w:val="xl107"/>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bCs/>
      <w:sz w:val="20"/>
      <w:szCs w:val="20"/>
    </w:rPr>
  </w:style>
  <w:style w:type="paragraph" w:customStyle="1" w:styleId="xl108">
    <w:name w:val="xl108"/>
    <w:basedOn w:val="Normal"/>
    <w:rsid w:val="00664D64"/>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109">
    <w:name w:val="xl109"/>
    <w:basedOn w:val="Normal"/>
    <w:rsid w:val="00664D64"/>
    <w:pPr>
      <w:pBdr>
        <w:top w:val="single" w:sz="4" w:space="0" w:color="auto"/>
        <w:bottom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110">
    <w:name w:val="xl110"/>
    <w:basedOn w:val="Normal"/>
    <w:rsid w:val="00664D64"/>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111">
    <w:name w:val="xl111"/>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112">
    <w:name w:val="xl112"/>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bCs/>
      <w:sz w:val="20"/>
      <w:szCs w:val="20"/>
    </w:rPr>
  </w:style>
  <w:style w:type="paragraph" w:customStyle="1" w:styleId="xl113">
    <w:name w:val="xl113"/>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bCs/>
      <w:sz w:val="20"/>
      <w:szCs w:val="20"/>
    </w:rPr>
  </w:style>
  <w:style w:type="paragraph" w:customStyle="1" w:styleId="xl114">
    <w:name w:val="xl114"/>
    <w:basedOn w:val="Normal"/>
    <w:rsid w:val="00664D64"/>
    <w:pPr>
      <w:spacing w:before="100" w:beforeAutospacing="1" w:after="100" w:afterAutospacing="1" w:line="240" w:lineRule="auto"/>
      <w:ind w:firstLine="0"/>
      <w:jc w:val="left"/>
      <w:textAlignment w:val="center"/>
    </w:pPr>
    <w:rPr>
      <w:b/>
      <w:bCs/>
      <w:sz w:val="20"/>
      <w:szCs w:val="20"/>
    </w:rPr>
  </w:style>
  <w:style w:type="paragraph" w:customStyle="1" w:styleId="xl115">
    <w:name w:val="xl115"/>
    <w:basedOn w:val="Normal"/>
    <w:rsid w:val="00664D64"/>
    <w:pPr>
      <w:pBdr>
        <w:left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116">
    <w:name w:val="xl116"/>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0"/>
      <w:szCs w:val="20"/>
    </w:rPr>
  </w:style>
  <w:style w:type="paragraph" w:customStyle="1" w:styleId="xl117">
    <w:name w:val="xl117"/>
    <w:basedOn w:val="Normal"/>
    <w:rsid w:val="00664D64"/>
    <w:pPr>
      <w:pBdr>
        <w:left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118">
    <w:name w:val="xl118"/>
    <w:basedOn w:val="Normal"/>
    <w:rsid w:val="00664D64"/>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sz w:val="20"/>
      <w:szCs w:val="20"/>
    </w:rPr>
  </w:style>
  <w:style w:type="paragraph" w:customStyle="1" w:styleId="xl119">
    <w:name w:val="xl119"/>
    <w:basedOn w:val="Normal"/>
    <w:rsid w:val="00664D64"/>
    <w:pPr>
      <w:pBdr>
        <w:top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120">
    <w:name w:val="xl120"/>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0"/>
      <w:szCs w:val="20"/>
    </w:rPr>
  </w:style>
  <w:style w:type="paragraph" w:customStyle="1" w:styleId="xl121">
    <w:name w:val="xl121"/>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0"/>
      <w:szCs w:val="20"/>
    </w:rPr>
  </w:style>
  <w:style w:type="paragraph" w:customStyle="1" w:styleId="xl122">
    <w:name w:val="xl122"/>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sz w:val="20"/>
      <w:szCs w:val="20"/>
    </w:rPr>
  </w:style>
  <w:style w:type="paragraph" w:customStyle="1" w:styleId="xl123">
    <w:name w:val="xl123"/>
    <w:basedOn w:val="Normal"/>
    <w:rsid w:val="00664D64"/>
    <w:pPr>
      <w:pBdr>
        <w:top w:val="single" w:sz="4" w:space="0" w:color="auto"/>
        <w:bottom w:val="single" w:sz="4" w:space="0" w:color="auto"/>
      </w:pBdr>
      <w:spacing w:before="100" w:beforeAutospacing="1" w:after="100" w:afterAutospacing="1" w:line="240" w:lineRule="auto"/>
      <w:ind w:firstLine="0"/>
      <w:jc w:val="left"/>
      <w:textAlignment w:val="center"/>
    </w:pPr>
    <w:rPr>
      <w:sz w:val="20"/>
      <w:szCs w:val="20"/>
    </w:rPr>
  </w:style>
  <w:style w:type="paragraph" w:customStyle="1" w:styleId="xl124">
    <w:name w:val="xl124"/>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0"/>
      <w:szCs w:val="20"/>
    </w:rPr>
  </w:style>
  <w:style w:type="paragraph" w:customStyle="1" w:styleId="xl125">
    <w:name w:val="xl125"/>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sz w:val="24"/>
      <w:szCs w:val="24"/>
    </w:rPr>
  </w:style>
  <w:style w:type="paragraph" w:customStyle="1" w:styleId="xl126">
    <w:name w:val="xl126"/>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0"/>
      <w:szCs w:val="20"/>
    </w:rPr>
  </w:style>
  <w:style w:type="paragraph" w:customStyle="1" w:styleId="xl127">
    <w:name w:val="xl127"/>
    <w:basedOn w:val="Normal"/>
    <w:rsid w:val="00664D64"/>
    <w:pPr>
      <w:spacing w:before="100" w:beforeAutospacing="1" w:after="100" w:afterAutospacing="1" w:line="240" w:lineRule="auto"/>
      <w:ind w:firstLine="0"/>
      <w:jc w:val="left"/>
      <w:textAlignment w:val="center"/>
    </w:pPr>
    <w:rPr>
      <w:sz w:val="20"/>
      <w:szCs w:val="20"/>
    </w:rPr>
  </w:style>
  <w:style w:type="paragraph" w:customStyle="1" w:styleId="xl128">
    <w:name w:val="xl128"/>
    <w:basedOn w:val="Normal"/>
    <w:rsid w:val="00664D64"/>
    <w:pPr>
      <w:pBdr>
        <w:top w:val="single" w:sz="4" w:space="0" w:color="auto"/>
        <w:bottom w:val="single" w:sz="4" w:space="0" w:color="auto"/>
      </w:pBdr>
      <w:spacing w:before="100" w:beforeAutospacing="1" w:after="100" w:afterAutospacing="1" w:line="240" w:lineRule="auto"/>
      <w:ind w:firstLine="0"/>
      <w:jc w:val="left"/>
      <w:textAlignment w:val="center"/>
    </w:pPr>
    <w:rPr>
      <w:b/>
      <w:bCs/>
      <w:sz w:val="20"/>
      <w:szCs w:val="20"/>
    </w:rPr>
  </w:style>
  <w:style w:type="paragraph" w:customStyle="1" w:styleId="xl129">
    <w:name w:val="xl129"/>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b/>
      <w:bCs/>
      <w:sz w:val="20"/>
      <w:szCs w:val="20"/>
    </w:rPr>
  </w:style>
  <w:style w:type="paragraph" w:customStyle="1" w:styleId="xl130">
    <w:name w:val="xl130"/>
    <w:basedOn w:val="Normal"/>
    <w:rsid w:val="00664D64"/>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131">
    <w:name w:val="xl131"/>
    <w:basedOn w:val="Normal"/>
    <w:rsid w:val="00664D6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0"/>
      <w:szCs w:val="20"/>
    </w:rPr>
  </w:style>
  <w:style w:type="paragraph" w:customStyle="1" w:styleId="xl132">
    <w:name w:val="xl132"/>
    <w:basedOn w:val="Normal"/>
    <w:rsid w:val="00664D64"/>
    <w:pPr>
      <w:pBdr>
        <w:top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133">
    <w:name w:val="xl133"/>
    <w:basedOn w:val="Normal"/>
    <w:rsid w:val="00664D64"/>
    <w:pPr>
      <w:pBdr>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134">
    <w:name w:val="xl134"/>
    <w:basedOn w:val="Normal"/>
    <w:rsid w:val="00664D64"/>
    <w:pPr>
      <w:pBdr>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135">
    <w:name w:val="xl135"/>
    <w:basedOn w:val="Normal"/>
    <w:rsid w:val="00664D64"/>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4"/>
      <w:szCs w:val="24"/>
    </w:rPr>
  </w:style>
  <w:style w:type="paragraph" w:customStyle="1" w:styleId="xl136">
    <w:name w:val="xl136"/>
    <w:basedOn w:val="Normal"/>
    <w:rsid w:val="00664D64"/>
    <w:pPr>
      <w:pBdr>
        <w:left w:val="single" w:sz="4" w:space="0" w:color="auto"/>
        <w:bottom w:val="single" w:sz="4" w:space="0" w:color="auto"/>
      </w:pBdr>
      <w:spacing w:before="100" w:beforeAutospacing="1" w:after="100" w:afterAutospacing="1" w:line="240" w:lineRule="auto"/>
      <w:ind w:firstLine="0"/>
      <w:jc w:val="left"/>
      <w:textAlignment w:val="center"/>
    </w:pPr>
    <w:rPr>
      <w:b/>
      <w:bCs/>
      <w:sz w:val="20"/>
      <w:szCs w:val="20"/>
    </w:rPr>
  </w:style>
  <w:style w:type="paragraph" w:customStyle="1" w:styleId="xl137">
    <w:name w:val="xl137"/>
    <w:basedOn w:val="Normal"/>
    <w:rsid w:val="00664D64"/>
    <w:pPr>
      <w:pBdr>
        <w:bottom w:val="single" w:sz="4" w:space="0" w:color="auto"/>
      </w:pBdr>
      <w:spacing w:before="100" w:beforeAutospacing="1" w:after="100" w:afterAutospacing="1" w:line="240" w:lineRule="auto"/>
      <w:ind w:firstLine="0"/>
      <w:jc w:val="left"/>
      <w:textAlignment w:val="center"/>
    </w:pPr>
    <w:rPr>
      <w:b/>
      <w:bCs/>
      <w:sz w:val="20"/>
      <w:szCs w:val="20"/>
    </w:rPr>
  </w:style>
  <w:style w:type="paragraph" w:customStyle="1" w:styleId="xl138">
    <w:name w:val="xl138"/>
    <w:basedOn w:val="Normal"/>
    <w:rsid w:val="00664D64"/>
    <w:pPr>
      <w:spacing w:before="100" w:beforeAutospacing="1" w:after="100" w:afterAutospacing="1" w:line="240" w:lineRule="auto"/>
      <w:ind w:firstLine="0"/>
      <w:jc w:val="center"/>
      <w:textAlignment w:val="center"/>
    </w:pPr>
    <w:rPr>
      <w:sz w:val="20"/>
      <w:szCs w:val="20"/>
    </w:rPr>
  </w:style>
  <w:style w:type="paragraph" w:customStyle="1" w:styleId="xl139">
    <w:name w:val="xl139"/>
    <w:basedOn w:val="Normal"/>
    <w:rsid w:val="00664D64"/>
    <w:pPr>
      <w:spacing w:before="100" w:beforeAutospacing="1" w:after="100" w:afterAutospacing="1" w:line="240" w:lineRule="auto"/>
      <w:ind w:firstLine="0"/>
      <w:jc w:val="center"/>
      <w:textAlignment w:val="center"/>
    </w:pPr>
    <w:rPr>
      <w:b/>
      <w:bCs/>
      <w:sz w:val="20"/>
      <w:szCs w:val="20"/>
    </w:rPr>
  </w:style>
  <w:style w:type="paragraph" w:customStyle="1" w:styleId="xl140">
    <w:name w:val="xl140"/>
    <w:basedOn w:val="Normal"/>
    <w:rsid w:val="00664D64"/>
    <w:pPr>
      <w:spacing w:before="100" w:beforeAutospacing="1" w:after="100" w:afterAutospacing="1" w:line="240" w:lineRule="auto"/>
      <w:ind w:firstLine="0"/>
      <w:jc w:val="left"/>
      <w:textAlignment w:val="center"/>
    </w:pPr>
    <w:rPr>
      <w:sz w:val="20"/>
      <w:szCs w:val="20"/>
    </w:rPr>
  </w:style>
  <w:style w:type="paragraph" w:customStyle="1" w:styleId="xl141">
    <w:name w:val="xl141"/>
    <w:basedOn w:val="Normal"/>
    <w:rsid w:val="00664D64"/>
    <w:pPr>
      <w:spacing w:before="100" w:beforeAutospacing="1" w:after="100" w:afterAutospacing="1" w:line="240" w:lineRule="auto"/>
      <w:ind w:firstLine="0"/>
      <w:jc w:val="left"/>
    </w:pPr>
    <w:rPr>
      <w:sz w:val="24"/>
      <w:szCs w:val="24"/>
    </w:rPr>
  </w:style>
  <w:style w:type="paragraph" w:customStyle="1" w:styleId="xl142">
    <w:name w:val="xl142"/>
    <w:basedOn w:val="Normal"/>
    <w:rsid w:val="00664D64"/>
    <w:pPr>
      <w:spacing w:before="100" w:beforeAutospacing="1" w:after="100" w:afterAutospacing="1" w:line="240" w:lineRule="auto"/>
      <w:ind w:firstLine="0"/>
      <w:jc w:val="left"/>
      <w:textAlignment w:val="center"/>
    </w:pPr>
    <w:rPr>
      <w:sz w:val="20"/>
      <w:szCs w:val="20"/>
    </w:rPr>
  </w:style>
  <w:style w:type="paragraph" w:customStyle="1" w:styleId="xl143">
    <w:name w:val="xl143"/>
    <w:basedOn w:val="Normal"/>
    <w:rsid w:val="00664D64"/>
    <w:pPr>
      <w:pBdr>
        <w:left w:val="single" w:sz="4" w:space="0" w:color="auto"/>
      </w:pBdr>
      <w:spacing w:before="100" w:beforeAutospacing="1" w:after="100" w:afterAutospacing="1" w:line="240" w:lineRule="auto"/>
      <w:ind w:firstLine="0"/>
      <w:jc w:val="left"/>
      <w:textAlignment w:val="center"/>
    </w:pPr>
    <w:rPr>
      <w:sz w:val="20"/>
      <w:szCs w:val="20"/>
    </w:rPr>
  </w:style>
  <w:style w:type="paragraph" w:customStyle="1" w:styleId="Heading31">
    <w:name w:val="Heading 31"/>
    <w:aliases w:val="2,1"/>
    <w:basedOn w:val="Normal"/>
    <w:rsid w:val="00DA064E"/>
    <w:rPr>
      <w:b/>
      <w:color w:val="000000"/>
    </w:rPr>
  </w:style>
  <w:style w:type="paragraph" w:styleId="Header">
    <w:name w:val="header"/>
    <w:aliases w:val="headline,MyHeader,En-tête client"/>
    <w:basedOn w:val="Normal"/>
    <w:link w:val="HeaderChar"/>
    <w:unhideWhenUsed/>
    <w:rsid w:val="00F2222B"/>
    <w:pPr>
      <w:tabs>
        <w:tab w:val="center" w:pos="4680"/>
        <w:tab w:val="right" w:pos="9360"/>
      </w:tabs>
      <w:spacing w:before="0" w:after="0" w:line="240" w:lineRule="auto"/>
    </w:pPr>
  </w:style>
  <w:style w:type="character" w:customStyle="1" w:styleId="HeaderChar">
    <w:name w:val="Header Char"/>
    <w:aliases w:val="headline Char,MyHeader Char,En-tête client Char"/>
    <w:link w:val="Header"/>
    <w:rsid w:val="00F2222B"/>
    <w:rPr>
      <w:rFonts w:ascii="Times New Roman" w:hAnsi="Times New Roman"/>
      <w:sz w:val="26"/>
    </w:rPr>
  </w:style>
  <w:style w:type="paragraph" w:styleId="Footer">
    <w:name w:val="footer"/>
    <w:basedOn w:val="Normal"/>
    <w:link w:val="FooterChar"/>
    <w:uiPriority w:val="99"/>
    <w:unhideWhenUsed/>
    <w:qFormat/>
    <w:rsid w:val="00F2222B"/>
    <w:pPr>
      <w:tabs>
        <w:tab w:val="center" w:pos="4680"/>
        <w:tab w:val="right" w:pos="9360"/>
      </w:tabs>
      <w:spacing w:before="0" w:after="0" w:line="240" w:lineRule="auto"/>
    </w:pPr>
  </w:style>
  <w:style w:type="character" w:customStyle="1" w:styleId="FooterChar">
    <w:name w:val="Footer Char"/>
    <w:link w:val="Footer"/>
    <w:uiPriority w:val="99"/>
    <w:rsid w:val="00F2222B"/>
    <w:rPr>
      <w:rFonts w:ascii="Times New Roman" w:hAnsi="Times New Roman"/>
      <w:sz w:val="26"/>
    </w:rPr>
  </w:style>
  <w:style w:type="paragraph" w:styleId="BodyText2">
    <w:name w:val="Body Text 2"/>
    <w:basedOn w:val="Normal"/>
    <w:link w:val="BodyText2Char"/>
    <w:uiPriority w:val="99"/>
    <w:unhideWhenUsed/>
    <w:rsid w:val="0045582E"/>
    <w:pPr>
      <w:spacing w:after="120" w:line="480" w:lineRule="auto"/>
    </w:pPr>
  </w:style>
  <w:style w:type="character" w:customStyle="1" w:styleId="BodyText2Char">
    <w:name w:val="Body Text 2 Char"/>
    <w:link w:val="BodyText2"/>
    <w:uiPriority w:val="99"/>
    <w:rsid w:val="0045582E"/>
    <w:rPr>
      <w:rFonts w:ascii="Times New Roman" w:hAnsi="Times New Roman"/>
      <w:sz w:val="26"/>
    </w:rPr>
  </w:style>
  <w:style w:type="paragraph" w:customStyle="1" w:styleId="Muc-">
    <w:name w:val="Muc -"/>
    <w:basedOn w:val="Normal"/>
    <w:uiPriority w:val="99"/>
    <w:qFormat/>
    <w:rsid w:val="00381912"/>
    <w:pPr>
      <w:numPr>
        <w:numId w:val="3"/>
      </w:numPr>
      <w:spacing w:before="60" w:after="60" w:line="276" w:lineRule="auto"/>
    </w:pPr>
    <w:rPr>
      <w:rFonts w:ascii="Arial" w:hAnsi="Arial"/>
      <w:sz w:val="24"/>
      <w:szCs w:val="24"/>
    </w:rPr>
  </w:style>
  <w:style w:type="numbering" w:customStyle="1" w:styleId="NoList1">
    <w:name w:val="No List1"/>
    <w:next w:val="NoList"/>
    <w:uiPriority w:val="99"/>
    <w:semiHidden/>
    <w:unhideWhenUsed/>
    <w:rsid w:val="00F53D8E"/>
  </w:style>
  <w:style w:type="table" w:customStyle="1" w:styleId="TableGrid3">
    <w:name w:val="Table Grid3"/>
    <w:basedOn w:val="TableNormal"/>
    <w:next w:val="TableGrid"/>
    <w:uiPriority w:val="59"/>
    <w:rsid w:val="00F53D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99"/>
    <w:rsid w:val="00F53D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F53D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F53D8E"/>
    <w:pPr>
      <w:spacing w:before="100" w:beforeAutospacing="1" w:after="100" w:afterAutospacing="1" w:line="240" w:lineRule="auto"/>
      <w:ind w:firstLine="0"/>
      <w:jc w:val="left"/>
    </w:pPr>
    <w:rPr>
      <w:b/>
      <w:bCs/>
      <w:sz w:val="24"/>
      <w:szCs w:val="24"/>
    </w:rPr>
  </w:style>
  <w:style w:type="paragraph" w:customStyle="1" w:styleId="xl66">
    <w:name w:val="xl66"/>
    <w:basedOn w:val="Normal"/>
    <w:rsid w:val="00F53D8E"/>
    <w:pPr>
      <w:spacing w:before="100" w:beforeAutospacing="1" w:after="100" w:afterAutospacing="1" w:line="240" w:lineRule="auto"/>
      <w:ind w:firstLine="0"/>
      <w:jc w:val="left"/>
    </w:pPr>
    <w:rPr>
      <w:b/>
      <w:bCs/>
      <w:sz w:val="24"/>
      <w:szCs w:val="24"/>
    </w:rPr>
  </w:style>
  <w:style w:type="paragraph" w:customStyle="1" w:styleId="xl67">
    <w:name w:val="xl67"/>
    <w:basedOn w:val="Normal"/>
    <w:rsid w:val="00F53D8E"/>
    <w:pPr>
      <w:spacing w:before="100" w:beforeAutospacing="1" w:after="100" w:afterAutospacing="1" w:line="240" w:lineRule="auto"/>
      <w:ind w:firstLine="0"/>
      <w:jc w:val="left"/>
    </w:pPr>
    <w:rPr>
      <w:b/>
      <w:bCs/>
      <w:sz w:val="24"/>
      <w:szCs w:val="24"/>
    </w:rPr>
  </w:style>
  <w:style w:type="character" w:customStyle="1" w:styleId="UnresolvedMention1">
    <w:name w:val="Unresolved Mention1"/>
    <w:uiPriority w:val="99"/>
    <w:semiHidden/>
    <w:unhideWhenUsed/>
    <w:rsid w:val="00DB56E2"/>
    <w:rPr>
      <w:color w:val="605E5C"/>
      <w:shd w:val="clear" w:color="auto" w:fill="E1DFDD"/>
    </w:rPr>
  </w:style>
  <w:style w:type="character" w:customStyle="1" w:styleId="UnresolvedMention2">
    <w:name w:val="Unresolved Mention2"/>
    <w:uiPriority w:val="99"/>
    <w:semiHidden/>
    <w:unhideWhenUsed/>
    <w:rsid w:val="004C626F"/>
    <w:rPr>
      <w:color w:val="605E5C"/>
      <w:shd w:val="clear" w:color="auto" w:fill="E1DFDD"/>
    </w:rPr>
  </w:style>
  <w:style w:type="paragraph" w:customStyle="1" w:styleId="Style1">
    <w:name w:val="Style1"/>
    <w:basedOn w:val="Normal"/>
    <w:qFormat/>
    <w:rsid w:val="00C75696"/>
    <w:pPr>
      <w:numPr>
        <w:ilvl w:val="1"/>
        <w:numId w:val="4"/>
      </w:numPr>
      <w:spacing w:before="0" w:after="0" w:line="240" w:lineRule="auto"/>
    </w:pPr>
    <w:rPr>
      <w:sz w:val="24"/>
      <w:szCs w:val="24"/>
    </w:rPr>
  </w:style>
  <w:style w:type="paragraph" w:styleId="NormalWeb">
    <w:name w:val="Normal (Web)"/>
    <w:basedOn w:val="Normal"/>
    <w:uiPriority w:val="99"/>
    <w:unhideWhenUsed/>
    <w:rsid w:val="001F30E4"/>
    <w:pPr>
      <w:spacing w:before="100" w:beforeAutospacing="1" w:after="100" w:afterAutospacing="1" w:line="240" w:lineRule="auto"/>
      <w:ind w:firstLine="0"/>
      <w:jc w:val="left"/>
    </w:pPr>
    <w:rPr>
      <w:sz w:val="24"/>
      <w:szCs w:val="24"/>
      <w:lang w:val="en-GB" w:eastAsia="en-GB"/>
    </w:rPr>
  </w:style>
  <w:style w:type="paragraph" w:customStyle="1" w:styleId="Mucgach-">
    <w:name w:val="Muc gach -"/>
    <w:basedOn w:val="BodyText"/>
    <w:link w:val="Mucgach-Char"/>
    <w:qFormat/>
    <w:rsid w:val="0072165B"/>
    <w:pPr>
      <w:autoSpaceDE w:val="0"/>
      <w:autoSpaceDN w:val="0"/>
      <w:spacing w:before="60" w:after="60" w:line="240" w:lineRule="auto"/>
      <w:ind w:firstLine="0"/>
    </w:pPr>
    <w:rPr>
      <w:lang w:val="x-none" w:eastAsia="x-none"/>
    </w:rPr>
  </w:style>
  <w:style w:type="character" w:customStyle="1" w:styleId="Mucgach-Char">
    <w:name w:val="Muc gach - Char"/>
    <w:link w:val="Mucgach-"/>
    <w:rsid w:val="0072165B"/>
    <w:rPr>
      <w:rFonts w:ascii="Times New Roman" w:eastAsia="Times New Roman" w:hAnsi="Times New Roman"/>
      <w:sz w:val="26"/>
      <w:szCs w:val="26"/>
      <w:lang w:val="x-none" w:eastAsia="x-none"/>
    </w:rPr>
  </w:style>
  <w:style w:type="character" w:customStyle="1" w:styleId="apple-converted-space">
    <w:name w:val="apple-converted-space"/>
    <w:basedOn w:val="DefaultParagraphFont"/>
    <w:rsid w:val="00BC5B84"/>
  </w:style>
  <w:style w:type="paragraph" w:customStyle="1" w:styleId="msonormal0">
    <w:name w:val="msonormal"/>
    <w:basedOn w:val="Normal"/>
    <w:rsid w:val="00C707C6"/>
    <w:pPr>
      <w:spacing w:before="100" w:beforeAutospacing="1" w:after="100" w:afterAutospacing="1" w:line="240" w:lineRule="auto"/>
      <w:ind w:firstLine="0"/>
      <w:jc w:val="left"/>
    </w:pPr>
    <w:rPr>
      <w:sz w:val="24"/>
      <w:szCs w:val="24"/>
    </w:rPr>
  </w:style>
  <w:style w:type="paragraph" w:customStyle="1" w:styleId="K-Text">
    <w:name w:val="K-Text +"/>
    <w:basedOn w:val="Normal"/>
    <w:qFormat/>
    <w:rsid w:val="008150E3"/>
    <w:pPr>
      <w:numPr>
        <w:numId w:val="7"/>
      </w:numPr>
      <w:tabs>
        <w:tab w:val="left" w:pos="680"/>
        <w:tab w:val="left" w:pos="720"/>
      </w:tabs>
      <w:spacing w:after="0" w:line="240" w:lineRule="auto"/>
    </w:pPr>
    <w:rPr>
      <w:rFonts w:eastAsia="MS Mincho"/>
      <w:lang w:val="en-GB" w:eastAsia="ja-JP"/>
    </w:rPr>
  </w:style>
  <w:style w:type="numbering" w:customStyle="1" w:styleId="NoList2">
    <w:name w:val="No List2"/>
    <w:next w:val="NoList"/>
    <w:uiPriority w:val="99"/>
    <w:semiHidden/>
    <w:unhideWhenUsed/>
    <w:rsid w:val="00492553"/>
  </w:style>
  <w:style w:type="paragraph" w:customStyle="1" w:styleId="xl144">
    <w:name w:val="xl144"/>
    <w:basedOn w:val="Normal"/>
    <w:rsid w:val="00492553"/>
    <w:pPr>
      <w:pBdr>
        <w:top w:val="single" w:sz="4" w:space="0" w:color="auto"/>
        <w:left w:val="single" w:sz="4" w:space="0" w:color="auto"/>
        <w:bottom w:val="single" w:sz="4" w:space="0" w:color="auto"/>
        <w:right w:val="single" w:sz="4" w:space="0" w:color="auto"/>
      </w:pBdr>
      <w:shd w:val="clear" w:color="000000" w:fill="F4B083"/>
      <w:spacing w:before="100" w:beforeAutospacing="1" w:after="100" w:afterAutospacing="1" w:line="240" w:lineRule="auto"/>
      <w:ind w:firstLine="0"/>
      <w:jc w:val="left"/>
      <w:textAlignment w:val="center"/>
    </w:pPr>
    <w:rPr>
      <w:rFonts w:ascii="Arial" w:hAnsi="Arial" w:cs="Arial"/>
      <w:color w:val="FF0000"/>
      <w:sz w:val="24"/>
      <w:szCs w:val="24"/>
    </w:rPr>
  </w:style>
  <w:style w:type="paragraph" w:customStyle="1" w:styleId="xl145">
    <w:name w:val="xl145"/>
    <w:basedOn w:val="Normal"/>
    <w:rsid w:val="004925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Arial" w:hAnsi="Arial" w:cs="Arial"/>
      <w:sz w:val="24"/>
      <w:szCs w:val="24"/>
    </w:rPr>
  </w:style>
  <w:style w:type="paragraph" w:customStyle="1" w:styleId="xl146">
    <w:name w:val="xl146"/>
    <w:basedOn w:val="Normal"/>
    <w:rsid w:val="00492553"/>
    <w:pPr>
      <w:spacing w:before="100" w:beforeAutospacing="1" w:after="100" w:afterAutospacing="1" w:line="240" w:lineRule="auto"/>
      <w:ind w:firstLine="0"/>
      <w:jc w:val="center"/>
      <w:textAlignment w:val="center"/>
    </w:pPr>
    <w:rPr>
      <w:rFonts w:ascii="Arial" w:hAnsi="Arial" w:cs="Arial"/>
      <w:sz w:val="24"/>
      <w:szCs w:val="24"/>
    </w:rPr>
  </w:style>
  <w:style w:type="paragraph" w:customStyle="1" w:styleId="xl147">
    <w:name w:val="xl147"/>
    <w:basedOn w:val="Normal"/>
    <w:rsid w:val="00492553"/>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0"/>
      <w:jc w:val="right"/>
      <w:textAlignment w:val="center"/>
    </w:pPr>
    <w:rPr>
      <w:color w:val="000000"/>
      <w:sz w:val="24"/>
      <w:szCs w:val="24"/>
    </w:rPr>
  </w:style>
  <w:style w:type="paragraph" w:customStyle="1" w:styleId="xl148">
    <w:name w:val="xl148"/>
    <w:basedOn w:val="Normal"/>
    <w:rsid w:val="00492553"/>
    <w:pPr>
      <w:spacing w:before="100" w:beforeAutospacing="1" w:after="100" w:afterAutospacing="1" w:line="240" w:lineRule="auto"/>
      <w:ind w:firstLine="0"/>
      <w:jc w:val="left"/>
    </w:pPr>
    <w:rPr>
      <w:color w:val="000000"/>
      <w:sz w:val="24"/>
      <w:szCs w:val="24"/>
    </w:rPr>
  </w:style>
  <w:style w:type="paragraph" w:customStyle="1" w:styleId="xl149">
    <w:name w:val="xl149"/>
    <w:basedOn w:val="Normal"/>
    <w:rsid w:val="00492553"/>
    <w:pPr>
      <w:spacing w:before="100" w:beforeAutospacing="1" w:after="100" w:afterAutospacing="1" w:line="240" w:lineRule="auto"/>
      <w:ind w:firstLine="0"/>
      <w:jc w:val="left"/>
    </w:pPr>
    <w:rPr>
      <w:b/>
      <w:bCs/>
      <w:color w:val="000000"/>
      <w:sz w:val="24"/>
      <w:szCs w:val="24"/>
    </w:rPr>
  </w:style>
  <w:style w:type="paragraph" w:customStyle="1" w:styleId="xl150">
    <w:name w:val="xl150"/>
    <w:basedOn w:val="Normal"/>
    <w:rsid w:val="0049255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51">
    <w:name w:val="xl151"/>
    <w:basedOn w:val="Normal"/>
    <w:rsid w:val="00492553"/>
    <w:pPr>
      <w:pBdr>
        <w:top w:val="single" w:sz="4" w:space="0" w:color="auto"/>
        <w:left w:val="single" w:sz="4" w:space="0" w:color="auto"/>
        <w:bottom w:val="single" w:sz="4" w:space="0" w:color="auto"/>
        <w:right w:val="single" w:sz="4" w:space="0" w:color="auto"/>
      </w:pBdr>
      <w:shd w:val="clear" w:color="000000" w:fill="ADACAC"/>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52">
    <w:name w:val="xl152"/>
    <w:basedOn w:val="Normal"/>
    <w:rsid w:val="0049255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53">
    <w:name w:val="xl153"/>
    <w:basedOn w:val="Normal"/>
    <w:rsid w:val="00492553"/>
    <w:pPr>
      <w:pBdr>
        <w:top w:val="single" w:sz="4" w:space="0" w:color="auto"/>
        <w:left w:val="single" w:sz="4" w:space="0" w:color="auto"/>
        <w:bottom w:val="single" w:sz="4" w:space="0" w:color="auto"/>
        <w:right w:val="single" w:sz="4" w:space="0" w:color="auto"/>
      </w:pBdr>
      <w:shd w:val="clear" w:color="000000" w:fill="ADACAC"/>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va-top">
    <w:name w:val="va-top"/>
    <w:basedOn w:val="Normal"/>
    <w:rsid w:val="00CE7169"/>
    <w:pPr>
      <w:spacing w:before="100" w:beforeAutospacing="1" w:after="100" w:afterAutospacing="1" w:line="240" w:lineRule="auto"/>
      <w:ind w:firstLine="0"/>
      <w:jc w:val="left"/>
    </w:pPr>
    <w:rPr>
      <w:sz w:val="24"/>
      <w:szCs w:val="24"/>
    </w:rPr>
  </w:style>
  <w:style w:type="character" w:customStyle="1" w:styleId="ui-provider">
    <w:name w:val="ui-provider"/>
    <w:rsid w:val="003A6688"/>
  </w:style>
  <w:style w:type="paragraph" w:customStyle="1" w:styleId="K-Text-">
    <w:name w:val="K-Text (-)"/>
    <w:basedOn w:val="Normal"/>
    <w:qFormat/>
    <w:rsid w:val="00CD0776"/>
    <w:pPr>
      <w:numPr>
        <w:numId w:val="11"/>
      </w:numPr>
      <w:tabs>
        <w:tab w:val="left" w:pos="720"/>
      </w:tabs>
      <w:spacing w:after="0" w:line="240" w:lineRule="auto"/>
    </w:pPr>
    <w:rPr>
      <w:rFonts w:eastAsia="MS Mincho"/>
      <w:lang w:eastAsia="ja-JP"/>
    </w:rPr>
  </w:style>
  <w:style w:type="numbering" w:customStyle="1" w:styleId="baclist4">
    <w:name w:val="baclist4"/>
    <w:rsid w:val="00CD0776"/>
  </w:style>
  <w:style w:type="paragraph" w:customStyle="1" w:styleId="K-Bangbieu">
    <w:name w:val="K-Bang bieu"/>
    <w:basedOn w:val="Normal"/>
    <w:qFormat/>
    <w:rsid w:val="006A0241"/>
    <w:pPr>
      <w:tabs>
        <w:tab w:val="left" w:pos="851"/>
      </w:tabs>
      <w:spacing w:before="60" w:after="0" w:line="240" w:lineRule="auto"/>
      <w:ind w:firstLine="0"/>
      <w:jc w:val="center"/>
    </w:pPr>
    <w:rPr>
      <w:rFonts w:eastAsia="MS Mincho"/>
      <w:i/>
      <w:lang w:val="vi-VN" w:eastAsia="ja-JP"/>
    </w:rPr>
  </w:style>
  <w:style w:type="character" w:customStyle="1" w:styleId="UnresolvedMention3">
    <w:name w:val="Unresolved Mention3"/>
    <w:basedOn w:val="DefaultParagraphFont"/>
    <w:uiPriority w:val="99"/>
    <w:semiHidden/>
    <w:unhideWhenUsed/>
    <w:rsid w:val="002A2E48"/>
    <w:rPr>
      <w:color w:val="605E5C"/>
      <w:shd w:val="clear" w:color="auto" w:fill="E1DFDD"/>
    </w:rPr>
  </w:style>
  <w:style w:type="paragraph" w:customStyle="1" w:styleId="K-Hinhanh">
    <w:name w:val="K- Hinh anh"/>
    <w:basedOn w:val="Normal"/>
    <w:qFormat/>
    <w:rsid w:val="00A4686E"/>
    <w:pPr>
      <w:numPr>
        <w:numId w:val="13"/>
      </w:numPr>
      <w:tabs>
        <w:tab w:val="left" w:pos="851"/>
      </w:tabs>
      <w:spacing w:before="60" w:after="0" w:line="240" w:lineRule="auto"/>
      <w:jc w:val="center"/>
    </w:pPr>
    <w:rPr>
      <w:rFonts w:eastAsia="MS Mincho"/>
      <w:i/>
      <w:lang w:val="vi-VN" w:eastAsia="ja-JP"/>
    </w:rPr>
  </w:style>
  <w:style w:type="character" w:customStyle="1" w:styleId="UnresolvedMention30">
    <w:name w:val="Unresolved Mention3"/>
    <w:basedOn w:val="DefaultParagraphFont"/>
    <w:uiPriority w:val="99"/>
    <w:semiHidden/>
    <w:unhideWhenUsed/>
    <w:rsid w:val="00191F33"/>
    <w:rPr>
      <w:color w:val="605E5C"/>
      <w:shd w:val="clear" w:color="auto" w:fill="E1DFDD"/>
    </w:rPr>
  </w:style>
  <w:style w:type="paragraph" w:customStyle="1" w:styleId="chuthuong">
    <w:name w:val="chu thuong"/>
    <w:basedOn w:val="Normal"/>
    <w:link w:val="chuthuongChar"/>
    <w:qFormat/>
    <w:rsid w:val="00191F33"/>
    <w:pPr>
      <w:spacing w:after="120" w:line="240" w:lineRule="auto"/>
      <w:ind w:firstLine="540"/>
    </w:pPr>
    <w:rPr>
      <w:sz w:val="28"/>
      <w:szCs w:val="28"/>
      <w:lang w:val="nl-NL"/>
    </w:rPr>
  </w:style>
  <w:style w:type="character" w:customStyle="1" w:styleId="chuthuongChar">
    <w:name w:val="chu thuong Char"/>
    <w:link w:val="chuthuong"/>
    <w:rsid w:val="00191F33"/>
    <w:rPr>
      <w:rFonts w:ascii="Times New Roman" w:eastAsia="Times New Roman" w:hAnsi="Times New Roman"/>
      <w:sz w:val="28"/>
      <w:szCs w:val="28"/>
      <w:lang w:val="nl-NL" w:eastAsia="en-US"/>
    </w:rPr>
  </w:style>
  <w:style w:type="character" w:customStyle="1" w:styleId="Heading6Char">
    <w:name w:val="Heading 6 Char"/>
    <w:basedOn w:val="DefaultParagraphFont"/>
    <w:link w:val="Heading6"/>
    <w:uiPriority w:val="9"/>
    <w:semiHidden/>
    <w:rsid w:val="00E42194"/>
    <w:rPr>
      <w:rFonts w:asciiTheme="majorHAnsi" w:eastAsiaTheme="majorEastAsia" w:hAnsiTheme="majorHAnsi" w:cstheme="majorBidi"/>
      <w:color w:val="1F3763" w:themeColor="accent1" w:themeShade="7F"/>
      <w:sz w:val="26"/>
      <w:szCs w:val="22"/>
      <w:lang w:val="en-US" w:eastAsia="en-US"/>
    </w:rPr>
  </w:style>
  <w:style w:type="paragraph" w:customStyle="1" w:styleId="K-Textthuong">
    <w:name w:val="K-Text thuong"/>
    <w:basedOn w:val="Normal"/>
    <w:link w:val="K-TextthuongChar"/>
    <w:rsid w:val="009B562E"/>
    <w:pPr>
      <w:tabs>
        <w:tab w:val="left" w:pos="2880"/>
      </w:tabs>
      <w:spacing w:after="0" w:line="240" w:lineRule="auto"/>
      <w:ind w:firstLine="567"/>
    </w:pPr>
    <w:rPr>
      <w:rFonts w:eastAsia="MS Mincho" w:cs="Arial"/>
      <w:szCs w:val="24"/>
      <w:lang w:val="vi-VN" w:eastAsia="ja-JP"/>
    </w:rPr>
  </w:style>
  <w:style w:type="character" w:customStyle="1" w:styleId="K-TextthuongChar">
    <w:name w:val="K-Text thuong Char"/>
    <w:link w:val="K-Textthuong"/>
    <w:rsid w:val="009B562E"/>
    <w:rPr>
      <w:rFonts w:ascii="Times New Roman" w:eastAsia="MS Mincho" w:hAnsi="Times New Roman" w:cs="Arial"/>
      <w:sz w:val="26"/>
      <w:szCs w:val="24"/>
    </w:rPr>
  </w:style>
  <w:style w:type="character" w:customStyle="1" w:styleId="fontstyle01">
    <w:name w:val="fontstyle01"/>
    <w:rsid w:val="00146FB4"/>
    <w:rPr>
      <w:rFonts w:ascii="ArialMT" w:hAnsi="ArialMT" w:hint="default"/>
      <w:b w:val="0"/>
      <w:bCs w:val="0"/>
      <w:i w:val="0"/>
      <w:iCs w:val="0"/>
      <w:color w:val="242021"/>
      <w:sz w:val="22"/>
      <w:szCs w:val="22"/>
    </w:rPr>
  </w:style>
  <w:style w:type="paragraph" w:customStyle="1" w:styleId="Heading2-8PY">
    <w:name w:val="Heading 2 - 8 PY"/>
    <w:basedOn w:val="Normal"/>
    <w:autoRedefine/>
    <w:qFormat/>
    <w:rsid w:val="00BC5F9F"/>
    <w:pPr>
      <w:widowControl w:val="0"/>
      <w:numPr>
        <w:numId w:val="15"/>
      </w:numPr>
      <w:autoSpaceDE w:val="0"/>
      <w:autoSpaceDN w:val="0"/>
      <w:adjustRightInd w:val="0"/>
      <w:spacing w:before="90" w:after="60" w:line="288" w:lineRule="auto"/>
      <w:ind w:left="0" w:firstLine="567"/>
      <w:contextualSpacing/>
      <w:jc w:val="left"/>
    </w:pPr>
    <w:rPr>
      <w:bCs/>
      <w:lang w:val="vi-VN" w:eastAsia="vi-VN" w:bidi="vi-VN"/>
    </w:rPr>
  </w:style>
  <w:style w:type="paragraph" w:customStyle="1" w:styleId="Gach">
    <w:name w:val="Gach+"/>
    <w:autoRedefine/>
    <w:uiPriority w:val="99"/>
    <w:qFormat/>
    <w:rsid w:val="005B0405"/>
    <w:pPr>
      <w:numPr>
        <w:numId w:val="16"/>
      </w:numPr>
      <w:spacing w:after="120"/>
    </w:pPr>
    <w:rPr>
      <w:rFonts w:cs="Arial"/>
      <w:kern w:val="28"/>
      <w:szCs w:val="28"/>
      <w:lang w:val="fr-FR"/>
    </w:rPr>
  </w:style>
  <w:style w:type="character" w:customStyle="1" w:styleId="UnresolvedMention4">
    <w:name w:val="Unresolved Mention4"/>
    <w:basedOn w:val="DefaultParagraphFont"/>
    <w:uiPriority w:val="99"/>
    <w:semiHidden/>
    <w:unhideWhenUsed/>
    <w:rsid w:val="004E136D"/>
    <w:rPr>
      <w:color w:val="605E5C"/>
      <w:shd w:val="clear" w:color="auto" w:fill="E1DFDD"/>
    </w:rPr>
  </w:style>
  <w:style w:type="paragraph" w:customStyle="1" w:styleId="DOANVAN">
    <w:name w:val="DOAN VAN"/>
    <w:basedOn w:val="Normal"/>
    <w:qFormat/>
    <w:rsid w:val="00991A40"/>
    <w:pPr>
      <w:spacing w:before="60" w:after="60" w:line="288" w:lineRule="auto"/>
    </w:pPr>
    <w:rPr>
      <w:rFonts w:eastAsia="SimSun"/>
    </w:rPr>
  </w:style>
  <w:style w:type="paragraph" w:customStyle="1" w:styleId="02">
    <w:name w:val="02"/>
    <w:autoRedefine/>
    <w:qFormat/>
    <w:rsid w:val="004B2F5A"/>
    <w:pPr>
      <w:numPr>
        <w:numId w:val="17"/>
      </w:numPr>
      <w:spacing w:line="288" w:lineRule="auto"/>
    </w:pPr>
    <w:rPr>
      <w:rFonts w:ascii="Verdana" w:hAnsi="Verdana"/>
      <w:bCs/>
      <w:color w:val="0070C0"/>
      <w:lang w:val="en-US"/>
    </w:rPr>
  </w:style>
  <w:style w:type="table" w:customStyle="1" w:styleId="TableGrid4">
    <w:name w:val="Table Grid4"/>
    <w:basedOn w:val="TableNormal"/>
    <w:next w:val="TableGrid"/>
    <w:uiPriority w:val="39"/>
    <w:rsid w:val="003062C1"/>
    <w:rPr>
      <w:rFonts w:ascii="Aptos" w:eastAsia="Aptos" w:hAnsi="Aptos"/>
      <w:kern w:val="2"/>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B5C59"/>
    <w:rPr>
      <w:rFonts w:ascii="Aptos" w:eastAsia="Aptos" w:hAnsi="Aptos"/>
      <w:kern w:val="2"/>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0188C"/>
    <w:rPr>
      <w:sz w:val="16"/>
      <w:szCs w:val="16"/>
    </w:rPr>
  </w:style>
  <w:style w:type="paragraph" w:styleId="CommentText">
    <w:name w:val="annotation text"/>
    <w:basedOn w:val="Normal"/>
    <w:link w:val="CommentTextChar"/>
    <w:uiPriority w:val="99"/>
    <w:semiHidden/>
    <w:unhideWhenUsed/>
    <w:rsid w:val="0020188C"/>
    <w:pPr>
      <w:spacing w:line="240" w:lineRule="auto"/>
    </w:pPr>
    <w:rPr>
      <w:sz w:val="20"/>
      <w:szCs w:val="20"/>
    </w:rPr>
  </w:style>
  <w:style w:type="character" w:customStyle="1" w:styleId="CommentTextChar">
    <w:name w:val="Comment Text Char"/>
    <w:basedOn w:val="DefaultParagraphFont"/>
    <w:link w:val="CommentText"/>
    <w:uiPriority w:val="99"/>
    <w:semiHidden/>
    <w:rsid w:val="0020188C"/>
    <w:rPr>
      <w:rFonts w:ascii="Times New Roman" w:hAnsi="Times New Roman"/>
      <w:lang w:val="en-US" w:eastAsia="en-US"/>
    </w:rPr>
  </w:style>
  <w:style w:type="paragraph" w:styleId="CommentSubject">
    <w:name w:val="annotation subject"/>
    <w:basedOn w:val="CommentText"/>
    <w:next w:val="CommentText"/>
    <w:link w:val="CommentSubjectChar"/>
    <w:uiPriority w:val="99"/>
    <w:semiHidden/>
    <w:unhideWhenUsed/>
    <w:rsid w:val="0020188C"/>
    <w:rPr>
      <w:b/>
      <w:bCs/>
    </w:rPr>
  </w:style>
  <w:style w:type="character" w:customStyle="1" w:styleId="CommentSubjectChar">
    <w:name w:val="Comment Subject Char"/>
    <w:basedOn w:val="CommentTextChar"/>
    <w:link w:val="CommentSubject"/>
    <w:uiPriority w:val="99"/>
    <w:semiHidden/>
    <w:rsid w:val="0020188C"/>
    <w:rPr>
      <w:rFonts w:ascii="Times New Roman" w:hAnsi="Times New Roman"/>
      <w:b/>
      <w:bCs/>
      <w:lang w:val="en-US" w:eastAsia="en-US"/>
    </w:rPr>
  </w:style>
  <w:style w:type="character" w:customStyle="1" w:styleId="UnresolvedMention5">
    <w:name w:val="Unresolved Mention5"/>
    <w:basedOn w:val="DefaultParagraphFont"/>
    <w:uiPriority w:val="99"/>
    <w:semiHidden/>
    <w:unhideWhenUsed/>
    <w:rsid w:val="00CF548B"/>
    <w:rPr>
      <w:color w:val="605E5C"/>
      <w:shd w:val="clear" w:color="auto" w:fill="E1DFDD"/>
    </w:rPr>
  </w:style>
  <w:style w:type="character" w:customStyle="1" w:styleId="UnresolvedMention50">
    <w:name w:val="Unresolved Mention5"/>
    <w:basedOn w:val="DefaultParagraphFont"/>
    <w:uiPriority w:val="99"/>
    <w:semiHidden/>
    <w:unhideWhenUsed/>
    <w:rsid w:val="008B4779"/>
    <w:rPr>
      <w:color w:val="605E5C"/>
      <w:shd w:val="clear" w:color="auto" w:fill="E1DFDD"/>
    </w:rPr>
  </w:style>
  <w:style w:type="paragraph" w:styleId="BodyText3">
    <w:name w:val="Body Text 3"/>
    <w:basedOn w:val="Normal"/>
    <w:link w:val="BodyText3Char"/>
    <w:rsid w:val="008B4779"/>
    <w:pPr>
      <w:spacing w:before="0" w:after="120" w:line="240" w:lineRule="auto"/>
      <w:ind w:firstLine="0"/>
      <w:jc w:val="left"/>
    </w:pPr>
    <w:rPr>
      <w:rFonts w:ascii="VNI-Times" w:hAnsi="VNI-Times"/>
      <w:sz w:val="16"/>
      <w:szCs w:val="16"/>
    </w:rPr>
  </w:style>
  <w:style w:type="character" w:customStyle="1" w:styleId="BodyText3Char">
    <w:name w:val="Body Text 3 Char"/>
    <w:basedOn w:val="DefaultParagraphFont"/>
    <w:link w:val="BodyText3"/>
    <w:rsid w:val="008B4779"/>
    <w:rPr>
      <w:rFonts w:ascii="VNI-Times" w:eastAsia="Times New Roman" w:hAnsi="VNI-Times"/>
      <w:sz w:val="16"/>
      <w:szCs w:val="16"/>
      <w:lang w:val="en-US" w:eastAsia="en-US"/>
    </w:rPr>
  </w:style>
  <w:style w:type="character" w:customStyle="1" w:styleId="normal-h">
    <w:name w:val="normal-h"/>
    <w:rsid w:val="000B1C3C"/>
  </w:style>
  <w:style w:type="character" w:styleId="Strong">
    <w:name w:val="Strong"/>
    <w:basedOn w:val="DefaultParagraphFont"/>
    <w:uiPriority w:val="22"/>
    <w:qFormat/>
    <w:rsid w:val="00CD323D"/>
    <w:rPr>
      <w:b/>
      <w:bCs/>
    </w:rPr>
  </w:style>
  <w:style w:type="paragraph" w:customStyle="1" w:styleId="1nh">
    <w:name w:val="1 nhỏ"/>
    <w:basedOn w:val="Normal"/>
    <w:link w:val="1nhChar"/>
    <w:qFormat/>
    <w:rsid w:val="00174B67"/>
    <w:pPr>
      <w:spacing w:after="120" w:line="288" w:lineRule="auto"/>
      <w:ind w:firstLine="397"/>
    </w:pPr>
    <w:rPr>
      <w:b/>
      <w:i/>
      <w:sz w:val="28"/>
      <w:szCs w:val="28"/>
    </w:rPr>
  </w:style>
  <w:style w:type="character" w:customStyle="1" w:styleId="1nhChar">
    <w:name w:val="1 nhỏ Char"/>
    <w:link w:val="1nh"/>
    <w:rsid w:val="00174B67"/>
    <w:rPr>
      <w:rFonts w:ascii="Times New Roman" w:eastAsia="Times New Roman" w:hAnsi="Times New Roman"/>
      <w:b/>
      <w:i/>
      <w:sz w:val="28"/>
      <w:szCs w:val="28"/>
      <w:lang w:val="en-US" w:eastAsia="en-US"/>
    </w:rPr>
  </w:style>
  <w:style w:type="character" w:customStyle="1" w:styleId="UnresolvedMention6">
    <w:name w:val="Unresolved Mention6"/>
    <w:basedOn w:val="DefaultParagraphFont"/>
    <w:uiPriority w:val="99"/>
    <w:semiHidden/>
    <w:unhideWhenUsed/>
    <w:rsid w:val="00665637"/>
    <w:rPr>
      <w:color w:val="605E5C"/>
      <w:shd w:val="clear" w:color="auto" w:fill="E1DFDD"/>
    </w:rPr>
  </w:style>
  <w:style w:type="character" w:customStyle="1" w:styleId="Bodytext6">
    <w:name w:val="Body text (6)_"/>
    <w:link w:val="Bodytext60"/>
    <w:rsid w:val="00B45553"/>
    <w:rPr>
      <w:rFonts w:ascii="Times New Roman" w:eastAsia="Times New Roman" w:hAnsi="Times New Roman"/>
      <w:sz w:val="8"/>
      <w:szCs w:val="8"/>
      <w:shd w:val="clear" w:color="auto" w:fill="FFFFFF"/>
    </w:rPr>
  </w:style>
  <w:style w:type="paragraph" w:customStyle="1" w:styleId="Bodytext60">
    <w:name w:val="Body text (6)"/>
    <w:basedOn w:val="Normal"/>
    <w:link w:val="Bodytext6"/>
    <w:rsid w:val="00B45553"/>
    <w:pPr>
      <w:widowControl w:val="0"/>
      <w:shd w:val="clear" w:color="auto" w:fill="FFFFFF"/>
      <w:spacing w:before="60" w:after="240" w:line="0" w:lineRule="atLeast"/>
      <w:ind w:firstLine="0"/>
      <w:jc w:val="left"/>
    </w:pPr>
    <w:rPr>
      <w:sz w:val="8"/>
      <w:szCs w:val="8"/>
      <w:lang w:val="vi-VN" w:eastAsia="ja-JP"/>
    </w:rPr>
  </w:style>
  <w:style w:type="character" w:customStyle="1" w:styleId="Bodytext0">
    <w:name w:val="Body text_"/>
    <w:link w:val="BodyText7"/>
    <w:rsid w:val="00DE16AC"/>
    <w:rPr>
      <w:sz w:val="25"/>
      <w:szCs w:val="25"/>
      <w:shd w:val="clear" w:color="auto" w:fill="FFFFFF"/>
    </w:rPr>
  </w:style>
  <w:style w:type="paragraph" w:customStyle="1" w:styleId="BodyText7">
    <w:name w:val="Body Text7"/>
    <w:basedOn w:val="Normal"/>
    <w:link w:val="Bodytext0"/>
    <w:rsid w:val="00DE16AC"/>
    <w:pPr>
      <w:widowControl w:val="0"/>
      <w:shd w:val="clear" w:color="auto" w:fill="FFFFFF"/>
      <w:spacing w:before="780" w:after="0" w:line="408" w:lineRule="exact"/>
      <w:ind w:firstLine="0"/>
      <w:jc w:val="left"/>
    </w:pPr>
    <w:rPr>
      <w:rFonts w:ascii="Calibri" w:hAnsi="Calibri"/>
      <w:sz w:val="25"/>
      <w:szCs w:val="25"/>
      <w:lang w:val="vi-VN" w:eastAsia="ja-JP"/>
    </w:rPr>
  </w:style>
  <w:style w:type="character" w:customStyle="1" w:styleId="UnresolvedMention7">
    <w:name w:val="Unresolved Mention7"/>
    <w:basedOn w:val="DefaultParagraphFont"/>
    <w:uiPriority w:val="99"/>
    <w:semiHidden/>
    <w:unhideWhenUsed/>
    <w:rsid w:val="00CA4D98"/>
    <w:rPr>
      <w:color w:val="605E5C"/>
      <w:shd w:val="clear" w:color="auto" w:fill="E1DFDD"/>
    </w:rPr>
  </w:style>
  <w:style w:type="character" w:customStyle="1" w:styleId="BinhthuongChar">
    <w:name w:val="Binh thuong Char"/>
    <w:link w:val="Binhthuong"/>
    <w:locked/>
    <w:rsid w:val="00633E64"/>
    <w:rPr>
      <w:sz w:val="28"/>
      <w:szCs w:val="28"/>
      <w:lang w:val="pt-BR"/>
    </w:rPr>
  </w:style>
  <w:style w:type="paragraph" w:customStyle="1" w:styleId="Binhthuong">
    <w:name w:val="Binh thuong"/>
    <w:basedOn w:val="Normal"/>
    <w:link w:val="BinhthuongChar"/>
    <w:qFormat/>
    <w:rsid w:val="00633E64"/>
    <w:pPr>
      <w:spacing w:after="0" w:line="240" w:lineRule="auto"/>
      <w:ind w:firstLine="567"/>
    </w:pPr>
    <w:rPr>
      <w:rFonts w:ascii="Calibri" w:hAnsi="Calibri"/>
      <w:sz w:val="28"/>
      <w:szCs w:val="28"/>
      <w:lang w:val="pt-BR" w:eastAsia="ja-JP"/>
    </w:rPr>
  </w:style>
  <w:style w:type="character" w:customStyle="1" w:styleId="UnresolvedMention">
    <w:name w:val="Unresolved Mention"/>
    <w:basedOn w:val="DefaultParagraphFont"/>
    <w:uiPriority w:val="99"/>
    <w:semiHidden/>
    <w:unhideWhenUsed/>
    <w:rsid w:val="007E471D"/>
    <w:rPr>
      <w:color w:val="605E5C"/>
      <w:shd w:val="clear" w:color="auto" w:fill="E1DFDD"/>
    </w:rPr>
  </w:style>
  <w:style w:type="paragraph" w:styleId="Subtitle">
    <w:name w:val="Subtitle"/>
    <w:basedOn w:val="Normal"/>
    <w:next w:val="Normal"/>
    <w:pPr>
      <w:keepNext/>
      <w:keepLines/>
      <w:spacing w:before="360" w:after="80"/>
    </w:pPr>
    <w:rPr>
      <w:rFonts w:ascii="Georgia" w:eastAsia="Georgia" w:hAnsi="Georgia" w:cs="Georgia"/>
      <w:i/>
      <w:iCs/>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CellMar>
        <w:top w:w="15" w:type="dxa"/>
        <w:left w:w="15" w:type="dxa"/>
        <w:bottom w:w="15" w:type="dxa"/>
        <w:right w:w="15" w:type="dxa"/>
      </w:tblCellMar>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CellMar>
        <w:top w:w="15" w:type="dxa"/>
        <w:left w:w="15" w:type="dxa"/>
        <w:bottom w:w="15" w:type="dxa"/>
        <w:right w:w="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0" w:type="dxa"/>
        <w:right w:w="0" w:type="dxa"/>
      </w:tblCellMar>
    </w:tblPr>
  </w:style>
  <w:style w:type="table" w:customStyle="1" w:styleId="aff3">
    <w:basedOn w:val="TableNormal"/>
    <w:tblPr>
      <w:tblStyleRowBandSize w:val="1"/>
      <w:tblStyleColBandSize w:val="1"/>
      <w:tblCellMar>
        <w:left w:w="0" w:type="dxa"/>
        <w:right w:w="0" w:type="dxa"/>
      </w:tblCellMar>
    </w:tblPr>
  </w:style>
  <w:style w:type="table" w:customStyle="1" w:styleId="aff4">
    <w:basedOn w:val="TableNormal"/>
    <w:tblPr>
      <w:tblStyleRowBandSize w:val="1"/>
      <w:tblStyleColBandSize w:val="1"/>
      <w:tblCellMar>
        <w:left w:w="0" w:type="dxa"/>
        <w:right w:w="0"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0" w:type="dxa"/>
        <w:right w:w="0" w:type="dxa"/>
      </w:tblCellMar>
    </w:tblPr>
  </w:style>
  <w:style w:type="table" w:customStyle="1" w:styleId="afff8">
    <w:basedOn w:val="TableNormal"/>
    <w:tblPr>
      <w:tblStyleRowBandSize w:val="1"/>
      <w:tblStyleColBandSize w:val="1"/>
      <w:tblCellMar>
        <w:left w:w="0" w:type="dxa"/>
        <w:right w:w="0" w:type="dxa"/>
      </w:tblCellMar>
    </w:tblPr>
  </w:style>
  <w:style w:type="table" w:customStyle="1" w:styleId="afff9">
    <w:basedOn w:val="TableNormal"/>
    <w:tblPr>
      <w:tblStyleRowBandSize w:val="1"/>
      <w:tblStyleColBandSize w:val="1"/>
    </w:tblPr>
  </w:style>
  <w:style w:type="table" w:customStyle="1" w:styleId="afffa">
    <w:basedOn w:val="TableNormal"/>
    <w:tblPr>
      <w:tblStyleRowBandSize w:val="1"/>
      <w:tblStyleColBandSize w:val="1"/>
    </w:tblPr>
  </w:style>
  <w:style w:type="table" w:customStyle="1" w:styleId="afffb">
    <w:basedOn w:val="TableNormal"/>
    <w:tblPr>
      <w:tblStyleRowBandSize w:val="1"/>
      <w:tblStyleColBandSize w:val="1"/>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g"/><Relationship Id="rId47" Type="http://schemas.openxmlformats.org/officeDocument/2006/relationships/image" Target="media/image38.png"/><Relationship Id="rId63" Type="http://schemas.openxmlformats.org/officeDocument/2006/relationships/image" Target="media/image51.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20.jpg"/><Relationship Id="rId11" Type="http://schemas.openxmlformats.org/officeDocument/2006/relationships/hyperlink" Target="https://thuvienphapluat.vn/van-ban/bo-may-hanh-chinh/nghi-dinh-156-2018-nd-cp-huong-dan-luat-lam-nghiep-379366.aspx"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g"/><Relationship Id="rId40" Type="http://schemas.openxmlformats.org/officeDocument/2006/relationships/image" Target="media/image31.png"/><Relationship Id="rId45" Type="http://schemas.openxmlformats.org/officeDocument/2006/relationships/image" Target="media/image36.jpg"/><Relationship Id="rId53" Type="http://schemas.openxmlformats.org/officeDocument/2006/relationships/image" Target="media/image43.png"/><Relationship Id="rId58" Type="http://schemas.microsoft.com/office/2011/relationships/commentsExtended" Target="commentsExtended.xml"/><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6.png"/><Relationship Id="rId64" Type="http://schemas.openxmlformats.org/officeDocument/2006/relationships/image" Target="media/image52.png"/><Relationship Id="rId69"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47.png"/><Relationship Id="rId67" Type="http://schemas.openxmlformats.org/officeDocument/2006/relationships/footer" Target="footer4.xml"/><Relationship Id="rId20" Type="http://schemas.openxmlformats.org/officeDocument/2006/relationships/image" Target="media/image11.png"/><Relationship Id="rId41" Type="http://schemas.openxmlformats.org/officeDocument/2006/relationships/image" Target="media/image32.jpg"/><Relationship Id="rId54" Type="http://schemas.openxmlformats.org/officeDocument/2006/relationships/image" Target="media/image44.pn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g"/><Relationship Id="rId49" Type="http://schemas.openxmlformats.org/officeDocument/2006/relationships/footer" Target="footer1.xml"/><Relationship Id="rId57" Type="http://schemas.openxmlformats.org/officeDocument/2006/relationships/comments" Target="comments.xm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image" Target="media/image48.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pud6868@gmail.com"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cTKUIbAO5hwNDEi1siyggZothcw==">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112</Pages>
  <Words>28529</Words>
  <Characters>162617</Characters>
  <Application>Microsoft Office Word</Application>
  <DocSecurity>0</DocSecurity>
  <Lines>1355</Lines>
  <Paragraphs>381</Paragraphs>
  <ScaleCrop>false</ScaleCrop>
  <Company/>
  <LinksUpToDate>false</LinksUpToDate>
  <CharactersWithSpaces>190765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Trongtue</dc:creator>
  <cp:lastModifiedBy>HLC</cp:lastModifiedBy>
  <cp:revision>5</cp:revision>
  <dcterms:created xsi:type="dcterms:W3CDTF">2025-11-11T11:11:00Z</dcterms:created>
  <dcterms:modified xsi:type="dcterms:W3CDTF">2025-12-04T02:44:00Z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2025-10-14T08:24:28Z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28729135-3572-4983-9c97-91607669ae84</vt:lpwstr>
  </property>
  <property fmtid="{D5CDD505-2E9C-101B-9397-08002B2CF9AE}" pid="7" name="MSIP_Label_defa4170-0d19-0005-0004-bc88714345d2_ActionId">
    <vt:lpwstr>b63ba2b1-3931-40d7-93f2-2069f459ba54</vt:lpwstr>
  </property>
  <property fmtid="{D5CDD505-2E9C-101B-9397-08002B2CF9AE}" pid="8" name="MSIP_Label_defa4170-0d19-0005-0004-bc88714345d2_ContentBits">
    <vt:lpwstr>0</vt:lpwstr>
  </property>
  <property fmtid="{D5CDD505-2E9C-101B-9397-08002B2CF9AE}" pid="9" name="MSIP_Label_defa4170-0d19-0005-0004-bc88714345d2_Tag">
    <vt:lpwstr>10, 3, 0, 1</vt:lpwstr>
  </property>
</Properties>
</file>