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3D" w:rsidRPr="006C623D" w:rsidRDefault="006C623D" w:rsidP="006C623D">
      <w:pPr>
        <w:pStyle w:val="NormalWeb"/>
        <w:spacing w:before="0" w:beforeAutospacing="0" w:after="120" w:afterAutospacing="0"/>
        <w:jc w:val="center"/>
        <w:rPr>
          <w:b/>
          <w:color w:val="000000"/>
          <w:sz w:val="26"/>
          <w:szCs w:val="26"/>
        </w:rPr>
      </w:pPr>
      <w:r w:rsidRPr="006C623D">
        <w:rPr>
          <w:b/>
          <w:color w:val="000000"/>
          <w:sz w:val="26"/>
          <w:szCs w:val="26"/>
        </w:rPr>
        <w:t>DANH MỤC HỒ SƠ CHUẨN BỊ ĐẦU TƯ XÂY DỰNG VÀ HỢP ĐỒNG</w:t>
      </w:r>
    </w:p>
    <w:p w:rsidR="006C623D" w:rsidRDefault="006C623D" w:rsidP="006C623D">
      <w:pPr>
        <w:pStyle w:val="NormalWeb"/>
        <w:spacing w:before="0" w:beforeAutospacing="0" w:after="120" w:afterAutospacing="0"/>
        <w:jc w:val="both"/>
        <w:rPr>
          <w:color w:val="000000"/>
          <w:sz w:val="26"/>
          <w:szCs w:val="26"/>
        </w:rPr>
      </w:pPr>
    </w:p>
    <w:p w:rsidR="006C623D" w:rsidRDefault="006C623D" w:rsidP="006C623D">
      <w:pPr>
        <w:pStyle w:val="NormalWeb"/>
        <w:spacing w:before="0" w:beforeAutospacing="0" w:after="120" w:afterAutospacing="0"/>
        <w:jc w:val="both"/>
        <w:rPr>
          <w:color w:val="000000"/>
          <w:sz w:val="26"/>
          <w:szCs w:val="26"/>
        </w:rPr>
      </w:pPr>
    </w:p>
    <w:p w:rsidR="006C623D" w:rsidRDefault="006C623D" w:rsidP="006C623D">
      <w:pPr>
        <w:pStyle w:val="NormalWeb"/>
        <w:spacing w:before="0" w:beforeAutospacing="0" w:after="120" w:afterAutospacing="0"/>
        <w:jc w:val="both"/>
        <w:rPr>
          <w:color w:val="000000"/>
          <w:sz w:val="26"/>
          <w:szCs w:val="26"/>
        </w:rPr>
      </w:pPr>
    </w:p>
    <w:p w:rsidR="006C623D" w:rsidRDefault="006C623D" w:rsidP="006C623D">
      <w:pPr>
        <w:pStyle w:val="NormalWeb"/>
        <w:spacing w:before="0" w:beforeAutospacing="0" w:after="120" w:afterAutospacing="0"/>
        <w:jc w:val="both"/>
      </w:pPr>
      <w:r>
        <w:rPr>
          <w:color w:val="000000"/>
          <w:sz w:val="26"/>
          <w:szCs w:val="26"/>
        </w:rPr>
        <w:t xml:space="preserve">Danh mục hồ sơ chuẩn bị đầu tư xây dựng và hợp đồng </w:t>
      </w:r>
      <w:proofErr w:type="gramStart"/>
      <w:r>
        <w:rPr>
          <w:color w:val="000000"/>
          <w:sz w:val="26"/>
          <w:szCs w:val="26"/>
        </w:rPr>
        <w:t>theo</w:t>
      </w:r>
      <w:proofErr w:type="gramEnd"/>
      <w:r>
        <w:rPr>
          <w:color w:val="000000"/>
          <w:sz w:val="26"/>
          <w:szCs w:val="26"/>
        </w:rPr>
        <w:t xml:space="preserve"> Phụ lục VIB ban hành kèm theo </w:t>
      </w:r>
      <w:hyperlink r:id="rId4" w:history="1">
        <w:r>
          <w:rPr>
            <w:rStyle w:val="Hyperlink"/>
            <w:rFonts w:eastAsiaTheme="majorEastAsia"/>
            <w:color w:val="1155CC"/>
            <w:sz w:val="26"/>
            <w:szCs w:val="26"/>
          </w:rPr>
          <w:t>Nghị định 06/2021/NĐ-CP</w:t>
        </w:r>
      </w:hyperlink>
      <w:r>
        <w:rPr>
          <w:color w:val="000000"/>
          <w:sz w:val="26"/>
          <w:szCs w:val="26"/>
        </w:rPr>
        <w:t xml:space="preserve"> như sau:</w:t>
      </w:r>
    </w:p>
    <w:p w:rsidR="006C623D" w:rsidRDefault="006C623D" w:rsidP="006C623D">
      <w:pPr>
        <w:pStyle w:val="NormalWeb"/>
        <w:spacing w:before="0" w:beforeAutospacing="0" w:after="120" w:afterAutospacing="0"/>
        <w:jc w:val="both"/>
      </w:pPr>
      <w:r>
        <w:rPr>
          <w:color w:val="000000"/>
          <w:sz w:val="26"/>
          <w:szCs w:val="26"/>
        </w:rPr>
        <w:t>(1) Quyết định chủ trương đầu tư xây dựng và Báo cáo nghiên cứu tiền khả thi đầu tư xây dựng (nếu có).</w:t>
      </w:r>
    </w:p>
    <w:p w:rsidR="006C623D" w:rsidRDefault="006C623D" w:rsidP="006C623D">
      <w:pPr>
        <w:pStyle w:val="NormalWeb"/>
        <w:spacing w:before="0" w:beforeAutospacing="0" w:after="120" w:afterAutospacing="0"/>
        <w:jc w:val="both"/>
      </w:pPr>
      <w:r>
        <w:rPr>
          <w:color w:val="000000"/>
          <w:sz w:val="26"/>
          <w:szCs w:val="26"/>
        </w:rPr>
        <w:t xml:space="preserve">(2) Quyết định phê duyệt dự </w:t>
      </w:r>
      <w:proofErr w:type="gramStart"/>
      <w:r>
        <w:rPr>
          <w:color w:val="000000"/>
          <w:sz w:val="26"/>
          <w:szCs w:val="26"/>
        </w:rPr>
        <w:t>án</w:t>
      </w:r>
      <w:proofErr w:type="gramEnd"/>
      <w:r>
        <w:rPr>
          <w:color w:val="000000"/>
          <w:sz w:val="26"/>
          <w:szCs w:val="26"/>
        </w:rPr>
        <w:t xml:space="preserve"> đầu tư xây dựng c</w:t>
      </w:r>
      <w:bookmarkStart w:id="0" w:name="_GoBack"/>
      <w:bookmarkEnd w:id="0"/>
      <w:r>
        <w:rPr>
          <w:color w:val="000000"/>
          <w:sz w:val="26"/>
          <w:szCs w:val="26"/>
        </w:rPr>
        <w:t>ông trình và Báo cáo nghiên cứu khả thi đầu tư xây dựng hoặc Báo cáo kinh tế - kỹ thuật đầu tư xây dựng.</w:t>
      </w:r>
    </w:p>
    <w:p w:rsidR="006C623D" w:rsidRDefault="006C623D" w:rsidP="006C623D">
      <w:pPr>
        <w:pStyle w:val="NormalWeb"/>
        <w:spacing w:before="0" w:beforeAutospacing="0" w:after="120" w:afterAutospacing="0"/>
        <w:jc w:val="both"/>
      </w:pPr>
      <w:r>
        <w:rPr>
          <w:color w:val="000000"/>
          <w:sz w:val="26"/>
          <w:szCs w:val="26"/>
        </w:rPr>
        <w:t xml:space="preserve">(3) Nhiệm vụ thiết kế, các văn bản thẩm định, tham gia ý kiến của các cơ quan có liên quan trong việc thẩm định dự </w:t>
      </w:r>
      <w:proofErr w:type="gramStart"/>
      <w:r>
        <w:rPr>
          <w:color w:val="000000"/>
          <w:sz w:val="26"/>
          <w:szCs w:val="26"/>
        </w:rPr>
        <w:t>án</w:t>
      </w:r>
      <w:proofErr w:type="gramEnd"/>
      <w:r>
        <w:rPr>
          <w:color w:val="000000"/>
          <w:sz w:val="26"/>
          <w:szCs w:val="26"/>
        </w:rPr>
        <w:t xml:space="preserve"> đầu tư xây dựng và thiết kế cơ sở.</w:t>
      </w:r>
    </w:p>
    <w:p w:rsidR="006C623D" w:rsidRDefault="006C623D" w:rsidP="006C623D">
      <w:pPr>
        <w:pStyle w:val="NormalWeb"/>
        <w:spacing w:before="0" w:beforeAutospacing="0" w:after="120" w:afterAutospacing="0"/>
        <w:jc w:val="both"/>
      </w:pPr>
      <w:r>
        <w:rPr>
          <w:color w:val="000000"/>
          <w:sz w:val="26"/>
          <w:szCs w:val="26"/>
        </w:rPr>
        <w:t xml:space="preserve">(4) Phương </w:t>
      </w:r>
      <w:proofErr w:type="gramStart"/>
      <w:r>
        <w:rPr>
          <w:color w:val="000000"/>
          <w:sz w:val="26"/>
          <w:szCs w:val="26"/>
        </w:rPr>
        <w:t>án</w:t>
      </w:r>
      <w:proofErr w:type="gramEnd"/>
      <w:r>
        <w:rPr>
          <w:color w:val="000000"/>
          <w:sz w:val="26"/>
          <w:szCs w:val="26"/>
        </w:rPr>
        <w:t xml:space="preserve"> đền bù giải phóng mặt bằng và xây dựng tái định cư (nếu có).</w:t>
      </w:r>
    </w:p>
    <w:p w:rsidR="006C623D" w:rsidRDefault="006C623D" w:rsidP="006C623D">
      <w:pPr>
        <w:pStyle w:val="NormalWeb"/>
        <w:spacing w:before="0" w:beforeAutospacing="0" w:after="120" w:afterAutospacing="0"/>
        <w:jc w:val="both"/>
      </w:pPr>
      <w:r>
        <w:rPr>
          <w:color w:val="000000"/>
          <w:sz w:val="26"/>
          <w:szCs w:val="26"/>
        </w:rPr>
        <w:t>(5) Văn bản của các tổ chức, cơ quan nhà nước có thẩm quyền (nếu có) về: thỏa thuận quy hoạch, thỏa thuận hoặc chấp thuận sử dụng hoặc đấu nối với công trình kỹ thuật bên ngoài hàng rào; đánh giá tác động môi trường, đảm bảo an toàn (an toàn giao thông, an toàn cho các công trình lân cận) và các văn bản khác có liên quan.</w:t>
      </w:r>
    </w:p>
    <w:p w:rsidR="006C623D" w:rsidRDefault="006C623D" w:rsidP="006C623D">
      <w:pPr>
        <w:pStyle w:val="NormalWeb"/>
        <w:spacing w:before="0" w:beforeAutospacing="0" w:after="120" w:afterAutospacing="0"/>
        <w:jc w:val="both"/>
      </w:pPr>
      <w:r>
        <w:rPr>
          <w:color w:val="000000"/>
          <w:sz w:val="26"/>
          <w:szCs w:val="26"/>
        </w:rPr>
        <w:t>(6) Quyết định giao đất, cho thuê đất của cơ quan có thẩm quyền hoặc hợp đồng thuê đất đối với trường hợp không được cấp đất.</w:t>
      </w:r>
    </w:p>
    <w:p w:rsidR="006C623D" w:rsidRDefault="006C623D" w:rsidP="006C623D">
      <w:pPr>
        <w:pStyle w:val="NormalWeb"/>
        <w:spacing w:before="0" w:beforeAutospacing="0" w:after="120" w:afterAutospacing="0"/>
        <w:jc w:val="both"/>
      </w:pPr>
      <w:r>
        <w:rPr>
          <w:color w:val="000000"/>
          <w:sz w:val="26"/>
          <w:szCs w:val="26"/>
        </w:rPr>
        <w:t>(7) Giấy phép xây dựng, trừ những trường hợp được miễn giấy phép xây dựng.</w:t>
      </w:r>
    </w:p>
    <w:p w:rsidR="006C623D" w:rsidRDefault="006C623D" w:rsidP="006C623D">
      <w:pPr>
        <w:pStyle w:val="NormalWeb"/>
        <w:spacing w:before="0" w:beforeAutospacing="0" w:after="120" w:afterAutospacing="0"/>
        <w:jc w:val="both"/>
      </w:pPr>
      <w:r>
        <w:rPr>
          <w:color w:val="000000"/>
          <w:sz w:val="26"/>
          <w:szCs w:val="26"/>
        </w:rPr>
        <w:t>(8) Quyết định chỉ định thầu, phê duyệt kết quả lựa chọn các nhà thầu và hợp đồng xây dựng giữa chủ đầu tư với các nhà thầu.</w:t>
      </w:r>
    </w:p>
    <w:p w:rsidR="006C623D" w:rsidRDefault="006C623D" w:rsidP="006C623D">
      <w:pPr>
        <w:pStyle w:val="NormalWeb"/>
        <w:spacing w:before="0" w:beforeAutospacing="0" w:after="120" w:afterAutospacing="0"/>
        <w:jc w:val="both"/>
      </w:pPr>
      <w:r>
        <w:rPr>
          <w:color w:val="000000"/>
          <w:sz w:val="26"/>
          <w:szCs w:val="26"/>
        </w:rPr>
        <w:t xml:space="preserve">(9) Các tài liệu chứng minh điều kiện năng lực của các nhà thầu </w:t>
      </w:r>
      <w:proofErr w:type="gramStart"/>
      <w:r>
        <w:rPr>
          <w:color w:val="000000"/>
          <w:sz w:val="26"/>
          <w:szCs w:val="26"/>
        </w:rPr>
        <w:t>theo</w:t>
      </w:r>
      <w:proofErr w:type="gramEnd"/>
      <w:r>
        <w:rPr>
          <w:color w:val="000000"/>
          <w:sz w:val="26"/>
          <w:szCs w:val="26"/>
        </w:rPr>
        <w:t xml:space="preserve"> quy định.</w:t>
      </w:r>
    </w:p>
    <w:p w:rsidR="006C623D" w:rsidRDefault="006C623D" w:rsidP="006C623D">
      <w:pPr>
        <w:pStyle w:val="NormalWeb"/>
        <w:spacing w:before="0" w:beforeAutospacing="0" w:after="120" w:afterAutospacing="0"/>
        <w:jc w:val="both"/>
      </w:pPr>
      <w:r>
        <w:rPr>
          <w:color w:val="000000"/>
          <w:sz w:val="26"/>
          <w:szCs w:val="26"/>
        </w:rPr>
        <w:t>(10) Các hồ sơ, tài liệu khác có liên quan trong giai đoạn chuẩn bị đầu tư xây dựng.</w:t>
      </w:r>
    </w:p>
    <w:p w:rsidR="005B6519" w:rsidRDefault="006C623D" w:rsidP="00CB0E1F">
      <w:pPr>
        <w:spacing w:line="240" w:lineRule="auto"/>
      </w:pPr>
    </w:p>
    <w:sectPr w:rsidR="005B65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C6"/>
    <w:rsid w:val="00233F69"/>
    <w:rsid w:val="004812BB"/>
    <w:rsid w:val="00543B0B"/>
    <w:rsid w:val="006C623D"/>
    <w:rsid w:val="009668BF"/>
    <w:rsid w:val="00A96AC6"/>
    <w:rsid w:val="00B14129"/>
    <w:rsid w:val="00CB0E1F"/>
    <w:rsid w:val="00CC5902"/>
    <w:rsid w:val="00D2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051270-A3CF-471D-ADFF-DFD057B2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41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41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14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Xay-dung-Do-thi/Nghi-dinh-06-2021-ND-CP-huong-dan-quan-ly-chat-luong-thi-cong-xay-dung-va-bao-tri-cong-trinh-xay-dung-463904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2024-09-04T12:34:00Z</dcterms:created>
  <dcterms:modified xsi:type="dcterms:W3CDTF">2024-09-04T16:34:00Z</dcterms:modified>
</cp:coreProperties>
</file>