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871" w:type="dxa"/>
        <w:tblInd w:w="288" w:type="dxa"/>
        <w:tblLook w:val="04A0" w:firstRow="1" w:lastRow="0" w:firstColumn="1" w:lastColumn="0" w:noHBand="0" w:noVBand="1"/>
      </w:tblPr>
      <w:tblGrid>
        <w:gridCol w:w="2797"/>
        <w:gridCol w:w="6074"/>
      </w:tblGrid>
      <w:tr w:rsidR="00B44E43" w:rsidRPr="00E617FB" w14:paraId="10BBE135" w14:textId="77777777" w:rsidTr="00090EDE">
        <w:trPr>
          <w:trHeight w:val="1451"/>
        </w:trPr>
        <w:tc>
          <w:tcPr>
            <w:tcW w:w="2797" w:type="dxa"/>
          </w:tcPr>
          <w:p w14:paraId="7143AB59" w14:textId="1EB5D064" w:rsidR="00B44E43" w:rsidRDefault="00B44E43" w:rsidP="00090EDE">
            <w:pPr>
              <w:spacing w:line="240" w:lineRule="atLeast"/>
              <w:jc w:val="center"/>
              <w:rPr>
                <w:b/>
                <w:bCs/>
                <w:sz w:val="26"/>
                <w:szCs w:val="26"/>
                <w:lang w:val="pl-PL"/>
              </w:rPr>
            </w:pPr>
            <w:r w:rsidRPr="00E617FB">
              <w:rPr>
                <w:b/>
                <w:bCs/>
                <w:sz w:val="26"/>
                <w:szCs w:val="26"/>
                <w:lang w:val="pl-PL"/>
              </w:rPr>
              <w:t>BỘ XÂY DỰNG</w:t>
            </w:r>
          </w:p>
          <w:p w14:paraId="40085802" w14:textId="76F3564C" w:rsidR="00AC7435" w:rsidRPr="00E617FB" w:rsidRDefault="00AC7435" w:rsidP="00090EDE">
            <w:pPr>
              <w:spacing w:line="240" w:lineRule="atLeast"/>
              <w:jc w:val="center"/>
              <w:rPr>
                <w:b/>
                <w:bCs/>
                <w:sz w:val="26"/>
                <w:szCs w:val="26"/>
                <w:lang w:val="pl-PL"/>
              </w:rPr>
            </w:pPr>
            <w:r>
              <w:rPr>
                <w:b/>
                <w:bCs/>
                <w:noProof/>
                <w:sz w:val="26"/>
                <w:szCs w:val="26"/>
              </w:rPr>
              <mc:AlternateContent>
                <mc:Choice Requires="wps">
                  <w:drawing>
                    <wp:anchor distT="0" distB="0" distL="114300" distR="114300" simplePos="0" relativeHeight="251741184" behindDoc="0" locked="0" layoutInCell="1" allowOverlap="1" wp14:anchorId="70429C1D" wp14:editId="44E4057E">
                      <wp:simplePos x="0" y="0"/>
                      <wp:positionH relativeFrom="column">
                        <wp:posOffset>439420</wp:posOffset>
                      </wp:positionH>
                      <wp:positionV relativeFrom="paragraph">
                        <wp:posOffset>71755</wp:posOffset>
                      </wp:positionV>
                      <wp:extent cx="731520" cy="0"/>
                      <wp:effectExtent l="0" t="0" r="30480" b="19050"/>
                      <wp:wrapNone/>
                      <wp:docPr id="5" name="Straight Connector 5"/>
                      <wp:cNvGraphicFramePr/>
                      <a:graphic xmlns:a="http://schemas.openxmlformats.org/drawingml/2006/main">
                        <a:graphicData uri="http://schemas.microsoft.com/office/word/2010/wordprocessingShape">
                          <wps:wsp>
                            <wps:cNvCnPr/>
                            <wps:spPr>
                              <a:xfrm>
                                <a:off x="0" y="0"/>
                                <a:ext cx="7315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F711285" id="Straight Connector 5" o:spid="_x0000_s1026" style="position:absolute;z-index:251741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6pt,5.65pt" to="92.2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" strokecolor="#5b9bd5 [3204]" strokeweight=".5pt">
                      <v:stroke joinstyle="miter"/>
                    </v:line>
                  </w:pict>
                </mc:Fallback>
              </mc:AlternateContent>
            </w:r>
          </w:p>
          <w:p w14:paraId="558BF271" w14:textId="77777777" w:rsidR="00B44E43" w:rsidRPr="00E617FB" w:rsidRDefault="00B44E43" w:rsidP="00090EDE">
            <w:pPr>
              <w:spacing w:line="240" w:lineRule="atLeast"/>
              <w:jc w:val="center"/>
              <w:rPr>
                <w:b/>
                <w:bCs/>
                <w:sz w:val="26"/>
                <w:szCs w:val="26"/>
                <w:lang w:val="pl-PL"/>
              </w:rPr>
            </w:pPr>
          </w:p>
          <w:p w14:paraId="74E0C94A" w14:textId="03D7DE26" w:rsidR="00B44E43" w:rsidRPr="00E617FB" w:rsidRDefault="00B44E43" w:rsidP="00D87170">
            <w:pPr>
              <w:spacing w:line="240" w:lineRule="atLeast"/>
              <w:ind w:left="-1050" w:firstLine="1050"/>
              <w:jc w:val="center"/>
              <w:rPr>
                <w:bCs/>
                <w:sz w:val="26"/>
                <w:szCs w:val="26"/>
                <w:lang w:val="pl-PL"/>
              </w:rPr>
            </w:pPr>
            <w:r w:rsidRPr="00E617FB">
              <w:rPr>
                <w:bCs/>
                <w:sz w:val="26"/>
                <w:szCs w:val="26"/>
                <w:lang w:val="pl-PL"/>
              </w:rPr>
              <w:t>Số</w:t>
            </w:r>
            <w:r w:rsidR="00230D22">
              <w:rPr>
                <w:bCs/>
                <w:sz w:val="26"/>
                <w:szCs w:val="26"/>
                <w:lang w:val="pl-PL"/>
              </w:rPr>
              <w:t xml:space="preserve">:  </w:t>
            </w:r>
            <w:r w:rsidR="00101A7B">
              <w:rPr>
                <w:bCs/>
                <w:sz w:val="26"/>
                <w:szCs w:val="26"/>
                <w:lang w:val="pl-PL"/>
              </w:rPr>
              <w:t>872</w:t>
            </w:r>
            <w:r w:rsidRPr="00E617FB">
              <w:rPr>
                <w:bCs/>
                <w:sz w:val="26"/>
                <w:szCs w:val="26"/>
                <w:lang w:val="pl-PL"/>
              </w:rPr>
              <w:t>/QĐ-BXD</w:t>
            </w:r>
          </w:p>
        </w:tc>
        <w:tc>
          <w:tcPr>
            <w:tcW w:w="6074" w:type="dxa"/>
          </w:tcPr>
          <w:p w14:paraId="6E971FD4" w14:textId="77777777" w:rsidR="00B44E43" w:rsidRPr="00E617FB" w:rsidRDefault="00B44E43" w:rsidP="00090EDE">
            <w:pPr>
              <w:spacing w:line="240" w:lineRule="atLeast"/>
              <w:jc w:val="center"/>
              <w:rPr>
                <w:b/>
                <w:bCs/>
                <w:sz w:val="26"/>
                <w:szCs w:val="26"/>
                <w:lang w:val="pl-PL"/>
              </w:rPr>
            </w:pPr>
            <w:r w:rsidRPr="00E617FB">
              <w:rPr>
                <w:b/>
                <w:bCs/>
                <w:sz w:val="26"/>
                <w:szCs w:val="26"/>
                <w:lang w:val="pl-PL"/>
              </w:rPr>
              <w:t>CỘNG HÒA XÃ HỘI CHỦ NGHĨA VIỆT NAM</w:t>
            </w:r>
          </w:p>
          <w:p w14:paraId="36AD0346" w14:textId="033C566E" w:rsidR="00B44E43" w:rsidRDefault="00B44E43" w:rsidP="00090EDE">
            <w:pPr>
              <w:spacing w:line="240" w:lineRule="atLeast"/>
              <w:jc w:val="center"/>
              <w:rPr>
                <w:b/>
                <w:bCs/>
                <w:sz w:val="26"/>
                <w:szCs w:val="26"/>
                <w:lang w:val="pl-PL"/>
              </w:rPr>
            </w:pPr>
            <w:r w:rsidRPr="00E617FB">
              <w:rPr>
                <w:b/>
                <w:bCs/>
                <w:sz w:val="26"/>
                <w:szCs w:val="26"/>
                <w:lang w:val="pl-PL"/>
              </w:rPr>
              <w:t>Độc lập – Tự do – Hạnh phúc</w:t>
            </w:r>
          </w:p>
          <w:p w14:paraId="266366A1" w14:textId="53268BBA" w:rsidR="00B44E43" w:rsidRPr="00AC7435" w:rsidRDefault="00AC7435" w:rsidP="00AC7435">
            <w:pPr>
              <w:spacing w:line="240" w:lineRule="atLeast"/>
              <w:jc w:val="center"/>
              <w:rPr>
                <w:b/>
                <w:bCs/>
                <w:sz w:val="26"/>
                <w:szCs w:val="26"/>
                <w:lang w:val="pl-PL"/>
              </w:rPr>
            </w:pPr>
            <w:r>
              <w:rPr>
                <w:b/>
                <w:bCs/>
                <w:noProof/>
                <w:sz w:val="26"/>
                <w:szCs w:val="26"/>
              </w:rPr>
              <mc:AlternateContent>
                <mc:Choice Requires="wps">
                  <w:drawing>
                    <wp:anchor distT="0" distB="0" distL="114300" distR="114300" simplePos="0" relativeHeight="251740160" behindDoc="0" locked="0" layoutInCell="1" allowOverlap="1" wp14:anchorId="1AE36BB3" wp14:editId="495D6343">
                      <wp:simplePos x="0" y="0"/>
                      <wp:positionH relativeFrom="column">
                        <wp:posOffset>796925</wp:posOffset>
                      </wp:positionH>
                      <wp:positionV relativeFrom="paragraph">
                        <wp:posOffset>41910</wp:posOffset>
                      </wp:positionV>
                      <wp:extent cx="2110740"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21107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9F3595" id="Straight Connector 1" o:spid="_x0000_s1026" style="position:absolute;z-index:251740160;visibility:visible;mso-wrap-style:square;mso-wrap-distance-left:9pt;mso-wrap-distance-top:0;mso-wrap-distance-right:9pt;mso-wrap-distance-bottom:0;mso-position-horizontal:absolute;mso-position-horizontal-relative:text;mso-position-vertical:absolute;mso-position-vertical-relative:text" from="62.75pt,3.3pt" to="228.9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" strokecolor="#5b9bd5 [3204]" strokeweight=".5pt">
                      <v:stroke joinstyle="miter"/>
                    </v:line>
                  </w:pict>
                </mc:Fallback>
              </mc:AlternateContent>
            </w:r>
          </w:p>
          <w:p w14:paraId="4E64EBEE" w14:textId="1C4BE7AD" w:rsidR="00B44E43" w:rsidRPr="00E617FB" w:rsidRDefault="00B44E43" w:rsidP="00D87170">
            <w:pPr>
              <w:spacing w:line="240" w:lineRule="atLeast"/>
              <w:ind w:right="318"/>
              <w:jc w:val="center"/>
              <w:rPr>
                <w:bCs/>
                <w:i/>
                <w:sz w:val="26"/>
                <w:szCs w:val="26"/>
                <w:lang w:val="pl-PL"/>
              </w:rPr>
            </w:pPr>
            <w:r w:rsidRPr="00E617FB">
              <w:rPr>
                <w:bCs/>
                <w:i/>
                <w:sz w:val="26"/>
                <w:szCs w:val="26"/>
                <w:lang w:val="pl-PL"/>
              </w:rPr>
              <w:t xml:space="preserve">Hà Nội, ngày </w:t>
            </w:r>
            <w:r w:rsidR="00D87170">
              <w:rPr>
                <w:bCs/>
                <w:i/>
                <w:sz w:val="26"/>
                <w:szCs w:val="26"/>
                <w:lang w:val="pl-PL"/>
              </w:rPr>
              <w:t xml:space="preserve">  </w:t>
            </w:r>
            <w:r w:rsidR="00101A7B">
              <w:rPr>
                <w:bCs/>
                <w:i/>
                <w:sz w:val="26"/>
                <w:szCs w:val="26"/>
                <w:lang w:val="pl-PL"/>
              </w:rPr>
              <w:t>19</w:t>
            </w:r>
            <w:r w:rsidR="00D87170">
              <w:rPr>
                <w:bCs/>
                <w:i/>
                <w:sz w:val="26"/>
                <w:szCs w:val="26"/>
                <w:lang w:val="pl-PL"/>
              </w:rPr>
              <w:t xml:space="preserve">  </w:t>
            </w:r>
            <w:r w:rsidRPr="00E617FB">
              <w:rPr>
                <w:bCs/>
                <w:i/>
                <w:sz w:val="26"/>
                <w:szCs w:val="26"/>
                <w:lang w:val="pl-PL"/>
              </w:rPr>
              <w:t xml:space="preserve">  tháng </w:t>
            </w:r>
            <w:r w:rsidR="006E33A5" w:rsidRPr="00E617FB">
              <w:rPr>
                <w:bCs/>
                <w:i/>
                <w:sz w:val="26"/>
                <w:szCs w:val="26"/>
                <w:lang w:val="pl-PL"/>
              </w:rPr>
              <w:t xml:space="preserve"> </w:t>
            </w:r>
            <w:r w:rsidR="00D87170">
              <w:rPr>
                <w:bCs/>
                <w:i/>
                <w:sz w:val="26"/>
                <w:szCs w:val="26"/>
                <w:lang w:val="pl-PL"/>
              </w:rPr>
              <w:t xml:space="preserve"> </w:t>
            </w:r>
            <w:r w:rsidR="00101A7B">
              <w:rPr>
                <w:bCs/>
                <w:i/>
                <w:sz w:val="26"/>
                <w:szCs w:val="26"/>
                <w:lang w:val="pl-PL"/>
              </w:rPr>
              <w:t>6</w:t>
            </w:r>
            <w:r w:rsidR="00D87170">
              <w:rPr>
                <w:bCs/>
                <w:i/>
                <w:sz w:val="26"/>
                <w:szCs w:val="26"/>
                <w:lang w:val="pl-PL"/>
              </w:rPr>
              <w:t xml:space="preserve">   </w:t>
            </w:r>
            <w:r w:rsidRPr="00E617FB">
              <w:rPr>
                <w:bCs/>
                <w:i/>
                <w:sz w:val="26"/>
                <w:szCs w:val="26"/>
                <w:lang w:val="pl-PL"/>
              </w:rPr>
              <w:t xml:space="preserve"> năm 202</w:t>
            </w:r>
            <w:r w:rsidR="00D87170">
              <w:rPr>
                <w:bCs/>
                <w:i/>
                <w:sz w:val="26"/>
                <w:szCs w:val="26"/>
                <w:lang w:val="pl-PL"/>
              </w:rPr>
              <w:t>5</w:t>
            </w:r>
          </w:p>
        </w:tc>
      </w:tr>
    </w:tbl>
    <w:p w14:paraId="35209AA6" w14:textId="77777777" w:rsidR="00D500AD" w:rsidRDefault="00D500AD" w:rsidP="0023406D">
      <w:pPr>
        <w:spacing w:before="120"/>
        <w:jc w:val="center"/>
        <w:rPr>
          <w:b/>
          <w:sz w:val="28"/>
          <w:szCs w:val="28"/>
        </w:rPr>
      </w:pPr>
    </w:p>
    <w:p w14:paraId="37E94865" w14:textId="7D6C0C4B" w:rsidR="00B44E43" w:rsidRPr="00E617FB" w:rsidRDefault="00B44E43" w:rsidP="0023406D">
      <w:pPr>
        <w:spacing w:before="120"/>
        <w:jc w:val="center"/>
        <w:rPr>
          <w:b/>
          <w:sz w:val="28"/>
          <w:szCs w:val="28"/>
        </w:rPr>
      </w:pPr>
      <w:r w:rsidRPr="00E617FB">
        <w:rPr>
          <w:b/>
          <w:sz w:val="28"/>
          <w:szCs w:val="28"/>
        </w:rPr>
        <w:t>QUYẾT ĐỊNH</w:t>
      </w:r>
      <w:bookmarkStart w:id="0" w:name="_GoBack"/>
      <w:bookmarkEnd w:id="0"/>
    </w:p>
    <w:p w14:paraId="0B8B0E6E" w14:textId="351FBD7B" w:rsidR="00B44E43" w:rsidRPr="00E617FB" w:rsidRDefault="00CB47D8" w:rsidP="00B44E43">
      <w:pPr>
        <w:jc w:val="center"/>
        <w:rPr>
          <w:b/>
          <w:sz w:val="28"/>
          <w:szCs w:val="28"/>
        </w:rPr>
      </w:pPr>
      <w:r>
        <w:rPr>
          <w:b/>
          <w:sz w:val="28"/>
          <w:szCs w:val="28"/>
        </w:rPr>
        <w:t>C</w:t>
      </w:r>
      <w:r w:rsidR="00B44E43" w:rsidRPr="00E617FB">
        <w:rPr>
          <w:b/>
          <w:sz w:val="28"/>
          <w:szCs w:val="28"/>
        </w:rPr>
        <w:t xml:space="preserve">ông bố thủ tục hành chính </w:t>
      </w:r>
      <w:r w:rsidR="00D87170">
        <w:rPr>
          <w:b/>
          <w:sz w:val="28"/>
          <w:szCs w:val="28"/>
        </w:rPr>
        <w:t>được</w:t>
      </w:r>
      <w:r w:rsidR="00B44E43" w:rsidRPr="00E617FB">
        <w:rPr>
          <w:b/>
          <w:sz w:val="28"/>
          <w:szCs w:val="28"/>
        </w:rPr>
        <w:t xml:space="preserve"> </w:t>
      </w:r>
      <w:r>
        <w:rPr>
          <w:b/>
          <w:sz w:val="28"/>
          <w:szCs w:val="28"/>
        </w:rPr>
        <w:t xml:space="preserve">sửa đổi, bổ sung, </w:t>
      </w:r>
      <w:r w:rsidR="00D87170">
        <w:rPr>
          <w:b/>
          <w:sz w:val="28"/>
          <w:szCs w:val="28"/>
        </w:rPr>
        <w:t>thay thế, bãi bỏ</w:t>
      </w:r>
    </w:p>
    <w:p w14:paraId="7396C696" w14:textId="2ECA0236" w:rsidR="00B44E43" w:rsidRPr="00E617FB" w:rsidRDefault="00F9573D" w:rsidP="00CB47D8">
      <w:pPr>
        <w:jc w:val="center"/>
        <w:rPr>
          <w:b/>
          <w:sz w:val="28"/>
          <w:szCs w:val="28"/>
        </w:rPr>
      </w:pPr>
      <w:r w:rsidRPr="00E617FB">
        <w:rPr>
          <w:b/>
          <w:sz w:val="28"/>
          <w:szCs w:val="28"/>
        </w:rPr>
        <w:t xml:space="preserve">trong lĩnh vực </w:t>
      </w:r>
      <w:r>
        <w:rPr>
          <w:b/>
          <w:sz w:val="28"/>
          <w:szCs w:val="28"/>
        </w:rPr>
        <w:t xml:space="preserve">nhà ở, kinh doanh bất động sản </w:t>
      </w:r>
      <w:r w:rsidR="00CB47D8">
        <w:rPr>
          <w:b/>
          <w:sz w:val="28"/>
          <w:szCs w:val="28"/>
        </w:rPr>
        <w:t>theo quy định về phân quyền, phân cấp</w:t>
      </w:r>
      <w:r>
        <w:rPr>
          <w:b/>
          <w:sz w:val="28"/>
          <w:szCs w:val="28"/>
        </w:rPr>
        <w:t xml:space="preserve"> thuộc phạm vi </w:t>
      </w:r>
      <w:r w:rsidR="00B44E43" w:rsidRPr="00E617FB">
        <w:rPr>
          <w:b/>
          <w:sz w:val="28"/>
          <w:szCs w:val="28"/>
        </w:rPr>
        <w:t>quản lý của Bộ Xây dựng</w:t>
      </w:r>
    </w:p>
    <w:p w14:paraId="7A4D6BB0" w14:textId="611EA98F" w:rsidR="00B44E43" w:rsidRPr="00E617FB" w:rsidRDefault="00B44E43" w:rsidP="00B44E43">
      <w:pPr>
        <w:spacing w:before="60"/>
        <w:jc w:val="center"/>
        <w:rPr>
          <w:b/>
          <w:sz w:val="28"/>
          <w:szCs w:val="28"/>
        </w:rPr>
      </w:pPr>
      <w:r w:rsidRPr="00E617FB">
        <w:rPr>
          <w:b/>
          <w:noProof/>
          <w:sz w:val="28"/>
          <w:szCs w:val="28"/>
        </w:rPr>
        <mc:AlternateContent>
          <mc:Choice Requires="wps">
            <w:drawing>
              <wp:anchor distT="0" distB="0" distL="114300" distR="114300" simplePos="0" relativeHeight="251706368" behindDoc="0" locked="0" layoutInCell="1" allowOverlap="1" wp14:anchorId="12A579F0" wp14:editId="14DA7BE2">
                <wp:simplePos x="0" y="0"/>
                <wp:positionH relativeFrom="column">
                  <wp:posOffset>2049145</wp:posOffset>
                </wp:positionH>
                <wp:positionV relativeFrom="paragraph">
                  <wp:posOffset>52705</wp:posOffset>
                </wp:positionV>
                <wp:extent cx="1722755" cy="0"/>
                <wp:effectExtent l="0" t="0" r="29845"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27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F9D41A" id="_x0000_t32" coordsize="21600,21600" o:spt="32" o:oned="t" path="m,l21600,21600e" filled="f">
                <v:path arrowok="t" fillok="f" o:connecttype="none"/>
                <o:lock v:ext="edit" shapetype="t"/>
              </v:shapetype>
              <v:shape id="Straight Arrow Connector 9" o:spid="_x0000_s1026" type="#_x0000_t32" style="position:absolute;margin-left:161.35pt;margin-top:4.15pt;width:135.65pt;height:0;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"/>
            </w:pict>
          </mc:Fallback>
        </mc:AlternateContent>
      </w:r>
    </w:p>
    <w:p w14:paraId="0729413E" w14:textId="77777777" w:rsidR="00B44E43" w:rsidRPr="00E617FB" w:rsidRDefault="00B44E43" w:rsidP="00B44E43">
      <w:pPr>
        <w:jc w:val="center"/>
        <w:rPr>
          <w:b/>
          <w:sz w:val="28"/>
          <w:szCs w:val="28"/>
        </w:rPr>
      </w:pPr>
      <w:r w:rsidRPr="00E617FB">
        <w:rPr>
          <w:b/>
          <w:sz w:val="28"/>
          <w:szCs w:val="28"/>
        </w:rPr>
        <w:t>BỘ TRƯỞNG BỘ XÂY DỰNG</w:t>
      </w:r>
    </w:p>
    <w:p w14:paraId="54B89634" w14:textId="77777777" w:rsidR="00B44E43" w:rsidRPr="00E617FB" w:rsidRDefault="00B44E43" w:rsidP="00B44E43">
      <w:pPr>
        <w:spacing w:line="240" w:lineRule="atLeast"/>
        <w:jc w:val="center"/>
        <w:rPr>
          <w:b/>
          <w:sz w:val="28"/>
          <w:szCs w:val="28"/>
        </w:rPr>
      </w:pPr>
    </w:p>
    <w:p w14:paraId="0A53758F" w14:textId="3D6D7ED2" w:rsidR="00F25E5F" w:rsidRDefault="00B44E43" w:rsidP="009A3896">
      <w:pPr>
        <w:spacing w:before="120" w:after="120" w:line="400" w:lineRule="exact"/>
        <w:ind w:firstLine="720"/>
        <w:jc w:val="both"/>
        <w:rPr>
          <w:i/>
          <w:kern w:val="28"/>
          <w:sz w:val="28"/>
          <w:szCs w:val="28"/>
        </w:rPr>
      </w:pPr>
      <w:r w:rsidRPr="00E617FB">
        <w:rPr>
          <w:i/>
          <w:kern w:val="28"/>
          <w:sz w:val="28"/>
          <w:szCs w:val="28"/>
        </w:rPr>
        <w:t xml:space="preserve">Căn cứ </w:t>
      </w:r>
      <w:r w:rsidRPr="00E617FB">
        <w:rPr>
          <w:rFonts w:ascii="Times New Roman Italic" w:hAnsi="Times New Roman Italic"/>
          <w:i/>
          <w:sz w:val="28"/>
          <w:szCs w:val="28"/>
        </w:rPr>
        <w:t xml:space="preserve">Nghị định số </w:t>
      </w:r>
      <w:r w:rsidR="00C85F82">
        <w:rPr>
          <w:rFonts w:ascii="Times New Roman Italic" w:hAnsi="Times New Roman Italic"/>
          <w:i/>
          <w:sz w:val="28"/>
          <w:szCs w:val="28"/>
        </w:rPr>
        <w:t>33</w:t>
      </w:r>
      <w:r w:rsidRPr="00E617FB">
        <w:rPr>
          <w:rFonts w:ascii="Times New Roman Italic" w:hAnsi="Times New Roman Italic"/>
          <w:i/>
          <w:sz w:val="28"/>
          <w:szCs w:val="28"/>
        </w:rPr>
        <w:t>/202</w:t>
      </w:r>
      <w:r w:rsidR="00D87170">
        <w:rPr>
          <w:rFonts w:ascii="Times New Roman Italic" w:hAnsi="Times New Roman Italic"/>
          <w:i/>
          <w:sz w:val="28"/>
          <w:szCs w:val="28"/>
        </w:rPr>
        <w:t>5</w:t>
      </w:r>
      <w:r w:rsidRPr="00E617FB">
        <w:rPr>
          <w:rFonts w:ascii="Times New Roman Italic" w:hAnsi="Times New Roman Italic"/>
          <w:i/>
          <w:sz w:val="28"/>
          <w:szCs w:val="28"/>
        </w:rPr>
        <w:t xml:space="preserve">/NĐ-CP ngày </w:t>
      </w:r>
      <w:r w:rsidR="009D0608">
        <w:rPr>
          <w:rFonts w:ascii="Times New Roman Italic" w:hAnsi="Times New Roman Italic"/>
          <w:i/>
          <w:sz w:val="28"/>
          <w:szCs w:val="28"/>
        </w:rPr>
        <w:t>25/02/2025</w:t>
      </w:r>
      <w:r w:rsidRPr="00E617FB">
        <w:rPr>
          <w:rFonts w:ascii="Times New Roman Italic" w:hAnsi="Times New Roman Italic"/>
          <w:i/>
          <w:sz w:val="28"/>
          <w:szCs w:val="28"/>
        </w:rPr>
        <w:t xml:space="preserve"> của Chính phủ quy định chức năng, nhiệm vụ, quyền hạn và cơ cấu tổ chức của Bộ Xây dựng</w:t>
      </w:r>
      <w:r w:rsidRPr="00E617FB">
        <w:rPr>
          <w:i/>
          <w:kern w:val="28"/>
          <w:sz w:val="28"/>
          <w:szCs w:val="28"/>
        </w:rPr>
        <w:t>;</w:t>
      </w:r>
      <w:r w:rsidR="00C85F82" w:rsidRPr="00C85F82">
        <w:rPr>
          <w:rFonts w:ascii="Arial" w:hAnsi="Arial" w:cs="Arial"/>
          <w:b/>
          <w:bCs/>
          <w:color w:val="000000"/>
          <w:sz w:val="20"/>
          <w:szCs w:val="20"/>
          <w:shd w:val="clear" w:color="auto" w:fill="FFFFFF"/>
        </w:rPr>
        <w:t xml:space="preserve"> </w:t>
      </w:r>
      <w:r w:rsidR="00C85F82">
        <w:rPr>
          <w:rFonts w:ascii="Arial" w:hAnsi="Arial" w:cs="Arial"/>
          <w:b/>
          <w:bCs/>
          <w:color w:val="000000"/>
          <w:sz w:val="20"/>
          <w:szCs w:val="20"/>
          <w:shd w:val="clear" w:color="auto" w:fill="FFFFFF"/>
        </w:rPr>
        <w:t> </w:t>
      </w:r>
    </w:p>
    <w:p w14:paraId="25627DBB" w14:textId="1A2D3BD4" w:rsidR="00815DD7" w:rsidRPr="009A3896" w:rsidRDefault="00B44E43" w:rsidP="003D663B">
      <w:pPr>
        <w:spacing w:before="120" w:after="120" w:line="400" w:lineRule="exact"/>
        <w:ind w:firstLine="720"/>
        <w:jc w:val="both"/>
        <w:rPr>
          <w:rFonts w:ascii="Times New Roman Italic" w:hAnsi="Times New Roman Italic"/>
          <w:i/>
          <w:spacing w:val="-4"/>
          <w:kern w:val="28"/>
          <w:sz w:val="28"/>
          <w:szCs w:val="28"/>
        </w:rPr>
      </w:pPr>
      <w:r w:rsidRPr="009A3896">
        <w:rPr>
          <w:rFonts w:ascii="Times New Roman Italic" w:hAnsi="Times New Roman Italic"/>
          <w:i/>
          <w:spacing w:val="-4"/>
          <w:kern w:val="28"/>
          <w:sz w:val="28"/>
          <w:szCs w:val="28"/>
        </w:rPr>
        <w:t xml:space="preserve">Căn cứ Nghị định số 63/2010/NĐ-CP ngày 08/6/2010 của Chính phủ về kiểm soát thủ tục hành chính, </w:t>
      </w:r>
      <w:r w:rsidR="00C27D1C">
        <w:rPr>
          <w:rFonts w:ascii="Times New Roman Italic" w:hAnsi="Times New Roman Italic"/>
          <w:i/>
          <w:spacing w:val="-4"/>
          <w:kern w:val="28"/>
          <w:sz w:val="28"/>
          <w:szCs w:val="28"/>
        </w:rPr>
        <w:t xml:space="preserve">được sửa đổi, bổ sung tại các </w:t>
      </w:r>
      <w:r w:rsidRPr="009A3896">
        <w:rPr>
          <w:rFonts w:ascii="Times New Roman Italic" w:hAnsi="Times New Roman Italic"/>
          <w:i/>
          <w:spacing w:val="-4"/>
          <w:kern w:val="28"/>
          <w:sz w:val="28"/>
          <w:szCs w:val="28"/>
        </w:rPr>
        <w:t>Nghị định số 48/2013/NĐ-CP ngày 14/5/2013</w:t>
      </w:r>
      <w:r w:rsidR="00C27D1C">
        <w:rPr>
          <w:rFonts w:ascii="Times New Roman Italic" w:hAnsi="Times New Roman Italic"/>
          <w:i/>
          <w:spacing w:val="-4"/>
          <w:kern w:val="28"/>
          <w:sz w:val="28"/>
          <w:szCs w:val="28"/>
        </w:rPr>
        <w:t xml:space="preserve">, </w:t>
      </w:r>
      <w:r w:rsidR="00C27D1C" w:rsidRPr="009A3896">
        <w:rPr>
          <w:rFonts w:ascii="Times New Roman Italic" w:hAnsi="Times New Roman Italic"/>
          <w:i/>
          <w:spacing w:val="-4"/>
          <w:kern w:val="28"/>
          <w:sz w:val="28"/>
          <w:szCs w:val="28"/>
        </w:rPr>
        <w:t>Nghị định số 92/2017/NĐ-CP ngày 07/8/2017</w:t>
      </w:r>
      <w:r w:rsidRPr="009A3896">
        <w:rPr>
          <w:rFonts w:ascii="Times New Roman Italic" w:hAnsi="Times New Roman Italic"/>
          <w:i/>
          <w:spacing w:val="-4"/>
          <w:kern w:val="28"/>
          <w:sz w:val="28"/>
          <w:szCs w:val="28"/>
        </w:rPr>
        <w:t xml:space="preserve"> của Chính phủ sửa đổi, bổ sung một số điều của các Nghị định liên quan đến kiểm soát thủ tục hành chính;</w:t>
      </w:r>
      <w:r w:rsidR="00773A6C" w:rsidRPr="009A3896">
        <w:rPr>
          <w:rFonts w:ascii="Times New Roman Italic" w:hAnsi="Times New Roman Italic"/>
          <w:i/>
          <w:spacing w:val="-4"/>
          <w:kern w:val="28"/>
          <w:sz w:val="28"/>
          <w:szCs w:val="28"/>
        </w:rPr>
        <w:t xml:space="preserve"> </w:t>
      </w:r>
    </w:p>
    <w:p w14:paraId="24CC35A0" w14:textId="2D480022" w:rsidR="00B44E43" w:rsidRPr="00E617FB" w:rsidRDefault="00B44E43" w:rsidP="003D663B">
      <w:pPr>
        <w:spacing w:before="120" w:after="120" w:line="400" w:lineRule="exact"/>
        <w:ind w:left="-57" w:firstLine="720"/>
        <w:jc w:val="both"/>
        <w:rPr>
          <w:i/>
          <w:kern w:val="28"/>
          <w:sz w:val="28"/>
          <w:szCs w:val="28"/>
        </w:rPr>
      </w:pPr>
      <w:r w:rsidRPr="00E617FB">
        <w:rPr>
          <w:i/>
          <w:kern w:val="28"/>
          <w:sz w:val="28"/>
          <w:szCs w:val="28"/>
        </w:rPr>
        <w:t xml:space="preserve">Theo đề nghị của </w:t>
      </w:r>
      <w:r w:rsidR="00815DD7">
        <w:rPr>
          <w:i/>
          <w:kern w:val="28"/>
          <w:sz w:val="28"/>
          <w:szCs w:val="28"/>
        </w:rPr>
        <w:t xml:space="preserve">Chánh Văn phòng Bộ và </w:t>
      </w:r>
      <w:r w:rsidR="00A728B2">
        <w:rPr>
          <w:i/>
          <w:kern w:val="28"/>
          <w:sz w:val="28"/>
          <w:szCs w:val="28"/>
        </w:rPr>
        <w:t>Cục trưởng Cục Quả</w:t>
      </w:r>
      <w:r w:rsidR="00C27D1C">
        <w:rPr>
          <w:i/>
          <w:kern w:val="28"/>
          <w:sz w:val="28"/>
          <w:szCs w:val="28"/>
        </w:rPr>
        <w:t>n lý nhà và t</w:t>
      </w:r>
      <w:r w:rsidR="00A728B2">
        <w:rPr>
          <w:i/>
          <w:kern w:val="28"/>
          <w:sz w:val="28"/>
          <w:szCs w:val="28"/>
        </w:rPr>
        <w:t>hị trường bất động sản</w:t>
      </w:r>
      <w:r w:rsidRPr="00E617FB">
        <w:rPr>
          <w:i/>
          <w:kern w:val="28"/>
          <w:sz w:val="28"/>
          <w:szCs w:val="28"/>
        </w:rPr>
        <w:t>.</w:t>
      </w:r>
    </w:p>
    <w:p w14:paraId="49320215" w14:textId="77777777" w:rsidR="00B44E43" w:rsidRPr="00E617FB" w:rsidRDefault="00B44E43" w:rsidP="003D663B">
      <w:pPr>
        <w:spacing w:before="120" w:after="120" w:line="400" w:lineRule="exact"/>
        <w:jc w:val="center"/>
        <w:rPr>
          <w:b/>
          <w:sz w:val="28"/>
          <w:szCs w:val="28"/>
        </w:rPr>
      </w:pPr>
      <w:r w:rsidRPr="00E617FB">
        <w:rPr>
          <w:b/>
          <w:sz w:val="28"/>
          <w:szCs w:val="28"/>
        </w:rPr>
        <w:t>QUYẾT ĐỊNH:</w:t>
      </w:r>
    </w:p>
    <w:p w14:paraId="7FED17AB" w14:textId="244092B5" w:rsidR="00895BE3" w:rsidRDefault="00B44E43" w:rsidP="00413D4A">
      <w:pPr>
        <w:spacing w:before="120" w:after="120" w:line="400" w:lineRule="exact"/>
        <w:ind w:firstLine="567"/>
        <w:jc w:val="both"/>
        <w:rPr>
          <w:spacing w:val="-4"/>
          <w:sz w:val="28"/>
          <w:szCs w:val="28"/>
          <w:lang w:val="nl-NL"/>
        </w:rPr>
      </w:pPr>
      <w:r w:rsidRPr="00E617FB">
        <w:rPr>
          <w:b/>
          <w:kern w:val="28"/>
          <w:sz w:val="28"/>
          <w:szCs w:val="28"/>
        </w:rPr>
        <w:t>Điều 1.</w:t>
      </w:r>
      <w:r w:rsidRPr="00E617FB">
        <w:rPr>
          <w:kern w:val="28"/>
          <w:sz w:val="28"/>
          <w:szCs w:val="28"/>
        </w:rPr>
        <w:t xml:space="preserve"> </w:t>
      </w:r>
      <w:r w:rsidRPr="00E617FB">
        <w:rPr>
          <w:spacing w:val="-4"/>
          <w:sz w:val="28"/>
          <w:szCs w:val="28"/>
          <w:lang w:val="nl-NL"/>
        </w:rPr>
        <w:t xml:space="preserve">Công bố </w:t>
      </w:r>
      <w:r w:rsidR="00413D4A">
        <w:rPr>
          <w:spacing w:val="-4"/>
          <w:sz w:val="28"/>
          <w:szCs w:val="28"/>
          <w:lang w:val="nl-NL"/>
        </w:rPr>
        <w:t xml:space="preserve">kèm theo Quyết định </w:t>
      </w:r>
      <w:r w:rsidR="00104C2C">
        <w:rPr>
          <w:spacing w:val="-4"/>
          <w:sz w:val="28"/>
          <w:szCs w:val="28"/>
          <w:lang w:val="nl-NL"/>
        </w:rPr>
        <w:t xml:space="preserve">này </w:t>
      </w:r>
      <w:r w:rsidR="00413D4A">
        <w:rPr>
          <w:spacing w:val="-4"/>
          <w:sz w:val="28"/>
          <w:szCs w:val="28"/>
          <w:lang w:val="nl-NL"/>
        </w:rPr>
        <w:t>Danh mụ</w:t>
      </w:r>
      <w:r w:rsidR="00A728B2">
        <w:rPr>
          <w:spacing w:val="-4"/>
          <w:sz w:val="28"/>
          <w:szCs w:val="28"/>
          <w:lang w:val="nl-NL"/>
        </w:rPr>
        <w:t>c</w:t>
      </w:r>
      <w:r w:rsidRPr="00E617FB">
        <w:rPr>
          <w:spacing w:val="-4"/>
          <w:sz w:val="28"/>
          <w:szCs w:val="28"/>
          <w:lang w:val="nl-NL"/>
        </w:rPr>
        <w:t xml:space="preserve"> thủ tục hành chính được</w:t>
      </w:r>
      <w:r w:rsidR="00895BE3">
        <w:rPr>
          <w:spacing w:val="-4"/>
          <w:sz w:val="28"/>
          <w:szCs w:val="28"/>
          <w:lang w:val="nl-NL"/>
        </w:rPr>
        <w:t xml:space="preserve"> sửa đổi, bổ sung,</w:t>
      </w:r>
      <w:r w:rsidRPr="00E617FB">
        <w:rPr>
          <w:spacing w:val="-4"/>
          <w:sz w:val="28"/>
          <w:szCs w:val="28"/>
          <w:lang w:val="nl-NL"/>
        </w:rPr>
        <w:t xml:space="preserve"> thay thế</w:t>
      </w:r>
      <w:r w:rsidR="00212A3A">
        <w:rPr>
          <w:spacing w:val="-4"/>
          <w:sz w:val="28"/>
          <w:szCs w:val="28"/>
          <w:lang w:val="nl-NL"/>
        </w:rPr>
        <w:t>, bãi bỏ</w:t>
      </w:r>
      <w:r w:rsidRPr="00E617FB">
        <w:rPr>
          <w:spacing w:val="-4"/>
          <w:sz w:val="28"/>
          <w:szCs w:val="28"/>
          <w:lang w:val="nl-NL"/>
        </w:rPr>
        <w:t xml:space="preserve"> </w:t>
      </w:r>
      <w:r w:rsidR="00A728B2">
        <w:rPr>
          <w:spacing w:val="-4"/>
          <w:sz w:val="28"/>
          <w:szCs w:val="28"/>
          <w:lang w:val="nl-NL"/>
        </w:rPr>
        <w:t xml:space="preserve">trong lĩnh vực nhà ở, kinh doanh bất động sản </w:t>
      </w:r>
      <w:r w:rsidR="00895BE3">
        <w:rPr>
          <w:spacing w:val="-4"/>
          <w:sz w:val="28"/>
          <w:szCs w:val="28"/>
          <w:lang w:val="nl-NL"/>
        </w:rPr>
        <w:t xml:space="preserve">theo quy định </w:t>
      </w:r>
      <w:r w:rsidR="00895BE3" w:rsidRPr="00895BE3">
        <w:rPr>
          <w:spacing w:val="-4"/>
          <w:sz w:val="28"/>
          <w:szCs w:val="28"/>
          <w:lang w:val="nl-NL"/>
        </w:rPr>
        <w:t xml:space="preserve">về phân quyền, phân cấp, phân định thẩm quyền của chính quyền địa phương 02 cấp </w:t>
      </w:r>
      <w:r w:rsidR="00A728B2">
        <w:rPr>
          <w:spacing w:val="-4"/>
          <w:sz w:val="28"/>
          <w:szCs w:val="28"/>
          <w:lang w:val="nl-NL"/>
        </w:rPr>
        <w:t>thuộc phạm vi</w:t>
      </w:r>
      <w:r w:rsidR="00895BE3" w:rsidRPr="00895BE3">
        <w:rPr>
          <w:spacing w:val="-4"/>
          <w:sz w:val="28"/>
          <w:szCs w:val="28"/>
          <w:lang w:val="nl-NL"/>
        </w:rPr>
        <w:t xml:space="preserve"> quản lý của Bộ Xây dựng</w:t>
      </w:r>
      <w:r w:rsidR="00895BE3">
        <w:rPr>
          <w:spacing w:val="-4"/>
          <w:sz w:val="28"/>
          <w:szCs w:val="28"/>
          <w:lang w:val="nl-NL"/>
        </w:rPr>
        <w:t>.</w:t>
      </w:r>
    </w:p>
    <w:p w14:paraId="1EC297D7" w14:textId="0F38F722" w:rsidR="00CB48B3" w:rsidRDefault="00B44E43" w:rsidP="003D663B">
      <w:pPr>
        <w:spacing w:before="120" w:after="120" w:line="400" w:lineRule="exact"/>
        <w:ind w:firstLine="567"/>
        <w:jc w:val="both"/>
        <w:rPr>
          <w:spacing w:val="-4"/>
          <w:sz w:val="28"/>
          <w:szCs w:val="28"/>
          <w:lang w:val="nl-NL"/>
        </w:rPr>
      </w:pPr>
      <w:r w:rsidRPr="00E617FB">
        <w:rPr>
          <w:b/>
          <w:spacing w:val="-4"/>
          <w:sz w:val="28"/>
          <w:szCs w:val="28"/>
          <w:lang w:val="nl-NL"/>
        </w:rPr>
        <w:t xml:space="preserve">Điều 2. </w:t>
      </w:r>
      <w:r w:rsidRPr="00E617FB">
        <w:rPr>
          <w:spacing w:val="-4"/>
          <w:sz w:val="28"/>
          <w:szCs w:val="28"/>
          <w:lang w:val="nl-NL"/>
        </w:rPr>
        <w:t xml:space="preserve">Quyết định này có hiệu lực </w:t>
      </w:r>
      <w:r w:rsidR="00CB48B3">
        <w:rPr>
          <w:spacing w:val="-4"/>
          <w:sz w:val="28"/>
          <w:szCs w:val="28"/>
          <w:lang w:val="nl-NL"/>
        </w:rPr>
        <w:t>thi hành kể từ ngày 01 tháng 7 năm 2025</w:t>
      </w:r>
      <w:r w:rsidRPr="00E617FB">
        <w:rPr>
          <w:spacing w:val="-4"/>
          <w:sz w:val="28"/>
          <w:szCs w:val="28"/>
          <w:lang w:val="nl-NL"/>
        </w:rPr>
        <w:t>.</w:t>
      </w:r>
      <w:r w:rsidR="00CB48B3">
        <w:rPr>
          <w:spacing w:val="-4"/>
          <w:sz w:val="28"/>
          <w:szCs w:val="28"/>
          <w:lang w:val="nl-NL"/>
        </w:rPr>
        <w:t xml:space="preserve"> </w:t>
      </w:r>
      <w:r w:rsidR="00C27D1C">
        <w:rPr>
          <w:spacing w:val="-4"/>
          <w:sz w:val="28"/>
          <w:szCs w:val="28"/>
          <w:lang w:val="nl-NL"/>
        </w:rPr>
        <w:t xml:space="preserve">Những nội dung sau đây </w:t>
      </w:r>
      <w:r w:rsidR="00CB48B3">
        <w:rPr>
          <w:spacing w:val="-4"/>
          <w:sz w:val="28"/>
          <w:szCs w:val="28"/>
          <w:lang w:val="nl-NL"/>
        </w:rPr>
        <w:t>hết hiệu lực kể từ ngày Quyết định này có hiệu lự</w:t>
      </w:r>
      <w:r w:rsidR="00C27D1C">
        <w:rPr>
          <w:spacing w:val="-4"/>
          <w:sz w:val="28"/>
          <w:szCs w:val="28"/>
          <w:lang w:val="nl-NL"/>
        </w:rPr>
        <w:t>c thi hành:</w:t>
      </w:r>
    </w:p>
    <w:p w14:paraId="176D7A51" w14:textId="0541B85F" w:rsidR="00857801" w:rsidRDefault="00857801" w:rsidP="003D663B">
      <w:pPr>
        <w:spacing w:before="120" w:after="120" w:line="400" w:lineRule="exact"/>
        <w:ind w:firstLine="567"/>
        <w:jc w:val="both"/>
        <w:rPr>
          <w:iCs/>
          <w:sz w:val="28"/>
          <w:szCs w:val="28"/>
          <w:lang w:val="pl-PL"/>
        </w:rPr>
      </w:pPr>
      <w:r>
        <w:rPr>
          <w:spacing w:val="-4"/>
          <w:sz w:val="28"/>
          <w:szCs w:val="28"/>
          <w:lang w:val="nl-NL"/>
        </w:rPr>
        <w:t>1. Các thủ tục hành chính trong lĩnh vực nhà ở tại s</w:t>
      </w:r>
      <w:r w:rsidRPr="00C85F82">
        <w:rPr>
          <w:spacing w:val="-4"/>
          <w:sz w:val="28"/>
          <w:szCs w:val="28"/>
          <w:lang w:val="nl-NL"/>
        </w:rPr>
        <w:t>ố thứ tự I</w:t>
      </w:r>
      <w:r w:rsidR="00EB04F6">
        <w:rPr>
          <w:spacing w:val="-4"/>
          <w:sz w:val="28"/>
          <w:szCs w:val="28"/>
          <w:lang w:val="nl-NL"/>
        </w:rPr>
        <w:t>.1, I.2, I.3, I.4</w:t>
      </w:r>
      <w:r w:rsidRPr="00C85F82">
        <w:rPr>
          <w:spacing w:val="-4"/>
          <w:sz w:val="28"/>
          <w:szCs w:val="28"/>
          <w:lang w:val="nl-NL"/>
        </w:rPr>
        <w:t xml:space="preserve"> </w:t>
      </w:r>
      <w:r>
        <w:rPr>
          <w:spacing w:val="-4"/>
          <w:sz w:val="28"/>
          <w:szCs w:val="28"/>
          <w:lang w:val="nl-NL"/>
        </w:rPr>
        <w:t>mục 1 Phần I</w:t>
      </w:r>
      <w:r w:rsidR="00EB04F6">
        <w:rPr>
          <w:spacing w:val="-4"/>
          <w:sz w:val="28"/>
          <w:szCs w:val="28"/>
          <w:lang w:val="nl-NL"/>
        </w:rPr>
        <w:t xml:space="preserve"> và các </w:t>
      </w:r>
      <w:r>
        <w:rPr>
          <w:spacing w:val="-4"/>
          <w:sz w:val="28"/>
          <w:szCs w:val="28"/>
          <w:lang w:val="nl-NL"/>
        </w:rPr>
        <w:t>mục A.I.1</w:t>
      </w:r>
      <w:r w:rsidR="00EB04F6">
        <w:rPr>
          <w:spacing w:val="-4"/>
          <w:sz w:val="28"/>
          <w:szCs w:val="28"/>
          <w:lang w:val="nl-NL"/>
        </w:rPr>
        <w:t>, A.I.2, A.I.3, A.I.4</w:t>
      </w:r>
      <w:r>
        <w:rPr>
          <w:spacing w:val="-4"/>
          <w:sz w:val="28"/>
          <w:szCs w:val="28"/>
          <w:lang w:val="nl-NL"/>
        </w:rPr>
        <w:t xml:space="preserve"> Phần II của Danh mục </w:t>
      </w:r>
      <w:r w:rsidRPr="00C85F82">
        <w:rPr>
          <w:iCs/>
          <w:sz w:val="28"/>
          <w:szCs w:val="28"/>
          <w:lang w:val="pl-PL"/>
        </w:rPr>
        <w:t xml:space="preserve">thủ tục hành chính </w:t>
      </w:r>
      <w:r>
        <w:rPr>
          <w:iCs/>
          <w:sz w:val="28"/>
          <w:szCs w:val="28"/>
          <w:lang w:val="pl-PL"/>
        </w:rPr>
        <w:t xml:space="preserve">mới ban hành, thủ tục được thay thế trong lĩnh vực nhà ở thuộc phạm vi chức năng quản lý nhà nước của Bộ Xây dựng ban hành kèm theo </w:t>
      </w:r>
      <w:r w:rsidRPr="00C85F82">
        <w:rPr>
          <w:iCs/>
          <w:sz w:val="28"/>
          <w:szCs w:val="28"/>
          <w:lang w:val="pl-PL"/>
        </w:rPr>
        <w:t>Quyết định số 891/QĐ-BXD ngày 25/9/2024 của Bộ trưởng Bộ Xây dựng</w:t>
      </w:r>
      <w:r>
        <w:rPr>
          <w:iCs/>
          <w:sz w:val="28"/>
          <w:szCs w:val="28"/>
          <w:lang w:val="pl-PL"/>
        </w:rPr>
        <w:t>.</w:t>
      </w:r>
    </w:p>
    <w:p w14:paraId="7B55FAB4" w14:textId="0EA0A5F3" w:rsidR="00857801" w:rsidRPr="00F40723" w:rsidRDefault="00857801" w:rsidP="00F40723">
      <w:pPr>
        <w:spacing w:before="120" w:after="120" w:line="400" w:lineRule="exact"/>
        <w:ind w:firstLine="567"/>
        <w:jc w:val="both"/>
        <w:rPr>
          <w:spacing w:val="-6"/>
          <w:sz w:val="28"/>
          <w:szCs w:val="28"/>
          <w:lang w:val="nl-NL"/>
        </w:rPr>
      </w:pPr>
      <w:r w:rsidRPr="00ED6240">
        <w:rPr>
          <w:iCs/>
          <w:spacing w:val="-6"/>
          <w:sz w:val="28"/>
          <w:szCs w:val="28"/>
          <w:lang w:val="pl-PL"/>
        </w:rPr>
        <w:t xml:space="preserve">2. </w:t>
      </w:r>
      <w:r w:rsidR="002A3872" w:rsidRPr="00ED6240">
        <w:rPr>
          <w:spacing w:val="-6"/>
          <w:sz w:val="28"/>
          <w:szCs w:val="28"/>
          <w:lang w:val="nl-NL"/>
        </w:rPr>
        <w:t>Các thủ tục hành chính trong lĩnh vực kinh doanh bất động sản tại</w:t>
      </w:r>
      <w:r w:rsidR="00ED6240" w:rsidRPr="00ED6240">
        <w:rPr>
          <w:spacing w:val="-6"/>
          <w:sz w:val="28"/>
          <w:szCs w:val="28"/>
          <w:lang w:val="nl-NL"/>
        </w:rPr>
        <w:t xml:space="preserve"> s</w:t>
      </w:r>
      <w:r w:rsidR="002A3872" w:rsidRPr="00ED6240">
        <w:rPr>
          <w:spacing w:val="-6"/>
          <w:sz w:val="28"/>
          <w:szCs w:val="28"/>
          <w:lang w:val="nl-NL"/>
        </w:rPr>
        <w:t xml:space="preserve">ố thứ tự </w:t>
      </w:r>
      <w:r w:rsidR="00ED6240" w:rsidRPr="00ED6240">
        <w:rPr>
          <w:spacing w:val="-6"/>
          <w:sz w:val="28"/>
          <w:szCs w:val="28"/>
          <w:lang w:val="nl-NL"/>
        </w:rPr>
        <w:t>I.1, II.1, II.3, II.4</w:t>
      </w:r>
      <w:r w:rsidR="002A3872" w:rsidRPr="00ED6240">
        <w:rPr>
          <w:spacing w:val="-6"/>
          <w:sz w:val="28"/>
          <w:szCs w:val="28"/>
          <w:lang w:val="nl-NL"/>
        </w:rPr>
        <w:t xml:space="preserve"> mục 2 phần I</w:t>
      </w:r>
      <w:r w:rsidR="00ED6240" w:rsidRPr="00ED6240">
        <w:rPr>
          <w:spacing w:val="-6"/>
          <w:sz w:val="28"/>
          <w:szCs w:val="28"/>
          <w:lang w:val="nl-NL"/>
        </w:rPr>
        <w:t xml:space="preserve"> và các mục B.I.1, B.II.1, B.II.3, B.II.4, B.II.5 Phần II của </w:t>
      </w:r>
      <w:r w:rsidR="002A3872" w:rsidRPr="00ED6240">
        <w:rPr>
          <w:spacing w:val="-6"/>
          <w:sz w:val="28"/>
          <w:szCs w:val="28"/>
          <w:lang w:val="nl-NL"/>
        </w:rPr>
        <w:t xml:space="preserve"> </w:t>
      </w:r>
      <w:r w:rsidR="002A3872" w:rsidRPr="00ED6240">
        <w:rPr>
          <w:iCs/>
          <w:spacing w:val="-6"/>
          <w:sz w:val="28"/>
          <w:szCs w:val="28"/>
          <w:lang w:val="pl-PL"/>
        </w:rPr>
        <w:t xml:space="preserve">Danh mục thủ tục hành chính </w:t>
      </w:r>
      <w:r w:rsidR="00ED6240" w:rsidRPr="00ED6240">
        <w:rPr>
          <w:iCs/>
          <w:spacing w:val="-6"/>
          <w:sz w:val="28"/>
          <w:szCs w:val="28"/>
          <w:lang w:val="pl-PL"/>
        </w:rPr>
        <w:t xml:space="preserve">mới </w:t>
      </w:r>
      <w:r w:rsidR="002A3872" w:rsidRPr="00ED6240">
        <w:rPr>
          <w:iCs/>
          <w:spacing w:val="-6"/>
          <w:sz w:val="28"/>
          <w:szCs w:val="28"/>
          <w:lang w:val="pl-PL"/>
        </w:rPr>
        <w:t>ban hành</w:t>
      </w:r>
      <w:r w:rsidR="00ED6240" w:rsidRPr="00ED6240">
        <w:rPr>
          <w:iCs/>
          <w:spacing w:val="-6"/>
          <w:sz w:val="28"/>
          <w:szCs w:val="28"/>
          <w:lang w:val="pl-PL"/>
        </w:rPr>
        <w:t xml:space="preserve">, thủ tục được thay thế trong lĩnh vực kinh doanh bất </w:t>
      </w:r>
      <w:r w:rsidR="00ED6240" w:rsidRPr="00ED6240">
        <w:rPr>
          <w:iCs/>
          <w:spacing w:val="-6"/>
          <w:sz w:val="28"/>
          <w:szCs w:val="28"/>
          <w:lang w:val="pl-PL"/>
        </w:rPr>
        <w:lastRenderedPageBreak/>
        <w:t>động sản thuộc phạm vi chức năng quản lý nhà nước của Bộ Xây dựng ban hành</w:t>
      </w:r>
      <w:r w:rsidR="002A3872" w:rsidRPr="00ED6240">
        <w:rPr>
          <w:iCs/>
          <w:spacing w:val="-6"/>
          <w:sz w:val="28"/>
          <w:szCs w:val="28"/>
          <w:lang w:val="pl-PL"/>
        </w:rPr>
        <w:t xml:space="preserve"> kèm theo Quyết định số 907/QĐ-BXD ngày 04/10/2024 của Bộ trưởng Bộ Xây dựng</w:t>
      </w:r>
      <w:r w:rsidR="00ED6240" w:rsidRPr="00ED6240">
        <w:rPr>
          <w:iCs/>
          <w:spacing w:val="-6"/>
          <w:sz w:val="28"/>
          <w:szCs w:val="28"/>
          <w:lang w:val="pl-PL"/>
        </w:rPr>
        <w:t>.</w:t>
      </w:r>
    </w:p>
    <w:p w14:paraId="44B2CC5D" w14:textId="3DC6EA86" w:rsidR="00B44E43" w:rsidRDefault="00B44E43" w:rsidP="00CB48B3">
      <w:pPr>
        <w:spacing w:before="120" w:after="120" w:line="400" w:lineRule="exact"/>
        <w:ind w:firstLine="567"/>
        <w:jc w:val="both"/>
        <w:rPr>
          <w:kern w:val="28"/>
          <w:sz w:val="28"/>
          <w:szCs w:val="28"/>
        </w:rPr>
      </w:pPr>
      <w:r w:rsidRPr="00E617FB">
        <w:rPr>
          <w:b/>
          <w:kern w:val="28"/>
          <w:sz w:val="28"/>
          <w:szCs w:val="28"/>
        </w:rPr>
        <w:t>Điều 3.</w:t>
      </w:r>
      <w:r w:rsidRPr="00E617FB">
        <w:rPr>
          <w:kern w:val="28"/>
          <w:sz w:val="28"/>
          <w:szCs w:val="28"/>
        </w:rPr>
        <w:t xml:space="preserve"> Chánh Văn phòng Bộ, </w:t>
      </w:r>
      <w:r w:rsidR="005945B5">
        <w:rPr>
          <w:kern w:val="28"/>
          <w:sz w:val="28"/>
          <w:szCs w:val="28"/>
        </w:rPr>
        <w:t xml:space="preserve">Vụ trưởng Vụ Pháp chế, </w:t>
      </w:r>
      <w:r w:rsidR="00C27D1C">
        <w:rPr>
          <w:kern w:val="28"/>
          <w:sz w:val="28"/>
          <w:szCs w:val="28"/>
        </w:rPr>
        <w:t xml:space="preserve">Cục trưởng Cục Quản lý nhà và thị trường bất động sản, </w:t>
      </w:r>
      <w:r w:rsidR="005945B5">
        <w:rPr>
          <w:kern w:val="28"/>
          <w:sz w:val="28"/>
          <w:szCs w:val="28"/>
        </w:rPr>
        <w:t xml:space="preserve">Thủ trưởng các </w:t>
      </w:r>
      <w:r w:rsidR="00C27D1C">
        <w:rPr>
          <w:kern w:val="28"/>
          <w:sz w:val="28"/>
          <w:szCs w:val="28"/>
        </w:rPr>
        <w:t>cơ quan, đơn vị</w:t>
      </w:r>
      <w:r w:rsidR="005945B5">
        <w:rPr>
          <w:kern w:val="28"/>
          <w:sz w:val="28"/>
          <w:szCs w:val="28"/>
        </w:rPr>
        <w:t xml:space="preserve"> thuộc Bộ</w:t>
      </w:r>
      <w:r w:rsidRPr="00E617FB">
        <w:rPr>
          <w:kern w:val="28"/>
          <w:sz w:val="28"/>
          <w:szCs w:val="28"/>
        </w:rPr>
        <w:t xml:space="preserve"> chịu trách nhiệm thi hành Quyết định này./.</w:t>
      </w:r>
    </w:p>
    <w:p w14:paraId="38A9CA85" w14:textId="77777777" w:rsidR="00F13BD8" w:rsidRPr="00F13BD8" w:rsidRDefault="00F13BD8" w:rsidP="00F13BD8">
      <w:pPr>
        <w:ind w:firstLine="567"/>
        <w:jc w:val="both"/>
        <w:rPr>
          <w:kern w:val="28"/>
          <w:sz w:val="20"/>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3"/>
        <w:gridCol w:w="4735"/>
      </w:tblGrid>
      <w:tr w:rsidR="001A745E" w14:paraId="0D64407C" w14:textId="77777777" w:rsidTr="00F13BD8">
        <w:tc>
          <w:tcPr>
            <w:tcW w:w="4757" w:type="dxa"/>
          </w:tcPr>
          <w:p w14:paraId="2B22E49A" w14:textId="77777777" w:rsidR="001A745E" w:rsidRPr="00E617FB" w:rsidRDefault="001A745E" w:rsidP="001A745E">
            <w:pPr>
              <w:contextualSpacing/>
              <w:mirrorIndents/>
              <w:rPr>
                <w:sz w:val="22"/>
                <w:szCs w:val="22"/>
              </w:rPr>
            </w:pPr>
            <w:r w:rsidRPr="00E617FB">
              <w:rPr>
                <w:b/>
                <w:bCs/>
                <w:i/>
                <w:iCs/>
              </w:rPr>
              <w:t>Nơi nhận:</w:t>
            </w:r>
            <w:r w:rsidRPr="00E617FB">
              <w:rPr>
                <w:b/>
                <w:bCs/>
                <w:i/>
                <w:iCs/>
                <w:sz w:val="28"/>
                <w:szCs w:val="28"/>
              </w:rPr>
              <w:br/>
            </w:r>
            <w:r w:rsidRPr="00E617FB">
              <w:rPr>
                <w:sz w:val="28"/>
                <w:szCs w:val="28"/>
              </w:rPr>
              <w:t xml:space="preserve"> </w:t>
            </w:r>
            <w:r w:rsidRPr="00E617FB">
              <w:rPr>
                <w:sz w:val="22"/>
                <w:szCs w:val="22"/>
              </w:rPr>
              <w:t>- Như Điều 3;</w:t>
            </w:r>
          </w:p>
          <w:p w14:paraId="74A8C022" w14:textId="77777777" w:rsidR="001A745E" w:rsidRPr="00E617FB" w:rsidRDefault="001A745E" w:rsidP="001A745E">
            <w:pPr>
              <w:ind w:left="34"/>
              <w:contextualSpacing/>
              <w:mirrorIndents/>
              <w:rPr>
                <w:sz w:val="22"/>
                <w:szCs w:val="22"/>
              </w:rPr>
            </w:pPr>
            <w:r w:rsidRPr="00E617FB">
              <w:rPr>
                <w:sz w:val="22"/>
                <w:szCs w:val="22"/>
              </w:rPr>
              <w:t>- Văn phòng Chính phủ  (Cục KSTTHC);</w:t>
            </w:r>
          </w:p>
          <w:p w14:paraId="08DFD08A" w14:textId="77777777" w:rsidR="001A745E" w:rsidRPr="00E617FB" w:rsidRDefault="001A745E" w:rsidP="001A745E">
            <w:pPr>
              <w:ind w:firstLine="34"/>
              <w:contextualSpacing/>
              <w:mirrorIndents/>
              <w:rPr>
                <w:sz w:val="22"/>
                <w:szCs w:val="22"/>
              </w:rPr>
            </w:pPr>
            <w:r w:rsidRPr="00E617FB">
              <w:rPr>
                <w:sz w:val="22"/>
                <w:szCs w:val="22"/>
              </w:rPr>
              <w:t xml:space="preserve">- Bộ trưởng </w:t>
            </w:r>
            <w:r>
              <w:rPr>
                <w:sz w:val="22"/>
                <w:szCs w:val="22"/>
              </w:rPr>
              <w:t>Trần Hồng Minh</w:t>
            </w:r>
            <w:r w:rsidRPr="00E617FB">
              <w:rPr>
                <w:sz w:val="22"/>
                <w:szCs w:val="22"/>
              </w:rPr>
              <w:t xml:space="preserve"> (để b/c);</w:t>
            </w:r>
          </w:p>
          <w:p w14:paraId="0D4FFF19" w14:textId="7149CB3D" w:rsidR="001A745E" w:rsidRDefault="0012164E" w:rsidP="001A745E">
            <w:pPr>
              <w:ind w:left="34"/>
              <w:contextualSpacing/>
              <w:mirrorIndents/>
              <w:rPr>
                <w:sz w:val="22"/>
                <w:szCs w:val="22"/>
              </w:rPr>
            </w:pPr>
            <w:r>
              <w:rPr>
                <w:sz w:val="22"/>
                <w:szCs w:val="22"/>
              </w:rPr>
              <w:t xml:space="preserve">- </w:t>
            </w:r>
            <w:r>
              <w:rPr>
                <w:sz w:val="22"/>
                <w:szCs w:val="22"/>
                <w:lang w:val="en-US"/>
              </w:rPr>
              <w:t>Cổng thông tin điện tử</w:t>
            </w:r>
            <w:r w:rsidR="001A745E" w:rsidRPr="00E617FB">
              <w:rPr>
                <w:sz w:val="22"/>
                <w:szCs w:val="22"/>
              </w:rPr>
              <w:t xml:space="preserve"> Bộ Xây dựng;</w:t>
            </w:r>
          </w:p>
          <w:p w14:paraId="32BE0C04" w14:textId="77777777" w:rsidR="001A745E" w:rsidRDefault="001A745E" w:rsidP="001A745E">
            <w:pPr>
              <w:ind w:left="34"/>
              <w:contextualSpacing/>
              <w:mirrorIndents/>
              <w:rPr>
                <w:sz w:val="22"/>
                <w:szCs w:val="22"/>
                <w:lang w:val="en-US"/>
              </w:rPr>
            </w:pPr>
            <w:r>
              <w:rPr>
                <w:sz w:val="22"/>
                <w:szCs w:val="22"/>
              </w:rPr>
              <w:t>- UBND các tỉnh, thành phố trực thuộc TW;</w:t>
            </w:r>
          </w:p>
          <w:p w14:paraId="0F75BB07" w14:textId="242ECEBE" w:rsidR="001A745E" w:rsidRPr="001A745E" w:rsidRDefault="001A745E" w:rsidP="001A745E">
            <w:pPr>
              <w:ind w:left="34"/>
              <w:contextualSpacing/>
              <w:mirrorIndents/>
              <w:rPr>
                <w:sz w:val="22"/>
                <w:szCs w:val="22"/>
                <w:lang w:val="en-US"/>
              </w:rPr>
            </w:pPr>
            <w:r w:rsidRPr="00E617FB">
              <w:rPr>
                <w:sz w:val="22"/>
                <w:szCs w:val="22"/>
              </w:rPr>
              <w:t>- Lưu: VT,</w:t>
            </w:r>
            <w:r>
              <w:rPr>
                <w:sz w:val="22"/>
                <w:szCs w:val="22"/>
              </w:rPr>
              <w:t xml:space="preserve"> VP (KSTT)</w:t>
            </w:r>
            <w:r w:rsidRPr="00E617FB">
              <w:rPr>
                <w:sz w:val="22"/>
                <w:szCs w:val="22"/>
              </w:rPr>
              <w:t>.</w:t>
            </w:r>
          </w:p>
        </w:tc>
        <w:tc>
          <w:tcPr>
            <w:tcW w:w="4758" w:type="dxa"/>
          </w:tcPr>
          <w:p w14:paraId="70CFDA7A" w14:textId="77777777" w:rsidR="00F13BD8" w:rsidRPr="00E617FB" w:rsidRDefault="00F13BD8" w:rsidP="00F13BD8">
            <w:pPr>
              <w:contextualSpacing/>
              <w:mirrorIndents/>
              <w:jc w:val="center"/>
              <w:rPr>
                <w:b/>
                <w:bCs/>
                <w:sz w:val="26"/>
                <w:szCs w:val="26"/>
              </w:rPr>
            </w:pPr>
            <w:r w:rsidRPr="00E617FB">
              <w:rPr>
                <w:b/>
                <w:bCs/>
                <w:sz w:val="26"/>
                <w:szCs w:val="26"/>
              </w:rPr>
              <w:t>KT. BỘ TRƯỞNG</w:t>
            </w:r>
          </w:p>
          <w:p w14:paraId="70FD7547" w14:textId="77777777" w:rsidR="00F13BD8" w:rsidRPr="00E617FB" w:rsidRDefault="00F13BD8" w:rsidP="00F13BD8">
            <w:pPr>
              <w:contextualSpacing/>
              <w:mirrorIndents/>
              <w:jc w:val="center"/>
              <w:rPr>
                <w:sz w:val="26"/>
                <w:szCs w:val="26"/>
              </w:rPr>
            </w:pPr>
            <w:r w:rsidRPr="00E617FB">
              <w:rPr>
                <w:b/>
                <w:bCs/>
                <w:sz w:val="26"/>
                <w:szCs w:val="26"/>
              </w:rPr>
              <w:t>THỨ TRƯỞNG</w:t>
            </w:r>
            <w:r w:rsidRPr="00E617FB">
              <w:rPr>
                <w:b/>
                <w:bCs/>
                <w:sz w:val="26"/>
                <w:szCs w:val="26"/>
              </w:rPr>
              <w:br/>
            </w:r>
          </w:p>
          <w:p w14:paraId="46891868" w14:textId="3C6602F8" w:rsidR="00F13BD8" w:rsidRDefault="00F13BD8" w:rsidP="00F13BD8">
            <w:pPr>
              <w:contextualSpacing/>
              <w:mirrorIndents/>
              <w:rPr>
                <w:sz w:val="26"/>
                <w:szCs w:val="26"/>
              </w:rPr>
            </w:pPr>
            <w:r w:rsidRPr="00E617FB">
              <w:rPr>
                <w:sz w:val="26"/>
                <w:szCs w:val="26"/>
              </w:rPr>
              <w:t xml:space="preserve">                    </w:t>
            </w:r>
          </w:p>
          <w:p w14:paraId="308CB7F1" w14:textId="77777777" w:rsidR="0012164E" w:rsidRPr="00C27D1C" w:rsidRDefault="0012164E" w:rsidP="00F13BD8">
            <w:pPr>
              <w:contextualSpacing/>
              <w:mirrorIndents/>
              <w:rPr>
                <w:sz w:val="32"/>
                <w:szCs w:val="26"/>
              </w:rPr>
            </w:pPr>
          </w:p>
          <w:p w14:paraId="2EE13E54" w14:textId="17CD9A9F" w:rsidR="00F13BD8" w:rsidRPr="00C27D1C" w:rsidRDefault="00F13BD8" w:rsidP="00F13BD8">
            <w:pPr>
              <w:contextualSpacing/>
              <w:mirrorIndents/>
              <w:rPr>
                <w:b/>
                <w:sz w:val="32"/>
                <w:szCs w:val="26"/>
              </w:rPr>
            </w:pPr>
          </w:p>
          <w:p w14:paraId="3294B158" w14:textId="39BA7EB0" w:rsidR="001A745E" w:rsidRPr="00C27D1C" w:rsidRDefault="00F13BD8" w:rsidP="00C27D1C">
            <w:pPr>
              <w:spacing w:before="120" w:after="120" w:line="400" w:lineRule="exact"/>
              <w:jc w:val="center"/>
              <w:rPr>
                <w:kern w:val="28"/>
                <w:sz w:val="28"/>
                <w:szCs w:val="28"/>
                <w:lang w:val="en-US"/>
              </w:rPr>
            </w:pPr>
            <w:r w:rsidRPr="00E617FB">
              <w:rPr>
                <w:b/>
                <w:sz w:val="28"/>
                <w:szCs w:val="28"/>
              </w:rPr>
              <w:t xml:space="preserve">Nguyễn </w:t>
            </w:r>
            <w:r w:rsidR="00C27D1C">
              <w:rPr>
                <w:b/>
                <w:sz w:val="28"/>
                <w:szCs w:val="28"/>
                <w:lang w:val="en-US"/>
              </w:rPr>
              <w:t>Văn Sinh</w:t>
            </w:r>
          </w:p>
        </w:tc>
      </w:tr>
    </w:tbl>
    <w:p w14:paraId="3F864D8C" w14:textId="77777777" w:rsidR="006F6CFD" w:rsidRDefault="003E5BFC" w:rsidP="00192C33">
      <w:pPr>
        <w:spacing w:after="160" w:line="259" w:lineRule="auto"/>
        <w:ind w:firstLine="567"/>
        <w:jc w:val="both"/>
        <w:rPr>
          <w:iCs/>
          <w:sz w:val="28"/>
          <w:szCs w:val="28"/>
          <w:lang w:val="pl-PL"/>
        </w:rPr>
      </w:pPr>
      <w:r>
        <w:rPr>
          <w:iCs/>
          <w:sz w:val="28"/>
          <w:szCs w:val="28"/>
          <w:lang w:val="pl-PL"/>
        </w:rPr>
        <w:tab/>
      </w:r>
    </w:p>
    <w:p w14:paraId="41DB3ADA" w14:textId="7D51A079" w:rsidR="00B44E43" w:rsidRPr="00E617FB" w:rsidRDefault="00B44E43" w:rsidP="00192C33">
      <w:pPr>
        <w:spacing w:after="160" w:line="259" w:lineRule="auto"/>
        <w:ind w:firstLine="567"/>
        <w:jc w:val="both"/>
        <w:rPr>
          <w:b/>
          <w:sz w:val="27"/>
          <w:szCs w:val="27"/>
          <w:lang w:val="pl-PL"/>
        </w:rPr>
      </w:pPr>
      <w:r w:rsidRPr="00E617FB">
        <w:rPr>
          <w:b/>
          <w:sz w:val="27"/>
          <w:szCs w:val="27"/>
          <w:lang w:val="pl-PL"/>
        </w:rPr>
        <w:br w:type="page"/>
      </w:r>
    </w:p>
    <w:p w14:paraId="03FEF076" w14:textId="0986619F" w:rsidR="00B44E43" w:rsidRPr="00E617FB" w:rsidRDefault="00B44E43" w:rsidP="00B44E43">
      <w:pPr>
        <w:jc w:val="center"/>
        <w:rPr>
          <w:b/>
          <w:sz w:val="27"/>
          <w:szCs w:val="27"/>
          <w:lang w:val="pl-PL"/>
        </w:rPr>
      </w:pPr>
      <w:r w:rsidRPr="00E617FB">
        <w:rPr>
          <w:b/>
          <w:sz w:val="27"/>
          <w:szCs w:val="27"/>
          <w:lang w:val="pl-PL"/>
        </w:rPr>
        <w:lastRenderedPageBreak/>
        <w:t xml:space="preserve">DANH MỤC THỦ TỤC HÀNH CHÍNH ĐƯỢC </w:t>
      </w:r>
      <w:r w:rsidR="00872CBF">
        <w:rPr>
          <w:b/>
          <w:sz w:val="27"/>
          <w:szCs w:val="27"/>
          <w:lang w:val="pl-PL"/>
        </w:rPr>
        <w:t xml:space="preserve">SỬA ĐỔI, BỔ SUNG, </w:t>
      </w:r>
      <w:r w:rsidRPr="00E617FB">
        <w:rPr>
          <w:b/>
          <w:sz w:val="27"/>
          <w:szCs w:val="27"/>
          <w:lang w:val="pl-PL"/>
        </w:rPr>
        <w:t>THAY THẾ</w:t>
      </w:r>
      <w:r w:rsidR="001C0527">
        <w:rPr>
          <w:b/>
          <w:sz w:val="27"/>
          <w:szCs w:val="27"/>
          <w:lang w:val="pl-PL"/>
        </w:rPr>
        <w:t>, BÃI BỎ</w:t>
      </w:r>
      <w:r w:rsidRPr="00E617FB">
        <w:rPr>
          <w:b/>
          <w:sz w:val="27"/>
          <w:szCs w:val="27"/>
          <w:lang w:val="pl-PL"/>
        </w:rPr>
        <w:t xml:space="preserve"> </w:t>
      </w:r>
      <w:r w:rsidR="001C3914">
        <w:rPr>
          <w:b/>
          <w:sz w:val="27"/>
          <w:szCs w:val="27"/>
          <w:lang w:val="pl-PL"/>
        </w:rPr>
        <w:t xml:space="preserve">TRONG LĨNH VỰC NHÀ Ở, KINH DOANH BẤT ĐỘNG SẢN </w:t>
      </w:r>
      <w:r w:rsidR="00872CBF">
        <w:rPr>
          <w:b/>
          <w:sz w:val="27"/>
          <w:szCs w:val="27"/>
          <w:lang w:val="pl-PL"/>
        </w:rPr>
        <w:t xml:space="preserve">THEO QUY ĐỊNH VỀ PHÂN QUYỀN, PHÂN CẤP, PHÂN ĐỊNH THẨM QUYỀN CỦA CHÍNH QUYỀN ĐỊA PHƯƠNG 02 CẤP </w:t>
      </w:r>
      <w:r w:rsidR="001C3914">
        <w:rPr>
          <w:b/>
          <w:sz w:val="27"/>
          <w:szCs w:val="27"/>
          <w:lang w:val="pl-PL"/>
        </w:rPr>
        <w:t>THUỘC PHẠM VI</w:t>
      </w:r>
      <w:r w:rsidR="00FD631B">
        <w:rPr>
          <w:b/>
          <w:sz w:val="27"/>
          <w:szCs w:val="27"/>
          <w:lang w:val="pl-PL"/>
        </w:rPr>
        <w:t xml:space="preserve"> </w:t>
      </w:r>
      <w:r w:rsidRPr="00E617FB">
        <w:rPr>
          <w:b/>
          <w:sz w:val="27"/>
          <w:szCs w:val="27"/>
          <w:lang w:val="pl-PL"/>
        </w:rPr>
        <w:t>QUẢ</w:t>
      </w:r>
      <w:r w:rsidR="001C3914">
        <w:rPr>
          <w:b/>
          <w:sz w:val="27"/>
          <w:szCs w:val="27"/>
          <w:lang w:val="pl-PL"/>
        </w:rPr>
        <w:t xml:space="preserve">N LÝ </w:t>
      </w:r>
      <w:r w:rsidRPr="00E617FB">
        <w:rPr>
          <w:b/>
          <w:sz w:val="27"/>
          <w:szCs w:val="27"/>
          <w:lang w:val="pl-PL"/>
        </w:rPr>
        <w:t>CỦA BỘ XÂY DỰNG</w:t>
      </w:r>
    </w:p>
    <w:p w14:paraId="36233B53" w14:textId="1DDB4777" w:rsidR="00C53466" w:rsidRDefault="00B44E43" w:rsidP="00B44E43">
      <w:pPr>
        <w:spacing w:before="120"/>
        <w:jc w:val="center"/>
        <w:rPr>
          <w:i/>
          <w:iCs/>
          <w:sz w:val="28"/>
          <w:szCs w:val="28"/>
          <w:lang w:val="pl-PL"/>
        </w:rPr>
      </w:pPr>
      <w:r w:rsidRPr="00E617FB">
        <w:rPr>
          <w:i/>
          <w:iCs/>
          <w:sz w:val="28"/>
          <w:szCs w:val="28"/>
          <w:lang w:val="pl-PL"/>
        </w:rPr>
        <w:t xml:space="preserve">(Ban hành kèm theo Quyết định số  </w:t>
      </w:r>
      <w:r w:rsidR="001C0527">
        <w:rPr>
          <w:i/>
          <w:iCs/>
          <w:sz w:val="28"/>
          <w:szCs w:val="28"/>
          <w:lang w:val="pl-PL"/>
        </w:rPr>
        <w:t xml:space="preserve"> </w:t>
      </w:r>
      <w:r w:rsidR="00A82B1C">
        <w:rPr>
          <w:i/>
          <w:iCs/>
          <w:sz w:val="28"/>
          <w:szCs w:val="28"/>
          <w:lang w:val="pl-PL"/>
        </w:rPr>
        <w:t xml:space="preserve">      </w:t>
      </w:r>
      <w:r w:rsidR="001C0527">
        <w:rPr>
          <w:i/>
          <w:iCs/>
          <w:sz w:val="28"/>
          <w:szCs w:val="28"/>
          <w:lang w:val="pl-PL"/>
        </w:rPr>
        <w:t xml:space="preserve">   </w:t>
      </w:r>
      <w:r w:rsidRPr="00E617FB">
        <w:rPr>
          <w:i/>
          <w:iCs/>
          <w:sz w:val="28"/>
          <w:szCs w:val="28"/>
          <w:lang w:val="pl-PL"/>
        </w:rPr>
        <w:t xml:space="preserve">/QĐ-BXD ngày  </w:t>
      </w:r>
      <w:r w:rsidR="001C0527">
        <w:rPr>
          <w:i/>
          <w:iCs/>
          <w:sz w:val="28"/>
          <w:szCs w:val="28"/>
          <w:lang w:val="pl-PL"/>
        </w:rPr>
        <w:t xml:space="preserve">   </w:t>
      </w:r>
      <w:r w:rsidRPr="00E617FB">
        <w:rPr>
          <w:i/>
          <w:iCs/>
          <w:sz w:val="28"/>
          <w:szCs w:val="28"/>
          <w:lang w:val="pl-PL"/>
        </w:rPr>
        <w:t>tháng</w:t>
      </w:r>
      <w:r w:rsidR="00872CBF">
        <w:rPr>
          <w:i/>
          <w:iCs/>
          <w:sz w:val="28"/>
          <w:szCs w:val="28"/>
          <w:lang w:val="pl-PL"/>
        </w:rPr>
        <w:t xml:space="preserve"> 6</w:t>
      </w:r>
      <w:r w:rsidRPr="00E617FB">
        <w:rPr>
          <w:i/>
          <w:iCs/>
          <w:sz w:val="28"/>
          <w:szCs w:val="28"/>
          <w:lang w:val="pl-PL"/>
        </w:rPr>
        <w:t xml:space="preserve"> năm 202</w:t>
      </w:r>
      <w:r w:rsidR="00C53466">
        <w:rPr>
          <w:i/>
          <w:iCs/>
          <w:sz w:val="28"/>
          <w:szCs w:val="28"/>
          <w:lang w:val="pl-PL"/>
        </w:rPr>
        <w:t>5</w:t>
      </w:r>
    </w:p>
    <w:p w14:paraId="665B8887" w14:textId="62F2221C" w:rsidR="00B44E43" w:rsidRDefault="00B44E43" w:rsidP="00B44E43">
      <w:pPr>
        <w:spacing w:before="120"/>
        <w:jc w:val="center"/>
        <w:rPr>
          <w:i/>
          <w:iCs/>
          <w:sz w:val="28"/>
          <w:szCs w:val="28"/>
          <w:lang w:val="pl-PL"/>
        </w:rPr>
      </w:pPr>
      <w:r w:rsidRPr="00E617FB">
        <w:rPr>
          <w:i/>
          <w:iCs/>
          <w:sz w:val="28"/>
          <w:szCs w:val="28"/>
          <w:lang w:val="pl-PL"/>
        </w:rPr>
        <w:t xml:space="preserve"> của Bộ trưởng Bộ Xây dựng)</w:t>
      </w:r>
    </w:p>
    <w:p w14:paraId="7E13749E" w14:textId="3E3715AA" w:rsidR="005843CF" w:rsidRDefault="005843CF" w:rsidP="00B44E43">
      <w:pPr>
        <w:spacing w:before="120"/>
        <w:jc w:val="center"/>
        <w:rPr>
          <w:i/>
          <w:iCs/>
          <w:sz w:val="28"/>
          <w:szCs w:val="28"/>
          <w:lang w:val="pl-PL"/>
        </w:rPr>
      </w:pPr>
      <w:r>
        <w:rPr>
          <w:i/>
          <w:iCs/>
          <w:noProof/>
          <w:sz w:val="28"/>
          <w:szCs w:val="28"/>
        </w:rPr>
        <mc:AlternateContent>
          <mc:Choice Requires="wps">
            <w:drawing>
              <wp:anchor distT="0" distB="0" distL="114300" distR="114300" simplePos="0" relativeHeight="251710464" behindDoc="0" locked="0" layoutInCell="1" allowOverlap="1" wp14:anchorId="6246F6D8" wp14:editId="5768BFD2">
                <wp:simplePos x="0" y="0"/>
                <wp:positionH relativeFrom="column">
                  <wp:posOffset>2334895</wp:posOffset>
                </wp:positionH>
                <wp:positionV relativeFrom="paragraph">
                  <wp:posOffset>65405</wp:posOffset>
                </wp:positionV>
                <wp:extent cx="1234440" cy="7620"/>
                <wp:effectExtent l="0" t="0" r="22860" b="30480"/>
                <wp:wrapNone/>
                <wp:docPr id="4" name="Straight Connector 4"/>
                <wp:cNvGraphicFramePr/>
                <a:graphic xmlns:a="http://schemas.openxmlformats.org/drawingml/2006/main">
                  <a:graphicData uri="http://schemas.microsoft.com/office/word/2010/wordprocessingShape">
                    <wps:wsp>
                      <wps:cNvCnPr/>
                      <wps:spPr>
                        <a:xfrm>
                          <a:off x="0" y="0"/>
                          <a:ext cx="123444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89C1E9" id="Straight Connector 4" o:spid="_x0000_s1026" style="position:absolute;z-index:251710464;visibility:visible;mso-wrap-style:square;mso-wrap-distance-left:9pt;mso-wrap-distance-top:0;mso-wrap-distance-right:9pt;mso-wrap-distance-bottom:0;mso-position-horizontal:absolute;mso-position-horizontal-relative:text;mso-position-vertical:absolute;mso-position-vertical-relative:text" from="183.85pt,5.15pt" to="281.0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" strokecolor="#5b9bd5 [3204]" strokeweight=".5pt">
                <v:stroke joinstyle="miter"/>
              </v:line>
            </w:pict>
          </mc:Fallback>
        </mc:AlternateContent>
      </w:r>
    </w:p>
    <w:p w14:paraId="60919393" w14:textId="77777777" w:rsidR="00B44E43" w:rsidRPr="00E617FB" w:rsidRDefault="00B44E43" w:rsidP="00B44E43">
      <w:pPr>
        <w:spacing w:before="240" w:after="240"/>
        <w:jc w:val="center"/>
        <w:rPr>
          <w:b/>
          <w:iCs/>
          <w:sz w:val="28"/>
          <w:szCs w:val="28"/>
          <w:lang w:val="pl-PL"/>
        </w:rPr>
      </w:pPr>
      <w:r w:rsidRPr="00E617FB">
        <w:rPr>
          <w:b/>
          <w:iCs/>
          <w:sz w:val="28"/>
          <w:szCs w:val="28"/>
          <w:lang w:val="pl-PL"/>
        </w:rPr>
        <w:t>PHẦN I. DANH MỤC THỦ TỤC HÀNH CHÍNH</w:t>
      </w:r>
    </w:p>
    <w:p w14:paraId="671A8A2C" w14:textId="11C66EF4" w:rsidR="00832F3B" w:rsidRDefault="00832F3B" w:rsidP="00832F3B">
      <w:pPr>
        <w:spacing w:before="120" w:after="120"/>
        <w:ind w:firstLine="720"/>
        <w:jc w:val="both"/>
        <w:rPr>
          <w:b/>
          <w:sz w:val="28"/>
          <w:szCs w:val="28"/>
          <w:lang w:val="pl-PL"/>
        </w:rPr>
      </w:pPr>
      <w:r>
        <w:rPr>
          <w:b/>
          <w:sz w:val="28"/>
          <w:szCs w:val="28"/>
          <w:lang w:val="pl-PL"/>
        </w:rPr>
        <w:t>1</w:t>
      </w:r>
      <w:r w:rsidRPr="00E617FB">
        <w:rPr>
          <w:b/>
          <w:sz w:val="28"/>
          <w:szCs w:val="28"/>
          <w:lang w:val="pl-PL"/>
        </w:rPr>
        <w:t xml:space="preserve">. Danh mục thủ tục hành chính </w:t>
      </w:r>
      <w:r>
        <w:rPr>
          <w:b/>
          <w:sz w:val="28"/>
          <w:szCs w:val="28"/>
          <w:lang w:val="pl-PL"/>
        </w:rPr>
        <w:t>sửa đổi, bổ sung</w:t>
      </w:r>
      <w:r w:rsidRPr="00E617FB">
        <w:rPr>
          <w:b/>
          <w:sz w:val="28"/>
          <w:szCs w:val="28"/>
          <w:lang w:val="pl-PL"/>
        </w:rPr>
        <w:t xml:space="preserve"> thuộc phạm vi chức năng quả</w:t>
      </w:r>
      <w:r w:rsidR="00CE710C">
        <w:rPr>
          <w:b/>
          <w:sz w:val="28"/>
          <w:szCs w:val="28"/>
          <w:lang w:val="pl-PL"/>
        </w:rPr>
        <w:t xml:space="preserve">n lý </w:t>
      </w:r>
      <w:r w:rsidRPr="00E617FB">
        <w:rPr>
          <w:b/>
          <w:sz w:val="28"/>
          <w:szCs w:val="28"/>
          <w:lang w:val="pl-PL"/>
        </w:rPr>
        <w:t>của Bộ Xây dựng</w:t>
      </w:r>
    </w:p>
    <w:p w14:paraId="111400D1" w14:textId="525EB7FF" w:rsidR="001C3914" w:rsidRDefault="001C3914" w:rsidP="00832F3B">
      <w:pPr>
        <w:spacing w:before="120" w:after="120"/>
        <w:ind w:firstLine="720"/>
        <w:jc w:val="both"/>
        <w:rPr>
          <w:b/>
          <w:sz w:val="28"/>
          <w:szCs w:val="28"/>
          <w:lang w:val="pl-PL"/>
        </w:rPr>
      </w:pPr>
      <w:r>
        <w:rPr>
          <w:b/>
          <w:sz w:val="28"/>
          <w:szCs w:val="28"/>
          <w:lang w:val="pl-PL"/>
        </w:rPr>
        <w:t>1.1. Lĩnh vực kinh doanh bất động sản</w:t>
      </w:r>
    </w:p>
    <w:tbl>
      <w:tblPr>
        <w:tblStyle w:val="TableGrid"/>
        <w:tblW w:w="0" w:type="auto"/>
        <w:tblLook w:val="04A0" w:firstRow="1" w:lastRow="0" w:firstColumn="1" w:lastColumn="0" w:noHBand="0" w:noVBand="1"/>
      </w:tblPr>
      <w:tblGrid>
        <w:gridCol w:w="688"/>
        <w:gridCol w:w="1266"/>
        <w:gridCol w:w="2677"/>
        <w:gridCol w:w="1850"/>
        <w:gridCol w:w="1488"/>
        <w:gridCol w:w="1489"/>
      </w:tblGrid>
      <w:tr w:rsidR="009377C6" w14:paraId="51B8498F" w14:textId="77777777" w:rsidTr="001071BA">
        <w:tc>
          <w:tcPr>
            <w:tcW w:w="690" w:type="dxa"/>
            <w:vAlign w:val="center"/>
          </w:tcPr>
          <w:p w14:paraId="4B1039E9" w14:textId="1B20D2B7" w:rsidR="009377C6" w:rsidRPr="009377C6" w:rsidRDefault="009377C6" w:rsidP="009377C6">
            <w:pPr>
              <w:spacing w:before="120" w:after="120"/>
              <w:jc w:val="center"/>
              <w:rPr>
                <w:b/>
                <w:sz w:val="28"/>
                <w:szCs w:val="28"/>
                <w:lang w:val="pl-PL"/>
              </w:rPr>
            </w:pPr>
            <w:r w:rsidRPr="009377C6">
              <w:rPr>
                <w:b/>
                <w:sz w:val="28"/>
                <w:szCs w:val="28"/>
                <w:lang w:val="pl-PL"/>
              </w:rPr>
              <w:t>TT</w:t>
            </w:r>
          </w:p>
        </w:tc>
        <w:tc>
          <w:tcPr>
            <w:tcW w:w="1266" w:type="dxa"/>
            <w:vAlign w:val="center"/>
          </w:tcPr>
          <w:p w14:paraId="5F533583" w14:textId="53150E83" w:rsidR="009377C6" w:rsidRPr="009377C6" w:rsidRDefault="009377C6" w:rsidP="009377C6">
            <w:pPr>
              <w:spacing w:before="120" w:after="120"/>
              <w:jc w:val="center"/>
              <w:rPr>
                <w:b/>
                <w:sz w:val="28"/>
                <w:szCs w:val="28"/>
                <w:lang w:val="pl-PL"/>
              </w:rPr>
            </w:pPr>
            <w:r w:rsidRPr="009377C6">
              <w:rPr>
                <w:b/>
                <w:sz w:val="28"/>
                <w:szCs w:val="28"/>
                <w:lang w:val="pl-PL"/>
              </w:rPr>
              <w:t>Số hồ</w:t>
            </w:r>
          </w:p>
          <w:p w14:paraId="488A76B6" w14:textId="6369724F" w:rsidR="009377C6" w:rsidRPr="009377C6" w:rsidRDefault="009377C6" w:rsidP="009377C6">
            <w:pPr>
              <w:spacing w:before="120" w:after="120"/>
              <w:jc w:val="center"/>
              <w:rPr>
                <w:b/>
                <w:sz w:val="28"/>
                <w:szCs w:val="28"/>
                <w:lang w:val="pl-PL"/>
              </w:rPr>
            </w:pPr>
            <w:r w:rsidRPr="009377C6">
              <w:rPr>
                <w:b/>
                <w:sz w:val="28"/>
                <w:szCs w:val="28"/>
                <w:lang w:val="pl-PL"/>
              </w:rPr>
              <w:t>sơ TTHC</w:t>
            </w:r>
          </w:p>
        </w:tc>
        <w:tc>
          <w:tcPr>
            <w:tcW w:w="2708" w:type="dxa"/>
            <w:vAlign w:val="center"/>
          </w:tcPr>
          <w:p w14:paraId="02F90082" w14:textId="6B9098A3" w:rsidR="009377C6" w:rsidRPr="009377C6" w:rsidRDefault="009377C6" w:rsidP="009377C6">
            <w:pPr>
              <w:spacing w:before="120" w:after="120"/>
              <w:jc w:val="center"/>
              <w:rPr>
                <w:b/>
                <w:sz w:val="28"/>
                <w:szCs w:val="28"/>
                <w:lang w:val="pl-PL"/>
              </w:rPr>
            </w:pPr>
            <w:r w:rsidRPr="009377C6">
              <w:rPr>
                <w:b/>
                <w:sz w:val="28"/>
                <w:szCs w:val="28"/>
                <w:lang w:val="pl-PL"/>
              </w:rPr>
              <w:t>Tên TTHC</w:t>
            </w:r>
          </w:p>
        </w:tc>
        <w:tc>
          <w:tcPr>
            <w:tcW w:w="1850" w:type="dxa"/>
            <w:vAlign w:val="center"/>
          </w:tcPr>
          <w:p w14:paraId="25952D48" w14:textId="40A76B9E" w:rsidR="009377C6" w:rsidRPr="009377C6" w:rsidRDefault="009377C6" w:rsidP="009377C6">
            <w:pPr>
              <w:spacing w:before="120" w:after="120"/>
              <w:jc w:val="center"/>
              <w:rPr>
                <w:b/>
                <w:sz w:val="28"/>
                <w:szCs w:val="28"/>
                <w:lang w:val="pl-PL"/>
              </w:rPr>
            </w:pPr>
            <w:r w:rsidRPr="009377C6">
              <w:rPr>
                <w:b/>
                <w:sz w:val="28"/>
                <w:szCs w:val="28"/>
                <w:lang w:val="pl-PL"/>
              </w:rPr>
              <w:t>Tên VBQPPL quy định nội dung sửa đổi, bổ sung</w:t>
            </w:r>
          </w:p>
        </w:tc>
        <w:tc>
          <w:tcPr>
            <w:tcW w:w="1499" w:type="dxa"/>
            <w:vAlign w:val="center"/>
          </w:tcPr>
          <w:p w14:paraId="66F6E385" w14:textId="29A78FB9" w:rsidR="009377C6" w:rsidRPr="009377C6" w:rsidRDefault="009377C6" w:rsidP="009377C6">
            <w:pPr>
              <w:spacing w:before="120" w:after="120"/>
              <w:jc w:val="center"/>
              <w:rPr>
                <w:b/>
                <w:sz w:val="28"/>
                <w:szCs w:val="28"/>
                <w:lang w:val="pl-PL"/>
              </w:rPr>
            </w:pPr>
            <w:r w:rsidRPr="009377C6">
              <w:rPr>
                <w:b/>
                <w:sz w:val="28"/>
                <w:szCs w:val="28"/>
                <w:lang w:val="pl-PL"/>
              </w:rPr>
              <w:t>Lĩnh vực</w:t>
            </w:r>
          </w:p>
        </w:tc>
        <w:tc>
          <w:tcPr>
            <w:tcW w:w="1502" w:type="dxa"/>
            <w:vAlign w:val="center"/>
          </w:tcPr>
          <w:p w14:paraId="28835749" w14:textId="5E674CA0" w:rsidR="009377C6" w:rsidRPr="009377C6" w:rsidRDefault="009377C6" w:rsidP="009377C6">
            <w:pPr>
              <w:spacing w:before="120" w:after="120"/>
              <w:jc w:val="center"/>
              <w:rPr>
                <w:b/>
                <w:sz w:val="28"/>
                <w:szCs w:val="28"/>
                <w:lang w:val="pl-PL"/>
              </w:rPr>
            </w:pPr>
            <w:r w:rsidRPr="009377C6">
              <w:rPr>
                <w:b/>
                <w:sz w:val="28"/>
                <w:szCs w:val="28"/>
                <w:lang w:val="pl-PL"/>
              </w:rPr>
              <w:t>Cơ quan thực hiện</w:t>
            </w:r>
          </w:p>
        </w:tc>
      </w:tr>
      <w:tr w:rsidR="002255EE" w14:paraId="17A0477C" w14:textId="77777777" w:rsidTr="00662ABC">
        <w:tc>
          <w:tcPr>
            <w:tcW w:w="9515" w:type="dxa"/>
            <w:gridSpan w:val="6"/>
          </w:tcPr>
          <w:p w14:paraId="12E934EE" w14:textId="6B67CEC9" w:rsidR="002255EE" w:rsidRDefault="002255EE" w:rsidP="00832F3B">
            <w:pPr>
              <w:spacing w:before="120" w:after="120"/>
              <w:jc w:val="both"/>
              <w:rPr>
                <w:b/>
                <w:sz w:val="28"/>
                <w:szCs w:val="28"/>
                <w:lang w:val="pl-PL"/>
              </w:rPr>
            </w:pPr>
            <w:r>
              <w:rPr>
                <w:b/>
                <w:sz w:val="28"/>
                <w:szCs w:val="28"/>
                <w:lang w:val="pl-PL"/>
              </w:rPr>
              <w:t xml:space="preserve">A. Thủ tục </w:t>
            </w:r>
            <w:r w:rsidR="007569DD">
              <w:rPr>
                <w:b/>
                <w:sz w:val="28"/>
                <w:szCs w:val="28"/>
                <w:lang w:val="pl-PL"/>
              </w:rPr>
              <w:t xml:space="preserve">hành chính </w:t>
            </w:r>
            <w:r>
              <w:rPr>
                <w:b/>
                <w:sz w:val="28"/>
                <w:szCs w:val="28"/>
                <w:lang w:val="pl-PL"/>
              </w:rPr>
              <w:t>cấp tỉnh</w:t>
            </w:r>
          </w:p>
        </w:tc>
      </w:tr>
      <w:tr w:rsidR="001071BA" w14:paraId="62E3C9F9" w14:textId="77777777" w:rsidTr="001071BA">
        <w:tc>
          <w:tcPr>
            <w:tcW w:w="690" w:type="dxa"/>
          </w:tcPr>
          <w:p w14:paraId="7AE31C49" w14:textId="77777777" w:rsidR="001071BA" w:rsidRDefault="001071BA" w:rsidP="00832F3B">
            <w:pPr>
              <w:spacing w:before="120" w:after="120"/>
              <w:jc w:val="both"/>
              <w:rPr>
                <w:b/>
                <w:sz w:val="28"/>
                <w:szCs w:val="28"/>
                <w:lang w:val="pl-PL"/>
              </w:rPr>
            </w:pPr>
          </w:p>
        </w:tc>
        <w:tc>
          <w:tcPr>
            <w:tcW w:w="1266" w:type="dxa"/>
          </w:tcPr>
          <w:p w14:paraId="75C11E38" w14:textId="0FB806A3" w:rsidR="001071BA" w:rsidRPr="001071BA" w:rsidRDefault="001071BA" w:rsidP="00832F3B">
            <w:pPr>
              <w:spacing w:before="120" w:after="120"/>
              <w:jc w:val="both"/>
              <w:rPr>
                <w:sz w:val="28"/>
                <w:szCs w:val="28"/>
                <w:lang w:val="pl-PL"/>
              </w:rPr>
            </w:pPr>
            <w:r w:rsidRPr="001071BA">
              <w:rPr>
                <w:sz w:val="28"/>
                <w:szCs w:val="28"/>
                <w:lang w:val="pl-PL"/>
              </w:rPr>
              <w:t>1.012906</w:t>
            </w:r>
          </w:p>
        </w:tc>
        <w:tc>
          <w:tcPr>
            <w:tcW w:w="2708" w:type="dxa"/>
          </w:tcPr>
          <w:p w14:paraId="0CB1345F" w14:textId="413C8E85" w:rsidR="001071BA" w:rsidRPr="00D00E78" w:rsidRDefault="001071BA" w:rsidP="00832F3B">
            <w:pPr>
              <w:spacing w:before="120" w:after="120"/>
              <w:jc w:val="both"/>
              <w:rPr>
                <w:sz w:val="28"/>
                <w:szCs w:val="28"/>
                <w:lang w:val="pl-PL"/>
              </w:rPr>
            </w:pPr>
            <w:r w:rsidRPr="00EE2F49">
              <w:rPr>
                <w:sz w:val="28"/>
                <w:szCs w:val="28"/>
                <w:lang w:val="pl-PL"/>
              </w:rPr>
              <w:t>Cấp mới chứng chỉ hành nghề môi giới bất động sản.</w:t>
            </w:r>
          </w:p>
        </w:tc>
        <w:tc>
          <w:tcPr>
            <w:tcW w:w="1850" w:type="dxa"/>
            <w:vMerge w:val="restart"/>
          </w:tcPr>
          <w:p w14:paraId="0532D4E4" w14:textId="64137E90" w:rsidR="001071BA" w:rsidRDefault="001071BA" w:rsidP="00832F3B">
            <w:pPr>
              <w:spacing w:before="120" w:after="120"/>
              <w:jc w:val="both"/>
              <w:rPr>
                <w:b/>
                <w:sz w:val="28"/>
                <w:szCs w:val="28"/>
                <w:lang w:val="pl-PL"/>
              </w:rPr>
            </w:pPr>
            <w:r w:rsidRPr="00E617FB">
              <w:rPr>
                <w:sz w:val="28"/>
                <w:szCs w:val="28"/>
                <w:lang w:val="pl-PL"/>
              </w:rPr>
              <w:t>Nghị định số</w:t>
            </w:r>
            <w:r>
              <w:rPr>
                <w:sz w:val="28"/>
                <w:szCs w:val="28"/>
                <w:lang w:val="pl-PL"/>
              </w:rPr>
              <w:t xml:space="preserve"> 144/2025</w:t>
            </w:r>
            <w:r w:rsidRPr="00E617FB">
              <w:rPr>
                <w:sz w:val="28"/>
                <w:szCs w:val="28"/>
                <w:lang w:val="pl-PL"/>
              </w:rPr>
              <w:t xml:space="preserve">/NĐ-CP </w:t>
            </w:r>
            <w:r w:rsidR="00104C2C">
              <w:rPr>
                <w:sz w:val="28"/>
                <w:szCs w:val="28"/>
                <w:lang w:val="pl-PL"/>
              </w:rPr>
              <w:t xml:space="preserve">ngày 12/6/2025 </w:t>
            </w:r>
            <w:r>
              <w:rPr>
                <w:sz w:val="28"/>
                <w:szCs w:val="28"/>
                <w:lang w:val="pl-PL"/>
              </w:rPr>
              <w:t>của Chính phủ quy định về phân quyền, phân cấp trong lĩnh vực quản lý nhà nước của Bộ Xây dựng</w:t>
            </w:r>
          </w:p>
        </w:tc>
        <w:tc>
          <w:tcPr>
            <w:tcW w:w="1499" w:type="dxa"/>
            <w:vMerge w:val="restart"/>
          </w:tcPr>
          <w:p w14:paraId="0A1DE109" w14:textId="78EC5FE7" w:rsidR="001071BA" w:rsidRPr="001071BA" w:rsidRDefault="001071BA" w:rsidP="00832F3B">
            <w:pPr>
              <w:spacing w:before="120" w:after="120"/>
              <w:jc w:val="both"/>
              <w:rPr>
                <w:sz w:val="28"/>
                <w:szCs w:val="28"/>
                <w:lang w:val="pl-PL"/>
              </w:rPr>
            </w:pPr>
            <w:r w:rsidRPr="001071BA">
              <w:rPr>
                <w:sz w:val="28"/>
                <w:szCs w:val="28"/>
                <w:lang w:val="pl-PL"/>
              </w:rPr>
              <w:t>Kinh doanh bất động sản</w:t>
            </w:r>
          </w:p>
        </w:tc>
        <w:tc>
          <w:tcPr>
            <w:tcW w:w="1502" w:type="dxa"/>
            <w:vMerge w:val="restart"/>
          </w:tcPr>
          <w:p w14:paraId="374EBE35" w14:textId="12FEF3BE" w:rsidR="001071BA" w:rsidRPr="001071BA" w:rsidRDefault="001071BA" w:rsidP="00832F3B">
            <w:pPr>
              <w:spacing w:before="120" w:after="120"/>
              <w:jc w:val="both"/>
              <w:rPr>
                <w:sz w:val="28"/>
                <w:szCs w:val="28"/>
                <w:lang w:val="pl-PL"/>
              </w:rPr>
            </w:pPr>
            <w:r w:rsidRPr="001071BA">
              <w:rPr>
                <w:sz w:val="28"/>
                <w:szCs w:val="28"/>
                <w:lang w:val="pl-PL"/>
              </w:rPr>
              <w:t>Sở Xây dựng</w:t>
            </w:r>
          </w:p>
        </w:tc>
      </w:tr>
      <w:tr w:rsidR="001071BA" w14:paraId="6617159F" w14:textId="77777777" w:rsidTr="001071BA">
        <w:tc>
          <w:tcPr>
            <w:tcW w:w="690" w:type="dxa"/>
          </w:tcPr>
          <w:p w14:paraId="7EF40B22" w14:textId="77777777" w:rsidR="001071BA" w:rsidRDefault="001071BA" w:rsidP="00832F3B">
            <w:pPr>
              <w:spacing w:before="120" w:after="120"/>
              <w:jc w:val="both"/>
              <w:rPr>
                <w:b/>
                <w:sz w:val="28"/>
                <w:szCs w:val="28"/>
                <w:lang w:val="pl-PL"/>
              </w:rPr>
            </w:pPr>
          </w:p>
        </w:tc>
        <w:tc>
          <w:tcPr>
            <w:tcW w:w="1266" w:type="dxa"/>
          </w:tcPr>
          <w:p w14:paraId="735C20B1" w14:textId="2558AB24" w:rsidR="005A356C" w:rsidRPr="001071BA" w:rsidRDefault="005A356C" w:rsidP="00832F3B">
            <w:pPr>
              <w:spacing w:before="120" w:after="120"/>
              <w:jc w:val="both"/>
              <w:rPr>
                <w:sz w:val="28"/>
                <w:szCs w:val="28"/>
                <w:lang w:val="pl-PL"/>
              </w:rPr>
            </w:pPr>
            <w:r w:rsidRPr="001071BA">
              <w:rPr>
                <w:sz w:val="28"/>
                <w:szCs w:val="28"/>
                <w:lang w:val="pl-PL"/>
              </w:rPr>
              <w:t>1.012907</w:t>
            </w:r>
          </w:p>
        </w:tc>
        <w:tc>
          <w:tcPr>
            <w:tcW w:w="2708" w:type="dxa"/>
          </w:tcPr>
          <w:p w14:paraId="305F248E" w14:textId="61C30DAC" w:rsidR="001071BA" w:rsidRPr="00D00E78" w:rsidRDefault="005A356C" w:rsidP="005A356C">
            <w:pPr>
              <w:spacing w:before="120" w:after="120"/>
              <w:jc w:val="both"/>
              <w:rPr>
                <w:sz w:val="28"/>
                <w:szCs w:val="28"/>
                <w:lang w:val="pl-PL"/>
              </w:rPr>
            </w:pPr>
            <w:r w:rsidRPr="00EE2F49">
              <w:rPr>
                <w:sz w:val="28"/>
                <w:szCs w:val="28"/>
                <w:lang w:val="pl-PL"/>
              </w:rPr>
              <w:t>Cấp lại chứng chỉ hành nghề môi giới bất động sản (trong trường hợp chứng chỉ bị cháy, bị mất, bị rách, bị hủy hoại do thiên tai hoặc lý do bất khả kháng khác)</w:t>
            </w:r>
          </w:p>
        </w:tc>
        <w:tc>
          <w:tcPr>
            <w:tcW w:w="1850" w:type="dxa"/>
            <w:vMerge/>
          </w:tcPr>
          <w:p w14:paraId="4D0A37F9" w14:textId="77777777" w:rsidR="001071BA" w:rsidRDefault="001071BA" w:rsidP="00832F3B">
            <w:pPr>
              <w:spacing w:before="120" w:after="120"/>
              <w:jc w:val="both"/>
              <w:rPr>
                <w:b/>
                <w:sz w:val="28"/>
                <w:szCs w:val="28"/>
                <w:lang w:val="pl-PL"/>
              </w:rPr>
            </w:pPr>
          </w:p>
        </w:tc>
        <w:tc>
          <w:tcPr>
            <w:tcW w:w="1499" w:type="dxa"/>
            <w:vMerge/>
          </w:tcPr>
          <w:p w14:paraId="1C1223E0" w14:textId="77777777" w:rsidR="001071BA" w:rsidRDefault="001071BA" w:rsidP="00832F3B">
            <w:pPr>
              <w:spacing w:before="120" w:after="120"/>
              <w:jc w:val="both"/>
              <w:rPr>
                <w:b/>
                <w:sz w:val="28"/>
                <w:szCs w:val="28"/>
                <w:lang w:val="pl-PL"/>
              </w:rPr>
            </w:pPr>
          </w:p>
        </w:tc>
        <w:tc>
          <w:tcPr>
            <w:tcW w:w="1502" w:type="dxa"/>
            <w:vMerge/>
          </w:tcPr>
          <w:p w14:paraId="7EF708BC" w14:textId="77777777" w:rsidR="001071BA" w:rsidRDefault="001071BA" w:rsidP="00832F3B">
            <w:pPr>
              <w:spacing w:before="120" w:after="120"/>
              <w:jc w:val="both"/>
              <w:rPr>
                <w:b/>
                <w:sz w:val="28"/>
                <w:szCs w:val="28"/>
                <w:lang w:val="pl-PL"/>
              </w:rPr>
            </w:pPr>
          </w:p>
        </w:tc>
      </w:tr>
      <w:tr w:rsidR="001071BA" w14:paraId="2809285C" w14:textId="77777777" w:rsidTr="001071BA">
        <w:tc>
          <w:tcPr>
            <w:tcW w:w="690" w:type="dxa"/>
          </w:tcPr>
          <w:p w14:paraId="5B3B1730" w14:textId="77777777" w:rsidR="001071BA" w:rsidRDefault="001071BA" w:rsidP="00832F3B">
            <w:pPr>
              <w:spacing w:before="120" w:after="120"/>
              <w:jc w:val="both"/>
              <w:rPr>
                <w:b/>
                <w:sz w:val="28"/>
                <w:szCs w:val="28"/>
                <w:lang w:val="pl-PL"/>
              </w:rPr>
            </w:pPr>
          </w:p>
        </w:tc>
        <w:tc>
          <w:tcPr>
            <w:tcW w:w="1266" w:type="dxa"/>
          </w:tcPr>
          <w:p w14:paraId="105F78B8" w14:textId="77777777" w:rsidR="005A356C" w:rsidRDefault="005A356C" w:rsidP="005A356C">
            <w:pPr>
              <w:spacing w:before="120" w:after="120"/>
              <w:jc w:val="both"/>
              <w:rPr>
                <w:sz w:val="28"/>
                <w:szCs w:val="28"/>
                <w:lang w:val="pl-PL"/>
              </w:rPr>
            </w:pPr>
            <w:r w:rsidRPr="001071BA">
              <w:rPr>
                <w:sz w:val="28"/>
                <w:szCs w:val="28"/>
                <w:lang w:val="pl-PL"/>
              </w:rPr>
              <w:t>1.012910</w:t>
            </w:r>
          </w:p>
          <w:p w14:paraId="04F570FF" w14:textId="28B73260" w:rsidR="001071BA" w:rsidRPr="001071BA" w:rsidRDefault="001071BA" w:rsidP="00832F3B">
            <w:pPr>
              <w:spacing w:before="120" w:after="120"/>
              <w:jc w:val="both"/>
              <w:rPr>
                <w:sz w:val="28"/>
                <w:szCs w:val="28"/>
                <w:lang w:val="pl-PL"/>
              </w:rPr>
            </w:pPr>
          </w:p>
        </w:tc>
        <w:tc>
          <w:tcPr>
            <w:tcW w:w="2708" w:type="dxa"/>
          </w:tcPr>
          <w:p w14:paraId="56FC90F8" w14:textId="2A646D20" w:rsidR="001071BA" w:rsidRPr="00D00E78" w:rsidRDefault="005A356C" w:rsidP="00832F3B">
            <w:pPr>
              <w:spacing w:before="120" w:after="120"/>
              <w:jc w:val="both"/>
              <w:rPr>
                <w:sz w:val="28"/>
                <w:szCs w:val="28"/>
                <w:lang w:val="pl-PL"/>
              </w:rPr>
            </w:pPr>
            <w:r w:rsidRPr="00EE2F49">
              <w:rPr>
                <w:sz w:val="28"/>
                <w:szCs w:val="28"/>
                <w:lang w:val="pl-PL"/>
              </w:rPr>
              <w:t>Cấp lại chứng chỉ hành nghề môi giới bất động sản (trong trường hợp chứng chỉ cũ đã hết hạn hoặc gần hết hạn)</w:t>
            </w:r>
          </w:p>
        </w:tc>
        <w:tc>
          <w:tcPr>
            <w:tcW w:w="1850" w:type="dxa"/>
            <w:vMerge/>
          </w:tcPr>
          <w:p w14:paraId="32526BFC" w14:textId="77777777" w:rsidR="001071BA" w:rsidRDefault="001071BA" w:rsidP="00832F3B">
            <w:pPr>
              <w:spacing w:before="120" w:after="120"/>
              <w:jc w:val="both"/>
              <w:rPr>
                <w:b/>
                <w:sz w:val="28"/>
                <w:szCs w:val="28"/>
                <w:lang w:val="pl-PL"/>
              </w:rPr>
            </w:pPr>
          </w:p>
        </w:tc>
        <w:tc>
          <w:tcPr>
            <w:tcW w:w="1499" w:type="dxa"/>
            <w:vMerge/>
          </w:tcPr>
          <w:p w14:paraId="1F057FFC" w14:textId="77777777" w:rsidR="001071BA" w:rsidRDefault="001071BA" w:rsidP="00832F3B">
            <w:pPr>
              <w:spacing w:before="120" w:after="120"/>
              <w:jc w:val="both"/>
              <w:rPr>
                <w:b/>
                <w:sz w:val="28"/>
                <w:szCs w:val="28"/>
                <w:lang w:val="pl-PL"/>
              </w:rPr>
            </w:pPr>
          </w:p>
        </w:tc>
        <w:tc>
          <w:tcPr>
            <w:tcW w:w="1502" w:type="dxa"/>
            <w:vMerge/>
          </w:tcPr>
          <w:p w14:paraId="310BAD6E" w14:textId="77777777" w:rsidR="001071BA" w:rsidRDefault="001071BA" w:rsidP="00832F3B">
            <w:pPr>
              <w:spacing w:before="120" w:after="120"/>
              <w:jc w:val="both"/>
              <w:rPr>
                <w:b/>
                <w:sz w:val="28"/>
                <w:szCs w:val="28"/>
                <w:lang w:val="pl-PL"/>
              </w:rPr>
            </w:pPr>
          </w:p>
        </w:tc>
      </w:tr>
    </w:tbl>
    <w:p w14:paraId="6B010AA2" w14:textId="77777777" w:rsidR="009377C6" w:rsidRDefault="009377C6" w:rsidP="00832F3B">
      <w:pPr>
        <w:spacing w:before="120" w:after="120"/>
        <w:ind w:firstLine="720"/>
        <w:jc w:val="both"/>
        <w:rPr>
          <w:b/>
          <w:sz w:val="28"/>
          <w:szCs w:val="28"/>
          <w:lang w:val="pl-PL"/>
        </w:rPr>
      </w:pPr>
    </w:p>
    <w:p w14:paraId="3F5FA61C" w14:textId="1F919B2A" w:rsidR="00B44E43" w:rsidRDefault="00832F3B" w:rsidP="00B44E43">
      <w:pPr>
        <w:spacing w:before="120" w:after="120"/>
        <w:ind w:firstLine="720"/>
        <w:jc w:val="both"/>
        <w:rPr>
          <w:b/>
          <w:sz w:val="28"/>
          <w:szCs w:val="28"/>
          <w:lang w:val="pl-PL"/>
        </w:rPr>
      </w:pPr>
      <w:r>
        <w:rPr>
          <w:b/>
          <w:sz w:val="28"/>
          <w:szCs w:val="28"/>
          <w:lang w:val="pl-PL"/>
        </w:rPr>
        <w:lastRenderedPageBreak/>
        <w:t>2</w:t>
      </w:r>
      <w:r w:rsidR="00B44E43" w:rsidRPr="00E617FB">
        <w:rPr>
          <w:b/>
          <w:sz w:val="28"/>
          <w:szCs w:val="28"/>
          <w:lang w:val="pl-PL"/>
        </w:rPr>
        <w:t>. Danh mục thủ tục hành chính thay thế thuộc phạm vi chức năng quản lý của Bộ Xây dựng</w:t>
      </w:r>
    </w:p>
    <w:p w14:paraId="7CC9772E" w14:textId="12F93864" w:rsidR="00FD631B" w:rsidRPr="00E617FB" w:rsidRDefault="004C2C65" w:rsidP="00B44E43">
      <w:pPr>
        <w:spacing w:before="120" w:after="120"/>
        <w:ind w:firstLine="720"/>
        <w:jc w:val="both"/>
        <w:rPr>
          <w:b/>
          <w:sz w:val="28"/>
          <w:szCs w:val="28"/>
          <w:lang w:val="pl-PL"/>
        </w:rPr>
      </w:pPr>
      <w:r>
        <w:rPr>
          <w:b/>
          <w:sz w:val="28"/>
          <w:szCs w:val="28"/>
          <w:lang w:val="pl-PL"/>
        </w:rPr>
        <w:t>2.1.</w:t>
      </w:r>
      <w:r w:rsidR="00FD631B">
        <w:rPr>
          <w:b/>
          <w:sz w:val="28"/>
          <w:szCs w:val="28"/>
          <w:lang w:val="pl-PL"/>
        </w:rPr>
        <w:t xml:space="preserve"> Lĩnh vực nhà ở</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1321"/>
        <w:gridCol w:w="1909"/>
        <w:gridCol w:w="1325"/>
        <w:gridCol w:w="2048"/>
        <w:gridCol w:w="1134"/>
        <w:gridCol w:w="1134"/>
      </w:tblGrid>
      <w:tr w:rsidR="00874A88" w:rsidRPr="00E617FB" w14:paraId="70CD1193" w14:textId="77777777" w:rsidTr="00315A7C">
        <w:tc>
          <w:tcPr>
            <w:tcW w:w="622" w:type="dxa"/>
            <w:vAlign w:val="center"/>
          </w:tcPr>
          <w:p w14:paraId="53745EF5" w14:textId="77777777" w:rsidR="00B44E43" w:rsidRPr="00E617FB" w:rsidRDefault="00B44E43" w:rsidP="00315A7C">
            <w:pPr>
              <w:autoSpaceDE w:val="0"/>
              <w:autoSpaceDN w:val="0"/>
              <w:spacing w:before="120"/>
              <w:jc w:val="center"/>
              <w:rPr>
                <w:b/>
                <w:sz w:val="28"/>
                <w:szCs w:val="28"/>
                <w:lang w:val="pl-PL"/>
              </w:rPr>
            </w:pPr>
            <w:r w:rsidRPr="00E617FB">
              <w:rPr>
                <w:b/>
                <w:sz w:val="28"/>
                <w:szCs w:val="28"/>
                <w:lang w:val="pl-PL"/>
              </w:rPr>
              <w:t>TT</w:t>
            </w:r>
          </w:p>
        </w:tc>
        <w:tc>
          <w:tcPr>
            <w:tcW w:w="1321" w:type="dxa"/>
            <w:vAlign w:val="center"/>
          </w:tcPr>
          <w:p w14:paraId="326BAE3A" w14:textId="77777777" w:rsidR="00B44E43" w:rsidRPr="00E617FB" w:rsidRDefault="00B44E43" w:rsidP="00315A7C">
            <w:pPr>
              <w:autoSpaceDE w:val="0"/>
              <w:autoSpaceDN w:val="0"/>
              <w:spacing w:before="120"/>
              <w:jc w:val="center"/>
              <w:rPr>
                <w:b/>
                <w:sz w:val="28"/>
                <w:szCs w:val="28"/>
                <w:lang w:val="pl-PL"/>
              </w:rPr>
            </w:pPr>
            <w:r w:rsidRPr="00E617FB">
              <w:rPr>
                <w:b/>
                <w:sz w:val="28"/>
                <w:szCs w:val="28"/>
                <w:lang w:val="pl-PL"/>
              </w:rPr>
              <w:t>Số hồ sơ TTHC</w:t>
            </w:r>
          </w:p>
        </w:tc>
        <w:tc>
          <w:tcPr>
            <w:tcW w:w="1909" w:type="dxa"/>
            <w:vAlign w:val="center"/>
          </w:tcPr>
          <w:p w14:paraId="6807BD03" w14:textId="2E28D2C1" w:rsidR="00B44E43" w:rsidRPr="00E617FB" w:rsidRDefault="00B44E43" w:rsidP="00315A7C">
            <w:pPr>
              <w:autoSpaceDE w:val="0"/>
              <w:autoSpaceDN w:val="0"/>
              <w:spacing w:before="120"/>
              <w:jc w:val="center"/>
              <w:rPr>
                <w:b/>
                <w:sz w:val="28"/>
                <w:szCs w:val="28"/>
                <w:lang w:val="pl-PL"/>
              </w:rPr>
            </w:pPr>
            <w:r w:rsidRPr="00E617FB">
              <w:rPr>
                <w:b/>
                <w:sz w:val="28"/>
                <w:szCs w:val="28"/>
                <w:lang w:val="pl-PL"/>
              </w:rPr>
              <w:t xml:space="preserve">Tên </w:t>
            </w:r>
            <w:r w:rsidR="008930AC">
              <w:rPr>
                <w:b/>
                <w:sz w:val="28"/>
                <w:szCs w:val="28"/>
                <w:lang w:val="pl-PL"/>
              </w:rPr>
              <w:t>TTHC</w:t>
            </w:r>
            <w:r w:rsidRPr="00E617FB">
              <w:rPr>
                <w:b/>
                <w:sz w:val="28"/>
                <w:szCs w:val="28"/>
                <w:lang w:val="pl-PL"/>
              </w:rPr>
              <w:t xml:space="preserve"> được thay thế</w:t>
            </w:r>
          </w:p>
        </w:tc>
        <w:tc>
          <w:tcPr>
            <w:tcW w:w="1325" w:type="dxa"/>
            <w:vAlign w:val="center"/>
          </w:tcPr>
          <w:p w14:paraId="0BEB030B" w14:textId="657FB27D" w:rsidR="00B44E43" w:rsidRPr="00E617FB" w:rsidRDefault="00B44E43" w:rsidP="00315A7C">
            <w:pPr>
              <w:autoSpaceDE w:val="0"/>
              <w:autoSpaceDN w:val="0"/>
              <w:spacing w:before="120"/>
              <w:jc w:val="center"/>
              <w:rPr>
                <w:b/>
                <w:sz w:val="28"/>
                <w:szCs w:val="28"/>
                <w:lang w:val="pl-PL"/>
              </w:rPr>
            </w:pPr>
            <w:r w:rsidRPr="00E617FB">
              <w:rPr>
                <w:b/>
                <w:sz w:val="28"/>
                <w:szCs w:val="28"/>
                <w:lang w:val="pl-PL"/>
              </w:rPr>
              <w:t xml:space="preserve">Tên </w:t>
            </w:r>
            <w:r w:rsidR="008930AC">
              <w:rPr>
                <w:b/>
                <w:sz w:val="28"/>
                <w:szCs w:val="28"/>
                <w:lang w:val="pl-PL"/>
              </w:rPr>
              <w:t>TTHC</w:t>
            </w:r>
            <w:r w:rsidRPr="00E617FB">
              <w:rPr>
                <w:b/>
                <w:sz w:val="28"/>
                <w:szCs w:val="28"/>
                <w:lang w:val="pl-PL"/>
              </w:rPr>
              <w:t xml:space="preserve"> thay thế</w:t>
            </w:r>
          </w:p>
        </w:tc>
        <w:tc>
          <w:tcPr>
            <w:tcW w:w="2048" w:type="dxa"/>
            <w:vAlign w:val="center"/>
          </w:tcPr>
          <w:p w14:paraId="51E08680" w14:textId="77777777" w:rsidR="00B44E43" w:rsidRPr="00E617FB" w:rsidRDefault="00B44E43" w:rsidP="00315A7C">
            <w:pPr>
              <w:autoSpaceDE w:val="0"/>
              <w:autoSpaceDN w:val="0"/>
              <w:spacing w:before="120"/>
              <w:jc w:val="center"/>
              <w:rPr>
                <w:b/>
                <w:sz w:val="28"/>
                <w:szCs w:val="28"/>
                <w:lang w:val="pl-PL"/>
              </w:rPr>
            </w:pPr>
            <w:r w:rsidRPr="00E617FB">
              <w:rPr>
                <w:b/>
                <w:sz w:val="28"/>
                <w:szCs w:val="28"/>
                <w:lang w:val="pl-PL"/>
              </w:rPr>
              <w:t>Tên VBQPPL quy định nội dung thay thế</w:t>
            </w:r>
          </w:p>
        </w:tc>
        <w:tc>
          <w:tcPr>
            <w:tcW w:w="1134" w:type="dxa"/>
            <w:vAlign w:val="center"/>
          </w:tcPr>
          <w:p w14:paraId="2D94BD9C" w14:textId="77777777" w:rsidR="00B44E43" w:rsidRPr="00E617FB" w:rsidRDefault="00B44E43" w:rsidP="00315A7C">
            <w:pPr>
              <w:autoSpaceDE w:val="0"/>
              <w:autoSpaceDN w:val="0"/>
              <w:spacing w:before="120"/>
              <w:jc w:val="center"/>
              <w:rPr>
                <w:b/>
                <w:sz w:val="28"/>
                <w:szCs w:val="28"/>
                <w:lang w:val="pl-PL"/>
              </w:rPr>
            </w:pPr>
            <w:r w:rsidRPr="00E617FB">
              <w:rPr>
                <w:b/>
                <w:sz w:val="28"/>
                <w:szCs w:val="28"/>
                <w:lang w:val="pl-PL"/>
              </w:rPr>
              <w:t>Lĩnh vực</w:t>
            </w:r>
          </w:p>
        </w:tc>
        <w:tc>
          <w:tcPr>
            <w:tcW w:w="1134" w:type="dxa"/>
            <w:vAlign w:val="center"/>
          </w:tcPr>
          <w:p w14:paraId="3E3ACCBC" w14:textId="77777777" w:rsidR="00B44E43" w:rsidRPr="00E617FB" w:rsidRDefault="00B44E43" w:rsidP="00315A7C">
            <w:pPr>
              <w:autoSpaceDE w:val="0"/>
              <w:autoSpaceDN w:val="0"/>
              <w:spacing w:before="120"/>
              <w:jc w:val="center"/>
              <w:rPr>
                <w:b/>
                <w:sz w:val="28"/>
                <w:szCs w:val="28"/>
                <w:lang w:val="pl-PL"/>
              </w:rPr>
            </w:pPr>
            <w:r w:rsidRPr="00E617FB">
              <w:rPr>
                <w:b/>
                <w:sz w:val="28"/>
                <w:szCs w:val="28"/>
                <w:lang w:val="pl-PL"/>
              </w:rPr>
              <w:t>Cơ quan thực hiện</w:t>
            </w:r>
          </w:p>
        </w:tc>
      </w:tr>
      <w:tr w:rsidR="002E0B6E" w:rsidRPr="00E617FB" w14:paraId="5B729BC5" w14:textId="77777777" w:rsidTr="00EE0D39">
        <w:tc>
          <w:tcPr>
            <w:tcW w:w="622" w:type="dxa"/>
          </w:tcPr>
          <w:p w14:paraId="13D5BF9E" w14:textId="77777777" w:rsidR="002E0B6E" w:rsidRPr="00C07B20" w:rsidRDefault="002E0B6E" w:rsidP="00090EDE">
            <w:pPr>
              <w:autoSpaceDE w:val="0"/>
              <w:autoSpaceDN w:val="0"/>
              <w:spacing w:before="120"/>
              <w:jc w:val="center"/>
              <w:rPr>
                <w:sz w:val="28"/>
                <w:szCs w:val="28"/>
                <w:lang w:val="pl-PL"/>
              </w:rPr>
            </w:pPr>
            <w:r w:rsidRPr="00C07B20">
              <w:rPr>
                <w:sz w:val="28"/>
                <w:szCs w:val="28"/>
                <w:lang w:val="pl-PL"/>
              </w:rPr>
              <w:t>1</w:t>
            </w:r>
          </w:p>
        </w:tc>
        <w:tc>
          <w:tcPr>
            <w:tcW w:w="1321" w:type="dxa"/>
          </w:tcPr>
          <w:p w14:paraId="0A24D14A" w14:textId="324BD944" w:rsidR="002E0B6E" w:rsidRPr="00E617FB" w:rsidRDefault="002E0B6E" w:rsidP="00090EDE">
            <w:pPr>
              <w:autoSpaceDE w:val="0"/>
              <w:autoSpaceDN w:val="0"/>
              <w:spacing w:before="120"/>
              <w:jc w:val="center"/>
              <w:rPr>
                <w:sz w:val="28"/>
                <w:szCs w:val="28"/>
                <w:lang w:val="pl-PL"/>
              </w:rPr>
            </w:pPr>
            <w:r>
              <w:rPr>
                <w:sz w:val="28"/>
                <w:szCs w:val="28"/>
                <w:lang w:val="pl-PL"/>
              </w:rPr>
              <w:t>1.012877</w:t>
            </w:r>
          </w:p>
        </w:tc>
        <w:tc>
          <w:tcPr>
            <w:tcW w:w="1909" w:type="dxa"/>
          </w:tcPr>
          <w:p w14:paraId="417DC2E6" w14:textId="293E6EB5" w:rsidR="002E0B6E" w:rsidRPr="00E617FB" w:rsidRDefault="002E0B6E" w:rsidP="00090EDE">
            <w:pPr>
              <w:autoSpaceDE w:val="0"/>
              <w:autoSpaceDN w:val="0"/>
              <w:spacing w:before="120"/>
              <w:jc w:val="both"/>
              <w:rPr>
                <w:sz w:val="28"/>
                <w:szCs w:val="28"/>
                <w:lang w:val="pl-PL"/>
              </w:rPr>
            </w:pPr>
            <w:r>
              <w:rPr>
                <w:sz w:val="28"/>
                <w:szCs w:val="28"/>
                <w:lang w:val="pl-PL"/>
              </w:rPr>
              <w:t>T</w:t>
            </w:r>
            <w:r w:rsidRPr="00E617FB">
              <w:rPr>
                <w:sz w:val="28"/>
                <w:szCs w:val="28"/>
                <w:lang w:val="pl-PL"/>
              </w:rPr>
              <w:t xml:space="preserve">rình Thủ tướng Chính phủ </w:t>
            </w:r>
            <w:r w:rsidRPr="00E617FB">
              <w:rPr>
                <w:bCs/>
                <w:sz w:val="28"/>
                <w:szCs w:val="28"/>
                <w:lang w:val="nl-NL"/>
              </w:rPr>
              <w:t xml:space="preserve">cho phép chuyển đổi công năng </w:t>
            </w:r>
            <w:r w:rsidRPr="00E617FB">
              <w:rPr>
                <w:sz w:val="28"/>
                <w:szCs w:val="28"/>
                <w:lang w:eastAsia="x-none"/>
              </w:rPr>
              <w:t>đối với nhà ở quy định tại điểm c khoản 1 Điều 57 của Nghị định số 95/2024/NĐ-CP</w:t>
            </w:r>
          </w:p>
        </w:tc>
        <w:tc>
          <w:tcPr>
            <w:tcW w:w="1325" w:type="dxa"/>
            <w:vMerge w:val="restart"/>
          </w:tcPr>
          <w:p w14:paraId="10AAC22E" w14:textId="4AEED2C6" w:rsidR="002E0B6E" w:rsidRPr="00E617FB" w:rsidRDefault="002E0B6E" w:rsidP="00CD7A91">
            <w:pPr>
              <w:autoSpaceDE w:val="0"/>
              <w:autoSpaceDN w:val="0"/>
              <w:spacing w:before="120"/>
              <w:jc w:val="both"/>
              <w:rPr>
                <w:sz w:val="28"/>
                <w:szCs w:val="28"/>
                <w:lang w:val="pl-PL"/>
              </w:rPr>
            </w:pPr>
            <w:r>
              <w:rPr>
                <w:bCs/>
                <w:sz w:val="28"/>
                <w:szCs w:val="28"/>
                <w:lang w:val="pl-PL"/>
              </w:rPr>
              <w:t>Chuyển đổi công năng nhà ở không thuộc tài sản công</w:t>
            </w:r>
          </w:p>
        </w:tc>
        <w:tc>
          <w:tcPr>
            <w:tcW w:w="2048" w:type="dxa"/>
            <w:vMerge w:val="restart"/>
          </w:tcPr>
          <w:p w14:paraId="01E82346" w14:textId="673FD16B" w:rsidR="002E0B6E" w:rsidRPr="00E617FB" w:rsidRDefault="002E0B6E" w:rsidP="000865BC">
            <w:pPr>
              <w:autoSpaceDE w:val="0"/>
              <w:autoSpaceDN w:val="0"/>
              <w:spacing w:before="120"/>
              <w:jc w:val="both"/>
              <w:rPr>
                <w:sz w:val="28"/>
                <w:szCs w:val="28"/>
                <w:lang w:val="pl-PL"/>
              </w:rPr>
            </w:pPr>
            <w:r w:rsidRPr="00E617FB">
              <w:rPr>
                <w:sz w:val="28"/>
                <w:szCs w:val="28"/>
                <w:lang w:val="pl-PL"/>
              </w:rPr>
              <w:t>Nghị định số</w:t>
            </w:r>
            <w:r>
              <w:rPr>
                <w:sz w:val="28"/>
                <w:szCs w:val="28"/>
                <w:lang w:val="pl-PL"/>
              </w:rPr>
              <w:t xml:space="preserve"> 144/2025</w:t>
            </w:r>
            <w:r w:rsidRPr="00E617FB">
              <w:rPr>
                <w:sz w:val="28"/>
                <w:szCs w:val="28"/>
                <w:lang w:val="pl-PL"/>
              </w:rPr>
              <w:t xml:space="preserve">/NĐ-CP </w:t>
            </w:r>
            <w:r w:rsidR="008436D2">
              <w:rPr>
                <w:sz w:val="28"/>
                <w:szCs w:val="28"/>
                <w:lang w:val="pl-PL"/>
              </w:rPr>
              <w:t xml:space="preserve">ngày 12/6/2025 </w:t>
            </w:r>
            <w:r>
              <w:rPr>
                <w:sz w:val="28"/>
                <w:szCs w:val="28"/>
                <w:lang w:val="pl-PL"/>
              </w:rPr>
              <w:t>của Chính phủ quy định về phân quyền, phân cấp trong lĩnh vực quản lý nhà nước của Bộ Xây dựng</w:t>
            </w:r>
          </w:p>
        </w:tc>
        <w:tc>
          <w:tcPr>
            <w:tcW w:w="1134" w:type="dxa"/>
            <w:vMerge w:val="restart"/>
          </w:tcPr>
          <w:p w14:paraId="419DEFA0" w14:textId="77777777" w:rsidR="002E0B6E" w:rsidRPr="00E617FB" w:rsidRDefault="002E0B6E" w:rsidP="00090EDE">
            <w:pPr>
              <w:autoSpaceDE w:val="0"/>
              <w:autoSpaceDN w:val="0"/>
              <w:spacing w:before="120"/>
              <w:jc w:val="both"/>
              <w:rPr>
                <w:sz w:val="28"/>
                <w:szCs w:val="28"/>
                <w:lang w:val="pl-PL"/>
              </w:rPr>
            </w:pPr>
            <w:r w:rsidRPr="00E617FB">
              <w:rPr>
                <w:sz w:val="28"/>
                <w:szCs w:val="28"/>
                <w:lang w:val="pl-PL"/>
              </w:rPr>
              <w:t>Nhà ở</w:t>
            </w:r>
          </w:p>
        </w:tc>
        <w:tc>
          <w:tcPr>
            <w:tcW w:w="1134" w:type="dxa"/>
            <w:vMerge w:val="restart"/>
          </w:tcPr>
          <w:p w14:paraId="126EEC51" w14:textId="7DFA3880" w:rsidR="002E0B6E" w:rsidRDefault="002E0B6E" w:rsidP="00C07B20">
            <w:pPr>
              <w:autoSpaceDE w:val="0"/>
              <w:autoSpaceDN w:val="0"/>
              <w:spacing w:before="120"/>
              <w:jc w:val="center"/>
              <w:rPr>
                <w:sz w:val="28"/>
                <w:szCs w:val="28"/>
                <w:lang w:val="pl-PL"/>
              </w:rPr>
            </w:pPr>
            <w:r>
              <w:rPr>
                <w:sz w:val="28"/>
                <w:szCs w:val="28"/>
                <w:lang w:val="pl-PL"/>
              </w:rPr>
              <w:t>UBND cấp tỉnh</w:t>
            </w:r>
          </w:p>
          <w:p w14:paraId="42F6D391" w14:textId="77777777" w:rsidR="002E0B6E" w:rsidRDefault="002E0B6E" w:rsidP="00C01EA1">
            <w:pPr>
              <w:autoSpaceDE w:val="0"/>
              <w:autoSpaceDN w:val="0"/>
              <w:spacing w:before="120"/>
              <w:jc w:val="both"/>
              <w:rPr>
                <w:sz w:val="28"/>
                <w:szCs w:val="28"/>
                <w:lang w:val="pl-PL"/>
              </w:rPr>
            </w:pPr>
          </w:p>
          <w:p w14:paraId="62FE93A2" w14:textId="67A1BDAF" w:rsidR="002E0B6E" w:rsidRPr="00E617FB" w:rsidRDefault="002E0B6E" w:rsidP="00C01EA1">
            <w:pPr>
              <w:autoSpaceDE w:val="0"/>
              <w:autoSpaceDN w:val="0"/>
              <w:spacing w:before="120"/>
              <w:jc w:val="both"/>
              <w:rPr>
                <w:sz w:val="28"/>
                <w:szCs w:val="28"/>
                <w:lang w:val="pl-PL"/>
              </w:rPr>
            </w:pPr>
            <w:r w:rsidRPr="00E617FB">
              <w:rPr>
                <w:sz w:val="28"/>
                <w:szCs w:val="28"/>
                <w:lang w:val="pl-PL"/>
              </w:rPr>
              <w:t xml:space="preserve"> </w:t>
            </w:r>
          </w:p>
        </w:tc>
      </w:tr>
      <w:tr w:rsidR="002E0B6E" w:rsidRPr="00E617FB" w14:paraId="3059048F" w14:textId="77777777" w:rsidTr="00EE0D39">
        <w:tc>
          <w:tcPr>
            <w:tcW w:w="622" w:type="dxa"/>
          </w:tcPr>
          <w:p w14:paraId="56CEC050" w14:textId="5FB4765F" w:rsidR="002E0B6E" w:rsidRPr="00EE0D39" w:rsidRDefault="00EE0D39" w:rsidP="00090EDE">
            <w:pPr>
              <w:autoSpaceDE w:val="0"/>
              <w:autoSpaceDN w:val="0"/>
              <w:spacing w:before="120"/>
              <w:jc w:val="center"/>
              <w:rPr>
                <w:sz w:val="28"/>
                <w:szCs w:val="28"/>
                <w:lang w:val="pl-PL"/>
              </w:rPr>
            </w:pPr>
            <w:r w:rsidRPr="00EE0D39">
              <w:rPr>
                <w:sz w:val="28"/>
                <w:szCs w:val="28"/>
                <w:lang w:val="pl-PL"/>
              </w:rPr>
              <w:t>2</w:t>
            </w:r>
          </w:p>
        </w:tc>
        <w:tc>
          <w:tcPr>
            <w:tcW w:w="1321" w:type="dxa"/>
          </w:tcPr>
          <w:p w14:paraId="54B49E8B" w14:textId="356ED48B" w:rsidR="002E0B6E" w:rsidRPr="00E617FB" w:rsidRDefault="002E0B6E" w:rsidP="00090EDE">
            <w:pPr>
              <w:autoSpaceDE w:val="0"/>
              <w:autoSpaceDN w:val="0"/>
              <w:spacing w:before="120"/>
              <w:jc w:val="both"/>
              <w:rPr>
                <w:sz w:val="28"/>
                <w:szCs w:val="28"/>
                <w:lang w:val="pl-PL"/>
              </w:rPr>
            </w:pPr>
            <w:r w:rsidRPr="00CD7A91">
              <w:rPr>
                <w:sz w:val="28"/>
                <w:szCs w:val="28"/>
                <w:lang w:val="pl-PL"/>
              </w:rPr>
              <w:t>1.012878</w:t>
            </w:r>
          </w:p>
        </w:tc>
        <w:tc>
          <w:tcPr>
            <w:tcW w:w="1909" w:type="dxa"/>
          </w:tcPr>
          <w:p w14:paraId="30332066" w14:textId="20B84271" w:rsidR="002E0B6E" w:rsidRPr="00E617FB" w:rsidRDefault="002E0B6E" w:rsidP="00090EDE">
            <w:pPr>
              <w:autoSpaceDE w:val="0"/>
              <w:autoSpaceDN w:val="0"/>
              <w:spacing w:before="120"/>
              <w:jc w:val="both"/>
              <w:rPr>
                <w:sz w:val="28"/>
                <w:szCs w:val="28"/>
                <w:lang w:val="pl-PL"/>
              </w:rPr>
            </w:pPr>
            <w:r>
              <w:rPr>
                <w:sz w:val="28"/>
                <w:szCs w:val="28"/>
                <w:lang w:val="pl-PL"/>
              </w:rPr>
              <w:t>T</w:t>
            </w:r>
            <w:r w:rsidRPr="00E617FB">
              <w:rPr>
                <w:sz w:val="28"/>
                <w:szCs w:val="28"/>
                <w:lang w:val="pl-PL"/>
              </w:rPr>
              <w:t xml:space="preserve">rình Thủ tướng Chính phủ </w:t>
            </w:r>
            <w:r w:rsidRPr="00E617FB">
              <w:rPr>
                <w:bCs/>
                <w:sz w:val="28"/>
                <w:szCs w:val="28"/>
                <w:lang w:val="nl-NL"/>
              </w:rPr>
              <w:t xml:space="preserve">xem xét, quyết định chuyển đổi công năng và cho phép bán đấu giá nhà ở sinh viên hoặc nhà ở phục vụ tái định cư quy định tại điểm d khoản 1 </w:t>
            </w:r>
            <w:r w:rsidRPr="00E617FB">
              <w:rPr>
                <w:sz w:val="28"/>
                <w:szCs w:val="28"/>
                <w:lang w:eastAsia="x-none"/>
              </w:rPr>
              <w:t>Điều 57 của Nghị định số 95/2024/NĐ-CP</w:t>
            </w:r>
          </w:p>
        </w:tc>
        <w:tc>
          <w:tcPr>
            <w:tcW w:w="1325" w:type="dxa"/>
            <w:vMerge/>
          </w:tcPr>
          <w:p w14:paraId="346EC418" w14:textId="77777777" w:rsidR="002E0B6E" w:rsidRPr="00E617FB" w:rsidRDefault="002E0B6E" w:rsidP="00090EDE">
            <w:pPr>
              <w:autoSpaceDE w:val="0"/>
              <w:autoSpaceDN w:val="0"/>
              <w:spacing w:before="120"/>
              <w:jc w:val="center"/>
              <w:rPr>
                <w:b/>
                <w:sz w:val="28"/>
                <w:szCs w:val="28"/>
                <w:lang w:val="pl-PL"/>
              </w:rPr>
            </w:pPr>
          </w:p>
        </w:tc>
        <w:tc>
          <w:tcPr>
            <w:tcW w:w="2048" w:type="dxa"/>
            <w:vMerge/>
          </w:tcPr>
          <w:p w14:paraId="18659ACC" w14:textId="77777777" w:rsidR="002E0B6E" w:rsidRPr="00E617FB" w:rsidRDefault="002E0B6E" w:rsidP="00090EDE">
            <w:pPr>
              <w:autoSpaceDE w:val="0"/>
              <w:autoSpaceDN w:val="0"/>
              <w:spacing w:before="120"/>
              <w:jc w:val="center"/>
              <w:rPr>
                <w:b/>
                <w:sz w:val="28"/>
                <w:szCs w:val="28"/>
                <w:lang w:val="pl-PL"/>
              </w:rPr>
            </w:pPr>
          </w:p>
        </w:tc>
        <w:tc>
          <w:tcPr>
            <w:tcW w:w="1134" w:type="dxa"/>
            <w:vMerge/>
          </w:tcPr>
          <w:p w14:paraId="0CF041EE" w14:textId="77777777" w:rsidR="002E0B6E" w:rsidRPr="00E617FB" w:rsidRDefault="002E0B6E" w:rsidP="00090EDE">
            <w:pPr>
              <w:autoSpaceDE w:val="0"/>
              <w:autoSpaceDN w:val="0"/>
              <w:spacing w:before="120"/>
              <w:jc w:val="center"/>
              <w:rPr>
                <w:b/>
                <w:sz w:val="28"/>
                <w:szCs w:val="28"/>
                <w:lang w:val="pl-PL"/>
              </w:rPr>
            </w:pPr>
          </w:p>
        </w:tc>
        <w:tc>
          <w:tcPr>
            <w:tcW w:w="1134" w:type="dxa"/>
            <w:vMerge/>
          </w:tcPr>
          <w:p w14:paraId="781DF550" w14:textId="77777777" w:rsidR="002E0B6E" w:rsidRPr="00E617FB" w:rsidRDefault="002E0B6E" w:rsidP="00C01EA1">
            <w:pPr>
              <w:autoSpaceDE w:val="0"/>
              <w:autoSpaceDN w:val="0"/>
              <w:spacing w:before="120"/>
              <w:jc w:val="both"/>
              <w:rPr>
                <w:b/>
                <w:sz w:val="28"/>
                <w:szCs w:val="28"/>
                <w:lang w:val="pl-PL"/>
              </w:rPr>
            </w:pPr>
          </w:p>
        </w:tc>
      </w:tr>
      <w:tr w:rsidR="002E0B6E" w:rsidRPr="00E617FB" w14:paraId="37F70256" w14:textId="77777777" w:rsidTr="00EE0D39">
        <w:tc>
          <w:tcPr>
            <w:tcW w:w="622" w:type="dxa"/>
          </w:tcPr>
          <w:p w14:paraId="16AF37A3" w14:textId="0A2EF72E" w:rsidR="002E0B6E" w:rsidRPr="00EE0D39" w:rsidRDefault="00EE0D39" w:rsidP="00090EDE">
            <w:pPr>
              <w:autoSpaceDE w:val="0"/>
              <w:autoSpaceDN w:val="0"/>
              <w:spacing w:before="120"/>
              <w:jc w:val="center"/>
              <w:rPr>
                <w:sz w:val="28"/>
                <w:szCs w:val="28"/>
                <w:lang w:val="pl-PL"/>
              </w:rPr>
            </w:pPr>
            <w:r w:rsidRPr="00EE0D39">
              <w:rPr>
                <w:sz w:val="28"/>
                <w:szCs w:val="28"/>
                <w:lang w:val="pl-PL"/>
              </w:rPr>
              <w:t>3</w:t>
            </w:r>
          </w:p>
        </w:tc>
        <w:tc>
          <w:tcPr>
            <w:tcW w:w="1321" w:type="dxa"/>
          </w:tcPr>
          <w:p w14:paraId="5AF616BE" w14:textId="0D96AF75" w:rsidR="002E0B6E" w:rsidRPr="00E617FB" w:rsidRDefault="002E0B6E" w:rsidP="00090EDE">
            <w:pPr>
              <w:autoSpaceDE w:val="0"/>
              <w:autoSpaceDN w:val="0"/>
              <w:spacing w:before="120"/>
              <w:jc w:val="both"/>
              <w:rPr>
                <w:sz w:val="28"/>
                <w:szCs w:val="28"/>
                <w:lang w:val="pl-PL"/>
              </w:rPr>
            </w:pPr>
            <w:r w:rsidRPr="00CD7A91">
              <w:rPr>
                <w:sz w:val="28"/>
                <w:szCs w:val="28"/>
                <w:lang w:val="pl-PL"/>
              </w:rPr>
              <w:t>1.012879</w:t>
            </w:r>
          </w:p>
        </w:tc>
        <w:tc>
          <w:tcPr>
            <w:tcW w:w="1909" w:type="dxa"/>
          </w:tcPr>
          <w:p w14:paraId="2DD36F82" w14:textId="2A4F13E5" w:rsidR="002E0B6E" w:rsidRPr="00E617FB" w:rsidRDefault="002E0B6E" w:rsidP="00090EDE">
            <w:pPr>
              <w:autoSpaceDE w:val="0"/>
              <w:autoSpaceDN w:val="0"/>
              <w:spacing w:before="120"/>
              <w:jc w:val="both"/>
              <w:rPr>
                <w:sz w:val="28"/>
                <w:szCs w:val="28"/>
                <w:lang w:val="pl-PL"/>
              </w:rPr>
            </w:pPr>
            <w:r>
              <w:rPr>
                <w:bCs/>
                <w:iCs/>
                <w:sz w:val="28"/>
                <w:szCs w:val="28"/>
                <w:lang w:val="nl-NL"/>
              </w:rPr>
              <w:t>C</w:t>
            </w:r>
            <w:r w:rsidRPr="00E617FB">
              <w:rPr>
                <w:bCs/>
                <w:iCs/>
                <w:sz w:val="28"/>
                <w:szCs w:val="28"/>
                <w:lang w:val="nl-NL"/>
              </w:rPr>
              <w:t xml:space="preserve">huyển đổi công năng nhà ở đối với nhà ở xây dựng trong dự án thuộc thẩm quyền </w:t>
            </w:r>
            <w:r w:rsidRPr="00E617FB">
              <w:rPr>
                <w:iCs/>
                <w:sz w:val="28"/>
                <w:szCs w:val="28"/>
              </w:rPr>
              <w:lastRenderedPageBreak/>
              <w:t>chấp thuận của Bộ Xây dựng</w:t>
            </w:r>
          </w:p>
        </w:tc>
        <w:tc>
          <w:tcPr>
            <w:tcW w:w="1325" w:type="dxa"/>
            <w:vMerge/>
          </w:tcPr>
          <w:p w14:paraId="2369AB11" w14:textId="77777777" w:rsidR="002E0B6E" w:rsidRPr="00E617FB" w:rsidRDefault="002E0B6E" w:rsidP="00090EDE">
            <w:pPr>
              <w:autoSpaceDE w:val="0"/>
              <w:autoSpaceDN w:val="0"/>
              <w:spacing w:before="120"/>
              <w:jc w:val="center"/>
              <w:rPr>
                <w:b/>
                <w:sz w:val="28"/>
                <w:szCs w:val="28"/>
                <w:lang w:val="pl-PL"/>
              </w:rPr>
            </w:pPr>
          </w:p>
        </w:tc>
        <w:tc>
          <w:tcPr>
            <w:tcW w:w="2048" w:type="dxa"/>
            <w:vMerge/>
          </w:tcPr>
          <w:p w14:paraId="27D460AD" w14:textId="77777777" w:rsidR="002E0B6E" w:rsidRPr="00E617FB" w:rsidRDefault="002E0B6E" w:rsidP="00090EDE">
            <w:pPr>
              <w:autoSpaceDE w:val="0"/>
              <w:autoSpaceDN w:val="0"/>
              <w:spacing w:before="120"/>
              <w:jc w:val="center"/>
              <w:rPr>
                <w:b/>
                <w:sz w:val="28"/>
                <w:szCs w:val="28"/>
                <w:lang w:val="pl-PL"/>
              </w:rPr>
            </w:pPr>
          </w:p>
        </w:tc>
        <w:tc>
          <w:tcPr>
            <w:tcW w:w="1134" w:type="dxa"/>
            <w:vMerge/>
          </w:tcPr>
          <w:p w14:paraId="198D9ADA" w14:textId="77777777" w:rsidR="002E0B6E" w:rsidRPr="00E617FB" w:rsidRDefault="002E0B6E" w:rsidP="00090EDE">
            <w:pPr>
              <w:autoSpaceDE w:val="0"/>
              <w:autoSpaceDN w:val="0"/>
              <w:spacing w:before="120"/>
              <w:jc w:val="center"/>
              <w:rPr>
                <w:b/>
                <w:sz w:val="28"/>
                <w:szCs w:val="28"/>
                <w:lang w:val="pl-PL"/>
              </w:rPr>
            </w:pPr>
          </w:p>
        </w:tc>
        <w:tc>
          <w:tcPr>
            <w:tcW w:w="1134" w:type="dxa"/>
            <w:vMerge/>
          </w:tcPr>
          <w:p w14:paraId="687A540A" w14:textId="77777777" w:rsidR="002E0B6E" w:rsidRPr="00E617FB" w:rsidRDefault="002E0B6E" w:rsidP="00C01EA1">
            <w:pPr>
              <w:autoSpaceDE w:val="0"/>
              <w:autoSpaceDN w:val="0"/>
              <w:spacing w:before="120"/>
              <w:jc w:val="both"/>
              <w:rPr>
                <w:b/>
                <w:sz w:val="28"/>
                <w:szCs w:val="28"/>
                <w:lang w:val="pl-PL"/>
              </w:rPr>
            </w:pPr>
          </w:p>
        </w:tc>
      </w:tr>
    </w:tbl>
    <w:p w14:paraId="52F3E92C" w14:textId="2EC915B6" w:rsidR="00C54EDE" w:rsidRDefault="00C54EDE" w:rsidP="00CD7A91">
      <w:pPr>
        <w:spacing w:before="120" w:after="120"/>
        <w:ind w:firstLine="720"/>
        <w:jc w:val="both"/>
        <w:rPr>
          <w:b/>
          <w:sz w:val="28"/>
          <w:szCs w:val="28"/>
          <w:lang w:val="pl-PL"/>
        </w:rPr>
      </w:pPr>
      <w:r>
        <w:rPr>
          <w:b/>
          <w:sz w:val="28"/>
          <w:szCs w:val="28"/>
          <w:lang w:val="pl-PL"/>
        </w:rPr>
        <w:lastRenderedPageBreak/>
        <w:t>2.2. Lĩnh vực kinh doanh bất động sản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1385"/>
        <w:gridCol w:w="1945"/>
        <w:gridCol w:w="1328"/>
        <w:gridCol w:w="2050"/>
        <w:gridCol w:w="946"/>
        <w:gridCol w:w="1152"/>
      </w:tblGrid>
      <w:tr w:rsidR="00C54EDE" w:rsidRPr="00376779" w14:paraId="24B8E3C8" w14:textId="77777777" w:rsidTr="00662ABC">
        <w:tc>
          <w:tcPr>
            <w:tcW w:w="345" w:type="pct"/>
          </w:tcPr>
          <w:p w14:paraId="5411C7E4" w14:textId="77777777" w:rsidR="00C54EDE" w:rsidRPr="00755498" w:rsidRDefault="00C54EDE" w:rsidP="00662ABC">
            <w:pPr>
              <w:autoSpaceDE w:val="0"/>
              <w:autoSpaceDN w:val="0"/>
              <w:spacing w:before="120"/>
              <w:jc w:val="center"/>
              <w:rPr>
                <w:b/>
                <w:sz w:val="28"/>
                <w:szCs w:val="28"/>
                <w:lang w:val="pl-PL"/>
              </w:rPr>
            </w:pPr>
            <w:r w:rsidRPr="00755498">
              <w:rPr>
                <w:b/>
                <w:sz w:val="28"/>
                <w:szCs w:val="28"/>
                <w:lang w:val="pl-PL"/>
              </w:rPr>
              <w:t>TT</w:t>
            </w:r>
          </w:p>
        </w:tc>
        <w:tc>
          <w:tcPr>
            <w:tcW w:w="732" w:type="pct"/>
          </w:tcPr>
          <w:p w14:paraId="492E610D" w14:textId="77777777" w:rsidR="00C54EDE" w:rsidRPr="00755498" w:rsidRDefault="00C54EDE" w:rsidP="00662ABC">
            <w:pPr>
              <w:autoSpaceDE w:val="0"/>
              <w:autoSpaceDN w:val="0"/>
              <w:spacing w:before="120"/>
              <w:jc w:val="center"/>
              <w:rPr>
                <w:b/>
                <w:sz w:val="28"/>
                <w:szCs w:val="28"/>
                <w:lang w:val="pl-PL"/>
              </w:rPr>
            </w:pPr>
            <w:r w:rsidRPr="00755498">
              <w:rPr>
                <w:b/>
                <w:sz w:val="28"/>
                <w:szCs w:val="28"/>
                <w:lang w:val="pl-PL"/>
              </w:rPr>
              <w:t>Số hồ sơ TTHC</w:t>
            </w:r>
          </w:p>
        </w:tc>
        <w:tc>
          <w:tcPr>
            <w:tcW w:w="1028" w:type="pct"/>
          </w:tcPr>
          <w:p w14:paraId="134E06CB" w14:textId="77777777" w:rsidR="00C54EDE" w:rsidRPr="00755498" w:rsidRDefault="00C54EDE" w:rsidP="00662ABC">
            <w:pPr>
              <w:autoSpaceDE w:val="0"/>
              <w:autoSpaceDN w:val="0"/>
              <w:spacing w:before="120"/>
              <w:jc w:val="center"/>
              <w:rPr>
                <w:b/>
                <w:sz w:val="28"/>
                <w:szCs w:val="28"/>
                <w:lang w:val="pl-PL"/>
              </w:rPr>
            </w:pPr>
            <w:r w:rsidRPr="00755498">
              <w:rPr>
                <w:b/>
                <w:sz w:val="28"/>
                <w:szCs w:val="28"/>
                <w:lang w:val="pl-PL"/>
              </w:rPr>
              <w:t>Tên thủ tục HC được thay thế</w:t>
            </w:r>
          </w:p>
        </w:tc>
        <w:tc>
          <w:tcPr>
            <w:tcW w:w="702" w:type="pct"/>
          </w:tcPr>
          <w:p w14:paraId="33674FC5" w14:textId="77777777" w:rsidR="00C54EDE" w:rsidRPr="00755498" w:rsidRDefault="00C54EDE" w:rsidP="00662ABC">
            <w:pPr>
              <w:autoSpaceDE w:val="0"/>
              <w:autoSpaceDN w:val="0"/>
              <w:spacing w:before="120"/>
              <w:jc w:val="center"/>
              <w:rPr>
                <w:b/>
                <w:sz w:val="28"/>
                <w:szCs w:val="28"/>
                <w:lang w:val="pl-PL"/>
              </w:rPr>
            </w:pPr>
            <w:r w:rsidRPr="00755498">
              <w:rPr>
                <w:b/>
                <w:sz w:val="28"/>
                <w:szCs w:val="28"/>
                <w:lang w:val="pl-PL"/>
              </w:rPr>
              <w:t>Tên thủ tục hành chính thay thế</w:t>
            </w:r>
          </w:p>
        </w:tc>
        <w:tc>
          <w:tcPr>
            <w:tcW w:w="1084" w:type="pct"/>
          </w:tcPr>
          <w:p w14:paraId="1D6C10FC" w14:textId="77777777" w:rsidR="00C54EDE" w:rsidRPr="00755498" w:rsidRDefault="00C54EDE" w:rsidP="00662ABC">
            <w:pPr>
              <w:autoSpaceDE w:val="0"/>
              <w:autoSpaceDN w:val="0"/>
              <w:spacing w:before="120"/>
              <w:jc w:val="center"/>
              <w:rPr>
                <w:b/>
                <w:sz w:val="28"/>
                <w:szCs w:val="28"/>
                <w:lang w:val="pl-PL"/>
              </w:rPr>
            </w:pPr>
            <w:r w:rsidRPr="00755498">
              <w:rPr>
                <w:b/>
                <w:sz w:val="28"/>
                <w:szCs w:val="28"/>
                <w:lang w:val="pl-PL"/>
              </w:rPr>
              <w:t>Tên VBQPPL quy định nội dung thay thế</w:t>
            </w:r>
          </w:p>
        </w:tc>
        <w:tc>
          <w:tcPr>
            <w:tcW w:w="500" w:type="pct"/>
          </w:tcPr>
          <w:p w14:paraId="55D453E9" w14:textId="77777777" w:rsidR="00C54EDE" w:rsidRPr="00755498" w:rsidRDefault="00C54EDE" w:rsidP="00662ABC">
            <w:pPr>
              <w:autoSpaceDE w:val="0"/>
              <w:autoSpaceDN w:val="0"/>
              <w:spacing w:before="120"/>
              <w:jc w:val="center"/>
              <w:rPr>
                <w:b/>
                <w:sz w:val="28"/>
                <w:szCs w:val="28"/>
                <w:lang w:val="pl-PL"/>
              </w:rPr>
            </w:pPr>
            <w:r w:rsidRPr="00755498">
              <w:rPr>
                <w:b/>
                <w:sz w:val="28"/>
                <w:szCs w:val="28"/>
                <w:lang w:val="pl-PL"/>
              </w:rPr>
              <w:t>Lĩnh vực</w:t>
            </w:r>
          </w:p>
        </w:tc>
        <w:tc>
          <w:tcPr>
            <w:tcW w:w="609" w:type="pct"/>
          </w:tcPr>
          <w:p w14:paraId="4DA3EC9B" w14:textId="77777777" w:rsidR="00C54EDE" w:rsidRPr="00755498" w:rsidRDefault="00C54EDE" w:rsidP="00662ABC">
            <w:pPr>
              <w:autoSpaceDE w:val="0"/>
              <w:autoSpaceDN w:val="0"/>
              <w:spacing w:before="120"/>
              <w:jc w:val="center"/>
              <w:rPr>
                <w:b/>
                <w:sz w:val="28"/>
                <w:szCs w:val="28"/>
                <w:lang w:val="pl-PL"/>
              </w:rPr>
            </w:pPr>
            <w:r w:rsidRPr="00755498">
              <w:rPr>
                <w:b/>
                <w:sz w:val="28"/>
                <w:szCs w:val="28"/>
                <w:lang w:val="pl-PL"/>
              </w:rPr>
              <w:t>Cơ quan thực hiện</w:t>
            </w:r>
          </w:p>
        </w:tc>
      </w:tr>
      <w:tr w:rsidR="00923567" w:rsidRPr="00376779" w14:paraId="50B3199A" w14:textId="77777777" w:rsidTr="00662ABC">
        <w:tc>
          <w:tcPr>
            <w:tcW w:w="345" w:type="pct"/>
          </w:tcPr>
          <w:p w14:paraId="64073197" w14:textId="77777777" w:rsidR="00923567" w:rsidRPr="00376779" w:rsidRDefault="00923567" w:rsidP="00662ABC">
            <w:pPr>
              <w:autoSpaceDE w:val="0"/>
              <w:autoSpaceDN w:val="0"/>
              <w:spacing w:before="120"/>
              <w:jc w:val="center"/>
              <w:rPr>
                <w:bCs/>
                <w:lang w:val="pl-PL"/>
              </w:rPr>
            </w:pPr>
            <w:r w:rsidRPr="00376779">
              <w:rPr>
                <w:bCs/>
                <w:lang w:val="pl-PL"/>
              </w:rPr>
              <w:t>1</w:t>
            </w:r>
          </w:p>
        </w:tc>
        <w:tc>
          <w:tcPr>
            <w:tcW w:w="732" w:type="pct"/>
          </w:tcPr>
          <w:p w14:paraId="03066811" w14:textId="20B1FFED" w:rsidR="00923567" w:rsidRPr="00376779" w:rsidRDefault="00923567" w:rsidP="00C54EDE">
            <w:pPr>
              <w:autoSpaceDE w:val="0"/>
              <w:autoSpaceDN w:val="0"/>
              <w:spacing w:before="120"/>
              <w:jc w:val="center"/>
              <w:rPr>
                <w:lang w:val="pl-PL"/>
              </w:rPr>
            </w:pPr>
            <w:r w:rsidRPr="00376779">
              <w:t>1.01</w:t>
            </w:r>
            <w:r>
              <w:t>2909</w:t>
            </w:r>
          </w:p>
        </w:tc>
        <w:tc>
          <w:tcPr>
            <w:tcW w:w="1028" w:type="pct"/>
          </w:tcPr>
          <w:p w14:paraId="27D31178" w14:textId="62F241DA" w:rsidR="00923567" w:rsidRPr="00677BB1" w:rsidRDefault="00923567" w:rsidP="00662ABC">
            <w:pPr>
              <w:autoSpaceDE w:val="0"/>
              <w:autoSpaceDN w:val="0"/>
              <w:spacing w:before="120"/>
              <w:jc w:val="both"/>
              <w:rPr>
                <w:sz w:val="28"/>
                <w:szCs w:val="28"/>
                <w:lang w:val="pl-PL"/>
              </w:rPr>
            </w:pPr>
            <w:r w:rsidRPr="00677BB1">
              <w:rPr>
                <w:sz w:val="28"/>
                <w:szCs w:val="28"/>
                <w:lang w:val="pl-PL"/>
              </w:rPr>
              <w:t>Chuyển nhượng toàn bộ hoặc một phần dự án bất động sản do Thủ tướng Chính phủ quyết định việc đầu tư</w:t>
            </w:r>
          </w:p>
          <w:p w14:paraId="02D5452E" w14:textId="4ED54376" w:rsidR="00923567" w:rsidRPr="00677BB1" w:rsidRDefault="00923567" w:rsidP="00C54EDE">
            <w:pPr>
              <w:rPr>
                <w:sz w:val="28"/>
                <w:szCs w:val="28"/>
                <w:lang w:val="pl-PL"/>
              </w:rPr>
            </w:pPr>
          </w:p>
        </w:tc>
        <w:tc>
          <w:tcPr>
            <w:tcW w:w="702" w:type="pct"/>
            <w:vMerge w:val="restart"/>
          </w:tcPr>
          <w:p w14:paraId="6751F266" w14:textId="2CAA38FF" w:rsidR="00923567" w:rsidRPr="00677BB1" w:rsidRDefault="00923567" w:rsidP="00923567">
            <w:pPr>
              <w:autoSpaceDE w:val="0"/>
              <w:autoSpaceDN w:val="0"/>
              <w:spacing w:before="120"/>
              <w:jc w:val="both"/>
              <w:rPr>
                <w:sz w:val="28"/>
                <w:szCs w:val="28"/>
                <w:lang w:val="pl-PL"/>
              </w:rPr>
            </w:pPr>
            <w:r w:rsidRPr="00677BB1">
              <w:rPr>
                <w:sz w:val="28"/>
                <w:szCs w:val="28"/>
                <w:lang w:val="pl-PL"/>
              </w:rPr>
              <w:t xml:space="preserve">Cho phép chuyển nhượng toàn bộ hoặc một phần dự án bất động sản </w:t>
            </w:r>
          </w:p>
        </w:tc>
        <w:tc>
          <w:tcPr>
            <w:tcW w:w="1084" w:type="pct"/>
            <w:vMerge w:val="restart"/>
          </w:tcPr>
          <w:p w14:paraId="4DCD20AD" w14:textId="1C573ED8" w:rsidR="00923567" w:rsidRPr="00376779" w:rsidRDefault="00923567" w:rsidP="00662ABC">
            <w:pPr>
              <w:autoSpaceDE w:val="0"/>
              <w:autoSpaceDN w:val="0"/>
              <w:spacing w:before="120"/>
              <w:jc w:val="both"/>
              <w:rPr>
                <w:lang w:val="pl-PL"/>
              </w:rPr>
            </w:pPr>
            <w:r w:rsidRPr="00E617FB">
              <w:rPr>
                <w:sz w:val="28"/>
                <w:szCs w:val="28"/>
                <w:lang w:val="pl-PL"/>
              </w:rPr>
              <w:t>Nghị định số</w:t>
            </w:r>
            <w:r>
              <w:rPr>
                <w:sz w:val="28"/>
                <w:szCs w:val="28"/>
                <w:lang w:val="pl-PL"/>
              </w:rPr>
              <w:t xml:space="preserve"> 144/2025</w:t>
            </w:r>
            <w:r w:rsidRPr="00E617FB">
              <w:rPr>
                <w:sz w:val="28"/>
                <w:szCs w:val="28"/>
                <w:lang w:val="pl-PL"/>
              </w:rPr>
              <w:t xml:space="preserve">/NĐ-CP </w:t>
            </w:r>
            <w:r w:rsidR="008436D2">
              <w:rPr>
                <w:sz w:val="28"/>
                <w:szCs w:val="28"/>
                <w:lang w:val="pl-PL"/>
              </w:rPr>
              <w:t xml:space="preserve">ngày 12/6/2025 </w:t>
            </w:r>
            <w:r>
              <w:rPr>
                <w:sz w:val="28"/>
                <w:szCs w:val="28"/>
                <w:lang w:val="pl-PL"/>
              </w:rPr>
              <w:t>của Chính phủ quy định về phân quyền, phân cấp trong lĩnh vực quản lý nhà nước của Bộ Xây dựng</w:t>
            </w:r>
          </w:p>
        </w:tc>
        <w:tc>
          <w:tcPr>
            <w:tcW w:w="500" w:type="pct"/>
            <w:vMerge w:val="restart"/>
          </w:tcPr>
          <w:p w14:paraId="516B5CB8" w14:textId="77777777" w:rsidR="00923567" w:rsidRPr="004D01E6" w:rsidRDefault="00923567" w:rsidP="00662ABC">
            <w:pPr>
              <w:autoSpaceDE w:val="0"/>
              <w:autoSpaceDN w:val="0"/>
              <w:spacing w:before="120"/>
              <w:jc w:val="both"/>
              <w:rPr>
                <w:sz w:val="28"/>
                <w:szCs w:val="28"/>
                <w:lang w:val="pl-PL"/>
              </w:rPr>
            </w:pPr>
            <w:r w:rsidRPr="004D01E6">
              <w:rPr>
                <w:sz w:val="28"/>
                <w:szCs w:val="28"/>
                <w:lang w:val="pl-PL"/>
              </w:rPr>
              <w:t>Kinh doanh bất động sản</w:t>
            </w:r>
          </w:p>
        </w:tc>
        <w:tc>
          <w:tcPr>
            <w:tcW w:w="609" w:type="pct"/>
            <w:vMerge w:val="restart"/>
          </w:tcPr>
          <w:p w14:paraId="1ED0F0D0" w14:textId="77777777" w:rsidR="00923567" w:rsidRPr="004D01E6" w:rsidRDefault="00923567" w:rsidP="00662ABC">
            <w:pPr>
              <w:autoSpaceDE w:val="0"/>
              <w:autoSpaceDN w:val="0"/>
              <w:spacing w:before="120"/>
              <w:jc w:val="both"/>
              <w:rPr>
                <w:sz w:val="28"/>
                <w:szCs w:val="28"/>
                <w:lang w:val="pl-PL"/>
              </w:rPr>
            </w:pPr>
            <w:r w:rsidRPr="004D01E6">
              <w:rPr>
                <w:sz w:val="28"/>
                <w:szCs w:val="28"/>
                <w:lang w:val="pl-PL"/>
              </w:rPr>
              <w:t>UBND cấp tỉnh</w:t>
            </w:r>
          </w:p>
        </w:tc>
      </w:tr>
      <w:tr w:rsidR="00923567" w:rsidRPr="00376779" w14:paraId="2215C0FC" w14:textId="77777777" w:rsidTr="00662ABC">
        <w:tc>
          <w:tcPr>
            <w:tcW w:w="345" w:type="pct"/>
          </w:tcPr>
          <w:p w14:paraId="215CAF75" w14:textId="7725F8DF" w:rsidR="00923567" w:rsidRPr="00376779" w:rsidRDefault="00923567" w:rsidP="00662ABC">
            <w:pPr>
              <w:autoSpaceDE w:val="0"/>
              <w:autoSpaceDN w:val="0"/>
              <w:spacing w:before="120"/>
              <w:jc w:val="center"/>
              <w:rPr>
                <w:bCs/>
                <w:lang w:val="pl-PL"/>
              </w:rPr>
            </w:pPr>
            <w:r>
              <w:rPr>
                <w:bCs/>
                <w:lang w:val="pl-PL"/>
              </w:rPr>
              <w:t>2</w:t>
            </w:r>
          </w:p>
        </w:tc>
        <w:tc>
          <w:tcPr>
            <w:tcW w:w="732" w:type="pct"/>
          </w:tcPr>
          <w:p w14:paraId="7BC3D7D1" w14:textId="7B0B61BC" w:rsidR="00923567" w:rsidRPr="00376779" w:rsidRDefault="00923567" w:rsidP="00C54EDE">
            <w:pPr>
              <w:autoSpaceDE w:val="0"/>
              <w:autoSpaceDN w:val="0"/>
              <w:spacing w:before="120"/>
              <w:jc w:val="center"/>
            </w:pPr>
            <w:r>
              <w:t>1.012911</w:t>
            </w:r>
          </w:p>
        </w:tc>
        <w:tc>
          <w:tcPr>
            <w:tcW w:w="1028" w:type="pct"/>
          </w:tcPr>
          <w:p w14:paraId="233B7599" w14:textId="3961D1C8" w:rsidR="00923567" w:rsidRPr="00376779" w:rsidRDefault="00923567" w:rsidP="00677BB1">
            <w:pPr>
              <w:autoSpaceDE w:val="0"/>
              <w:autoSpaceDN w:val="0"/>
              <w:spacing w:before="120"/>
              <w:jc w:val="both"/>
              <w:rPr>
                <w:lang w:val="nl-NL"/>
              </w:rPr>
            </w:pPr>
            <w:r w:rsidRPr="00677BB1">
              <w:rPr>
                <w:sz w:val="28"/>
                <w:szCs w:val="28"/>
                <w:lang w:val="pl-PL"/>
              </w:rPr>
              <w:t>Chuyển nhượng toàn bộ hoặc một phần dự án bất động sản do Ủy ban nhân dân cấp tỉnh quyết định việc đầu tư</w:t>
            </w:r>
          </w:p>
        </w:tc>
        <w:tc>
          <w:tcPr>
            <w:tcW w:w="702" w:type="pct"/>
            <w:vMerge/>
          </w:tcPr>
          <w:p w14:paraId="3B1B2E0C" w14:textId="77777777" w:rsidR="00923567" w:rsidRPr="00376779" w:rsidRDefault="00923567" w:rsidP="00662ABC">
            <w:pPr>
              <w:autoSpaceDE w:val="0"/>
              <w:autoSpaceDN w:val="0"/>
              <w:spacing w:before="120"/>
              <w:jc w:val="both"/>
              <w:rPr>
                <w:lang w:val="nl-NL"/>
              </w:rPr>
            </w:pPr>
          </w:p>
        </w:tc>
        <w:tc>
          <w:tcPr>
            <w:tcW w:w="1084" w:type="pct"/>
            <w:vMerge/>
          </w:tcPr>
          <w:p w14:paraId="1CC2566E" w14:textId="77777777" w:rsidR="00923567" w:rsidRPr="00376779" w:rsidRDefault="00923567" w:rsidP="00662ABC">
            <w:pPr>
              <w:autoSpaceDE w:val="0"/>
              <w:autoSpaceDN w:val="0"/>
              <w:spacing w:before="120"/>
              <w:jc w:val="both"/>
              <w:rPr>
                <w:bCs/>
              </w:rPr>
            </w:pPr>
          </w:p>
        </w:tc>
        <w:tc>
          <w:tcPr>
            <w:tcW w:w="500" w:type="pct"/>
            <w:vMerge/>
          </w:tcPr>
          <w:p w14:paraId="667A8C28" w14:textId="77777777" w:rsidR="00923567" w:rsidRPr="00376779" w:rsidRDefault="00923567" w:rsidP="00662ABC">
            <w:pPr>
              <w:autoSpaceDE w:val="0"/>
              <w:autoSpaceDN w:val="0"/>
              <w:spacing w:before="120"/>
              <w:jc w:val="both"/>
              <w:rPr>
                <w:lang w:val="pl-PL"/>
              </w:rPr>
            </w:pPr>
          </w:p>
        </w:tc>
        <w:tc>
          <w:tcPr>
            <w:tcW w:w="609" w:type="pct"/>
            <w:vMerge/>
          </w:tcPr>
          <w:p w14:paraId="065FBE57" w14:textId="77777777" w:rsidR="00923567" w:rsidRPr="00376779" w:rsidRDefault="00923567" w:rsidP="00662ABC">
            <w:pPr>
              <w:autoSpaceDE w:val="0"/>
              <w:autoSpaceDN w:val="0"/>
              <w:spacing w:before="120"/>
              <w:jc w:val="both"/>
              <w:rPr>
                <w:lang w:val="pl-PL"/>
              </w:rPr>
            </w:pPr>
          </w:p>
        </w:tc>
      </w:tr>
    </w:tbl>
    <w:p w14:paraId="147947B3" w14:textId="2B2F9425" w:rsidR="00FD631B" w:rsidRDefault="00FD631B" w:rsidP="00CD7A91">
      <w:pPr>
        <w:spacing w:before="120" w:after="120"/>
        <w:ind w:firstLine="720"/>
        <w:jc w:val="both"/>
        <w:rPr>
          <w:b/>
          <w:sz w:val="28"/>
          <w:szCs w:val="28"/>
          <w:lang w:val="pl-PL"/>
        </w:rPr>
      </w:pPr>
      <w:r>
        <w:rPr>
          <w:b/>
          <w:sz w:val="28"/>
          <w:szCs w:val="28"/>
          <w:lang w:val="pl-PL"/>
        </w:rPr>
        <w:t>3</w:t>
      </w:r>
      <w:r w:rsidRPr="00E617FB">
        <w:rPr>
          <w:b/>
          <w:sz w:val="28"/>
          <w:szCs w:val="28"/>
          <w:lang w:val="pl-PL"/>
        </w:rPr>
        <w:t xml:space="preserve">. Danh mục thủ tục hành chính </w:t>
      </w:r>
      <w:r>
        <w:rPr>
          <w:b/>
          <w:sz w:val="28"/>
          <w:szCs w:val="28"/>
          <w:lang w:val="pl-PL"/>
        </w:rPr>
        <w:t>bãi</w:t>
      </w:r>
      <w:r w:rsidRPr="00E617FB">
        <w:rPr>
          <w:b/>
          <w:sz w:val="28"/>
          <w:szCs w:val="28"/>
          <w:lang w:val="pl-PL"/>
        </w:rPr>
        <w:t xml:space="preserve"> </w:t>
      </w:r>
      <w:r w:rsidR="00832F3B">
        <w:rPr>
          <w:b/>
          <w:sz w:val="28"/>
          <w:szCs w:val="28"/>
          <w:lang w:val="pl-PL"/>
        </w:rPr>
        <w:t xml:space="preserve">bỏ </w:t>
      </w:r>
      <w:r w:rsidRPr="00E617FB">
        <w:rPr>
          <w:b/>
          <w:sz w:val="28"/>
          <w:szCs w:val="28"/>
          <w:lang w:val="pl-PL"/>
        </w:rPr>
        <w:t>thuộc phạm vi chức năng quản lý của Bộ Xây dựng</w:t>
      </w:r>
    </w:p>
    <w:p w14:paraId="4E92F2F6" w14:textId="55E9E79C" w:rsidR="00FD631B" w:rsidRDefault="00315A7C" w:rsidP="00CD7A91">
      <w:pPr>
        <w:spacing w:before="120" w:after="120"/>
        <w:ind w:firstLine="720"/>
        <w:jc w:val="both"/>
        <w:rPr>
          <w:b/>
          <w:sz w:val="28"/>
          <w:szCs w:val="28"/>
          <w:lang w:val="pl-PL"/>
        </w:rPr>
      </w:pPr>
      <w:r>
        <w:rPr>
          <w:b/>
          <w:sz w:val="28"/>
          <w:szCs w:val="28"/>
          <w:lang w:val="pl-PL"/>
        </w:rPr>
        <w:t>3.1. Lĩnh vực nhà ở</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1266"/>
        <w:gridCol w:w="2460"/>
        <w:gridCol w:w="2625"/>
        <w:gridCol w:w="992"/>
        <w:gridCol w:w="1560"/>
      </w:tblGrid>
      <w:tr w:rsidR="00B279FF" w:rsidRPr="000365B8" w14:paraId="2A889F90" w14:textId="77777777" w:rsidTr="00CB75E8">
        <w:tc>
          <w:tcPr>
            <w:tcW w:w="590" w:type="dxa"/>
            <w:vAlign w:val="center"/>
          </w:tcPr>
          <w:p w14:paraId="2D32D34D" w14:textId="05EACA25" w:rsidR="00B279FF" w:rsidRPr="000365B8" w:rsidRDefault="00B279FF" w:rsidP="00B279FF">
            <w:pPr>
              <w:autoSpaceDE w:val="0"/>
              <w:autoSpaceDN w:val="0"/>
              <w:jc w:val="center"/>
              <w:rPr>
                <w:b/>
                <w:bCs/>
                <w:sz w:val="28"/>
                <w:szCs w:val="28"/>
              </w:rPr>
            </w:pPr>
            <w:r w:rsidRPr="000365B8">
              <w:rPr>
                <w:b/>
                <w:bCs/>
                <w:sz w:val="28"/>
                <w:szCs w:val="28"/>
              </w:rPr>
              <w:t>TT</w:t>
            </w:r>
          </w:p>
        </w:tc>
        <w:tc>
          <w:tcPr>
            <w:tcW w:w="1266" w:type="dxa"/>
            <w:vAlign w:val="center"/>
          </w:tcPr>
          <w:p w14:paraId="11E0EA98" w14:textId="622B58A7" w:rsidR="00B279FF" w:rsidRPr="000365B8" w:rsidRDefault="00B279FF" w:rsidP="00B279FF">
            <w:pPr>
              <w:autoSpaceDE w:val="0"/>
              <w:autoSpaceDN w:val="0"/>
              <w:jc w:val="center"/>
              <w:rPr>
                <w:b/>
                <w:bCs/>
                <w:sz w:val="28"/>
                <w:szCs w:val="28"/>
              </w:rPr>
            </w:pPr>
            <w:r>
              <w:rPr>
                <w:b/>
                <w:bCs/>
                <w:sz w:val="28"/>
                <w:szCs w:val="28"/>
              </w:rPr>
              <w:t>Số hồ sơ</w:t>
            </w:r>
            <w:r w:rsidRPr="000365B8">
              <w:rPr>
                <w:b/>
                <w:bCs/>
                <w:sz w:val="28"/>
                <w:szCs w:val="28"/>
              </w:rPr>
              <w:t xml:space="preserve"> TTHC</w:t>
            </w:r>
          </w:p>
        </w:tc>
        <w:tc>
          <w:tcPr>
            <w:tcW w:w="2460" w:type="dxa"/>
            <w:vAlign w:val="center"/>
          </w:tcPr>
          <w:p w14:paraId="7C9496D7" w14:textId="0D05E586" w:rsidR="00B279FF" w:rsidRPr="000365B8" w:rsidRDefault="00B279FF" w:rsidP="00B279FF">
            <w:pPr>
              <w:autoSpaceDE w:val="0"/>
              <w:autoSpaceDN w:val="0"/>
              <w:jc w:val="center"/>
              <w:rPr>
                <w:b/>
                <w:bCs/>
                <w:sz w:val="28"/>
                <w:szCs w:val="28"/>
              </w:rPr>
            </w:pPr>
            <w:r w:rsidRPr="000365B8">
              <w:rPr>
                <w:b/>
                <w:bCs/>
                <w:sz w:val="28"/>
                <w:szCs w:val="28"/>
              </w:rPr>
              <w:t xml:space="preserve">Tên </w:t>
            </w:r>
            <w:r>
              <w:rPr>
                <w:b/>
                <w:bCs/>
                <w:sz w:val="28"/>
                <w:szCs w:val="28"/>
              </w:rPr>
              <w:t>TTHC</w:t>
            </w:r>
          </w:p>
        </w:tc>
        <w:tc>
          <w:tcPr>
            <w:tcW w:w="2625" w:type="dxa"/>
            <w:vAlign w:val="center"/>
          </w:tcPr>
          <w:p w14:paraId="6B6BBD33" w14:textId="0830C417" w:rsidR="00B279FF" w:rsidRPr="000365B8" w:rsidRDefault="00B279FF" w:rsidP="00B279FF">
            <w:pPr>
              <w:autoSpaceDE w:val="0"/>
              <w:autoSpaceDN w:val="0"/>
              <w:jc w:val="center"/>
              <w:rPr>
                <w:b/>
                <w:bCs/>
                <w:sz w:val="28"/>
                <w:szCs w:val="28"/>
              </w:rPr>
            </w:pPr>
            <w:r w:rsidRPr="000365B8">
              <w:rPr>
                <w:b/>
                <w:bCs/>
                <w:sz w:val="28"/>
                <w:szCs w:val="28"/>
              </w:rPr>
              <w:t xml:space="preserve">Tên </w:t>
            </w:r>
            <w:r>
              <w:rPr>
                <w:b/>
                <w:bCs/>
                <w:sz w:val="28"/>
                <w:szCs w:val="28"/>
              </w:rPr>
              <w:t>VB</w:t>
            </w:r>
            <w:r w:rsidRPr="000365B8">
              <w:rPr>
                <w:b/>
                <w:bCs/>
                <w:sz w:val="28"/>
                <w:szCs w:val="28"/>
              </w:rPr>
              <w:t xml:space="preserve">QPPL quy định </w:t>
            </w:r>
            <w:r>
              <w:rPr>
                <w:b/>
                <w:bCs/>
                <w:sz w:val="28"/>
                <w:szCs w:val="28"/>
              </w:rPr>
              <w:t>việc</w:t>
            </w:r>
            <w:r w:rsidRPr="000365B8">
              <w:rPr>
                <w:b/>
                <w:bCs/>
                <w:sz w:val="28"/>
                <w:szCs w:val="28"/>
              </w:rPr>
              <w:t xml:space="preserve"> bãi bỏ</w:t>
            </w:r>
            <w:r>
              <w:rPr>
                <w:b/>
                <w:bCs/>
                <w:sz w:val="28"/>
                <w:szCs w:val="28"/>
              </w:rPr>
              <w:t xml:space="preserve"> TTHC</w:t>
            </w:r>
          </w:p>
        </w:tc>
        <w:tc>
          <w:tcPr>
            <w:tcW w:w="992" w:type="dxa"/>
            <w:vAlign w:val="center"/>
          </w:tcPr>
          <w:p w14:paraId="1F463A8D" w14:textId="77777777" w:rsidR="00B279FF" w:rsidRPr="000365B8" w:rsidRDefault="00B279FF" w:rsidP="00B279FF">
            <w:pPr>
              <w:autoSpaceDE w:val="0"/>
              <w:autoSpaceDN w:val="0"/>
              <w:jc w:val="center"/>
              <w:rPr>
                <w:b/>
                <w:bCs/>
                <w:sz w:val="28"/>
                <w:szCs w:val="28"/>
              </w:rPr>
            </w:pPr>
            <w:r w:rsidRPr="000365B8">
              <w:rPr>
                <w:b/>
                <w:bCs/>
                <w:sz w:val="28"/>
                <w:szCs w:val="28"/>
              </w:rPr>
              <w:t>Lĩnh vực</w:t>
            </w:r>
          </w:p>
        </w:tc>
        <w:tc>
          <w:tcPr>
            <w:tcW w:w="1560" w:type="dxa"/>
            <w:vAlign w:val="center"/>
          </w:tcPr>
          <w:p w14:paraId="6440F1C9" w14:textId="77777777" w:rsidR="00B279FF" w:rsidRPr="000365B8" w:rsidRDefault="00B279FF" w:rsidP="00B279FF">
            <w:pPr>
              <w:autoSpaceDE w:val="0"/>
              <w:autoSpaceDN w:val="0"/>
              <w:jc w:val="center"/>
              <w:rPr>
                <w:b/>
                <w:bCs/>
                <w:sz w:val="28"/>
                <w:szCs w:val="28"/>
              </w:rPr>
            </w:pPr>
            <w:r w:rsidRPr="000365B8">
              <w:rPr>
                <w:b/>
                <w:bCs/>
                <w:sz w:val="28"/>
                <w:szCs w:val="28"/>
              </w:rPr>
              <w:t>Cơ quan thực hiện</w:t>
            </w:r>
          </w:p>
        </w:tc>
      </w:tr>
      <w:tr w:rsidR="00B279FF" w:rsidRPr="00064A4E" w14:paraId="5AD6CC7D" w14:textId="77777777" w:rsidTr="00662ABC">
        <w:tc>
          <w:tcPr>
            <w:tcW w:w="9493" w:type="dxa"/>
            <w:gridSpan w:val="6"/>
          </w:tcPr>
          <w:p w14:paraId="78471AA9" w14:textId="07871083" w:rsidR="00B279FF" w:rsidRPr="00B279FF" w:rsidRDefault="00B279FF" w:rsidP="00B279FF">
            <w:pPr>
              <w:autoSpaceDE w:val="0"/>
              <w:autoSpaceDN w:val="0"/>
              <w:rPr>
                <w:b/>
                <w:bCs/>
                <w:sz w:val="28"/>
                <w:szCs w:val="28"/>
              </w:rPr>
            </w:pPr>
            <w:r w:rsidRPr="00B279FF">
              <w:rPr>
                <w:b/>
                <w:bCs/>
                <w:sz w:val="28"/>
                <w:szCs w:val="28"/>
              </w:rPr>
              <w:t>A. Thủ tục hành chính cấp trung ương</w:t>
            </w:r>
          </w:p>
        </w:tc>
      </w:tr>
      <w:tr w:rsidR="00B279FF" w:rsidRPr="00064A4E" w14:paraId="2627AE2B" w14:textId="77777777" w:rsidTr="00CB75E8">
        <w:tc>
          <w:tcPr>
            <w:tcW w:w="590" w:type="dxa"/>
          </w:tcPr>
          <w:p w14:paraId="06728FA5" w14:textId="6A25D110" w:rsidR="00B279FF" w:rsidRPr="00064A4E" w:rsidRDefault="00B279FF" w:rsidP="00662ABC">
            <w:pPr>
              <w:autoSpaceDE w:val="0"/>
              <w:autoSpaceDN w:val="0"/>
              <w:jc w:val="center"/>
              <w:rPr>
                <w:bCs/>
                <w:sz w:val="28"/>
                <w:szCs w:val="28"/>
              </w:rPr>
            </w:pPr>
            <w:r w:rsidRPr="00064A4E">
              <w:rPr>
                <w:bCs/>
                <w:sz w:val="28"/>
                <w:szCs w:val="28"/>
              </w:rPr>
              <w:t>1</w:t>
            </w:r>
          </w:p>
        </w:tc>
        <w:tc>
          <w:tcPr>
            <w:tcW w:w="1266" w:type="dxa"/>
          </w:tcPr>
          <w:p w14:paraId="73FD6F8D" w14:textId="3565ECF8" w:rsidR="00B279FF" w:rsidRPr="00064A4E" w:rsidRDefault="00B279FF" w:rsidP="00662ABC">
            <w:pPr>
              <w:autoSpaceDE w:val="0"/>
              <w:autoSpaceDN w:val="0"/>
              <w:jc w:val="center"/>
              <w:rPr>
                <w:bCs/>
                <w:sz w:val="28"/>
                <w:szCs w:val="28"/>
              </w:rPr>
            </w:pPr>
            <w:r w:rsidRPr="00064A4E">
              <w:rPr>
                <w:bCs/>
                <w:sz w:val="28"/>
                <w:szCs w:val="28"/>
              </w:rPr>
              <w:t>1.012880</w:t>
            </w:r>
          </w:p>
        </w:tc>
        <w:tc>
          <w:tcPr>
            <w:tcW w:w="2460" w:type="dxa"/>
          </w:tcPr>
          <w:p w14:paraId="5CAD606B" w14:textId="6D4726C9" w:rsidR="00B279FF" w:rsidRPr="00064A4E" w:rsidRDefault="00B279FF" w:rsidP="0054567C">
            <w:pPr>
              <w:autoSpaceDE w:val="0"/>
              <w:autoSpaceDN w:val="0"/>
              <w:jc w:val="both"/>
              <w:rPr>
                <w:bCs/>
                <w:sz w:val="28"/>
                <w:szCs w:val="28"/>
              </w:rPr>
            </w:pPr>
            <w:r w:rsidRPr="00064A4E">
              <w:rPr>
                <w:bCs/>
                <w:sz w:val="28"/>
                <w:szCs w:val="28"/>
              </w:rPr>
              <w:t xml:space="preserve">Thông báo đơn vị đủ điều kiện quản lý vận hành nhà chung cư đối với trường hợp nộp hồ sơ tại Bộ Xây dựng </w:t>
            </w:r>
          </w:p>
        </w:tc>
        <w:tc>
          <w:tcPr>
            <w:tcW w:w="2625" w:type="dxa"/>
          </w:tcPr>
          <w:p w14:paraId="4200FB0C" w14:textId="77777777" w:rsidR="006C559F" w:rsidRDefault="0054567C" w:rsidP="00CB75E8">
            <w:pPr>
              <w:autoSpaceDE w:val="0"/>
              <w:autoSpaceDN w:val="0"/>
              <w:jc w:val="both"/>
              <w:rPr>
                <w:sz w:val="28"/>
                <w:szCs w:val="28"/>
                <w:lang w:val="pl-PL"/>
              </w:rPr>
            </w:pPr>
            <w:r w:rsidRPr="00E617FB">
              <w:rPr>
                <w:sz w:val="28"/>
                <w:szCs w:val="28"/>
                <w:lang w:val="pl-PL"/>
              </w:rPr>
              <w:t>Nghị định số</w:t>
            </w:r>
            <w:r>
              <w:rPr>
                <w:sz w:val="28"/>
                <w:szCs w:val="28"/>
                <w:lang w:val="pl-PL"/>
              </w:rPr>
              <w:t xml:space="preserve"> 144/2025</w:t>
            </w:r>
            <w:r w:rsidRPr="00E617FB">
              <w:rPr>
                <w:sz w:val="28"/>
                <w:szCs w:val="28"/>
                <w:lang w:val="pl-PL"/>
              </w:rPr>
              <w:t xml:space="preserve">/NĐ-CP </w:t>
            </w:r>
            <w:r w:rsidR="008436D2">
              <w:rPr>
                <w:sz w:val="28"/>
                <w:szCs w:val="28"/>
                <w:lang w:val="pl-PL"/>
              </w:rPr>
              <w:t xml:space="preserve">ngày 12/6/2025 </w:t>
            </w:r>
            <w:r>
              <w:rPr>
                <w:sz w:val="28"/>
                <w:szCs w:val="28"/>
                <w:lang w:val="pl-PL"/>
              </w:rPr>
              <w:t xml:space="preserve">của Chính phủ quy định về phân quyền, phân cấp trong lĩnh vực quản lý nhà </w:t>
            </w:r>
          </w:p>
          <w:p w14:paraId="0258CDCE" w14:textId="680FD23A" w:rsidR="00B279FF" w:rsidRPr="00064A4E" w:rsidRDefault="0054567C" w:rsidP="00CB75E8">
            <w:pPr>
              <w:autoSpaceDE w:val="0"/>
              <w:autoSpaceDN w:val="0"/>
              <w:jc w:val="both"/>
              <w:rPr>
                <w:bCs/>
                <w:sz w:val="28"/>
                <w:szCs w:val="28"/>
              </w:rPr>
            </w:pPr>
            <w:r>
              <w:rPr>
                <w:sz w:val="28"/>
                <w:szCs w:val="28"/>
                <w:lang w:val="pl-PL"/>
              </w:rPr>
              <w:t>nước của Bộ Xây dựng</w:t>
            </w:r>
          </w:p>
        </w:tc>
        <w:tc>
          <w:tcPr>
            <w:tcW w:w="992" w:type="dxa"/>
          </w:tcPr>
          <w:p w14:paraId="23DBFEA7" w14:textId="62CD057E" w:rsidR="00B279FF" w:rsidRPr="00064A4E" w:rsidRDefault="00B279FF" w:rsidP="00662ABC">
            <w:pPr>
              <w:autoSpaceDE w:val="0"/>
              <w:autoSpaceDN w:val="0"/>
              <w:jc w:val="center"/>
              <w:rPr>
                <w:bCs/>
                <w:sz w:val="28"/>
                <w:szCs w:val="28"/>
              </w:rPr>
            </w:pPr>
            <w:r w:rsidRPr="00064A4E">
              <w:rPr>
                <w:bCs/>
                <w:sz w:val="28"/>
                <w:szCs w:val="28"/>
              </w:rPr>
              <w:t>Nhà ở</w:t>
            </w:r>
          </w:p>
        </w:tc>
        <w:tc>
          <w:tcPr>
            <w:tcW w:w="1560" w:type="dxa"/>
          </w:tcPr>
          <w:p w14:paraId="49C50398" w14:textId="39EF251E" w:rsidR="00B279FF" w:rsidRPr="00064A4E" w:rsidRDefault="002B2DB0" w:rsidP="00662ABC">
            <w:pPr>
              <w:autoSpaceDE w:val="0"/>
              <w:autoSpaceDN w:val="0"/>
              <w:jc w:val="center"/>
              <w:rPr>
                <w:bCs/>
                <w:sz w:val="28"/>
                <w:szCs w:val="28"/>
              </w:rPr>
            </w:pPr>
            <w:r>
              <w:rPr>
                <w:bCs/>
                <w:sz w:val="28"/>
                <w:szCs w:val="28"/>
              </w:rPr>
              <w:t>Cục Quản lý nhà và thị trường Bất động sản thuộc</w:t>
            </w:r>
            <w:r w:rsidR="00B279FF" w:rsidRPr="00064A4E">
              <w:rPr>
                <w:bCs/>
                <w:sz w:val="28"/>
                <w:szCs w:val="28"/>
              </w:rPr>
              <w:t xml:space="preserve"> Bộ Xây dựng</w:t>
            </w:r>
          </w:p>
        </w:tc>
      </w:tr>
    </w:tbl>
    <w:p w14:paraId="51456CE2" w14:textId="77777777" w:rsidR="00CD7A91" w:rsidRDefault="00CD7A91" w:rsidP="00CD7A91">
      <w:pPr>
        <w:spacing w:before="120" w:after="120"/>
        <w:ind w:firstLine="720"/>
        <w:jc w:val="both"/>
        <w:rPr>
          <w:b/>
          <w:sz w:val="28"/>
          <w:szCs w:val="28"/>
          <w:lang w:val="pl-PL"/>
        </w:rPr>
      </w:pPr>
    </w:p>
    <w:p w14:paraId="4908D55C" w14:textId="08C78632" w:rsidR="00F82E82" w:rsidRPr="00E617FB" w:rsidRDefault="00F82E82" w:rsidP="00E227E4">
      <w:pPr>
        <w:jc w:val="center"/>
        <w:rPr>
          <w:b/>
          <w:sz w:val="28"/>
          <w:szCs w:val="28"/>
          <w:lang w:val="pl-PL"/>
        </w:rPr>
      </w:pPr>
      <w:r w:rsidRPr="00E617FB">
        <w:rPr>
          <w:b/>
          <w:sz w:val="28"/>
          <w:szCs w:val="28"/>
          <w:lang w:val="pl-PL"/>
        </w:rPr>
        <w:lastRenderedPageBreak/>
        <w:t>PHẦN II. NỘI DUNG CỤ THỂ CỦA THỦ TỤC HÀNH CHÍNH</w:t>
      </w:r>
    </w:p>
    <w:p w14:paraId="2A7989F0" w14:textId="0D9DF55C" w:rsidR="00D613BB" w:rsidRPr="00E617FB" w:rsidRDefault="00D613BB" w:rsidP="00D613BB">
      <w:pPr>
        <w:spacing w:before="120" w:after="120" w:line="340" w:lineRule="exact"/>
        <w:ind w:firstLine="720"/>
        <w:rPr>
          <w:b/>
          <w:sz w:val="28"/>
          <w:szCs w:val="28"/>
          <w:lang w:val="pl-PL"/>
        </w:rPr>
      </w:pPr>
    </w:p>
    <w:p w14:paraId="7BA8F65F" w14:textId="773AC0E5" w:rsidR="00012F63" w:rsidRDefault="00AA1524" w:rsidP="00937F89">
      <w:pPr>
        <w:spacing w:before="60" w:after="60" w:line="360" w:lineRule="exact"/>
        <w:ind w:firstLine="709"/>
        <w:jc w:val="both"/>
        <w:rPr>
          <w:b/>
          <w:sz w:val="28"/>
          <w:szCs w:val="28"/>
          <w:lang w:val="pl-PL"/>
        </w:rPr>
      </w:pPr>
      <w:r>
        <w:rPr>
          <w:b/>
          <w:sz w:val="28"/>
          <w:szCs w:val="28"/>
          <w:lang w:val="pl-PL"/>
        </w:rPr>
        <w:t xml:space="preserve">A. </w:t>
      </w:r>
      <w:r w:rsidR="00012F63">
        <w:rPr>
          <w:b/>
          <w:sz w:val="28"/>
          <w:szCs w:val="28"/>
          <w:lang w:val="pl-PL"/>
        </w:rPr>
        <w:t>LĨNH VỰC NHÀ Ở</w:t>
      </w:r>
    </w:p>
    <w:p w14:paraId="2C3A2A2F" w14:textId="59090C3B" w:rsidR="00CB789C" w:rsidRPr="00D50746" w:rsidRDefault="00012F63" w:rsidP="00CB789C">
      <w:pPr>
        <w:spacing w:before="60" w:after="60" w:line="360" w:lineRule="exact"/>
        <w:ind w:firstLine="709"/>
        <w:jc w:val="both"/>
        <w:rPr>
          <w:b/>
          <w:sz w:val="28"/>
          <w:szCs w:val="28"/>
          <w:lang w:val="pl-PL"/>
        </w:rPr>
      </w:pPr>
      <w:r>
        <w:rPr>
          <w:b/>
          <w:sz w:val="28"/>
          <w:szCs w:val="28"/>
          <w:lang w:val="pl-PL"/>
        </w:rPr>
        <w:t>I. Thủ tục hành chính cấp tỉnh</w:t>
      </w:r>
    </w:p>
    <w:p w14:paraId="30776E44" w14:textId="67F789E6" w:rsidR="008414CB" w:rsidRPr="00E617FB" w:rsidRDefault="000037FA" w:rsidP="00937F89">
      <w:pPr>
        <w:spacing w:before="60" w:after="60" w:line="360" w:lineRule="exact"/>
        <w:ind w:firstLine="709"/>
        <w:jc w:val="both"/>
        <w:rPr>
          <w:b/>
          <w:sz w:val="28"/>
          <w:szCs w:val="28"/>
          <w:lang w:eastAsia="x-none"/>
        </w:rPr>
      </w:pPr>
      <w:r w:rsidRPr="00E617FB">
        <w:rPr>
          <w:b/>
          <w:sz w:val="28"/>
          <w:szCs w:val="28"/>
          <w:lang w:val="pl-PL"/>
        </w:rPr>
        <w:t xml:space="preserve">1. Thủ tục </w:t>
      </w:r>
      <w:r w:rsidR="00D577CA">
        <w:rPr>
          <w:b/>
          <w:sz w:val="28"/>
          <w:szCs w:val="28"/>
          <w:lang w:val="pl-PL"/>
        </w:rPr>
        <w:t xml:space="preserve">chuyển đổi công năng nhà ở </w:t>
      </w:r>
      <w:r w:rsidR="004A017A">
        <w:rPr>
          <w:b/>
          <w:sz w:val="28"/>
          <w:szCs w:val="28"/>
          <w:lang w:val="pl-PL"/>
        </w:rPr>
        <w:t>không thuộc tài sản công</w:t>
      </w:r>
    </w:p>
    <w:p w14:paraId="315BDB49" w14:textId="6D9FDFE2" w:rsidR="000037FA" w:rsidRPr="00E617FB" w:rsidRDefault="000037FA" w:rsidP="000037FA">
      <w:pPr>
        <w:spacing w:before="60" w:after="60" w:line="360" w:lineRule="exact"/>
        <w:ind w:firstLine="709"/>
        <w:jc w:val="both"/>
        <w:rPr>
          <w:b/>
          <w:i/>
          <w:sz w:val="28"/>
          <w:szCs w:val="28"/>
          <w:lang w:val="it-IT"/>
        </w:rPr>
      </w:pPr>
      <w:r w:rsidRPr="00E617FB">
        <w:rPr>
          <w:b/>
          <w:i/>
          <w:sz w:val="28"/>
          <w:szCs w:val="28"/>
          <w:lang w:val="it-IT"/>
        </w:rPr>
        <w:t xml:space="preserve">1.1. Trình tự thực hiện: </w:t>
      </w:r>
    </w:p>
    <w:p w14:paraId="4D4BB654" w14:textId="4B416131" w:rsidR="004A017A" w:rsidRPr="00CA05BF" w:rsidRDefault="004A017A" w:rsidP="00AA1524">
      <w:pPr>
        <w:widowControl w:val="0"/>
        <w:spacing w:before="120" w:line="257" w:lineRule="auto"/>
        <w:ind w:firstLine="720"/>
        <w:jc w:val="both"/>
        <w:rPr>
          <w:color w:val="000000"/>
          <w:sz w:val="28"/>
          <w:szCs w:val="28"/>
          <w:lang w:eastAsia="x-none"/>
        </w:rPr>
      </w:pPr>
      <w:r w:rsidRPr="00CA05BF">
        <w:rPr>
          <w:color w:val="000000"/>
          <w:sz w:val="28"/>
          <w:szCs w:val="28"/>
          <w:lang w:eastAsia="x-none"/>
        </w:rPr>
        <w:t>a) Chủ đầ</w:t>
      </w:r>
      <w:r w:rsidR="00AA1524">
        <w:rPr>
          <w:color w:val="000000"/>
          <w:sz w:val="28"/>
          <w:szCs w:val="28"/>
          <w:lang w:eastAsia="x-none"/>
        </w:rPr>
        <w:t xml:space="preserve">u tư </w:t>
      </w:r>
      <w:r w:rsidR="00441932">
        <w:rPr>
          <w:color w:val="000000"/>
          <w:sz w:val="28"/>
          <w:szCs w:val="28"/>
          <w:lang w:eastAsia="x-none"/>
        </w:rPr>
        <w:t>lập 01 bộ</w:t>
      </w:r>
      <w:r w:rsidRPr="00CA05BF">
        <w:rPr>
          <w:color w:val="000000"/>
          <w:sz w:val="28"/>
          <w:szCs w:val="28"/>
          <w:lang w:eastAsia="x-none"/>
        </w:rPr>
        <w:t xml:space="preserve"> hồ sơ </w:t>
      </w:r>
      <w:r w:rsidR="00441932">
        <w:rPr>
          <w:color w:val="000000"/>
          <w:sz w:val="28"/>
          <w:szCs w:val="28"/>
          <w:lang w:eastAsia="x-none"/>
        </w:rPr>
        <w:t xml:space="preserve">gửi </w:t>
      </w:r>
      <w:r w:rsidRPr="00CA05BF">
        <w:rPr>
          <w:color w:val="000000"/>
          <w:sz w:val="28"/>
          <w:szCs w:val="28"/>
          <w:lang w:eastAsia="x-none"/>
        </w:rPr>
        <w:t xml:space="preserve">đến </w:t>
      </w:r>
      <w:r w:rsidR="00441932">
        <w:rPr>
          <w:bCs/>
          <w:color w:val="000000"/>
          <w:sz w:val="28"/>
          <w:szCs w:val="28"/>
          <w:lang w:val="nl-NL"/>
        </w:rPr>
        <w:t>UBND</w:t>
      </w:r>
      <w:r w:rsidRPr="00CA05BF">
        <w:rPr>
          <w:bCs/>
          <w:color w:val="000000"/>
          <w:sz w:val="28"/>
          <w:szCs w:val="28"/>
          <w:lang w:val="nl-NL"/>
        </w:rPr>
        <w:t xml:space="preserve"> cấp tỉnh nơi có nhà ở</w:t>
      </w:r>
      <w:r w:rsidR="009D6711">
        <w:rPr>
          <w:color w:val="000000"/>
          <w:sz w:val="28"/>
          <w:szCs w:val="28"/>
          <w:lang w:eastAsia="x-none"/>
        </w:rPr>
        <w:t>.</w:t>
      </w:r>
      <w:r w:rsidRPr="00CA05BF">
        <w:rPr>
          <w:color w:val="000000"/>
          <w:sz w:val="28"/>
          <w:szCs w:val="28"/>
          <w:lang w:eastAsia="x-none"/>
        </w:rPr>
        <w:t xml:space="preserve"> </w:t>
      </w:r>
    </w:p>
    <w:p w14:paraId="5EE8B537" w14:textId="77777777" w:rsidR="00441932" w:rsidRDefault="004A017A" w:rsidP="004A017A">
      <w:pPr>
        <w:widowControl w:val="0"/>
        <w:spacing w:before="120" w:line="257" w:lineRule="auto"/>
        <w:ind w:firstLine="720"/>
        <w:jc w:val="both"/>
        <w:rPr>
          <w:color w:val="000000"/>
          <w:sz w:val="28"/>
          <w:szCs w:val="28"/>
          <w:lang w:eastAsia="x-none"/>
        </w:rPr>
      </w:pPr>
      <w:r w:rsidRPr="00CA05BF">
        <w:rPr>
          <w:color w:val="000000"/>
          <w:sz w:val="28"/>
          <w:szCs w:val="28"/>
          <w:lang w:eastAsia="x-none"/>
        </w:rPr>
        <w:t xml:space="preserve">b) Trong thời hạn </w:t>
      </w:r>
      <w:r w:rsidR="00441932">
        <w:rPr>
          <w:color w:val="000000"/>
          <w:sz w:val="28"/>
          <w:szCs w:val="28"/>
          <w:lang w:eastAsia="x-none"/>
        </w:rPr>
        <w:t>05 ngày</w:t>
      </w:r>
      <w:r w:rsidRPr="00CA05BF">
        <w:rPr>
          <w:color w:val="000000"/>
          <w:sz w:val="28"/>
          <w:szCs w:val="28"/>
          <w:lang w:eastAsia="x-none"/>
        </w:rPr>
        <w:t xml:space="preserve"> kể từ ngày nhận được hồ sơ, </w:t>
      </w:r>
      <w:r w:rsidR="00441932">
        <w:rPr>
          <w:color w:val="000000"/>
          <w:sz w:val="28"/>
          <w:szCs w:val="28"/>
          <w:lang w:eastAsia="x-none"/>
        </w:rPr>
        <w:t>UBND</w:t>
      </w:r>
      <w:r w:rsidRPr="00CA05BF">
        <w:rPr>
          <w:color w:val="000000"/>
          <w:sz w:val="28"/>
          <w:szCs w:val="28"/>
          <w:lang w:eastAsia="x-none"/>
        </w:rPr>
        <w:t xml:space="preserve"> cấp tỉnh kiểm tra hồ sơ và gửi lấy ý kiến các cơ quan có liên quan của đị</w:t>
      </w:r>
      <w:r w:rsidR="00441932">
        <w:rPr>
          <w:color w:val="000000"/>
          <w:sz w:val="28"/>
          <w:szCs w:val="28"/>
          <w:lang w:eastAsia="x-none"/>
        </w:rPr>
        <w:t>a phương.</w:t>
      </w:r>
    </w:p>
    <w:p w14:paraId="6C9E8C2E" w14:textId="536E0F5E" w:rsidR="004A017A" w:rsidRPr="00CA05BF" w:rsidRDefault="00441932" w:rsidP="004A017A">
      <w:pPr>
        <w:widowControl w:val="0"/>
        <w:spacing w:before="120" w:line="257" w:lineRule="auto"/>
        <w:ind w:firstLine="720"/>
        <w:jc w:val="both"/>
        <w:rPr>
          <w:color w:val="000000"/>
          <w:sz w:val="28"/>
          <w:szCs w:val="28"/>
          <w:lang w:eastAsia="x-none"/>
        </w:rPr>
      </w:pPr>
      <w:r>
        <w:rPr>
          <w:color w:val="000000"/>
          <w:sz w:val="28"/>
          <w:szCs w:val="28"/>
          <w:lang w:eastAsia="x-none"/>
        </w:rPr>
        <w:t>c)</w:t>
      </w:r>
      <w:r w:rsidR="004A017A" w:rsidRPr="00CA05BF">
        <w:rPr>
          <w:color w:val="000000"/>
          <w:sz w:val="28"/>
          <w:szCs w:val="28"/>
          <w:lang w:eastAsia="x-none"/>
        </w:rPr>
        <w:t xml:space="preserve"> </w:t>
      </w:r>
      <w:r>
        <w:rPr>
          <w:color w:val="000000"/>
          <w:sz w:val="28"/>
          <w:szCs w:val="28"/>
          <w:lang w:eastAsia="x-none"/>
        </w:rPr>
        <w:t>T</w:t>
      </w:r>
      <w:r w:rsidR="004A017A" w:rsidRPr="00CA05BF">
        <w:rPr>
          <w:color w:val="000000"/>
          <w:sz w:val="28"/>
          <w:szCs w:val="28"/>
          <w:lang w:eastAsia="x-none"/>
        </w:rPr>
        <w:t>rong thời hạ</w:t>
      </w:r>
      <w:r>
        <w:rPr>
          <w:color w:val="000000"/>
          <w:sz w:val="28"/>
          <w:szCs w:val="28"/>
          <w:lang w:eastAsia="x-none"/>
        </w:rPr>
        <w:t>n 15 ngày</w:t>
      </w:r>
      <w:r w:rsidR="004A017A" w:rsidRPr="00CA05BF">
        <w:rPr>
          <w:color w:val="000000"/>
          <w:sz w:val="28"/>
          <w:szCs w:val="28"/>
          <w:lang w:eastAsia="x-none"/>
        </w:rPr>
        <w:t xml:space="preserve"> kể từ ngày nhận được văn bản của </w:t>
      </w:r>
      <w:r>
        <w:rPr>
          <w:color w:val="000000"/>
          <w:sz w:val="28"/>
          <w:szCs w:val="28"/>
          <w:lang w:eastAsia="x-none"/>
        </w:rPr>
        <w:t>UBND</w:t>
      </w:r>
      <w:r w:rsidR="004A017A" w:rsidRPr="00CA05BF">
        <w:rPr>
          <w:color w:val="000000"/>
          <w:sz w:val="28"/>
          <w:szCs w:val="28"/>
          <w:lang w:eastAsia="x-none"/>
        </w:rPr>
        <w:t xml:space="preserve"> cấp tỉnh, các cơ quan có ý kiến bằng văn bản gửi </w:t>
      </w:r>
      <w:r>
        <w:rPr>
          <w:color w:val="000000"/>
          <w:sz w:val="28"/>
          <w:szCs w:val="28"/>
          <w:lang w:eastAsia="x-none"/>
        </w:rPr>
        <w:t>UBND</w:t>
      </w:r>
      <w:r w:rsidR="004A017A" w:rsidRPr="00CA05BF">
        <w:rPr>
          <w:color w:val="000000"/>
          <w:sz w:val="28"/>
          <w:szCs w:val="28"/>
          <w:lang w:eastAsia="x-none"/>
        </w:rPr>
        <w:t xml:space="preserve"> cấp tỉ</w:t>
      </w:r>
      <w:r>
        <w:rPr>
          <w:color w:val="000000"/>
          <w:sz w:val="28"/>
          <w:szCs w:val="28"/>
          <w:lang w:eastAsia="x-none"/>
        </w:rPr>
        <w:t>nh.</w:t>
      </w:r>
      <w:r w:rsidR="004A017A" w:rsidRPr="00CA05BF">
        <w:rPr>
          <w:color w:val="000000"/>
          <w:sz w:val="28"/>
          <w:szCs w:val="28"/>
          <w:lang w:eastAsia="x-none"/>
        </w:rPr>
        <w:t xml:space="preserve"> </w:t>
      </w:r>
    </w:p>
    <w:p w14:paraId="1974AE7C" w14:textId="03F9D206" w:rsidR="004A017A" w:rsidRPr="00CA05BF" w:rsidRDefault="00441932" w:rsidP="004A017A">
      <w:pPr>
        <w:widowControl w:val="0"/>
        <w:spacing w:before="120" w:line="257" w:lineRule="auto"/>
        <w:ind w:firstLine="720"/>
        <w:jc w:val="both"/>
        <w:rPr>
          <w:color w:val="000000"/>
          <w:sz w:val="28"/>
          <w:szCs w:val="28"/>
          <w:lang w:eastAsia="x-none"/>
        </w:rPr>
      </w:pPr>
      <w:r>
        <w:rPr>
          <w:color w:val="000000"/>
          <w:sz w:val="28"/>
          <w:szCs w:val="28"/>
          <w:lang w:eastAsia="x-none"/>
        </w:rPr>
        <w:t>d</w:t>
      </w:r>
      <w:r w:rsidR="004A017A" w:rsidRPr="00CA05BF">
        <w:rPr>
          <w:color w:val="000000"/>
          <w:sz w:val="28"/>
          <w:szCs w:val="28"/>
          <w:lang w:eastAsia="x-none"/>
        </w:rPr>
        <w:t xml:space="preserve">) </w:t>
      </w:r>
      <w:r>
        <w:rPr>
          <w:color w:val="000000"/>
          <w:sz w:val="28"/>
          <w:szCs w:val="28"/>
          <w:lang w:eastAsia="x-none"/>
        </w:rPr>
        <w:t>UBND cấp tỉnh tổng hợp ý kiến,</w:t>
      </w:r>
      <w:r w:rsidR="004A017A" w:rsidRPr="00CA05BF">
        <w:rPr>
          <w:color w:val="000000"/>
          <w:sz w:val="28"/>
          <w:szCs w:val="28"/>
          <w:lang w:eastAsia="x-none"/>
        </w:rPr>
        <w:t xml:space="preserve"> xem xét, </w:t>
      </w:r>
      <w:r>
        <w:rPr>
          <w:color w:val="000000"/>
          <w:sz w:val="28"/>
          <w:szCs w:val="28"/>
          <w:lang w:eastAsia="x-none"/>
        </w:rPr>
        <w:t xml:space="preserve">có văn bản </w:t>
      </w:r>
      <w:r w:rsidR="004A017A" w:rsidRPr="00CA05BF">
        <w:rPr>
          <w:color w:val="000000"/>
          <w:sz w:val="28"/>
          <w:szCs w:val="28"/>
          <w:lang w:eastAsia="x-none"/>
        </w:rPr>
        <w:t>chấ</w:t>
      </w:r>
      <w:r>
        <w:rPr>
          <w:color w:val="000000"/>
          <w:sz w:val="28"/>
          <w:szCs w:val="28"/>
          <w:lang w:eastAsia="x-none"/>
        </w:rPr>
        <w:t xml:space="preserve">p thuận </w:t>
      </w:r>
      <w:r w:rsidR="004A017A" w:rsidRPr="00CA05BF">
        <w:rPr>
          <w:color w:val="000000"/>
          <w:sz w:val="28"/>
          <w:szCs w:val="28"/>
          <w:lang w:eastAsia="x-none"/>
        </w:rPr>
        <w:t xml:space="preserve">chuyển đổi công năng nhà ở </w:t>
      </w:r>
      <w:r>
        <w:rPr>
          <w:color w:val="000000"/>
          <w:sz w:val="28"/>
          <w:szCs w:val="28"/>
          <w:lang w:eastAsia="x-none"/>
        </w:rPr>
        <w:t>hoặc nêu rõ lý do không đủ điều kiện chuyển đổi công năng nhà ở, gửi chủ đầu tư</w:t>
      </w:r>
      <w:r w:rsidR="004A017A" w:rsidRPr="00CA05BF">
        <w:rPr>
          <w:color w:val="000000"/>
          <w:sz w:val="28"/>
          <w:szCs w:val="28"/>
          <w:lang w:eastAsia="x-none"/>
        </w:rPr>
        <w:t xml:space="preserve">. </w:t>
      </w:r>
    </w:p>
    <w:p w14:paraId="5F0CD685" w14:textId="220C354C" w:rsidR="000037FA" w:rsidRPr="00E617FB" w:rsidRDefault="00421670" w:rsidP="000037FA">
      <w:pPr>
        <w:tabs>
          <w:tab w:val="left" w:pos="540"/>
        </w:tabs>
        <w:spacing w:before="60" w:after="60" w:line="360" w:lineRule="exact"/>
        <w:ind w:firstLine="709"/>
        <w:jc w:val="both"/>
        <w:rPr>
          <w:sz w:val="28"/>
          <w:szCs w:val="28"/>
        </w:rPr>
      </w:pPr>
      <w:r w:rsidRPr="00E617FB">
        <w:rPr>
          <w:b/>
          <w:i/>
          <w:sz w:val="28"/>
          <w:szCs w:val="28"/>
        </w:rPr>
        <w:t>1</w:t>
      </w:r>
      <w:r w:rsidR="000037FA" w:rsidRPr="00E617FB">
        <w:rPr>
          <w:b/>
          <w:i/>
          <w:sz w:val="28"/>
          <w:szCs w:val="28"/>
          <w:lang w:val="vi-VN"/>
        </w:rPr>
        <w:t>.2. Cách thức thực hiện:</w:t>
      </w:r>
      <w:r w:rsidR="00441932">
        <w:rPr>
          <w:sz w:val="28"/>
          <w:szCs w:val="28"/>
          <w:lang w:val="vi-VN"/>
        </w:rPr>
        <w:t xml:space="preserve"> </w:t>
      </w:r>
      <w:r w:rsidR="00441932">
        <w:rPr>
          <w:sz w:val="28"/>
          <w:szCs w:val="28"/>
        </w:rPr>
        <w:t>N</w:t>
      </w:r>
      <w:r w:rsidR="000037FA" w:rsidRPr="00E617FB">
        <w:rPr>
          <w:sz w:val="28"/>
          <w:szCs w:val="28"/>
          <w:lang w:val="vi-VN"/>
        </w:rPr>
        <w:t xml:space="preserve">ộp hồ sơ </w:t>
      </w:r>
      <w:r w:rsidR="00E86047" w:rsidRPr="00E617FB">
        <w:rPr>
          <w:sz w:val="28"/>
          <w:szCs w:val="28"/>
        </w:rPr>
        <w:t>trực tiếp</w:t>
      </w:r>
      <w:r w:rsidR="00441932">
        <w:rPr>
          <w:sz w:val="28"/>
          <w:szCs w:val="28"/>
        </w:rPr>
        <w:t>,</w:t>
      </w:r>
      <w:r w:rsidR="00E86047" w:rsidRPr="00E617FB">
        <w:rPr>
          <w:sz w:val="28"/>
          <w:szCs w:val="28"/>
        </w:rPr>
        <w:t xml:space="preserve"> hoặc qua dịch vụ bưu chính</w:t>
      </w:r>
      <w:r w:rsidR="00441932">
        <w:rPr>
          <w:sz w:val="28"/>
          <w:szCs w:val="28"/>
        </w:rPr>
        <w:t>,</w:t>
      </w:r>
      <w:r w:rsidR="00E86047" w:rsidRPr="00E617FB">
        <w:rPr>
          <w:sz w:val="28"/>
          <w:szCs w:val="28"/>
        </w:rPr>
        <w:t xml:space="preserve"> </w:t>
      </w:r>
      <w:r w:rsidR="00146E75" w:rsidRPr="00E617FB">
        <w:rPr>
          <w:sz w:val="28"/>
          <w:szCs w:val="28"/>
        </w:rPr>
        <w:t xml:space="preserve">hoặc trực tuyến </w:t>
      </w:r>
      <w:r w:rsidR="00E86047" w:rsidRPr="00E617FB">
        <w:rPr>
          <w:sz w:val="28"/>
          <w:szCs w:val="28"/>
        </w:rPr>
        <w:t xml:space="preserve">đến Trung tâm phục vụ hành chính công </w:t>
      </w:r>
      <w:r w:rsidR="002A6E37">
        <w:rPr>
          <w:sz w:val="28"/>
          <w:szCs w:val="28"/>
        </w:rPr>
        <w:t>cấp tỉnh</w:t>
      </w:r>
      <w:r w:rsidR="00E64FD9" w:rsidRPr="00E617FB">
        <w:rPr>
          <w:sz w:val="28"/>
          <w:szCs w:val="28"/>
        </w:rPr>
        <w:t>.</w:t>
      </w:r>
    </w:p>
    <w:p w14:paraId="0A8EA0D5" w14:textId="4627A06F" w:rsidR="000037FA" w:rsidRPr="00E617FB" w:rsidRDefault="00421670" w:rsidP="000037FA">
      <w:pPr>
        <w:spacing w:before="60" w:after="60" w:line="360" w:lineRule="exact"/>
        <w:ind w:firstLine="709"/>
        <w:jc w:val="both"/>
        <w:rPr>
          <w:b/>
          <w:i/>
          <w:sz w:val="28"/>
          <w:szCs w:val="28"/>
          <w:lang w:val="vi-VN"/>
        </w:rPr>
      </w:pPr>
      <w:r w:rsidRPr="00E617FB">
        <w:rPr>
          <w:b/>
          <w:i/>
          <w:sz w:val="28"/>
          <w:szCs w:val="28"/>
        </w:rPr>
        <w:t>1</w:t>
      </w:r>
      <w:r w:rsidR="000037FA" w:rsidRPr="00E617FB">
        <w:rPr>
          <w:b/>
          <w:i/>
          <w:sz w:val="28"/>
          <w:szCs w:val="28"/>
          <w:lang w:val="vi-VN"/>
        </w:rPr>
        <w:t>.3. Thành phần hồ sơ, số lượng hồ sơ:</w:t>
      </w:r>
    </w:p>
    <w:p w14:paraId="36F1A7F2" w14:textId="6D052B03" w:rsidR="00421670" w:rsidRPr="00E617FB" w:rsidRDefault="00421670" w:rsidP="000037FA">
      <w:pPr>
        <w:spacing w:before="60" w:after="60" w:line="360" w:lineRule="exact"/>
        <w:ind w:firstLine="709"/>
        <w:jc w:val="both"/>
        <w:rPr>
          <w:i/>
          <w:iCs/>
          <w:sz w:val="28"/>
          <w:szCs w:val="28"/>
        </w:rPr>
      </w:pPr>
      <w:r w:rsidRPr="00E617FB">
        <w:rPr>
          <w:i/>
          <w:iCs/>
          <w:sz w:val="28"/>
          <w:szCs w:val="28"/>
        </w:rPr>
        <w:t>1</w:t>
      </w:r>
      <w:r w:rsidR="000037FA" w:rsidRPr="00E617FB">
        <w:rPr>
          <w:i/>
          <w:iCs/>
          <w:sz w:val="28"/>
          <w:szCs w:val="28"/>
        </w:rPr>
        <w:t>.3.1. Thành phần hồ sơ:</w:t>
      </w:r>
    </w:p>
    <w:p w14:paraId="77ED493A" w14:textId="38F9D403" w:rsidR="004A017A" w:rsidRPr="00CA05BF" w:rsidRDefault="004A017A" w:rsidP="00441932">
      <w:pPr>
        <w:widowControl w:val="0"/>
        <w:spacing w:before="120" w:line="257" w:lineRule="auto"/>
        <w:ind w:firstLine="720"/>
        <w:jc w:val="both"/>
        <w:rPr>
          <w:color w:val="000000"/>
          <w:sz w:val="28"/>
          <w:szCs w:val="28"/>
          <w:lang w:eastAsia="x-none"/>
        </w:rPr>
      </w:pPr>
      <w:r>
        <w:rPr>
          <w:color w:val="000000"/>
          <w:sz w:val="28"/>
          <w:szCs w:val="28"/>
        </w:rPr>
        <w:t>-</w:t>
      </w:r>
      <w:r w:rsidRPr="00CA05BF">
        <w:rPr>
          <w:color w:val="000000"/>
          <w:sz w:val="28"/>
          <w:szCs w:val="28"/>
        </w:rPr>
        <w:t xml:space="preserve"> </w:t>
      </w:r>
      <w:r w:rsidRPr="00CA05BF">
        <w:rPr>
          <w:color w:val="000000"/>
          <w:sz w:val="28"/>
          <w:szCs w:val="28"/>
          <w:lang w:eastAsia="x-none"/>
        </w:rPr>
        <w:t>Văn bản đề nghị chuyển đổi công năng nhà ở</w:t>
      </w:r>
      <w:r w:rsidR="00441932">
        <w:rPr>
          <w:color w:val="000000"/>
          <w:sz w:val="28"/>
          <w:szCs w:val="28"/>
          <w:lang w:eastAsia="x-none"/>
        </w:rPr>
        <w:t xml:space="preserve"> theo mẫu tại Mục 3 Phụ lục I Nghị định số 144/2025/NĐ-CP </w:t>
      </w:r>
      <w:r w:rsidR="0069535E">
        <w:rPr>
          <w:color w:val="000000"/>
          <w:sz w:val="28"/>
          <w:szCs w:val="28"/>
          <w:lang w:eastAsia="x-none"/>
        </w:rPr>
        <w:t xml:space="preserve">ngày 12/6/2025 </w:t>
      </w:r>
      <w:r w:rsidR="00441932">
        <w:rPr>
          <w:color w:val="000000"/>
          <w:sz w:val="28"/>
          <w:szCs w:val="28"/>
          <w:lang w:eastAsia="x-none"/>
        </w:rPr>
        <w:t>của Chính phủ quy định về phân quyền, phân cấp trong lĩnh vực quản lý nhà nước của Bộ Xây dựng.</w:t>
      </w:r>
    </w:p>
    <w:p w14:paraId="651F3931" w14:textId="060FEC73" w:rsidR="004A017A" w:rsidRPr="00CA05BF" w:rsidRDefault="004A017A" w:rsidP="004A017A">
      <w:pPr>
        <w:widowControl w:val="0"/>
        <w:spacing w:before="120" w:line="257" w:lineRule="auto"/>
        <w:ind w:firstLine="720"/>
        <w:jc w:val="both"/>
        <w:rPr>
          <w:color w:val="000000"/>
          <w:sz w:val="28"/>
          <w:szCs w:val="28"/>
          <w:lang w:eastAsia="x-none"/>
        </w:rPr>
      </w:pPr>
      <w:r>
        <w:rPr>
          <w:color w:val="000000"/>
          <w:sz w:val="28"/>
          <w:szCs w:val="28"/>
          <w:lang w:eastAsia="x-none"/>
        </w:rPr>
        <w:t>-</w:t>
      </w:r>
      <w:r w:rsidRPr="00CA05BF">
        <w:rPr>
          <w:color w:val="000000"/>
          <w:sz w:val="28"/>
          <w:szCs w:val="28"/>
          <w:lang w:eastAsia="x-none"/>
        </w:rPr>
        <w:t xml:space="preserve"> Đề án chuyển đổi công năng nhà ở bao gồm các nộ</w:t>
      </w:r>
      <w:r w:rsidR="0016755C">
        <w:rPr>
          <w:color w:val="000000"/>
          <w:sz w:val="28"/>
          <w:szCs w:val="28"/>
          <w:lang w:eastAsia="x-none"/>
        </w:rPr>
        <w:t>i dung: Đ</w:t>
      </w:r>
      <w:r w:rsidRPr="00CA05BF">
        <w:rPr>
          <w:color w:val="000000"/>
          <w:sz w:val="28"/>
          <w:szCs w:val="28"/>
          <w:lang w:eastAsia="x-none"/>
        </w:rPr>
        <w:t>ịa chỉ, số lượng nhà ở cần chuyển đổi; nguyên nhân, sự cần thiết phải chuyển đổi công năng nhà ở, thời gian thực hiện việc chuyển đổi, loại nhà ở sau khi chuyển đổi, phương án quản lý sử dụng nhà ở sau khi chuyển đổi (cho thuê, cho thuê mua</w:t>
      </w:r>
      <w:r w:rsidR="0016755C">
        <w:rPr>
          <w:color w:val="000000"/>
          <w:sz w:val="28"/>
          <w:szCs w:val="28"/>
          <w:lang w:eastAsia="x-none"/>
        </w:rPr>
        <w:t>,</w:t>
      </w:r>
      <w:r w:rsidRPr="00CA05BF">
        <w:rPr>
          <w:color w:val="000000"/>
          <w:sz w:val="28"/>
          <w:szCs w:val="28"/>
          <w:lang w:eastAsia="x-none"/>
        </w:rPr>
        <w:t xml:space="preserve"> hoặc bán theo quy định của pháp luật về nhà ở</w:t>
      </w:r>
      <w:r w:rsidR="0016755C">
        <w:rPr>
          <w:color w:val="000000"/>
          <w:sz w:val="28"/>
          <w:szCs w:val="28"/>
          <w:lang w:eastAsia="x-none"/>
        </w:rPr>
        <w:t>,</w:t>
      </w:r>
      <w:r w:rsidRPr="00CA05BF">
        <w:rPr>
          <w:color w:val="000000"/>
          <w:sz w:val="28"/>
          <w:szCs w:val="28"/>
          <w:lang w:eastAsia="x-none"/>
        </w:rPr>
        <w:t xml:space="preserve"> hoặc bán đấu giá theo quy định của pháp luật về đấu giá nếu thuộc trường hợp đề nghị cho phép bán đấu giá), trách nhiệm thực hiện của các cá nhân, cơ quan, tổ chức liên quan, việc thực hiện nghĩa vụ tài chính (nếu có) và các nộ</w:t>
      </w:r>
      <w:r w:rsidR="0016755C">
        <w:rPr>
          <w:color w:val="000000"/>
          <w:sz w:val="28"/>
          <w:szCs w:val="28"/>
          <w:lang w:eastAsia="x-none"/>
        </w:rPr>
        <w:t>i dung khác có liên quan.</w:t>
      </w:r>
    </w:p>
    <w:p w14:paraId="79E20834" w14:textId="437E1D4A" w:rsidR="004A017A" w:rsidRPr="00CA05BF" w:rsidRDefault="004A017A" w:rsidP="004A017A">
      <w:pPr>
        <w:widowControl w:val="0"/>
        <w:spacing w:before="120" w:line="257" w:lineRule="auto"/>
        <w:ind w:firstLine="720"/>
        <w:jc w:val="both"/>
        <w:rPr>
          <w:color w:val="000000"/>
          <w:sz w:val="28"/>
          <w:szCs w:val="28"/>
          <w:lang w:eastAsia="x-none"/>
        </w:rPr>
      </w:pPr>
      <w:r>
        <w:rPr>
          <w:color w:val="000000"/>
          <w:sz w:val="28"/>
          <w:szCs w:val="28"/>
          <w:lang w:eastAsia="x-none"/>
        </w:rPr>
        <w:t>-</w:t>
      </w:r>
      <w:r w:rsidRPr="00CA05BF">
        <w:rPr>
          <w:color w:val="000000"/>
          <w:sz w:val="28"/>
          <w:szCs w:val="28"/>
          <w:lang w:eastAsia="x-none"/>
        </w:rPr>
        <w:t xml:space="preserve"> </w:t>
      </w:r>
      <w:r w:rsidR="00946B93">
        <w:rPr>
          <w:color w:val="000000"/>
          <w:sz w:val="28"/>
          <w:szCs w:val="28"/>
          <w:lang w:eastAsia="x-none"/>
        </w:rPr>
        <w:t>Q</w:t>
      </w:r>
      <w:r w:rsidRPr="00CA05BF">
        <w:rPr>
          <w:color w:val="000000"/>
          <w:sz w:val="28"/>
          <w:szCs w:val="28"/>
          <w:lang w:eastAsia="x-none"/>
        </w:rPr>
        <w:t>uyết định hoặc chấp thuận chủ trương đầu tư dự án của cơ quan có thẩm quyền, giấy tờ nghiệm thu đưa nhà ở vào sử dụng theo quy định của pháp luật về xây dựng</w:t>
      </w:r>
      <w:r w:rsidR="0016755C">
        <w:rPr>
          <w:color w:val="000000"/>
          <w:sz w:val="28"/>
          <w:szCs w:val="28"/>
          <w:lang w:eastAsia="x-none"/>
        </w:rPr>
        <w:t xml:space="preserve"> (đối với trường hợp chuyển đổi nhà ở trong dự án); hồ sơ quản lý, sử dụng nhà ở (đối với trường hợp chuyển đổi nhà ở không được đầu tư xây dựng theo dự án)</w:t>
      </w:r>
      <w:r w:rsidRPr="00CA05BF">
        <w:rPr>
          <w:color w:val="000000"/>
          <w:sz w:val="28"/>
          <w:szCs w:val="28"/>
          <w:lang w:eastAsia="x-none"/>
        </w:rPr>
        <w:t xml:space="preserve">. </w:t>
      </w:r>
    </w:p>
    <w:p w14:paraId="4E255450" w14:textId="361FCE89" w:rsidR="000037FA" w:rsidRPr="00E617FB" w:rsidRDefault="000037FA" w:rsidP="00421670">
      <w:pPr>
        <w:spacing w:before="60" w:after="60" w:line="360" w:lineRule="exact"/>
        <w:ind w:firstLine="709"/>
        <w:jc w:val="both"/>
        <w:rPr>
          <w:sz w:val="28"/>
          <w:szCs w:val="28"/>
        </w:rPr>
      </w:pPr>
      <w:r w:rsidRPr="00E617FB">
        <w:rPr>
          <w:i/>
          <w:iCs/>
          <w:sz w:val="28"/>
          <w:szCs w:val="28"/>
        </w:rPr>
        <w:tab/>
      </w:r>
      <w:r w:rsidR="00421670" w:rsidRPr="00E617FB">
        <w:rPr>
          <w:i/>
          <w:iCs/>
          <w:sz w:val="28"/>
          <w:szCs w:val="28"/>
        </w:rPr>
        <w:t>1</w:t>
      </w:r>
      <w:r w:rsidRPr="00E617FB">
        <w:rPr>
          <w:i/>
          <w:iCs/>
          <w:sz w:val="28"/>
          <w:szCs w:val="28"/>
        </w:rPr>
        <w:t>.3.2 Số lượng hồ sơ:</w:t>
      </w:r>
      <w:r w:rsidRPr="00E617FB">
        <w:rPr>
          <w:sz w:val="28"/>
          <w:szCs w:val="28"/>
        </w:rPr>
        <w:t xml:space="preserve"> 01 bộ</w:t>
      </w:r>
      <w:r w:rsidR="00FB3129">
        <w:rPr>
          <w:sz w:val="28"/>
          <w:szCs w:val="28"/>
        </w:rPr>
        <w:t>.</w:t>
      </w:r>
      <w:r w:rsidRPr="00E617FB">
        <w:rPr>
          <w:sz w:val="28"/>
          <w:szCs w:val="28"/>
        </w:rPr>
        <w:t xml:space="preserve"> </w:t>
      </w:r>
    </w:p>
    <w:p w14:paraId="092067DE" w14:textId="1F66D604" w:rsidR="000037FA" w:rsidRPr="00E617FB" w:rsidRDefault="00421670" w:rsidP="000037FA">
      <w:pPr>
        <w:spacing w:before="60" w:after="60" w:line="360" w:lineRule="exact"/>
        <w:ind w:firstLine="709"/>
        <w:jc w:val="both"/>
        <w:rPr>
          <w:sz w:val="28"/>
          <w:szCs w:val="28"/>
        </w:rPr>
      </w:pPr>
      <w:r w:rsidRPr="00E617FB">
        <w:rPr>
          <w:b/>
          <w:i/>
          <w:sz w:val="28"/>
          <w:szCs w:val="28"/>
        </w:rPr>
        <w:t>1</w:t>
      </w:r>
      <w:r w:rsidR="000037FA" w:rsidRPr="00E617FB">
        <w:rPr>
          <w:b/>
          <w:i/>
          <w:sz w:val="28"/>
          <w:szCs w:val="28"/>
        </w:rPr>
        <w:t>.4. Thời hạn giải quyết:</w:t>
      </w:r>
      <w:r w:rsidR="000037FA" w:rsidRPr="00E617FB">
        <w:rPr>
          <w:sz w:val="28"/>
          <w:szCs w:val="28"/>
        </w:rPr>
        <w:t xml:space="preserve"> </w:t>
      </w:r>
      <w:r w:rsidR="0059432B">
        <w:rPr>
          <w:sz w:val="28"/>
          <w:szCs w:val="28"/>
        </w:rPr>
        <w:t>Không quá</w:t>
      </w:r>
      <w:r w:rsidRPr="00E617FB">
        <w:rPr>
          <w:sz w:val="28"/>
          <w:szCs w:val="28"/>
        </w:rPr>
        <w:t xml:space="preserve"> </w:t>
      </w:r>
      <w:r w:rsidR="004A017A">
        <w:rPr>
          <w:sz w:val="28"/>
          <w:szCs w:val="28"/>
        </w:rPr>
        <w:t>30</w:t>
      </w:r>
      <w:r w:rsidR="0059432B">
        <w:rPr>
          <w:sz w:val="28"/>
          <w:szCs w:val="28"/>
        </w:rPr>
        <w:t xml:space="preserve"> ngày.</w:t>
      </w:r>
    </w:p>
    <w:p w14:paraId="3B3D6B38" w14:textId="584A05B3" w:rsidR="000037FA" w:rsidRPr="00E617FB" w:rsidRDefault="00421670" w:rsidP="000037FA">
      <w:pPr>
        <w:pStyle w:val="Vnbnnidung0"/>
        <w:spacing w:before="60" w:after="60" w:line="360" w:lineRule="exact"/>
        <w:ind w:firstLine="709"/>
        <w:jc w:val="both"/>
        <w:rPr>
          <w:sz w:val="28"/>
          <w:szCs w:val="28"/>
        </w:rPr>
      </w:pPr>
      <w:r w:rsidRPr="00E617FB">
        <w:rPr>
          <w:b/>
          <w:i/>
          <w:sz w:val="28"/>
          <w:szCs w:val="28"/>
        </w:rPr>
        <w:t>1</w:t>
      </w:r>
      <w:r w:rsidR="000037FA" w:rsidRPr="00E617FB">
        <w:rPr>
          <w:b/>
          <w:i/>
          <w:sz w:val="28"/>
          <w:szCs w:val="28"/>
        </w:rPr>
        <w:t xml:space="preserve">.5. Đối tượng thực hiện thủ tục hành chính: </w:t>
      </w:r>
      <w:r w:rsidRPr="00E617FB">
        <w:rPr>
          <w:sz w:val="28"/>
          <w:szCs w:val="28"/>
        </w:rPr>
        <w:t>Chủ đầu tư</w:t>
      </w:r>
      <w:r w:rsidR="000E63E5">
        <w:rPr>
          <w:sz w:val="28"/>
          <w:szCs w:val="28"/>
        </w:rPr>
        <w:t>.</w:t>
      </w:r>
    </w:p>
    <w:p w14:paraId="0B630121" w14:textId="1BF412CB" w:rsidR="000037FA" w:rsidRPr="00E617FB" w:rsidRDefault="00421670" w:rsidP="004A017A">
      <w:pPr>
        <w:spacing w:before="60" w:after="60" w:line="360" w:lineRule="exact"/>
        <w:ind w:firstLine="709"/>
        <w:jc w:val="both"/>
        <w:rPr>
          <w:spacing w:val="-2"/>
          <w:sz w:val="28"/>
          <w:szCs w:val="28"/>
        </w:rPr>
      </w:pPr>
      <w:r w:rsidRPr="00E617FB">
        <w:rPr>
          <w:b/>
          <w:i/>
          <w:sz w:val="28"/>
          <w:szCs w:val="28"/>
        </w:rPr>
        <w:t>1</w:t>
      </w:r>
      <w:r w:rsidR="00B67CB5">
        <w:rPr>
          <w:b/>
          <w:i/>
          <w:sz w:val="28"/>
          <w:szCs w:val="28"/>
        </w:rPr>
        <w:t>.6. Cơ quan giải quyết</w:t>
      </w:r>
      <w:r w:rsidR="000037FA" w:rsidRPr="00E617FB">
        <w:rPr>
          <w:b/>
          <w:i/>
          <w:sz w:val="28"/>
          <w:szCs w:val="28"/>
        </w:rPr>
        <w:t xml:space="preserve"> thủ tục hành chính: </w:t>
      </w:r>
      <w:r w:rsidR="00530EC5">
        <w:rPr>
          <w:spacing w:val="-2"/>
          <w:sz w:val="28"/>
          <w:szCs w:val="28"/>
        </w:rPr>
        <w:t>UBND</w:t>
      </w:r>
      <w:r w:rsidR="004A017A">
        <w:rPr>
          <w:spacing w:val="-2"/>
          <w:sz w:val="28"/>
          <w:szCs w:val="28"/>
        </w:rPr>
        <w:t xml:space="preserve"> cấp tỉnh</w:t>
      </w:r>
      <w:r w:rsidR="00530EC5">
        <w:rPr>
          <w:spacing w:val="-2"/>
          <w:sz w:val="28"/>
          <w:szCs w:val="28"/>
        </w:rPr>
        <w:t>.</w:t>
      </w:r>
    </w:p>
    <w:p w14:paraId="702EF7AC" w14:textId="7EB27E0E" w:rsidR="000037FA" w:rsidRPr="00E617FB" w:rsidRDefault="00421670" w:rsidP="000037FA">
      <w:pPr>
        <w:spacing w:before="60" w:after="60" w:line="360" w:lineRule="exact"/>
        <w:ind w:firstLine="709"/>
        <w:jc w:val="both"/>
        <w:rPr>
          <w:spacing w:val="-4"/>
          <w:sz w:val="28"/>
          <w:szCs w:val="28"/>
        </w:rPr>
      </w:pPr>
      <w:r w:rsidRPr="00E617FB">
        <w:rPr>
          <w:b/>
          <w:i/>
          <w:spacing w:val="-4"/>
          <w:sz w:val="28"/>
          <w:szCs w:val="28"/>
        </w:rPr>
        <w:lastRenderedPageBreak/>
        <w:t>1</w:t>
      </w:r>
      <w:r w:rsidR="000037FA" w:rsidRPr="00E617FB">
        <w:rPr>
          <w:b/>
          <w:i/>
          <w:spacing w:val="-4"/>
          <w:sz w:val="28"/>
          <w:szCs w:val="28"/>
        </w:rPr>
        <w:t>.7. Kết quả thực hiện thủ tục hành chính:</w:t>
      </w:r>
      <w:r w:rsidR="000037FA" w:rsidRPr="00E617FB">
        <w:rPr>
          <w:spacing w:val="-4"/>
          <w:sz w:val="28"/>
          <w:szCs w:val="28"/>
        </w:rPr>
        <w:t xml:space="preserve"> </w:t>
      </w:r>
      <w:r w:rsidRPr="00E617FB">
        <w:rPr>
          <w:spacing w:val="-4"/>
          <w:sz w:val="28"/>
          <w:szCs w:val="28"/>
        </w:rPr>
        <w:t xml:space="preserve">Văn bản </w:t>
      </w:r>
      <w:r w:rsidR="005B260E" w:rsidRPr="00E617FB">
        <w:rPr>
          <w:spacing w:val="-4"/>
          <w:sz w:val="28"/>
          <w:szCs w:val="28"/>
        </w:rPr>
        <w:t>chấp thuận</w:t>
      </w:r>
      <w:r w:rsidRPr="00E617FB">
        <w:rPr>
          <w:spacing w:val="-4"/>
          <w:sz w:val="28"/>
          <w:szCs w:val="28"/>
        </w:rPr>
        <w:t xml:space="preserve"> chuyển đổi công năng nhà ở</w:t>
      </w:r>
      <w:r w:rsidR="00127A2C">
        <w:rPr>
          <w:spacing w:val="-4"/>
          <w:sz w:val="28"/>
          <w:szCs w:val="28"/>
        </w:rPr>
        <w:t>.</w:t>
      </w:r>
    </w:p>
    <w:p w14:paraId="54E07386" w14:textId="5856D85B" w:rsidR="000037FA" w:rsidRPr="00E617FB" w:rsidRDefault="00421670" w:rsidP="000037FA">
      <w:pPr>
        <w:spacing w:before="60" w:after="60" w:line="360" w:lineRule="exact"/>
        <w:ind w:firstLine="709"/>
        <w:jc w:val="both"/>
        <w:rPr>
          <w:sz w:val="28"/>
          <w:szCs w:val="28"/>
        </w:rPr>
      </w:pPr>
      <w:r w:rsidRPr="00E617FB">
        <w:rPr>
          <w:b/>
          <w:i/>
          <w:sz w:val="28"/>
          <w:szCs w:val="28"/>
        </w:rPr>
        <w:t>1</w:t>
      </w:r>
      <w:r w:rsidR="000037FA" w:rsidRPr="00E617FB">
        <w:rPr>
          <w:b/>
          <w:i/>
          <w:sz w:val="28"/>
          <w:szCs w:val="28"/>
        </w:rPr>
        <w:t>.8. Lệ phí:</w:t>
      </w:r>
      <w:r w:rsidR="000037FA" w:rsidRPr="00E617FB">
        <w:rPr>
          <w:sz w:val="28"/>
          <w:szCs w:val="28"/>
        </w:rPr>
        <w:t xml:space="preserve"> Không</w:t>
      </w:r>
      <w:r w:rsidR="00127A2C">
        <w:rPr>
          <w:sz w:val="28"/>
          <w:szCs w:val="28"/>
        </w:rPr>
        <w:t xml:space="preserve"> có.</w:t>
      </w:r>
    </w:p>
    <w:p w14:paraId="61A26DF3" w14:textId="315B7208" w:rsidR="00421670" w:rsidRPr="00E617FB" w:rsidRDefault="00421670" w:rsidP="000037FA">
      <w:pPr>
        <w:spacing w:before="60" w:after="60" w:line="360" w:lineRule="exact"/>
        <w:ind w:firstLine="709"/>
        <w:jc w:val="both"/>
        <w:rPr>
          <w:sz w:val="28"/>
          <w:szCs w:val="28"/>
        </w:rPr>
      </w:pPr>
      <w:r w:rsidRPr="00E617FB">
        <w:rPr>
          <w:b/>
          <w:i/>
          <w:sz w:val="28"/>
          <w:szCs w:val="28"/>
        </w:rPr>
        <w:t>1</w:t>
      </w:r>
      <w:r w:rsidR="000037FA" w:rsidRPr="00E617FB">
        <w:rPr>
          <w:b/>
          <w:i/>
          <w:sz w:val="28"/>
          <w:szCs w:val="28"/>
        </w:rPr>
        <w:t>.9. Tên mẫu đơn, mẫu tờ khai:</w:t>
      </w:r>
      <w:r w:rsidR="000037FA" w:rsidRPr="00E617FB">
        <w:rPr>
          <w:sz w:val="28"/>
          <w:szCs w:val="28"/>
        </w:rPr>
        <w:t xml:space="preserve">  </w:t>
      </w:r>
    </w:p>
    <w:p w14:paraId="5DE74B81" w14:textId="12057000" w:rsidR="00421670" w:rsidRPr="00E617FB" w:rsidRDefault="00AB33CF" w:rsidP="00AB33CF">
      <w:pPr>
        <w:spacing w:before="60" w:after="60" w:line="360" w:lineRule="exact"/>
        <w:ind w:firstLine="709"/>
        <w:jc w:val="both"/>
        <w:rPr>
          <w:b/>
          <w:i/>
          <w:sz w:val="28"/>
          <w:szCs w:val="28"/>
        </w:rPr>
      </w:pPr>
      <w:r>
        <w:rPr>
          <w:sz w:val="28"/>
          <w:szCs w:val="28"/>
        </w:rPr>
        <w:t>V</w:t>
      </w:r>
      <w:r w:rsidR="00421670" w:rsidRPr="00E617FB">
        <w:rPr>
          <w:sz w:val="28"/>
          <w:szCs w:val="28"/>
        </w:rPr>
        <w:t xml:space="preserve">ăn bản đề nghị chuyển đổi công năng nhà ở theo </w:t>
      </w:r>
      <w:r>
        <w:rPr>
          <w:sz w:val="28"/>
          <w:szCs w:val="28"/>
        </w:rPr>
        <w:t>m</w:t>
      </w:r>
      <w:r w:rsidR="006C2EAF">
        <w:rPr>
          <w:sz w:val="28"/>
          <w:szCs w:val="28"/>
        </w:rPr>
        <w:t>ẫu</w:t>
      </w:r>
      <w:r>
        <w:rPr>
          <w:sz w:val="28"/>
          <w:szCs w:val="28"/>
        </w:rPr>
        <w:t xml:space="preserve"> tại Mục</w:t>
      </w:r>
      <w:r w:rsidR="006C2EAF">
        <w:rPr>
          <w:sz w:val="28"/>
          <w:szCs w:val="28"/>
        </w:rPr>
        <w:t xml:space="preserve"> 3 </w:t>
      </w:r>
      <w:r w:rsidR="00421670" w:rsidRPr="00E617FB">
        <w:rPr>
          <w:sz w:val="28"/>
          <w:szCs w:val="28"/>
        </w:rPr>
        <w:t xml:space="preserve">Phụ lục I </w:t>
      </w:r>
      <w:r>
        <w:rPr>
          <w:color w:val="000000"/>
          <w:sz w:val="28"/>
          <w:szCs w:val="28"/>
          <w:lang w:eastAsia="x-none"/>
        </w:rPr>
        <w:t xml:space="preserve">Nghị định số 144/2025/NĐ-CP </w:t>
      </w:r>
      <w:r w:rsidR="0083417B">
        <w:rPr>
          <w:color w:val="000000"/>
          <w:sz w:val="28"/>
          <w:szCs w:val="28"/>
          <w:lang w:eastAsia="x-none"/>
        </w:rPr>
        <w:t xml:space="preserve">ngày 12/6/2025 </w:t>
      </w:r>
      <w:r>
        <w:rPr>
          <w:color w:val="000000"/>
          <w:sz w:val="28"/>
          <w:szCs w:val="28"/>
          <w:lang w:eastAsia="x-none"/>
        </w:rPr>
        <w:t>của Chính phủ quy định về phân quyền, phân cấp trong lĩnh vực quản lý nhà nước của Bộ Xây dựng.</w:t>
      </w:r>
      <w:r w:rsidR="00421670" w:rsidRPr="00E617FB">
        <w:rPr>
          <w:b/>
          <w:i/>
          <w:sz w:val="28"/>
          <w:szCs w:val="28"/>
        </w:rPr>
        <w:t xml:space="preserve"> </w:t>
      </w:r>
    </w:p>
    <w:p w14:paraId="0232E279" w14:textId="3299CFB6" w:rsidR="000037FA" w:rsidRPr="00E617FB" w:rsidRDefault="00421670" w:rsidP="000037FA">
      <w:pPr>
        <w:spacing w:before="60" w:after="60" w:line="360" w:lineRule="exact"/>
        <w:ind w:firstLine="709"/>
        <w:jc w:val="both"/>
        <w:rPr>
          <w:b/>
          <w:i/>
          <w:sz w:val="28"/>
          <w:szCs w:val="28"/>
        </w:rPr>
      </w:pPr>
      <w:r w:rsidRPr="00E617FB">
        <w:rPr>
          <w:b/>
          <w:i/>
          <w:sz w:val="28"/>
          <w:szCs w:val="28"/>
        </w:rPr>
        <w:t>1</w:t>
      </w:r>
      <w:r w:rsidR="000037FA" w:rsidRPr="00E617FB">
        <w:rPr>
          <w:b/>
          <w:i/>
          <w:sz w:val="28"/>
          <w:szCs w:val="28"/>
        </w:rPr>
        <w:t xml:space="preserve">.10. Yêu cầu, điều kiện thực hiện thủ tục hành chính: </w:t>
      </w:r>
    </w:p>
    <w:p w14:paraId="5F3C5159" w14:textId="607AB984" w:rsidR="0074579C" w:rsidRPr="00E617FB" w:rsidRDefault="0074579C" w:rsidP="00AE7336">
      <w:pPr>
        <w:widowControl w:val="0"/>
        <w:spacing w:before="240"/>
        <w:ind w:firstLine="567"/>
        <w:jc w:val="both"/>
        <w:rPr>
          <w:sz w:val="28"/>
          <w:szCs w:val="28"/>
          <w:lang w:eastAsia="x-none"/>
        </w:rPr>
      </w:pPr>
      <w:r w:rsidRPr="00E617FB">
        <w:rPr>
          <w:sz w:val="28"/>
          <w:szCs w:val="28"/>
          <w:lang w:eastAsia="x-none"/>
        </w:rPr>
        <w:t xml:space="preserve">- </w:t>
      </w:r>
      <w:bookmarkStart w:id="1" w:name="_Hlk167970808"/>
      <w:r w:rsidRPr="00E617FB">
        <w:rPr>
          <w:sz w:val="28"/>
          <w:szCs w:val="28"/>
          <w:lang w:eastAsia="x-none"/>
        </w:rPr>
        <w:t>Nhà ở đã hoàn thành việc nghiệm thu đưa vào sử dụng theo quy định của pháp luật về xây dựng nhưng chưa bố trí sử dụng.</w:t>
      </w:r>
    </w:p>
    <w:bookmarkEnd w:id="1"/>
    <w:p w14:paraId="1548ABC9" w14:textId="45BF4238" w:rsidR="005E0ED0" w:rsidRPr="005E0ED0" w:rsidRDefault="0074579C" w:rsidP="005E0ED0">
      <w:pPr>
        <w:widowControl w:val="0"/>
        <w:spacing w:before="240"/>
        <w:ind w:firstLine="567"/>
        <w:jc w:val="both"/>
        <w:rPr>
          <w:sz w:val="28"/>
          <w:szCs w:val="28"/>
          <w:lang w:eastAsia="x-none"/>
        </w:rPr>
      </w:pPr>
      <w:r w:rsidRPr="00E617FB">
        <w:rPr>
          <w:sz w:val="28"/>
          <w:szCs w:val="28"/>
          <w:lang w:eastAsia="x-none"/>
        </w:rPr>
        <w:t xml:space="preserve">- </w:t>
      </w:r>
      <w:r w:rsidR="005E0ED0" w:rsidRPr="00E617FB">
        <w:rPr>
          <w:sz w:val="28"/>
          <w:szCs w:val="28"/>
          <w:lang w:eastAsia="x-none"/>
        </w:rPr>
        <w:t xml:space="preserve">Chỉ thực hiện chuyển đổi công năng đối với nhà ở </w:t>
      </w:r>
      <w:r w:rsidR="005E0ED0" w:rsidRPr="005E0ED0">
        <w:rPr>
          <w:sz w:val="28"/>
          <w:szCs w:val="28"/>
          <w:lang w:eastAsia="x-none"/>
        </w:rPr>
        <w:t xml:space="preserve">không thuộc tài sản công trong các trường hợp: </w:t>
      </w:r>
    </w:p>
    <w:p w14:paraId="1FF2EBF4" w14:textId="3F985FE9" w:rsidR="005E0ED0" w:rsidRPr="005E0ED0" w:rsidRDefault="005E0ED0" w:rsidP="005E0ED0">
      <w:pPr>
        <w:widowControl w:val="0"/>
        <w:spacing w:before="240"/>
        <w:ind w:firstLine="567"/>
        <w:jc w:val="both"/>
        <w:rPr>
          <w:sz w:val="28"/>
          <w:szCs w:val="28"/>
          <w:lang w:eastAsia="x-none"/>
        </w:rPr>
      </w:pPr>
      <w:r w:rsidRPr="005E0ED0">
        <w:rPr>
          <w:sz w:val="28"/>
          <w:szCs w:val="28"/>
          <w:lang w:eastAsia="x-none"/>
        </w:rPr>
        <w:t>+ Chuyển đổi từ nhà ở phục vụ tái định cư sang nhà ở xã hộ</w:t>
      </w:r>
      <w:r>
        <w:rPr>
          <w:sz w:val="28"/>
          <w:szCs w:val="28"/>
          <w:lang w:eastAsia="x-none"/>
        </w:rPr>
        <w:t>i.</w:t>
      </w:r>
    </w:p>
    <w:p w14:paraId="4552B061" w14:textId="4909A7C5" w:rsidR="005E0ED0" w:rsidRPr="005E0ED0" w:rsidRDefault="005E0ED0" w:rsidP="005E0ED0">
      <w:pPr>
        <w:widowControl w:val="0"/>
        <w:spacing w:before="240"/>
        <w:ind w:firstLine="567"/>
        <w:jc w:val="both"/>
        <w:rPr>
          <w:sz w:val="28"/>
          <w:szCs w:val="28"/>
          <w:lang w:eastAsia="x-none"/>
        </w:rPr>
      </w:pPr>
      <w:r w:rsidRPr="005E0ED0">
        <w:rPr>
          <w:sz w:val="28"/>
          <w:szCs w:val="28"/>
          <w:lang w:eastAsia="x-none"/>
        </w:rPr>
        <w:t>+ Chuyển đổi từ nhà ở xã hội khi không còn nhu cầu sử dụng sang nhà ở phục vụ tái đị</w:t>
      </w:r>
      <w:r>
        <w:rPr>
          <w:sz w:val="28"/>
          <w:szCs w:val="28"/>
          <w:lang w:eastAsia="x-none"/>
        </w:rPr>
        <w:t>nh cư.</w:t>
      </w:r>
      <w:r w:rsidRPr="005E0ED0">
        <w:rPr>
          <w:sz w:val="28"/>
          <w:szCs w:val="28"/>
          <w:lang w:eastAsia="x-none"/>
        </w:rPr>
        <w:t xml:space="preserve"> </w:t>
      </w:r>
    </w:p>
    <w:p w14:paraId="104550AF" w14:textId="6882371E" w:rsidR="005E0ED0" w:rsidRPr="005E0ED0" w:rsidRDefault="005E0ED0" w:rsidP="005E0ED0">
      <w:pPr>
        <w:widowControl w:val="0"/>
        <w:spacing w:before="240"/>
        <w:ind w:firstLine="567"/>
        <w:jc w:val="both"/>
        <w:rPr>
          <w:sz w:val="28"/>
          <w:szCs w:val="28"/>
          <w:lang w:eastAsia="x-none"/>
        </w:rPr>
      </w:pPr>
      <w:r w:rsidRPr="005E0ED0">
        <w:rPr>
          <w:sz w:val="28"/>
          <w:szCs w:val="28"/>
          <w:lang w:eastAsia="x-none"/>
        </w:rPr>
        <w:t>+ Chuyển đổi từ nhà ở sinh viên hoặc nhà ở công nhân sang nhà ở xã hộ</w:t>
      </w:r>
      <w:r>
        <w:rPr>
          <w:sz w:val="28"/>
          <w:szCs w:val="28"/>
          <w:lang w:eastAsia="x-none"/>
        </w:rPr>
        <w:t>i.</w:t>
      </w:r>
    </w:p>
    <w:p w14:paraId="3320D32C" w14:textId="77777777" w:rsidR="005E0ED0" w:rsidRDefault="005E0ED0" w:rsidP="005E0ED0">
      <w:pPr>
        <w:widowControl w:val="0"/>
        <w:spacing w:before="240"/>
        <w:ind w:firstLine="567"/>
        <w:jc w:val="both"/>
        <w:rPr>
          <w:sz w:val="28"/>
          <w:szCs w:val="28"/>
          <w:lang w:eastAsia="x-none"/>
        </w:rPr>
      </w:pPr>
      <w:r w:rsidRPr="005E0ED0">
        <w:rPr>
          <w:sz w:val="28"/>
          <w:szCs w:val="28"/>
          <w:lang w:eastAsia="x-none"/>
        </w:rPr>
        <w:t>+ Chuyển đổi từ nhà ở sinh viên hoặc nhà ở phục vụ tái định cư mà không đủ điều kiện chuyển đổi công năng sang nhà ở xã hội để bán đấ</w:t>
      </w:r>
      <w:r>
        <w:rPr>
          <w:sz w:val="28"/>
          <w:szCs w:val="28"/>
          <w:lang w:eastAsia="x-none"/>
        </w:rPr>
        <w:t>u giá.</w:t>
      </w:r>
    </w:p>
    <w:p w14:paraId="15EA9B1F" w14:textId="37211F82" w:rsidR="0074579C" w:rsidRPr="00E617FB" w:rsidRDefault="005E0ED0" w:rsidP="005E0ED0">
      <w:pPr>
        <w:widowControl w:val="0"/>
        <w:spacing w:before="240"/>
        <w:ind w:firstLine="567"/>
        <w:jc w:val="both"/>
        <w:rPr>
          <w:sz w:val="28"/>
          <w:szCs w:val="28"/>
          <w:lang w:eastAsia="x-none"/>
        </w:rPr>
      </w:pPr>
      <w:r>
        <w:rPr>
          <w:sz w:val="28"/>
          <w:szCs w:val="28"/>
          <w:lang w:eastAsia="x-none"/>
        </w:rPr>
        <w:t>-</w:t>
      </w:r>
      <w:r w:rsidR="00AE7336" w:rsidRPr="005E0ED0">
        <w:rPr>
          <w:sz w:val="28"/>
          <w:szCs w:val="28"/>
          <w:lang w:eastAsia="x-none"/>
        </w:rPr>
        <w:t xml:space="preserve"> </w:t>
      </w:r>
      <w:r>
        <w:rPr>
          <w:sz w:val="28"/>
          <w:szCs w:val="28"/>
          <w:lang w:eastAsia="x-none"/>
        </w:rPr>
        <w:t>Đ</w:t>
      </w:r>
      <w:r w:rsidR="0074579C" w:rsidRPr="00E617FB">
        <w:rPr>
          <w:sz w:val="28"/>
          <w:szCs w:val="28"/>
          <w:lang w:eastAsia="x-none"/>
        </w:rPr>
        <w:t>ối vớ</w:t>
      </w:r>
      <w:r>
        <w:rPr>
          <w:sz w:val="28"/>
          <w:szCs w:val="28"/>
          <w:lang w:eastAsia="x-none"/>
        </w:rPr>
        <w:t xml:space="preserve">i nhà chung cư </w:t>
      </w:r>
      <w:r w:rsidR="0074579C" w:rsidRPr="00E617FB">
        <w:rPr>
          <w:sz w:val="28"/>
          <w:szCs w:val="28"/>
          <w:lang w:eastAsia="x-none"/>
        </w:rPr>
        <w:t>có thể chuyển đổi một phần hoặc toàn bộ nhà chung cư.</w:t>
      </w:r>
    </w:p>
    <w:p w14:paraId="644DB885" w14:textId="30F78DF9" w:rsidR="0074579C" w:rsidRPr="00E617FB" w:rsidRDefault="0074579C" w:rsidP="0074579C">
      <w:pPr>
        <w:widowControl w:val="0"/>
        <w:spacing w:before="240"/>
        <w:ind w:firstLine="567"/>
        <w:jc w:val="both"/>
        <w:rPr>
          <w:sz w:val="28"/>
          <w:szCs w:val="28"/>
          <w:lang w:eastAsia="x-none"/>
        </w:rPr>
      </w:pPr>
      <w:r w:rsidRPr="00E617FB">
        <w:rPr>
          <w:sz w:val="28"/>
          <w:szCs w:val="28"/>
          <w:lang w:eastAsia="x-none"/>
        </w:rPr>
        <w:t xml:space="preserve">- Việc chuyển </w:t>
      </w:r>
      <w:r w:rsidRPr="00E617FB">
        <w:rPr>
          <w:rFonts w:hint="eastAsia"/>
          <w:sz w:val="28"/>
          <w:szCs w:val="28"/>
          <w:lang w:eastAsia="x-none"/>
        </w:rPr>
        <w:t>đ</w:t>
      </w:r>
      <w:r w:rsidRPr="00E617FB">
        <w:rPr>
          <w:sz w:val="28"/>
          <w:szCs w:val="28"/>
          <w:lang w:eastAsia="x-none"/>
        </w:rPr>
        <w:t>ổi công n</w:t>
      </w:r>
      <w:r w:rsidRPr="00E617FB">
        <w:rPr>
          <w:rFonts w:hint="eastAsia"/>
          <w:sz w:val="28"/>
          <w:szCs w:val="28"/>
          <w:lang w:eastAsia="x-none"/>
        </w:rPr>
        <w:t>ă</w:t>
      </w:r>
      <w:r w:rsidRPr="00E617FB">
        <w:rPr>
          <w:sz w:val="28"/>
          <w:szCs w:val="28"/>
          <w:lang w:eastAsia="x-none"/>
        </w:rPr>
        <w:t xml:space="preserve">ng nhà ở không </w:t>
      </w:r>
      <w:r w:rsidRPr="00E617FB">
        <w:rPr>
          <w:rFonts w:hint="eastAsia"/>
          <w:sz w:val="28"/>
          <w:szCs w:val="28"/>
          <w:lang w:eastAsia="x-none"/>
        </w:rPr>
        <w:t>đư</w:t>
      </w:r>
      <w:r w:rsidRPr="00E617FB">
        <w:rPr>
          <w:sz w:val="28"/>
          <w:szCs w:val="28"/>
          <w:lang w:eastAsia="x-none"/>
        </w:rPr>
        <w:t xml:space="preserve">ợc làm thay </w:t>
      </w:r>
      <w:r w:rsidRPr="00E617FB">
        <w:rPr>
          <w:rFonts w:hint="eastAsia"/>
          <w:sz w:val="28"/>
          <w:szCs w:val="28"/>
          <w:lang w:eastAsia="x-none"/>
        </w:rPr>
        <w:t>đ</w:t>
      </w:r>
      <w:r w:rsidRPr="00E617FB">
        <w:rPr>
          <w:sz w:val="28"/>
          <w:szCs w:val="28"/>
          <w:lang w:eastAsia="x-none"/>
        </w:rPr>
        <w:t xml:space="preserve">ổi hệ thống hạ tầng kỹ thuật, hạ tầng xã hội của khu vực có nhà ở chuyển </w:t>
      </w:r>
      <w:r w:rsidRPr="00E617FB">
        <w:rPr>
          <w:rFonts w:hint="eastAsia"/>
          <w:sz w:val="28"/>
          <w:szCs w:val="28"/>
          <w:lang w:eastAsia="x-none"/>
        </w:rPr>
        <w:t>đ</w:t>
      </w:r>
      <w:r w:rsidRPr="00E617FB">
        <w:rPr>
          <w:sz w:val="28"/>
          <w:szCs w:val="28"/>
          <w:lang w:eastAsia="x-none"/>
        </w:rPr>
        <w:t xml:space="preserve">ổi, phải bảo </w:t>
      </w:r>
      <w:r w:rsidRPr="00E617FB">
        <w:rPr>
          <w:rFonts w:hint="eastAsia"/>
          <w:sz w:val="28"/>
          <w:szCs w:val="28"/>
          <w:lang w:eastAsia="x-none"/>
        </w:rPr>
        <w:t>đ</w:t>
      </w:r>
      <w:r w:rsidRPr="00E617FB">
        <w:rPr>
          <w:sz w:val="28"/>
          <w:szCs w:val="28"/>
          <w:lang w:eastAsia="x-none"/>
        </w:rPr>
        <w:t xml:space="preserve">ảm quy chuẩn, tiêu chuẩn theo pháp luật về xây dựng và tuân thủ nghĩa vụ tài chính, thuế </w:t>
      </w:r>
      <w:r w:rsidRPr="00E617FB">
        <w:rPr>
          <w:rFonts w:hint="eastAsia"/>
          <w:sz w:val="28"/>
          <w:szCs w:val="28"/>
          <w:lang w:eastAsia="x-none"/>
        </w:rPr>
        <w:t>đ</w:t>
      </w:r>
      <w:r w:rsidRPr="00E617FB">
        <w:rPr>
          <w:sz w:val="28"/>
          <w:szCs w:val="28"/>
          <w:lang w:eastAsia="x-none"/>
        </w:rPr>
        <w:t xml:space="preserve">ối với nhà ở </w:t>
      </w:r>
      <w:r w:rsidRPr="00E617FB">
        <w:rPr>
          <w:rFonts w:hint="eastAsia"/>
          <w:sz w:val="28"/>
          <w:szCs w:val="28"/>
          <w:lang w:eastAsia="x-none"/>
        </w:rPr>
        <w:t>đư</w:t>
      </w:r>
      <w:r w:rsidRPr="00E617FB">
        <w:rPr>
          <w:sz w:val="28"/>
          <w:szCs w:val="28"/>
          <w:lang w:eastAsia="x-none"/>
        </w:rPr>
        <w:t xml:space="preserve">ợc chuyển </w:t>
      </w:r>
      <w:r w:rsidRPr="00E617FB">
        <w:rPr>
          <w:rFonts w:hint="eastAsia"/>
          <w:sz w:val="28"/>
          <w:szCs w:val="28"/>
          <w:lang w:eastAsia="x-none"/>
        </w:rPr>
        <w:t>đ</w:t>
      </w:r>
      <w:r w:rsidRPr="00E617FB">
        <w:rPr>
          <w:sz w:val="28"/>
          <w:szCs w:val="28"/>
          <w:lang w:eastAsia="x-none"/>
        </w:rPr>
        <w:t xml:space="preserve">ổi theo quy </w:t>
      </w:r>
      <w:r w:rsidRPr="00E617FB">
        <w:rPr>
          <w:rFonts w:hint="eastAsia"/>
          <w:sz w:val="28"/>
          <w:szCs w:val="28"/>
          <w:lang w:eastAsia="x-none"/>
        </w:rPr>
        <w:t>đ</w:t>
      </w:r>
      <w:r w:rsidRPr="00E617FB">
        <w:rPr>
          <w:sz w:val="28"/>
          <w:szCs w:val="28"/>
          <w:lang w:eastAsia="x-none"/>
        </w:rPr>
        <w:t xml:space="preserve">ịnh của pháp luật về </w:t>
      </w:r>
      <w:r w:rsidRPr="00E617FB">
        <w:rPr>
          <w:rFonts w:hint="eastAsia"/>
          <w:sz w:val="28"/>
          <w:szCs w:val="28"/>
          <w:lang w:eastAsia="x-none"/>
        </w:rPr>
        <w:t>đ</w:t>
      </w:r>
      <w:r w:rsidRPr="00E617FB">
        <w:rPr>
          <w:sz w:val="28"/>
          <w:szCs w:val="28"/>
          <w:lang w:eastAsia="x-none"/>
        </w:rPr>
        <w:t xml:space="preserve">ất </w:t>
      </w:r>
      <w:r w:rsidRPr="00E617FB">
        <w:rPr>
          <w:rFonts w:hint="eastAsia"/>
          <w:sz w:val="28"/>
          <w:szCs w:val="28"/>
          <w:lang w:eastAsia="x-none"/>
        </w:rPr>
        <w:t>đ</w:t>
      </w:r>
      <w:r w:rsidRPr="00E617FB">
        <w:rPr>
          <w:sz w:val="28"/>
          <w:szCs w:val="28"/>
          <w:lang w:eastAsia="x-none"/>
        </w:rPr>
        <w:t>ai, pháp luật về nhà ở, pháp luật về thuế và pháp luật có liên quan.</w:t>
      </w:r>
    </w:p>
    <w:p w14:paraId="14ACB25E" w14:textId="3E520F71" w:rsidR="0074579C" w:rsidRPr="00E617FB" w:rsidRDefault="0074579C" w:rsidP="0074579C">
      <w:pPr>
        <w:widowControl w:val="0"/>
        <w:spacing w:before="240"/>
        <w:ind w:firstLine="567"/>
        <w:jc w:val="both"/>
        <w:rPr>
          <w:sz w:val="28"/>
          <w:szCs w:val="28"/>
          <w:lang w:eastAsia="x-none"/>
        </w:rPr>
      </w:pPr>
      <w:r w:rsidRPr="00E617FB">
        <w:rPr>
          <w:sz w:val="28"/>
          <w:szCs w:val="28"/>
          <w:lang w:eastAsia="x-none"/>
        </w:rPr>
        <w:t>- Nhà ở chuyển đổi công năng phải có cùng nguồn vốn đầu tư xây dựng với nhà ở sau chuyển đổi.</w:t>
      </w:r>
    </w:p>
    <w:p w14:paraId="7526E17E" w14:textId="49676F37" w:rsidR="000037FA" w:rsidRPr="00E617FB" w:rsidRDefault="00421670" w:rsidP="000037FA">
      <w:pPr>
        <w:spacing w:before="60" w:after="60" w:line="360" w:lineRule="exact"/>
        <w:ind w:firstLine="709"/>
        <w:jc w:val="both"/>
        <w:rPr>
          <w:b/>
          <w:i/>
          <w:sz w:val="28"/>
          <w:szCs w:val="28"/>
        </w:rPr>
      </w:pPr>
      <w:r w:rsidRPr="00E617FB">
        <w:rPr>
          <w:b/>
          <w:i/>
          <w:sz w:val="28"/>
          <w:szCs w:val="28"/>
        </w:rPr>
        <w:t>1</w:t>
      </w:r>
      <w:r w:rsidR="000037FA" w:rsidRPr="00E617FB">
        <w:rPr>
          <w:b/>
          <w:i/>
          <w:sz w:val="28"/>
          <w:szCs w:val="28"/>
        </w:rPr>
        <w:t xml:space="preserve">.11. Căn cứ pháp lý của thủ tục hành chính: </w:t>
      </w:r>
    </w:p>
    <w:p w14:paraId="6FA59F0D" w14:textId="1A29753B" w:rsidR="000037FA" w:rsidRDefault="000037FA" w:rsidP="000037FA">
      <w:pPr>
        <w:spacing w:before="60" w:after="60" w:line="360" w:lineRule="exact"/>
        <w:ind w:firstLine="709"/>
        <w:jc w:val="both"/>
        <w:rPr>
          <w:sz w:val="28"/>
          <w:szCs w:val="28"/>
        </w:rPr>
      </w:pPr>
      <w:r w:rsidRPr="00E617FB">
        <w:rPr>
          <w:sz w:val="28"/>
          <w:szCs w:val="28"/>
        </w:rPr>
        <w:t>- Luật Nhà ở</w:t>
      </w:r>
      <w:r w:rsidR="00AE7336">
        <w:rPr>
          <w:sz w:val="28"/>
          <w:szCs w:val="28"/>
        </w:rPr>
        <w:t xml:space="preserve"> số 27/2023/QH15.</w:t>
      </w:r>
    </w:p>
    <w:p w14:paraId="43830850" w14:textId="1BE25CE5" w:rsidR="00AE7336" w:rsidRPr="00E617FB" w:rsidRDefault="00AE7336" w:rsidP="000037FA">
      <w:pPr>
        <w:spacing w:before="60" w:after="60" w:line="360" w:lineRule="exact"/>
        <w:ind w:firstLine="709"/>
        <w:jc w:val="both"/>
        <w:rPr>
          <w:sz w:val="28"/>
          <w:szCs w:val="28"/>
        </w:rPr>
      </w:pPr>
      <w:r>
        <w:rPr>
          <w:sz w:val="28"/>
          <w:szCs w:val="28"/>
        </w:rPr>
        <w:t xml:space="preserve">- Nghị định số 95/2024/NĐ-CP </w:t>
      </w:r>
      <w:r w:rsidR="0083417B">
        <w:rPr>
          <w:sz w:val="28"/>
          <w:szCs w:val="28"/>
        </w:rPr>
        <w:t xml:space="preserve">ngày 24/7/2024 </w:t>
      </w:r>
      <w:r>
        <w:rPr>
          <w:sz w:val="28"/>
          <w:szCs w:val="28"/>
        </w:rPr>
        <w:t>của Chính phủ quy định chi tiết một số điều của Luật Nhà ở.</w:t>
      </w:r>
    </w:p>
    <w:p w14:paraId="3FD3A571" w14:textId="6C15295B" w:rsidR="00CB2C9B" w:rsidRPr="00E617FB" w:rsidRDefault="000037FA" w:rsidP="000037FA">
      <w:pPr>
        <w:tabs>
          <w:tab w:val="left" w:pos="1560"/>
          <w:tab w:val="center" w:pos="4592"/>
        </w:tabs>
        <w:spacing w:before="60" w:after="60" w:line="360" w:lineRule="exact"/>
        <w:ind w:firstLine="709"/>
        <w:jc w:val="both"/>
        <w:rPr>
          <w:sz w:val="28"/>
          <w:szCs w:val="28"/>
        </w:rPr>
      </w:pPr>
      <w:r w:rsidRPr="00E617FB">
        <w:rPr>
          <w:sz w:val="28"/>
          <w:szCs w:val="28"/>
        </w:rPr>
        <w:t xml:space="preserve">- Nghị định số </w:t>
      </w:r>
      <w:r w:rsidR="006C2EAF">
        <w:rPr>
          <w:bCs/>
          <w:sz w:val="28"/>
          <w:szCs w:val="28"/>
        </w:rPr>
        <w:t>144</w:t>
      </w:r>
      <w:r w:rsidRPr="00E617FB">
        <w:rPr>
          <w:bCs/>
          <w:sz w:val="28"/>
          <w:szCs w:val="28"/>
        </w:rPr>
        <w:t>/202</w:t>
      </w:r>
      <w:r w:rsidR="006C2EAF">
        <w:rPr>
          <w:bCs/>
          <w:sz w:val="28"/>
          <w:szCs w:val="28"/>
        </w:rPr>
        <w:t>5</w:t>
      </w:r>
      <w:r w:rsidRPr="00E617FB">
        <w:rPr>
          <w:bCs/>
          <w:sz w:val="28"/>
          <w:szCs w:val="28"/>
        </w:rPr>
        <w:t xml:space="preserve">/NĐ-CP </w:t>
      </w:r>
      <w:r w:rsidR="00D147EE">
        <w:rPr>
          <w:bCs/>
          <w:sz w:val="28"/>
          <w:szCs w:val="28"/>
        </w:rPr>
        <w:t xml:space="preserve">ngày 12/6/2025 </w:t>
      </w:r>
      <w:r w:rsidRPr="00E617FB">
        <w:rPr>
          <w:bCs/>
          <w:sz w:val="28"/>
          <w:szCs w:val="28"/>
        </w:rPr>
        <w:t xml:space="preserve">của Chính phủ quy định </w:t>
      </w:r>
      <w:r w:rsidR="006C2EAF">
        <w:rPr>
          <w:bCs/>
          <w:sz w:val="28"/>
          <w:szCs w:val="28"/>
        </w:rPr>
        <w:t>phân quyền, phân cấp trong lĩnh vực quản lý nhà nước của Bộ Xây dựng</w:t>
      </w:r>
      <w:r w:rsidR="008B26F0">
        <w:rPr>
          <w:bCs/>
          <w:sz w:val="28"/>
          <w:szCs w:val="28"/>
        </w:rPr>
        <w:t>.</w:t>
      </w:r>
    </w:p>
    <w:p w14:paraId="19AC9DC3" w14:textId="24B4A1C5" w:rsidR="002314AB" w:rsidRPr="00E617FB" w:rsidRDefault="00CB2C9B" w:rsidP="002314AB">
      <w:pPr>
        <w:spacing w:after="160" w:line="259" w:lineRule="auto"/>
        <w:rPr>
          <w:sz w:val="28"/>
          <w:szCs w:val="28"/>
        </w:rPr>
      </w:pPr>
      <w:r w:rsidRPr="00E617FB">
        <w:rPr>
          <w:sz w:val="28"/>
          <w:szCs w:val="28"/>
        </w:rPr>
        <w:br w:type="page"/>
      </w:r>
    </w:p>
    <w:p w14:paraId="0BABB370" w14:textId="77777777" w:rsidR="00B144F6" w:rsidRPr="00E617FB" w:rsidRDefault="00B144F6" w:rsidP="00B144F6">
      <w:pPr>
        <w:jc w:val="center"/>
        <w:rPr>
          <w:i/>
          <w:iCs/>
          <w:sz w:val="20"/>
          <w:szCs w:val="28"/>
          <w:vertAlign w:val="superscript"/>
        </w:rPr>
      </w:pPr>
    </w:p>
    <w:tbl>
      <w:tblPr>
        <w:tblW w:w="9142" w:type="dxa"/>
        <w:tblCellSpacing w:w="0" w:type="dxa"/>
        <w:shd w:val="clear" w:color="auto" w:fill="FFFFFF"/>
        <w:tblCellMar>
          <w:left w:w="0" w:type="dxa"/>
          <w:right w:w="0" w:type="dxa"/>
        </w:tblCellMar>
        <w:tblLook w:val="04A0" w:firstRow="1" w:lastRow="0" w:firstColumn="1" w:lastColumn="0" w:noHBand="0" w:noVBand="1"/>
      </w:tblPr>
      <w:tblGrid>
        <w:gridCol w:w="3119"/>
        <w:gridCol w:w="6023"/>
      </w:tblGrid>
      <w:tr w:rsidR="00874A88" w:rsidRPr="00E617FB" w14:paraId="37DA2303" w14:textId="77777777" w:rsidTr="000D63BF">
        <w:trPr>
          <w:trHeight w:val="1248"/>
          <w:tblCellSpacing w:w="0" w:type="dxa"/>
        </w:trPr>
        <w:tc>
          <w:tcPr>
            <w:tcW w:w="3119" w:type="dxa"/>
            <w:shd w:val="clear" w:color="auto" w:fill="FFFFFF"/>
            <w:tcMar>
              <w:top w:w="0" w:type="dxa"/>
              <w:left w:w="108" w:type="dxa"/>
              <w:bottom w:w="0" w:type="dxa"/>
              <w:right w:w="108" w:type="dxa"/>
            </w:tcMar>
            <w:hideMark/>
          </w:tcPr>
          <w:p w14:paraId="550F9658" w14:textId="11215BFB" w:rsidR="00B144F6" w:rsidRPr="00E617FB" w:rsidRDefault="000D63BF" w:rsidP="005B260E">
            <w:pPr>
              <w:jc w:val="center"/>
              <w:rPr>
                <w:b/>
                <w:bCs/>
                <w:sz w:val="26"/>
                <w:szCs w:val="26"/>
              </w:rPr>
            </w:pPr>
            <w:r>
              <w:rPr>
                <w:b/>
                <w:noProof/>
                <w:sz w:val="28"/>
              </w:rPr>
              <mc:AlternateContent>
                <mc:Choice Requires="wps">
                  <w:drawing>
                    <wp:anchor distT="0" distB="0" distL="114300" distR="114300" simplePos="0" relativeHeight="251709440" behindDoc="0" locked="0" layoutInCell="1" allowOverlap="1" wp14:anchorId="47D25731" wp14:editId="017C03FA">
                      <wp:simplePos x="0" y="0"/>
                      <wp:positionH relativeFrom="column">
                        <wp:posOffset>499745</wp:posOffset>
                      </wp:positionH>
                      <wp:positionV relativeFrom="paragraph">
                        <wp:posOffset>264160</wp:posOffset>
                      </wp:positionV>
                      <wp:extent cx="815340" cy="0"/>
                      <wp:effectExtent l="0" t="0" r="22860" b="19050"/>
                      <wp:wrapNone/>
                      <wp:docPr id="3" name="Straight Connector 3"/>
                      <wp:cNvGraphicFramePr/>
                      <a:graphic xmlns:a="http://schemas.openxmlformats.org/drawingml/2006/main">
                        <a:graphicData uri="http://schemas.microsoft.com/office/word/2010/wordprocessingShape">
                          <wps:wsp>
                            <wps:cNvCnPr/>
                            <wps:spPr>
                              <a:xfrm>
                                <a:off x="0" y="0"/>
                                <a:ext cx="8153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3B87A6" id="Straight Connector 3" o:spid="_x0000_s1026" style="position:absolute;z-index:251709440;visibility:visible;mso-wrap-style:square;mso-wrap-distance-left:9pt;mso-wrap-distance-top:0;mso-wrap-distance-right:9pt;mso-wrap-distance-bottom:0;mso-position-horizontal:absolute;mso-position-horizontal-relative:text;mso-position-vertical:absolute;mso-position-vertical-relative:text" from="39.35pt,20.8pt" to="103.55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" strokecolor="#5b9bd5 [3204]" strokeweight=".5pt">
                      <v:stroke joinstyle="miter"/>
                    </v:line>
                  </w:pict>
                </mc:Fallback>
              </mc:AlternateContent>
            </w:r>
            <w:r w:rsidR="00B144F6" w:rsidRPr="00E617FB">
              <w:rPr>
                <w:b/>
                <w:sz w:val="28"/>
              </w:rPr>
              <w:br w:type="page"/>
            </w:r>
            <w:r w:rsidR="00B144F6" w:rsidRPr="00E617FB">
              <w:rPr>
                <w:b/>
                <w:bCs/>
                <w:sz w:val="26"/>
                <w:szCs w:val="26"/>
              </w:rPr>
              <w:t>TÊN</w:t>
            </w:r>
            <w:r w:rsidR="00B144F6" w:rsidRPr="00E617FB">
              <w:rPr>
                <w:rStyle w:val="FootnoteReference"/>
                <w:rFonts w:eastAsiaTheme="majorEastAsia"/>
                <w:b/>
                <w:bCs/>
                <w:sz w:val="26"/>
                <w:szCs w:val="26"/>
              </w:rPr>
              <w:footnoteReference w:customMarkFollows="1" w:id="1"/>
              <w:t>1</w:t>
            </w:r>
            <w:r w:rsidR="00B144F6" w:rsidRPr="00E617FB">
              <w:rPr>
                <w:b/>
                <w:bCs/>
                <w:sz w:val="26"/>
                <w:szCs w:val="26"/>
              </w:rPr>
              <w:t>…………….</w:t>
            </w:r>
            <w:r w:rsidR="00B144F6" w:rsidRPr="00E617FB">
              <w:rPr>
                <w:b/>
                <w:bCs/>
                <w:sz w:val="26"/>
                <w:szCs w:val="26"/>
              </w:rPr>
              <w:br/>
            </w:r>
          </w:p>
          <w:p w14:paraId="29F8A289" w14:textId="77777777" w:rsidR="000D63BF" w:rsidRDefault="000D63BF" w:rsidP="005B260E">
            <w:pPr>
              <w:ind w:firstLine="720"/>
              <w:rPr>
                <w:sz w:val="26"/>
                <w:szCs w:val="26"/>
              </w:rPr>
            </w:pPr>
          </w:p>
          <w:p w14:paraId="07986EDD" w14:textId="00B48FAD" w:rsidR="00B144F6" w:rsidRPr="00E617FB" w:rsidRDefault="00B144F6" w:rsidP="005B260E">
            <w:pPr>
              <w:ind w:firstLine="720"/>
              <w:rPr>
                <w:sz w:val="26"/>
                <w:szCs w:val="26"/>
              </w:rPr>
            </w:pPr>
            <w:r w:rsidRPr="00E617FB">
              <w:rPr>
                <w:sz w:val="26"/>
                <w:szCs w:val="26"/>
              </w:rPr>
              <w:t>Số: ……….</w:t>
            </w:r>
          </w:p>
        </w:tc>
        <w:tc>
          <w:tcPr>
            <w:tcW w:w="6023" w:type="dxa"/>
            <w:shd w:val="clear" w:color="auto" w:fill="FFFFFF"/>
            <w:tcMar>
              <w:top w:w="0" w:type="dxa"/>
              <w:left w:w="108" w:type="dxa"/>
              <w:bottom w:w="0" w:type="dxa"/>
              <w:right w:w="108" w:type="dxa"/>
            </w:tcMar>
            <w:hideMark/>
          </w:tcPr>
          <w:p w14:paraId="512D6F5E" w14:textId="77777777" w:rsidR="000D63BF" w:rsidRDefault="00B144F6" w:rsidP="000D63BF">
            <w:pPr>
              <w:jc w:val="center"/>
              <w:rPr>
                <w:b/>
                <w:bCs/>
                <w:sz w:val="28"/>
                <w:szCs w:val="28"/>
              </w:rPr>
            </w:pPr>
            <w:r w:rsidRPr="00E617FB">
              <w:rPr>
                <w:b/>
                <w:bCs/>
                <w:sz w:val="26"/>
                <w:szCs w:val="26"/>
              </w:rPr>
              <w:t>CỘNG HÒA XÃ HỘI CHỦ NGHĨA VIỆT NAM</w:t>
            </w:r>
            <w:r w:rsidRPr="00E617FB">
              <w:rPr>
                <w:b/>
                <w:bCs/>
                <w:sz w:val="26"/>
                <w:szCs w:val="26"/>
              </w:rPr>
              <w:br/>
            </w:r>
            <w:r w:rsidRPr="00E617FB">
              <w:rPr>
                <w:b/>
                <w:bCs/>
                <w:sz w:val="28"/>
                <w:szCs w:val="28"/>
              </w:rPr>
              <w:t>Độc lập - Tự do - Hạnh phúc</w:t>
            </w:r>
          </w:p>
          <w:p w14:paraId="5ADBA873" w14:textId="03B0556A" w:rsidR="00B144F6" w:rsidRPr="00E617FB" w:rsidRDefault="000D63BF" w:rsidP="000D63BF">
            <w:pPr>
              <w:jc w:val="center"/>
              <w:rPr>
                <w:sz w:val="26"/>
                <w:szCs w:val="26"/>
              </w:rPr>
            </w:pPr>
            <w:r>
              <w:rPr>
                <w:b/>
                <w:bCs/>
                <w:noProof/>
                <w:sz w:val="28"/>
                <w:szCs w:val="28"/>
              </w:rPr>
              <mc:AlternateContent>
                <mc:Choice Requires="wps">
                  <w:drawing>
                    <wp:anchor distT="0" distB="0" distL="114300" distR="114300" simplePos="0" relativeHeight="251708416" behindDoc="0" locked="0" layoutInCell="1" allowOverlap="1" wp14:anchorId="1EC96AEC" wp14:editId="0FF8E6C9">
                      <wp:simplePos x="0" y="0"/>
                      <wp:positionH relativeFrom="column">
                        <wp:posOffset>721360</wp:posOffset>
                      </wp:positionH>
                      <wp:positionV relativeFrom="paragraph">
                        <wp:posOffset>52705</wp:posOffset>
                      </wp:positionV>
                      <wp:extent cx="226314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22631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6320EF" id="Straight Connector 2"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56.8pt,4.15pt" to="23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" strokecolor="#5b9bd5 [3204]" strokeweight=".5pt">
                      <v:stroke joinstyle="miter"/>
                    </v:line>
                  </w:pict>
                </mc:Fallback>
              </mc:AlternateContent>
            </w:r>
            <w:r w:rsidR="00B144F6" w:rsidRPr="00E617FB">
              <w:rPr>
                <w:b/>
                <w:bCs/>
                <w:sz w:val="28"/>
                <w:szCs w:val="28"/>
              </w:rPr>
              <w:br/>
            </w:r>
            <w:r w:rsidR="00B144F6" w:rsidRPr="00E617FB">
              <w:rPr>
                <w:i/>
                <w:iCs/>
                <w:sz w:val="28"/>
                <w:szCs w:val="28"/>
              </w:rPr>
              <w:t>……., ngày ….. tháng …… năm ……</w:t>
            </w:r>
          </w:p>
        </w:tc>
      </w:tr>
    </w:tbl>
    <w:p w14:paraId="467DFEC2" w14:textId="77777777" w:rsidR="00B144F6" w:rsidRPr="00E617FB" w:rsidRDefault="00B144F6" w:rsidP="00B144F6">
      <w:pPr>
        <w:jc w:val="center"/>
        <w:rPr>
          <w:b/>
          <w:sz w:val="28"/>
          <w:szCs w:val="28"/>
          <w:lang w:val="nl-NL"/>
        </w:rPr>
      </w:pPr>
    </w:p>
    <w:p w14:paraId="7C42B40F" w14:textId="77777777" w:rsidR="00DA2C0A" w:rsidRDefault="00DA2C0A" w:rsidP="00B144F6">
      <w:pPr>
        <w:jc w:val="center"/>
        <w:rPr>
          <w:b/>
          <w:sz w:val="28"/>
          <w:szCs w:val="28"/>
          <w:lang w:val="nl-NL"/>
        </w:rPr>
      </w:pPr>
    </w:p>
    <w:p w14:paraId="6AA33C0E" w14:textId="7440FD4F" w:rsidR="00B144F6" w:rsidRPr="00E617FB" w:rsidRDefault="00B144F6" w:rsidP="00B144F6">
      <w:pPr>
        <w:jc w:val="center"/>
        <w:rPr>
          <w:b/>
          <w:sz w:val="28"/>
          <w:szCs w:val="28"/>
          <w:lang w:val="nl-NL"/>
        </w:rPr>
      </w:pPr>
      <w:r w:rsidRPr="00E617FB">
        <w:rPr>
          <w:b/>
          <w:sz w:val="28"/>
          <w:szCs w:val="28"/>
          <w:lang w:val="nl-NL"/>
        </w:rPr>
        <w:t xml:space="preserve">VĂN BẢN ĐỀ NGHỊ CHUYỂN ĐỔI CÔNG NĂNG NHÀ Ở </w:t>
      </w:r>
    </w:p>
    <w:p w14:paraId="1343CE4A" w14:textId="77777777" w:rsidR="00B144F6" w:rsidRPr="00E617FB" w:rsidRDefault="00B144F6" w:rsidP="00B144F6">
      <w:pPr>
        <w:jc w:val="center"/>
        <w:rPr>
          <w:b/>
          <w:sz w:val="14"/>
          <w:szCs w:val="28"/>
          <w:lang w:val="nl-NL"/>
        </w:rPr>
      </w:pPr>
    </w:p>
    <w:p w14:paraId="2B4DA142" w14:textId="77777777" w:rsidR="00B144F6" w:rsidRPr="00E617FB" w:rsidRDefault="00B144F6" w:rsidP="00B144F6">
      <w:pPr>
        <w:shd w:val="clear" w:color="auto" w:fill="FFFFFF"/>
        <w:spacing w:before="120" w:after="120"/>
        <w:ind w:firstLine="720"/>
        <w:jc w:val="center"/>
        <w:rPr>
          <w:sz w:val="28"/>
          <w:szCs w:val="28"/>
        </w:rPr>
      </w:pPr>
      <w:r w:rsidRPr="00E617FB">
        <w:rPr>
          <w:sz w:val="28"/>
          <w:szCs w:val="28"/>
        </w:rPr>
        <w:t>Kính gửi</w:t>
      </w:r>
      <w:r w:rsidRPr="00E617FB">
        <w:rPr>
          <w:rStyle w:val="FootnoteReference"/>
          <w:rFonts w:eastAsiaTheme="majorEastAsia"/>
          <w:sz w:val="28"/>
        </w:rPr>
        <w:footnoteReference w:customMarkFollows="1" w:id="2"/>
        <w:t>2</w:t>
      </w:r>
      <w:r w:rsidRPr="00E617FB">
        <w:rPr>
          <w:sz w:val="28"/>
          <w:szCs w:val="28"/>
        </w:rPr>
        <w:t>: ……………………….</w:t>
      </w:r>
    </w:p>
    <w:p w14:paraId="5C30398A" w14:textId="77777777" w:rsidR="00B144F6" w:rsidRPr="00E617FB" w:rsidRDefault="00B144F6" w:rsidP="00B144F6">
      <w:pPr>
        <w:shd w:val="clear" w:color="auto" w:fill="FFFFFF"/>
        <w:spacing w:before="120" w:after="120"/>
        <w:ind w:firstLine="720"/>
        <w:jc w:val="center"/>
        <w:rPr>
          <w:sz w:val="8"/>
          <w:szCs w:val="28"/>
        </w:rPr>
      </w:pPr>
    </w:p>
    <w:p w14:paraId="411C57CC" w14:textId="77777777" w:rsidR="00B144F6" w:rsidRPr="00E617FB" w:rsidRDefault="00B144F6" w:rsidP="00DA2C0A">
      <w:pPr>
        <w:shd w:val="clear" w:color="auto" w:fill="FFFFFF"/>
        <w:spacing w:before="120" w:after="120" w:line="320" w:lineRule="exact"/>
        <w:ind w:firstLine="567"/>
        <w:jc w:val="both"/>
        <w:rPr>
          <w:sz w:val="28"/>
          <w:szCs w:val="28"/>
        </w:rPr>
      </w:pPr>
      <w:r w:rsidRPr="00E617FB">
        <w:rPr>
          <w:sz w:val="28"/>
          <w:szCs w:val="28"/>
        </w:rPr>
        <w:t>Căn cứ Luật Nhà ở số 27/2023/QH15 ngày 27 tháng 11 năm 2023;</w:t>
      </w:r>
    </w:p>
    <w:p w14:paraId="7760FFD4" w14:textId="3DDB1702" w:rsidR="00B144F6" w:rsidRDefault="00B144F6" w:rsidP="00DA2C0A">
      <w:pPr>
        <w:shd w:val="clear" w:color="auto" w:fill="FFFFFF"/>
        <w:spacing w:before="120" w:after="120" w:line="320" w:lineRule="exact"/>
        <w:ind w:firstLine="567"/>
        <w:jc w:val="both"/>
        <w:rPr>
          <w:sz w:val="28"/>
          <w:szCs w:val="28"/>
        </w:rPr>
      </w:pPr>
      <w:r w:rsidRPr="00E617FB">
        <w:rPr>
          <w:sz w:val="28"/>
          <w:szCs w:val="28"/>
        </w:rPr>
        <w:t>Căn cứ Nghị định số</w:t>
      </w:r>
      <w:r w:rsidR="00626FDC">
        <w:rPr>
          <w:sz w:val="28"/>
          <w:szCs w:val="28"/>
        </w:rPr>
        <w:t xml:space="preserve"> 95</w:t>
      </w:r>
      <w:r w:rsidRPr="00E617FB">
        <w:rPr>
          <w:sz w:val="28"/>
          <w:szCs w:val="28"/>
        </w:rPr>
        <w:t>/2024/NĐ-CP ngày</w:t>
      </w:r>
      <w:r w:rsidR="00592E34">
        <w:rPr>
          <w:sz w:val="28"/>
          <w:szCs w:val="28"/>
        </w:rPr>
        <w:t xml:space="preserve"> </w:t>
      </w:r>
      <w:r w:rsidR="00626FDC">
        <w:rPr>
          <w:sz w:val="28"/>
          <w:szCs w:val="28"/>
        </w:rPr>
        <w:t xml:space="preserve">24 </w:t>
      </w:r>
      <w:r w:rsidRPr="00E617FB">
        <w:rPr>
          <w:sz w:val="28"/>
          <w:szCs w:val="28"/>
        </w:rPr>
        <w:t>tháng</w:t>
      </w:r>
      <w:r w:rsidR="00626FDC">
        <w:rPr>
          <w:sz w:val="28"/>
          <w:szCs w:val="28"/>
        </w:rPr>
        <w:t xml:space="preserve"> 7 </w:t>
      </w:r>
      <w:r w:rsidRPr="00E617FB">
        <w:rPr>
          <w:sz w:val="28"/>
          <w:szCs w:val="28"/>
        </w:rPr>
        <w:t>năm 2024 của Chính phủ quy định chi tiết một số điều của Luật Nhà ở;</w:t>
      </w:r>
    </w:p>
    <w:p w14:paraId="190E8B62" w14:textId="6F3F15FE" w:rsidR="00A92F6F" w:rsidRPr="00A92F6F" w:rsidRDefault="00A92F6F" w:rsidP="00A92F6F">
      <w:pPr>
        <w:shd w:val="clear" w:color="auto" w:fill="FFFFFF"/>
        <w:spacing w:before="120" w:after="120" w:line="320" w:lineRule="exact"/>
        <w:ind w:firstLine="567"/>
        <w:jc w:val="both"/>
        <w:rPr>
          <w:sz w:val="28"/>
          <w:szCs w:val="28"/>
        </w:rPr>
      </w:pPr>
      <w:r w:rsidRPr="00A92F6F">
        <w:rPr>
          <w:sz w:val="28"/>
          <w:szCs w:val="28"/>
        </w:rPr>
        <w:t xml:space="preserve">Căn cứ Nghị định số 144/2025/NĐ-CP ngày 12 tháng 6 năm 2025 của Chính phủ </w:t>
      </w:r>
      <w:r w:rsidRPr="00A92F6F">
        <w:rPr>
          <w:bCs/>
          <w:sz w:val="28"/>
          <w:szCs w:val="28"/>
        </w:rPr>
        <w:t>quy định phân quyền, phân cấp trong lĩnh vực quản lý nhà nước của Bộ Xây dựng.</w:t>
      </w:r>
    </w:p>
    <w:p w14:paraId="5F43563C" w14:textId="77777777" w:rsidR="00B144F6" w:rsidRPr="00E617FB" w:rsidRDefault="00B144F6" w:rsidP="00DA2C0A">
      <w:pPr>
        <w:shd w:val="clear" w:color="auto" w:fill="FFFFFF"/>
        <w:spacing w:before="120" w:after="120" w:line="320" w:lineRule="exact"/>
        <w:ind w:firstLine="567"/>
        <w:jc w:val="both"/>
        <w:rPr>
          <w:sz w:val="28"/>
          <w:szCs w:val="28"/>
        </w:rPr>
      </w:pPr>
      <w:r w:rsidRPr="00E617FB">
        <w:rPr>
          <w:sz w:val="28"/>
          <w:szCs w:val="28"/>
        </w:rPr>
        <w:t>Chủ đầu tư hoặc cơ quan, đơn vị được giao quản lý nhà ở đề nghị cơ quan</w:t>
      </w:r>
      <w:r w:rsidRPr="00E617FB">
        <w:rPr>
          <w:rStyle w:val="FootnoteReference"/>
          <w:rFonts w:eastAsiaTheme="majorEastAsia"/>
          <w:sz w:val="28"/>
        </w:rPr>
        <w:footnoteReference w:customMarkFollows="1" w:id="3"/>
        <w:t>3</w:t>
      </w:r>
      <w:r w:rsidRPr="00E617FB">
        <w:rPr>
          <w:sz w:val="28"/>
          <w:szCs w:val="28"/>
        </w:rPr>
        <w:t xml:space="preserve"> ………………………. xem xét, chấp thuận chuyển đổi công năng nhà ở sau đây:</w:t>
      </w:r>
    </w:p>
    <w:p w14:paraId="35501D21" w14:textId="0EC491B6" w:rsidR="00B144F6" w:rsidRPr="00E617FB" w:rsidRDefault="00B144F6" w:rsidP="00DA2C0A">
      <w:pPr>
        <w:shd w:val="clear" w:color="auto" w:fill="FFFFFF"/>
        <w:spacing w:before="120" w:after="120" w:line="320" w:lineRule="exact"/>
        <w:ind w:firstLine="567"/>
        <w:jc w:val="both"/>
        <w:rPr>
          <w:sz w:val="28"/>
          <w:szCs w:val="28"/>
        </w:rPr>
      </w:pPr>
      <w:r w:rsidRPr="00E617FB">
        <w:rPr>
          <w:sz w:val="28"/>
          <w:szCs w:val="28"/>
        </w:rPr>
        <w:t>1. Địa chỉ nhà ở đề nghị chuyển đổ</w:t>
      </w:r>
      <w:r w:rsidR="002D236A">
        <w:rPr>
          <w:sz w:val="28"/>
          <w:szCs w:val="28"/>
        </w:rPr>
        <w:t>i.</w:t>
      </w:r>
    </w:p>
    <w:p w14:paraId="5D7A52F4" w14:textId="4F6BD359" w:rsidR="00B144F6" w:rsidRPr="00E617FB" w:rsidRDefault="00B144F6" w:rsidP="00DA2C0A">
      <w:pPr>
        <w:shd w:val="clear" w:color="auto" w:fill="FFFFFF"/>
        <w:spacing w:before="120" w:after="120" w:line="320" w:lineRule="exact"/>
        <w:ind w:firstLine="567"/>
        <w:jc w:val="both"/>
        <w:rPr>
          <w:sz w:val="28"/>
          <w:szCs w:val="28"/>
        </w:rPr>
      </w:pPr>
      <w:r w:rsidRPr="00E617FB">
        <w:rPr>
          <w:sz w:val="28"/>
          <w:szCs w:val="28"/>
        </w:rPr>
        <w:t>2. Tên chủ đầu tư dự án nhà ở đề nghị chuyển đổi (ghi rõ họ tên người đại diện theo pháp luật của doanh nghiệp đối với nhà ở không thuộc tài sản công) hoặc ghi rõ tên cơ quan, đơn vị được giao quản lý nhà ở đối với nhà ở thuộc tài sản công có nhà ở đề nghị chuyển đổ</w:t>
      </w:r>
      <w:r w:rsidR="002D236A">
        <w:rPr>
          <w:sz w:val="28"/>
          <w:szCs w:val="28"/>
        </w:rPr>
        <w:t>i công năng.</w:t>
      </w:r>
    </w:p>
    <w:p w14:paraId="38CD3DEC" w14:textId="0C4F5B14" w:rsidR="00B144F6" w:rsidRPr="00E617FB" w:rsidRDefault="00B144F6" w:rsidP="00DA2C0A">
      <w:pPr>
        <w:shd w:val="clear" w:color="auto" w:fill="FFFFFF"/>
        <w:spacing w:before="120" w:after="120" w:line="320" w:lineRule="exact"/>
        <w:ind w:firstLine="567"/>
        <w:jc w:val="both"/>
        <w:rPr>
          <w:sz w:val="28"/>
          <w:szCs w:val="28"/>
        </w:rPr>
      </w:pPr>
      <w:r w:rsidRPr="00E617FB">
        <w:rPr>
          <w:sz w:val="28"/>
          <w:szCs w:val="28"/>
        </w:rPr>
        <w:t>3. Loại nhà ở đề xuất chuyển đổi công năng (ghi rõ từ nhà ở …. sang làm nhà ở</w:t>
      </w:r>
      <w:r w:rsidR="002D236A">
        <w:rPr>
          <w:sz w:val="28"/>
          <w:szCs w:val="28"/>
        </w:rPr>
        <w:t xml:space="preserve"> ….).</w:t>
      </w:r>
    </w:p>
    <w:p w14:paraId="34CD5410" w14:textId="46582EBA" w:rsidR="00B144F6" w:rsidRPr="00E617FB" w:rsidRDefault="00B144F6" w:rsidP="00DA2C0A">
      <w:pPr>
        <w:shd w:val="clear" w:color="auto" w:fill="FFFFFF"/>
        <w:spacing w:before="120" w:after="120" w:line="320" w:lineRule="exact"/>
        <w:ind w:firstLine="567"/>
        <w:jc w:val="both"/>
        <w:rPr>
          <w:sz w:val="28"/>
          <w:szCs w:val="28"/>
        </w:rPr>
      </w:pPr>
      <w:r w:rsidRPr="00E617FB">
        <w:rPr>
          <w:sz w:val="28"/>
          <w:szCs w:val="28"/>
        </w:rPr>
        <w:t>4. Lý do chuyển đổ</w:t>
      </w:r>
      <w:r w:rsidR="002D236A">
        <w:rPr>
          <w:sz w:val="28"/>
          <w:szCs w:val="28"/>
        </w:rPr>
        <w:t>i.</w:t>
      </w:r>
    </w:p>
    <w:p w14:paraId="441EAEAC" w14:textId="7B2EA29E" w:rsidR="00B144F6" w:rsidRPr="00E617FB" w:rsidRDefault="00B144F6" w:rsidP="00DA2C0A">
      <w:pPr>
        <w:shd w:val="clear" w:color="auto" w:fill="FFFFFF"/>
        <w:spacing w:before="120" w:after="120" w:line="320" w:lineRule="exact"/>
        <w:ind w:firstLine="567"/>
        <w:jc w:val="both"/>
        <w:rPr>
          <w:sz w:val="28"/>
          <w:szCs w:val="28"/>
        </w:rPr>
      </w:pPr>
      <w:r w:rsidRPr="00E617FB">
        <w:rPr>
          <w:sz w:val="28"/>
          <w:szCs w:val="28"/>
        </w:rPr>
        <w:t>5. Đề xuất thời gian thực hiện chuyển đổ</w:t>
      </w:r>
      <w:r w:rsidR="002D236A">
        <w:rPr>
          <w:sz w:val="28"/>
          <w:szCs w:val="28"/>
        </w:rPr>
        <w:t>i.</w:t>
      </w:r>
    </w:p>
    <w:p w14:paraId="681FD38D" w14:textId="77777777" w:rsidR="00B144F6" w:rsidRPr="00E617FB" w:rsidRDefault="00B144F6" w:rsidP="00DA2C0A">
      <w:pPr>
        <w:shd w:val="clear" w:color="auto" w:fill="FFFFFF"/>
        <w:spacing w:before="120" w:after="120" w:line="320" w:lineRule="exact"/>
        <w:ind w:firstLine="567"/>
        <w:jc w:val="both"/>
        <w:rPr>
          <w:sz w:val="28"/>
          <w:szCs w:val="28"/>
        </w:rPr>
      </w:pPr>
      <w:r w:rsidRPr="00E617FB">
        <w:rPr>
          <w:sz w:val="28"/>
          <w:szCs w:val="28"/>
        </w:rPr>
        <w:t>6. Cam kết thực hiện việc quản lý sử dụng nhà ở sau khi chuyển đổi.</w:t>
      </w:r>
    </w:p>
    <w:p w14:paraId="2803A49C" w14:textId="77777777" w:rsidR="00B144F6" w:rsidRPr="00E617FB" w:rsidRDefault="00B144F6" w:rsidP="00DA2C0A">
      <w:pPr>
        <w:shd w:val="clear" w:color="auto" w:fill="FFFFFF"/>
        <w:spacing w:before="120" w:after="120" w:line="320" w:lineRule="exact"/>
        <w:ind w:firstLine="567"/>
        <w:jc w:val="both"/>
        <w:rPr>
          <w:sz w:val="28"/>
          <w:szCs w:val="28"/>
        </w:rPr>
      </w:pPr>
      <w:r w:rsidRPr="00E617FB">
        <w:rPr>
          <w:sz w:val="28"/>
          <w:szCs w:val="28"/>
        </w:rPr>
        <w:t>Kèm theo văn bản đề nghị xem xét chuyển đổi công năng nhà ở này là Đề án chuyển đổi công năng nhà ở và giấy tờ pháp lý của dự án theo quy định (đối với trường hợp chuyển đổi nhà ở trong dự án) hoặc hồ sơ quản lý sử dụng nhà ở (đối với nhà ở không xây dựng theo dự án).</w:t>
      </w:r>
    </w:p>
    <w:p w14:paraId="2ECECD17" w14:textId="77777777" w:rsidR="00B144F6" w:rsidRPr="002D236A" w:rsidRDefault="00B144F6" w:rsidP="00B144F6">
      <w:pPr>
        <w:shd w:val="clear" w:color="auto" w:fill="FFFFFF"/>
        <w:spacing w:before="120"/>
        <w:ind w:firstLine="567"/>
        <w:jc w:val="both"/>
        <w:rPr>
          <w:sz w:val="4"/>
          <w:szCs w:val="28"/>
        </w:rPr>
      </w:pPr>
    </w:p>
    <w:tbl>
      <w:tblPr>
        <w:tblW w:w="9634" w:type="dxa"/>
        <w:tblCellSpacing w:w="0" w:type="dxa"/>
        <w:shd w:val="clear" w:color="auto" w:fill="FFFFFF"/>
        <w:tblCellMar>
          <w:left w:w="0" w:type="dxa"/>
          <w:right w:w="0" w:type="dxa"/>
        </w:tblCellMar>
        <w:tblLook w:val="04A0" w:firstRow="1" w:lastRow="0" w:firstColumn="1" w:lastColumn="0" w:noHBand="0" w:noVBand="1"/>
      </w:tblPr>
      <w:tblGrid>
        <w:gridCol w:w="2977"/>
        <w:gridCol w:w="6657"/>
      </w:tblGrid>
      <w:tr w:rsidR="00874A88" w:rsidRPr="00E617FB" w14:paraId="52EC610F" w14:textId="77777777" w:rsidTr="00626FDC">
        <w:trPr>
          <w:tblCellSpacing w:w="0" w:type="dxa"/>
        </w:trPr>
        <w:tc>
          <w:tcPr>
            <w:tcW w:w="2977" w:type="dxa"/>
            <w:shd w:val="clear" w:color="auto" w:fill="FFFFFF"/>
            <w:tcMar>
              <w:top w:w="0" w:type="dxa"/>
              <w:left w:w="108" w:type="dxa"/>
              <w:bottom w:w="0" w:type="dxa"/>
              <w:right w:w="108" w:type="dxa"/>
            </w:tcMar>
            <w:hideMark/>
          </w:tcPr>
          <w:p w14:paraId="4E9EABB8" w14:textId="77777777" w:rsidR="00B144F6" w:rsidRPr="00E617FB" w:rsidRDefault="00B144F6" w:rsidP="005B260E">
            <w:pPr>
              <w:ind w:left="-108"/>
            </w:pPr>
            <w:r w:rsidRPr="00E617FB">
              <w:rPr>
                <w:b/>
                <w:bCs/>
                <w:i/>
                <w:iCs/>
              </w:rPr>
              <w:t>Nơi nhận:</w:t>
            </w:r>
            <w:r w:rsidRPr="00E617FB">
              <w:rPr>
                <w:b/>
                <w:bCs/>
                <w:i/>
                <w:iCs/>
              </w:rPr>
              <w:br/>
            </w:r>
            <w:r w:rsidRPr="00E617FB">
              <w:t>- Như trên;</w:t>
            </w:r>
            <w:r w:rsidRPr="00E617FB">
              <w:br/>
              <w:t>- Lưu:....</w:t>
            </w:r>
          </w:p>
        </w:tc>
        <w:tc>
          <w:tcPr>
            <w:tcW w:w="6657" w:type="dxa"/>
            <w:shd w:val="clear" w:color="auto" w:fill="FFFFFF"/>
            <w:tcMar>
              <w:top w:w="0" w:type="dxa"/>
              <w:left w:w="108" w:type="dxa"/>
              <w:bottom w:w="0" w:type="dxa"/>
              <w:right w:w="108" w:type="dxa"/>
            </w:tcMar>
            <w:hideMark/>
          </w:tcPr>
          <w:p w14:paraId="382E8CCF" w14:textId="77777777" w:rsidR="00B144F6" w:rsidRPr="00E617FB" w:rsidRDefault="00B144F6" w:rsidP="005B260E">
            <w:pPr>
              <w:jc w:val="center"/>
              <w:rPr>
                <w:b/>
                <w:bCs/>
                <w:sz w:val="28"/>
                <w:szCs w:val="28"/>
              </w:rPr>
            </w:pPr>
            <w:r w:rsidRPr="00E617FB">
              <w:rPr>
                <w:b/>
                <w:bCs/>
                <w:sz w:val="28"/>
                <w:szCs w:val="28"/>
              </w:rPr>
              <w:t>ĐẠI DIỆN CHỦ ĐẦU TƯ HOẶC ĐẠI DIỆN</w:t>
            </w:r>
          </w:p>
          <w:p w14:paraId="1A23A9C9" w14:textId="77777777" w:rsidR="002D236A" w:rsidRDefault="00B144F6" w:rsidP="002D236A">
            <w:pPr>
              <w:jc w:val="center"/>
              <w:rPr>
                <w:b/>
                <w:bCs/>
                <w:sz w:val="28"/>
                <w:szCs w:val="28"/>
              </w:rPr>
            </w:pPr>
            <w:r w:rsidRPr="00E617FB">
              <w:rPr>
                <w:b/>
                <w:bCs/>
                <w:sz w:val="28"/>
                <w:szCs w:val="28"/>
              </w:rPr>
              <w:t>CƠ QUAN, ĐƠN VỊ QUẢN LÝ NHÀ Ở</w:t>
            </w:r>
          </w:p>
          <w:p w14:paraId="6831A0A2" w14:textId="4E93E0CB" w:rsidR="00B144F6" w:rsidRPr="002D236A" w:rsidRDefault="00B144F6" w:rsidP="002D236A">
            <w:pPr>
              <w:jc w:val="center"/>
              <w:rPr>
                <w:i/>
                <w:iCs/>
                <w:sz w:val="28"/>
                <w:szCs w:val="28"/>
              </w:rPr>
            </w:pPr>
            <w:r w:rsidRPr="00E617FB">
              <w:rPr>
                <w:i/>
                <w:iCs/>
                <w:sz w:val="28"/>
                <w:szCs w:val="28"/>
              </w:rPr>
              <w:t>(Ký, ghi rõ họ tên, chức vụ và đóng dấu)</w:t>
            </w:r>
            <w:r w:rsidRPr="00E617FB">
              <w:rPr>
                <w:sz w:val="26"/>
                <w:szCs w:val="26"/>
              </w:rPr>
              <w:br/>
            </w:r>
            <w:r w:rsidRPr="00E617FB">
              <w:rPr>
                <w:sz w:val="26"/>
                <w:szCs w:val="26"/>
              </w:rPr>
              <w:br/>
            </w:r>
          </w:p>
        </w:tc>
      </w:tr>
    </w:tbl>
    <w:p w14:paraId="7C03477B" w14:textId="7D53D97F" w:rsidR="009238DA" w:rsidRPr="00CB789C" w:rsidRDefault="00CB789C" w:rsidP="000B662D">
      <w:pPr>
        <w:spacing w:after="160" w:line="259" w:lineRule="auto"/>
        <w:ind w:firstLine="720"/>
        <w:rPr>
          <w:b/>
          <w:sz w:val="28"/>
          <w:szCs w:val="28"/>
        </w:rPr>
      </w:pPr>
      <w:r w:rsidRPr="00CB789C">
        <w:rPr>
          <w:b/>
          <w:sz w:val="28"/>
          <w:szCs w:val="28"/>
        </w:rPr>
        <w:lastRenderedPageBreak/>
        <w:t>B. LĨNH VỰC KINH DOANH BẤT ĐỘNG SẢN</w:t>
      </w:r>
    </w:p>
    <w:p w14:paraId="04B31DC2" w14:textId="43ECC585" w:rsidR="00CB789C" w:rsidRPr="000B662D" w:rsidRDefault="00CB789C" w:rsidP="000B662D">
      <w:pPr>
        <w:spacing w:after="160" w:line="259" w:lineRule="auto"/>
        <w:ind w:firstLine="567"/>
        <w:rPr>
          <w:b/>
          <w:sz w:val="28"/>
          <w:szCs w:val="28"/>
        </w:rPr>
      </w:pPr>
      <w:r w:rsidRPr="000B662D">
        <w:rPr>
          <w:b/>
          <w:sz w:val="28"/>
          <w:szCs w:val="28"/>
        </w:rPr>
        <w:t>I. Thủ tục hành chính cấp tỉnh</w:t>
      </w:r>
    </w:p>
    <w:p w14:paraId="7224E752" w14:textId="5D21CEB2" w:rsidR="00980C7E" w:rsidRPr="00376779" w:rsidRDefault="00980C7E" w:rsidP="00980C7E">
      <w:pPr>
        <w:shd w:val="clear" w:color="auto" w:fill="FFFFFF"/>
        <w:spacing w:before="120" w:after="120" w:line="360" w:lineRule="exact"/>
        <w:ind w:firstLine="567"/>
        <w:jc w:val="both"/>
        <w:rPr>
          <w:rFonts w:eastAsia="Times New Roman"/>
          <w:sz w:val="28"/>
          <w:szCs w:val="28"/>
        </w:rPr>
      </w:pPr>
      <w:r w:rsidRPr="00376779">
        <w:rPr>
          <w:rFonts w:eastAsia="Times New Roman"/>
          <w:b/>
          <w:bCs/>
          <w:sz w:val="28"/>
          <w:szCs w:val="28"/>
        </w:rPr>
        <w:t xml:space="preserve">1. </w:t>
      </w:r>
      <w:r w:rsidR="00745307">
        <w:rPr>
          <w:rFonts w:eastAsia="Times New Roman"/>
          <w:b/>
          <w:bCs/>
          <w:sz w:val="28"/>
          <w:szCs w:val="28"/>
        </w:rPr>
        <w:t>Thủ tục c</w:t>
      </w:r>
      <w:r w:rsidRPr="00376779">
        <w:rPr>
          <w:rFonts w:eastAsia="Times New Roman"/>
          <w:b/>
          <w:bCs/>
          <w:sz w:val="28"/>
          <w:szCs w:val="28"/>
        </w:rPr>
        <w:t>huyển nhượng toàn bộ hoặc một phần dự án bất động sản</w:t>
      </w:r>
    </w:p>
    <w:p w14:paraId="0CCB2B1B" w14:textId="77777777" w:rsidR="00980C7E" w:rsidRPr="00376779" w:rsidRDefault="00980C7E" w:rsidP="00980C7E">
      <w:pPr>
        <w:shd w:val="clear" w:color="auto" w:fill="FFFFFF"/>
        <w:spacing w:before="120" w:after="120" w:line="360" w:lineRule="exact"/>
        <w:ind w:firstLine="567"/>
        <w:jc w:val="both"/>
        <w:rPr>
          <w:rFonts w:eastAsia="Times New Roman"/>
          <w:sz w:val="28"/>
          <w:szCs w:val="28"/>
        </w:rPr>
      </w:pPr>
      <w:r w:rsidRPr="00376779">
        <w:rPr>
          <w:rFonts w:eastAsia="Times New Roman"/>
          <w:b/>
          <w:bCs/>
          <w:i/>
          <w:iCs/>
          <w:sz w:val="28"/>
          <w:szCs w:val="28"/>
        </w:rPr>
        <w:t>1.1. Trình tự thực hiện:</w:t>
      </w:r>
    </w:p>
    <w:p w14:paraId="69416E04" w14:textId="75F87FBB" w:rsidR="00980C7E" w:rsidRPr="00376779" w:rsidRDefault="00980C7E" w:rsidP="00980C7E">
      <w:pPr>
        <w:shd w:val="clear" w:color="auto" w:fill="FFFFFF"/>
        <w:spacing w:before="120" w:after="120" w:line="360" w:lineRule="exact"/>
        <w:ind w:firstLine="567"/>
        <w:jc w:val="both"/>
        <w:rPr>
          <w:rFonts w:eastAsia="Times New Roman"/>
          <w:sz w:val="28"/>
          <w:szCs w:val="28"/>
        </w:rPr>
      </w:pPr>
      <w:r w:rsidRPr="00376779">
        <w:rPr>
          <w:rFonts w:eastAsia="Times New Roman"/>
          <w:sz w:val="28"/>
          <w:szCs w:val="28"/>
        </w:rPr>
        <w:t xml:space="preserve">-  Chủ đầu tư dự án bất động sản gửi 01 bộ hồ sơ đến </w:t>
      </w:r>
      <w:r w:rsidR="000B662D">
        <w:rPr>
          <w:rFonts w:eastAsia="Times New Roman"/>
          <w:sz w:val="28"/>
          <w:szCs w:val="28"/>
        </w:rPr>
        <w:t>UBND</w:t>
      </w:r>
      <w:r w:rsidRPr="00376779">
        <w:rPr>
          <w:rFonts w:eastAsia="Times New Roman"/>
          <w:sz w:val="28"/>
          <w:szCs w:val="28"/>
        </w:rPr>
        <w:t xml:space="preserve"> cấp tỉnh </w:t>
      </w:r>
      <w:r w:rsidR="000B662D">
        <w:rPr>
          <w:rFonts w:eastAsia="Times New Roman"/>
          <w:sz w:val="28"/>
          <w:szCs w:val="28"/>
        </w:rPr>
        <w:t>(</w:t>
      </w:r>
      <w:r w:rsidRPr="00376779">
        <w:rPr>
          <w:rFonts w:eastAsia="Times New Roman"/>
          <w:sz w:val="28"/>
          <w:szCs w:val="28"/>
        </w:rPr>
        <w:t xml:space="preserve">hoặc cơ quan quản lý nhà nước về kinh doanh bất động sản cấp tỉnh nơi có dự án được </w:t>
      </w:r>
      <w:r w:rsidR="000B662D">
        <w:rPr>
          <w:rFonts w:eastAsia="Times New Roman"/>
          <w:sz w:val="28"/>
          <w:szCs w:val="28"/>
        </w:rPr>
        <w:t>UBND</w:t>
      </w:r>
      <w:r w:rsidRPr="00376779">
        <w:rPr>
          <w:rFonts w:eastAsia="Times New Roman"/>
          <w:sz w:val="28"/>
          <w:szCs w:val="28"/>
        </w:rPr>
        <w:t xml:space="preserve"> cấp tỉnh ủy quyền</w:t>
      </w:r>
      <w:r w:rsidR="000B662D">
        <w:rPr>
          <w:rFonts w:eastAsia="Times New Roman"/>
          <w:sz w:val="28"/>
          <w:szCs w:val="28"/>
        </w:rPr>
        <w:t>)</w:t>
      </w:r>
      <w:r w:rsidRPr="00376779">
        <w:rPr>
          <w:rFonts w:eastAsia="Times New Roman"/>
          <w:sz w:val="28"/>
          <w:szCs w:val="28"/>
        </w:rPr>
        <w:t>.</w:t>
      </w:r>
    </w:p>
    <w:p w14:paraId="0E268D09" w14:textId="7579082D" w:rsidR="00980C7E" w:rsidRPr="00A16255" w:rsidRDefault="00A16255" w:rsidP="00980C7E">
      <w:pPr>
        <w:shd w:val="clear" w:color="auto" w:fill="FFFFFF"/>
        <w:spacing w:before="120" w:after="120" w:line="360" w:lineRule="exact"/>
        <w:ind w:firstLine="567"/>
        <w:jc w:val="both"/>
        <w:rPr>
          <w:rFonts w:eastAsia="Times New Roman"/>
          <w:spacing w:val="-2"/>
          <w:sz w:val="28"/>
          <w:szCs w:val="28"/>
        </w:rPr>
      </w:pPr>
      <w:r w:rsidRPr="00A16255">
        <w:rPr>
          <w:rFonts w:eastAsia="Times New Roman"/>
          <w:spacing w:val="-2"/>
          <w:sz w:val="28"/>
          <w:szCs w:val="28"/>
        </w:rPr>
        <w:t xml:space="preserve">- </w:t>
      </w:r>
      <w:r w:rsidR="00980C7E" w:rsidRPr="00A16255">
        <w:rPr>
          <w:rFonts w:eastAsia="Times New Roman"/>
          <w:spacing w:val="-2"/>
          <w:sz w:val="28"/>
          <w:szCs w:val="28"/>
        </w:rPr>
        <w:t xml:space="preserve">Trong thời hạn 20 ngày kể từ ngày nhận đủ hồ sơ hợp lệ, </w:t>
      </w:r>
      <w:r w:rsidR="000B662D" w:rsidRPr="00A16255">
        <w:rPr>
          <w:rFonts w:eastAsia="Times New Roman"/>
          <w:spacing w:val="-2"/>
          <w:sz w:val="28"/>
          <w:szCs w:val="28"/>
        </w:rPr>
        <w:t>UBND</w:t>
      </w:r>
      <w:r w:rsidR="00980C7E" w:rsidRPr="00A16255">
        <w:rPr>
          <w:rFonts w:eastAsia="Times New Roman"/>
          <w:spacing w:val="-2"/>
          <w:sz w:val="28"/>
          <w:szCs w:val="28"/>
        </w:rPr>
        <w:t xml:space="preserve"> cấp tỉnh có trách nhiệm lấy ý kiến của các cơ </w:t>
      </w:r>
      <w:r w:rsidR="00855323" w:rsidRPr="00A16255">
        <w:rPr>
          <w:rFonts w:eastAsia="Times New Roman"/>
          <w:spacing w:val="-2"/>
          <w:sz w:val="28"/>
          <w:szCs w:val="28"/>
        </w:rPr>
        <w:t xml:space="preserve">quan </w:t>
      </w:r>
      <w:r w:rsidR="00980C7E" w:rsidRPr="00A16255">
        <w:rPr>
          <w:rFonts w:eastAsia="Times New Roman"/>
          <w:spacing w:val="-2"/>
          <w:sz w:val="28"/>
          <w:szCs w:val="28"/>
        </w:rPr>
        <w:t>liên quan của địa phương và tổ chức thẩm định hồ sơ chuyển nhượng</w:t>
      </w:r>
      <w:r w:rsidR="00855323" w:rsidRPr="00A16255">
        <w:rPr>
          <w:rFonts w:eastAsia="Times New Roman"/>
          <w:spacing w:val="-2"/>
          <w:sz w:val="28"/>
          <w:szCs w:val="28"/>
        </w:rPr>
        <w:t>, ban hành quyết định cho phép chuyển nhượng hoặc có văn bản thông báo rõ lý do dự án, phần dự án bất động sản không đủ điều kiện chuyển nhượng</w:t>
      </w:r>
      <w:r w:rsidR="00980C7E" w:rsidRPr="00A16255">
        <w:rPr>
          <w:rFonts w:eastAsia="Times New Roman"/>
          <w:spacing w:val="-2"/>
          <w:sz w:val="28"/>
          <w:szCs w:val="28"/>
        </w:rPr>
        <w:t>.</w:t>
      </w:r>
    </w:p>
    <w:p w14:paraId="4B500280" w14:textId="1740F449" w:rsidR="00855323" w:rsidRPr="00376779" w:rsidRDefault="00855323" w:rsidP="00980C7E">
      <w:pPr>
        <w:shd w:val="clear" w:color="auto" w:fill="FFFFFF"/>
        <w:spacing w:before="120" w:after="120" w:line="360" w:lineRule="exact"/>
        <w:ind w:firstLine="567"/>
        <w:jc w:val="both"/>
        <w:rPr>
          <w:rFonts w:eastAsia="Times New Roman"/>
          <w:sz w:val="28"/>
          <w:szCs w:val="28"/>
        </w:rPr>
      </w:pPr>
      <w:r w:rsidRPr="00376779">
        <w:rPr>
          <w:rFonts w:eastAsia="Times New Roman"/>
          <w:sz w:val="28"/>
          <w:szCs w:val="28"/>
        </w:rPr>
        <w:t xml:space="preserve">Trường hợp cơ quan quản lý nhà nước về kinh doanh bất động sản cấp tỉnh được </w:t>
      </w:r>
      <w:r>
        <w:rPr>
          <w:rFonts w:eastAsia="Times New Roman"/>
          <w:sz w:val="28"/>
          <w:szCs w:val="28"/>
        </w:rPr>
        <w:t>UBND</w:t>
      </w:r>
      <w:r w:rsidRPr="00376779">
        <w:rPr>
          <w:rFonts w:eastAsia="Times New Roman"/>
          <w:sz w:val="28"/>
          <w:szCs w:val="28"/>
        </w:rPr>
        <w:t xml:space="preserve"> cấp tỉnh ủy quyền thì trong thời hạn 20 ngày kể từ ngày nhận đủ hồ sơ hợp lệ, cơ quan </w:t>
      </w:r>
      <w:r>
        <w:rPr>
          <w:rFonts w:eastAsia="Times New Roman"/>
          <w:sz w:val="28"/>
          <w:szCs w:val="28"/>
        </w:rPr>
        <w:t>này</w:t>
      </w:r>
      <w:r w:rsidRPr="00376779">
        <w:rPr>
          <w:rFonts w:eastAsia="Times New Roman"/>
          <w:sz w:val="28"/>
          <w:szCs w:val="28"/>
        </w:rPr>
        <w:t xml:space="preserve"> có trách nhiệm lấy ý kiến các cơ quan liên quan của địa phương</w:t>
      </w:r>
      <w:r>
        <w:rPr>
          <w:rFonts w:eastAsia="Times New Roman"/>
          <w:sz w:val="28"/>
          <w:szCs w:val="28"/>
        </w:rPr>
        <w:t>,</w:t>
      </w:r>
      <w:r w:rsidRPr="00376779">
        <w:rPr>
          <w:rFonts w:eastAsia="Times New Roman"/>
          <w:sz w:val="28"/>
          <w:szCs w:val="28"/>
        </w:rPr>
        <w:t xml:space="preserve"> tổ chức thẩm định hồ sơ chuyển và trình </w:t>
      </w:r>
      <w:r>
        <w:rPr>
          <w:rFonts w:eastAsia="Times New Roman"/>
          <w:sz w:val="28"/>
          <w:szCs w:val="28"/>
        </w:rPr>
        <w:t xml:space="preserve">UBND cấp tỉnh </w:t>
      </w:r>
      <w:r w:rsidRPr="00376779">
        <w:rPr>
          <w:rFonts w:eastAsia="Times New Roman"/>
          <w:sz w:val="28"/>
          <w:szCs w:val="28"/>
        </w:rPr>
        <w:t>quyết định.</w:t>
      </w:r>
    </w:p>
    <w:p w14:paraId="4CE1E59B" w14:textId="437A6446" w:rsidR="00980C7E" w:rsidRPr="00A16255" w:rsidRDefault="00980C7E" w:rsidP="00EA3307">
      <w:pPr>
        <w:shd w:val="clear" w:color="auto" w:fill="FFFFFF"/>
        <w:spacing w:before="120" w:after="120" w:line="360" w:lineRule="exact"/>
        <w:ind w:firstLine="567"/>
        <w:jc w:val="both"/>
        <w:rPr>
          <w:rFonts w:eastAsia="Times New Roman"/>
          <w:spacing w:val="-2"/>
          <w:sz w:val="28"/>
          <w:szCs w:val="28"/>
        </w:rPr>
      </w:pPr>
      <w:r w:rsidRPr="00A16255">
        <w:rPr>
          <w:rFonts w:eastAsia="Times New Roman"/>
          <w:spacing w:val="-2"/>
          <w:sz w:val="28"/>
          <w:szCs w:val="28"/>
        </w:rPr>
        <w:t xml:space="preserve">Trường hợp bên nhận chuyển nhượng là tổ chức kinh tế có vốn đầu tư nước ngoài theo quy định tại khoản 4 Điều 10 Luật Kinh doanh bất động sản </w:t>
      </w:r>
      <w:r w:rsidR="00154871" w:rsidRPr="00A16255">
        <w:rPr>
          <w:rFonts w:eastAsia="Times New Roman"/>
          <w:spacing w:val="-2"/>
          <w:sz w:val="28"/>
          <w:szCs w:val="28"/>
        </w:rPr>
        <w:t>số 29/2023/QH15,</w:t>
      </w:r>
      <w:r w:rsidRPr="00A16255">
        <w:rPr>
          <w:rFonts w:eastAsia="Times New Roman"/>
          <w:spacing w:val="-2"/>
          <w:sz w:val="28"/>
          <w:szCs w:val="28"/>
        </w:rPr>
        <w:t xml:space="preserve"> có dự án hoặc phần dự án bất động sản chuyể</w:t>
      </w:r>
      <w:r w:rsidR="00154871" w:rsidRPr="00A16255">
        <w:rPr>
          <w:rFonts w:eastAsia="Times New Roman"/>
          <w:spacing w:val="-2"/>
          <w:sz w:val="28"/>
          <w:szCs w:val="28"/>
        </w:rPr>
        <w:t xml:space="preserve">n nhượng tại các khu vực thuộc </w:t>
      </w:r>
      <w:r w:rsidRPr="00A16255">
        <w:rPr>
          <w:rFonts w:eastAsia="Times New Roman"/>
          <w:spacing w:val="-2"/>
          <w:sz w:val="28"/>
          <w:szCs w:val="28"/>
        </w:rPr>
        <w:t xml:space="preserve">đảo; xã, phường khu vực biên giới; xã, phường khu vực ven biển và khu vực khác có ảnh hưởng đến quốc phòng, an ninh theo quy định thì </w:t>
      </w:r>
      <w:r w:rsidR="00154871" w:rsidRPr="00A16255">
        <w:rPr>
          <w:rFonts w:eastAsia="Times New Roman"/>
          <w:spacing w:val="-2"/>
          <w:sz w:val="28"/>
          <w:szCs w:val="28"/>
        </w:rPr>
        <w:t>UBND</w:t>
      </w:r>
      <w:r w:rsidRPr="00A16255">
        <w:rPr>
          <w:rFonts w:eastAsia="Times New Roman"/>
          <w:spacing w:val="-2"/>
          <w:sz w:val="28"/>
          <w:szCs w:val="28"/>
        </w:rPr>
        <w:t xml:space="preserve"> tỉnh nơi có dự án phải lấy ý kiến của Bộ Quốc phòng và Bộ Công an về việc bảo đảm quốc phòng, an ninh.</w:t>
      </w:r>
    </w:p>
    <w:p w14:paraId="52A47CAE" w14:textId="6BFF0464" w:rsidR="00980C7E" w:rsidRPr="00376779" w:rsidRDefault="00980C7E" w:rsidP="00EA3307">
      <w:pPr>
        <w:shd w:val="clear" w:color="auto" w:fill="FFFFFF"/>
        <w:spacing w:before="120" w:after="120" w:line="360" w:lineRule="exact"/>
        <w:ind w:firstLine="567"/>
        <w:jc w:val="both"/>
        <w:rPr>
          <w:rFonts w:eastAsia="Times New Roman"/>
          <w:sz w:val="28"/>
          <w:szCs w:val="28"/>
        </w:rPr>
      </w:pPr>
      <w:r w:rsidRPr="00376779">
        <w:rPr>
          <w:rFonts w:eastAsia="Times New Roman"/>
          <w:sz w:val="28"/>
          <w:szCs w:val="28"/>
        </w:rPr>
        <w:t xml:space="preserve">- Trong thời hạn </w:t>
      </w:r>
      <w:r w:rsidR="00EA3307">
        <w:rPr>
          <w:rFonts w:eastAsia="Times New Roman"/>
          <w:sz w:val="28"/>
          <w:szCs w:val="28"/>
        </w:rPr>
        <w:t>0</w:t>
      </w:r>
      <w:r w:rsidRPr="00376779">
        <w:rPr>
          <w:rFonts w:eastAsia="Times New Roman"/>
          <w:sz w:val="28"/>
          <w:szCs w:val="28"/>
        </w:rPr>
        <w:t xml:space="preserve">7 ngày kể từ ngày nhận được văn bản, hồ sơ lấy ý kiến của UBND cấp tỉnh </w:t>
      </w:r>
      <w:r w:rsidR="00EA3307">
        <w:rPr>
          <w:rFonts w:eastAsia="Times New Roman"/>
          <w:sz w:val="28"/>
          <w:szCs w:val="28"/>
        </w:rPr>
        <w:t>(</w:t>
      </w:r>
      <w:r w:rsidRPr="00376779">
        <w:rPr>
          <w:rFonts w:eastAsia="Times New Roman"/>
          <w:sz w:val="28"/>
          <w:szCs w:val="28"/>
        </w:rPr>
        <w:t>hoặc cơ quan quản lý nhà nước về kinh doanh bất động sản cấp tỉnh</w:t>
      </w:r>
      <w:r w:rsidR="00EA3307">
        <w:rPr>
          <w:rFonts w:eastAsia="Times New Roman"/>
          <w:sz w:val="28"/>
          <w:szCs w:val="28"/>
        </w:rPr>
        <w:t>)</w:t>
      </w:r>
      <w:r w:rsidRPr="00376779">
        <w:rPr>
          <w:rFonts w:eastAsia="Times New Roman"/>
          <w:sz w:val="28"/>
          <w:szCs w:val="28"/>
        </w:rPr>
        <w:t>, cơ quan được lấy ý kiến có ý kiến về nội dung thuộc phạm vi quản lý nhà nước được giao đối với các nội dung quy định tại Điều 4, Điều 39 và Điều 40 </w:t>
      </w:r>
      <w:bookmarkStart w:id="2" w:name="tvpllink_xvirsrimdr_55"/>
      <w:r w:rsidRPr="00376779">
        <w:rPr>
          <w:rFonts w:eastAsia="Times New Roman"/>
          <w:sz w:val="28"/>
          <w:szCs w:val="28"/>
        </w:rPr>
        <w:fldChar w:fldCharType="begin"/>
      </w:r>
      <w:r w:rsidRPr="00376779">
        <w:rPr>
          <w:rFonts w:eastAsia="Times New Roman"/>
          <w:sz w:val="28"/>
          <w:szCs w:val="28"/>
        </w:rPr>
        <w:instrText xml:space="preserve"> HYPERLINK "https://thuvienphapluat.vn/van-ban/Bat-dong-san/Luat-Kinh-doanh-bat-dong-san-29-2023-QH15-530116.aspx" \t "_blank" </w:instrText>
      </w:r>
      <w:r w:rsidRPr="00376779">
        <w:rPr>
          <w:rFonts w:eastAsia="Times New Roman"/>
          <w:sz w:val="28"/>
          <w:szCs w:val="28"/>
        </w:rPr>
        <w:fldChar w:fldCharType="separate"/>
      </w:r>
      <w:r w:rsidRPr="00376779">
        <w:rPr>
          <w:rFonts w:eastAsia="Times New Roman"/>
          <w:sz w:val="28"/>
          <w:szCs w:val="28"/>
        </w:rPr>
        <w:t>Luật Kinh doanh bất động sản</w:t>
      </w:r>
      <w:r w:rsidRPr="00376779">
        <w:rPr>
          <w:rFonts w:eastAsia="Times New Roman"/>
          <w:sz w:val="28"/>
          <w:szCs w:val="28"/>
        </w:rPr>
        <w:fldChar w:fldCharType="end"/>
      </w:r>
      <w:bookmarkEnd w:id="2"/>
      <w:r w:rsidR="00EA3307">
        <w:rPr>
          <w:rFonts w:eastAsia="Times New Roman"/>
          <w:sz w:val="28"/>
          <w:szCs w:val="28"/>
        </w:rPr>
        <w:t xml:space="preserve"> số 29/2023/QH15</w:t>
      </w:r>
      <w:r w:rsidRPr="00376779">
        <w:rPr>
          <w:rFonts w:eastAsia="Times New Roman"/>
          <w:sz w:val="28"/>
          <w:szCs w:val="28"/>
        </w:rPr>
        <w:t>.</w:t>
      </w:r>
    </w:p>
    <w:p w14:paraId="0B500198" w14:textId="6227F523" w:rsidR="00980C7E" w:rsidRPr="00376779" w:rsidRDefault="00980C7E" w:rsidP="00980C7E">
      <w:pPr>
        <w:shd w:val="clear" w:color="auto" w:fill="FFFFFF"/>
        <w:spacing w:before="120" w:after="120" w:line="360" w:lineRule="exact"/>
        <w:ind w:firstLine="567"/>
        <w:jc w:val="both"/>
        <w:rPr>
          <w:rFonts w:eastAsia="Times New Roman"/>
          <w:sz w:val="28"/>
          <w:szCs w:val="28"/>
        </w:rPr>
      </w:pPr>
      <w:r w:rsidRPr="00376779">
        <w:rPr>
          <w:rFonts w:eastAsia="Times New Roman"/>
          <w:b/>
          <w:bCs/>
          <w:i/>
          <w:iCs/>
          <w:sz w:val="28"/>
          <w:szCs w:val="28"/>
        </w:rPr>
        <w:t>1.2. Cách thức thực hiện:</w:t>
      </w:r>
      <w:r w:rsidRPr="00376779">
        <w:rPr>
          <w:rFonts w:eastAsia="Times New Roman"/>
          <w:sz w:val="28"/>
          <w:szCs w:val="28"/>
        </w:rPr>
        <w:t> Nộp hồ sơ trực tiếp</w:t>
      </w:r>
      <w:r w:rsidR="00EA3307">
        <w:rPr>
          <w:rFonts w:eastAsia="Times New Roman"/>
          <w:sz w:val="28"/>
          <w:szCs w:val="28"/>
        </w:rPr>
        <w:t>,</w:t>
      </w:r>
      <w:r w:rsidRPr="00376779">
        <w:rPr>
          <w:rFonts w:eastAsia="Times New Roman"/>
          <w:sz w:val="28"/>
          <w:szCs w:val="28"/>
        </w:rPr>
        <w:t xml:space="preserve"> hoặc qua dịch vụ bưu chính</w:t>
      </w:r>
      <w:r w:rsidR="00EA3307">
        <w:rPr>
          <w:rFonts w:eastAsia="Times New Roman"/>
          <w:sz w:val="28"/>
          <w:szCs w:val="28"/>
        </w:rPr>
        <w:t>,</w:t>
      </w:r>
      <w:r w:rsidRPr="00376779">
        <w:rPr>
          <w:rFonts w:eastAsia="Times New Roman"/>
          <w:sz w:val="28"/>
          <w:szCs w:val="28"/>
        </w:rPr>
        <w:t xml:space="preserve"> hoặc trực tuyến.</w:t>
      </w:r>
    </w:p>
    <w:p w14:paraId="1759EAA7" w14:textId="77777777" w:rsidR="00980C7E" w:rsidRPr="00376779" w:rsidRDefault="00980C7E" w:rsidP="00980C7E">
      <w:pPr>
        <w:shd w:val="clear" w:color="auto" w:fill="FFFFFF"/>
        <w:spacing w:before="120" w:after="120" w:line="360" w:lineRule="exact"/>
        <w:ind w:firstLine="567"/>
        <w:jc w:val="both"/>
        <w:rPr>
          <w:rFonts w:eastAsia="Times New Roman"/>
          <w:sz w:val="28"/>
          <w:szCs w:val="28"/>
        </w:rPr>
      </w:pPr>
      <w:r w:rsidRPr="00376779">
        <w:rPr>
          <w:rFonts w:eastAsia="Times New Roman"/>
          <w:b/>
          <w:bCs/>
          <w:i/>
          <w:iCs/>
          <w:sz w:val="28"/>
          <w:szCs w:val="28"/>
        </w:rPr>
        <w:t>1.3. Thành phần hồ sơ, số lượng hồ sơ:</w:t>
      </w:r>
    </w:p>
    <w:p w14:paraId="6F8BD89D" w14:textId="77777777" w:rsidR="00980C7E" w:rsidRPr="00376779" w:rsidRDefault="00980C7E" w:rsidP="00980C7E">
      <w:pPr>
        <w:shd w:val="clear" w:color="auto" w:fill="FFFFFF"/>
        <w:spacing w:before="120" w:after="120" w:line="360" w:lineRule="exact"/>
        <w:ind w:firstLine="567"/>
        <w:jc w:val="both"/>
        <w:rPr>
          <w:rFonts w:eastAsia="Times New Roman"/>
          <w:sz w:val="28"/>
          <w:szCs w:val="28"/>
        </w:rPr>
      </w:pPr>
      <w:r w:rsidRPr="00376779">
        <w:rPr>
          <w:rFonts w:eastAsia="Times New Roman"/>
          <w:sz w:val="28"/>
          <w:szCs w:val="28"/>
        </w:rPr>
        <w:t>1.3.1 Thành phần hồ sơ:</w:t>
      </w:r>
    </w:p>
    <w:p w14:paraId="5D92C586" w14:textId="4AF10250" w:rsidR="00980C7E" w:rsidRPr="00376779" w:rsidRDefault="00980C7E" w:rsidP="00980C7E">
      <w:pPr>
        <w:shd w:val="clear" w:color="auto" w:fill="FFFFFF"/>
        <w:spacing w:before="120" w:after="120" w:line="360" w:lineRule="exact"/>
        <w:ind w:firstLine="567"/>
        <w:jc w:val="both"/>
        <w:rPr>
          <w:rFonts w:eastAsia="Times New Roman"/>
          <w:sz w:val="28"/>
          <w:szCs w:val="28"/>
        </w:rPr>
      </w:pPr>
      <w:r w:rsidRPr="00376779">
        <w:rPr>
          <w:rFonts w:eastAsia="Times New Roman"/>
          <w:sz w:val="28"/>
          <w:szCs w:val="28"/>
        </w:rPr>
        <w:t>(1) Các giấy tờ của chủ đầu tư chuyển nhượng dự án gồm:</w:t>
      </w:r>
    </w:p>
    <w:p w14:paraId="62B09D1D" w14:textId="10F3CC4B" w:rsidR="00980C7E" w:rsidRDefault="00980C7E" w:rsidP="00980C7E">
      <w:pPr>
        <w:shd w:val="clear" w:color="auto" w:fill="FFFFFF"/>
        <w:spacing w:before="120" w:after="120" w:line="360" w:lineRule="exact"/>
        <w:ind w:firstLine="567"/>
        <w:jc w:val="both"/>
        <w:rPr>
          <w:rFonts w:eastAsia="Times New Roman"/>
          <w:sz w:val="28"/>
          <w:szCs w:val="28"/>
        </w:rPr>
      </w:pPr>
      <w:r w:rsidRPr="00376779">
        <w:rPr>
          <w:rFonts w:eastAsia="Times New Roman"/>
          <w:sz w:val="28"/>
          <w:szCs w:val="28"/>
        </w:rPr>
        <w:t>a) Văn bản của chủ đầu tư dự án đề nghị cho phép chuyển nhượng toàn bộ hoặc một phần dự án bất động sản theo mẫu tại </w:t>
      </w:r>
      <w:bookmarkStart w:id="3" w:name="bieumau_pl_12_96_2024_nd_cp_2"/>
      <w:r w:rsidRPr="00376779">
        <w:rPr>
          <w:rFonts w:eastAsia="Times New Roman"/>
          <w:sz w:val="28"/>
          <w:szCs w:val="28"/>
        </w:rPr>
        <w:t>Phụ lục XII</w:t>
      </w:r>
      <w:bookmarkEnd w:id="3"/>
      <w:r w:rsidRPr="00376779">
        <w:rPr>
          <w:rFonts w:eastAsia="Times New Roman"/>
          <w:sz w:val="28"/>
          <w:szCs w:val="28"/>
        </w:rPr>
        <w:t> ban hành kèm theo Nghị định số </w:t>
      </w:r>
      <w:bookmarkStart w:id="4" w:name="tvpllink_rodtzfbojp_23"/>
      <w:r w:rsidRPr="00376779">
        <w:rPr>
          <w:rFonts w:eastAsia="Times New Roman"/>
          <w:sz w:val="28"/>
          <w:szCs w:val="28"/>
        </w:rPr>
        <w:fldChar w:fldCharType="begin"/>
      </w:r>
      <w:r w:rsidRPr="00376779">
        <w:rPr>
          <w:rFonts w:eastAsia="Times New Roman"/>
          <w:sz w:val="28"/>
          <w:szCs w:val="28"/>
        </w:rPr>
        <w:instrText xml:space="preserve"> HYPERLINK "https://thuvienphapluat.vn/van-ban/Thuong-mai/Nghi-dinh-96-2024-ND-CP-huong-dan-Luat-Kinh-doanh-bat-dong-san-600395.aspx" \t "_blank" </w:instrText>
      </w:r>
      <w:r w:rsidRPr="00376779">
        <w:rPr>
          <w:rFonts w:eastAsia="Times New Roman"/>
          <w:sz w:val="28"/>
          <w:szCs w:val="28"/>
        </w:rPr>
        <w:fldChar w:fldCharType="separate"/>
      </w:r>
      <w:r w:rsidRPr="00376779">
        <w:rPr>
          <w:rFonts w:eastAsia="Times New Roman"/>
          <w:sz w:val="28"/>
          <w:szCs w:val="28"/>
        </w:rPr>
        <w:t>96/2024/NĐ-CP</w:t>
      </w:r>
      <w:r w:rsidRPr="00376779">
        <w:rPr>
          <w:rFonts w:eastAsia="Times New Roman"/>
          <w:sz w:val="28"/>
          <w:szCs w:val="28"/>
        </w:rPr>
        <w:fldChar w:fldCharType="end"/>
      </w:r>
      <w:bookmarkEnd w:id="4"/>
      <w:r w:rsidRPr="00376779">
        <w:rPr>
          <w:rFonts w:eastAsia="Times New Roman"/>
          <w:sz w:val="28"/>
          <w:szCs w:val="28"/>
        </w:rPr>
        <w:t> </w:t>
      </w:r>
      <w:r w:rsidR="003E2C66">
        <w:rPr>
          <w:rFonts w:eastAsia="Times New Roman"/>
          <w:sz w:val="28"/>
          <w:szCs w:val="28"/>
        </w:rPr>
        <w:t xml:space="preserve">ngày 24/7/2025 </w:t>
      </w:r>
      <w:r w:rsidRPr="00376779">
        <w:rPr>
          <w:rFonts w:eastAsia="Times New Roman"/>
          <w:sz w:val="28"/>
          <w:szCs w:val="28"/>
        </w:rPr>
        <w:t>của Chính phủ</w:t>
      </w:r>
      <w:r w:rsidR="00EA3307">
        <w:rPr>
          <w:rFonts w:eastAsia="Times New Roman"/>
          <w:sz w:val="28"/>
          <w:szCs w:val="28"/>
        </w:rPr>
        <w:t xml:space="preserve"> quy định chi tiết một số điều của Luật Kinh doanh bất động sản</w:t>
      </w:r>
      <w:r w:rsidR="0011421C">
        <w:rPr>
          <w:rFonts w:eastAsia="Times New Roman"/>
          <w:sz w:val="28"/>
          <w:szCs w:val="28"/>
        </w:rPr>
        <w:t>.</w:t>
      </w:r>
    </w:p>
    <w:p w14:paraId="0C0F109E" w14:textId="77777777" w:rsidR="0011421C" w:rsidRPr="00376779" w:rsidRDefault="0011421C" w:rsidP="00980C7E">
      <w:pPr>
        <w:shd w:val="clear" w:color="auto" w:fill="FFFFFF"/>
        <w:spacing w:before="120" w:after="120" w:line="360" w:lineRule="exact"/>
        <w:ind w:firstLine="567"/>
        <w:jc w:val="both"/>
        <w:rPr>
          <w:rFonts w:eastAsia="Times New Roman"/>
          <w:sz w:val="28"/>
          <w:szCs w:val="28"/>
        </w:rPr>
      </w:pPr>
    </w:p>
    <w:p w14:paraId="2C884FE8" w14:textId="7A8F2E77" w:rsidR="00980C7E" w:rsidRPr="00376779" w:rsidRDefault="00980C7E" w:rsidP="00980C7E">
      <w:pPr>
        <w:shd w:val="clear" w:color="auto" w:fill="FFFFFF"/>
        <w:spacing w:before="120" w:after="120" w:line="360" w:lineRule="exact"/>
        <w:ind w:firstLine="567"/>
        <w:jc w:val="both"/>
        <w:rPr>
          <w:rFonts w:eastAsia="Times New Roman"/>
          <w:sz w:val="28"/>
          <w:szCs w:val="28"/>
        </w:rPr>
      </w:pPr>
      <w:r w:rsidRPr="00376779">
        <w:rPr>
          <w:rFonts w:eastAsia="Times New Roman"/>
          <w:sz w:val="28"/>
          <w:szCs w:val="28"/>
        </w:rPr>
        <w:t>b) Quyết định chủ trương đầu tư hoặc chấp thuận chủ trương đầu tư hoặc chấp thuận đầu tư của dự án bất động sản của cơ quan nhà nước có thẩm quyền theo quy định của pháp luật v</w:t>
      </w:r>
      <w:r w:rsidR="0011421C">
        <w:rPr>
          <w:rFonts w:eastAsia="Times New Roman"/>
          <w:sz w:val="28"/>
          <w:szCs w:val="28"/>
        </w:rPr>
        <w:t>ề đầu tư, về xây dựng, về nhà ở.</w:t>
      </w:r>
    </w:p>
    <w:p w14:paraId="046E401E" w14:textId="61696383" w:rsidR="00980C7E" w:rsidRPr="00376779" w:rsidRDefault="00980C7E" w:rsidP="00980C7E">
      <w:pPr>
        <w:shd w:val="clear" w:color="auto" w:fill="FFFFFF"/>
        <w:spacing w:before="120" w:after="120" w:line="360" w:lineRule="exact"/>
        <w:ind w:firstLine="567"/>
        <w:jc w:val="both"/>
        <w:rPr>
          <w:rFonts w:eastAsia="Times New Roman"/>
          <w:sz w:val="28"/>
          <w:szCs w:val="28"/>
        </w:rPr>
      </w:pPr>
      <w:r w:rsidRPr="00376779">
        <w:rPr>
          <w:rFonts w:eastAsia="Times New Roman"/>
          <w:sz w:val="28"/>
          <w:szCs w:val="28"/>
        </w:rPr>
        <w:t xml:space="preserve">c) Văn bản của cơ quan nhà nước có thẩm quyền về việc lựa chọn nhà đầu tư, lựa chọn chủ đầu tư theo quy định của pháp luật về đầu tư, pháp luật về đấu giá, pháp luật về đấu thầu, pháp luật về nhà ở, pháp luật về phát triển đô thị; quyết định hoặc văn bản công nhận chủ đầu tư đối với trường hợp dự án phải thực hiện thủ tục công nhận chủ đầu tư theo quy định của pháp luật </w:t>
      </w:r>
      <w:r w:rsidR="0011421C">
        <w:rPr>
          <w:rFonts w:eastAsia="Times New Roman"/>
          <w:sz w:val="28"/>
          <w:szCs w:val="28"/>
        </w:rPr>
        <w:t>về xây dựng, pháp luật về nhà ở.</w:t>
      </w:r>
    </w:p>
    <w:p w14:paraId="149E614B" w14:textId="3E51332F" w:rsidR="00980C7E" w:rsidRPr="00376779" w:rsidRDefault="00980C7E" w:rsidP="00980C7E">
      <w:pPr>
        <w:shd w:val="clear" w:color="auto" w:fill="FFFFFF"/>
        <w:spacing w:before="120" w:after="120" w:line="360" w:lineRule="exact"/>
        <w:ind w:firstLine="567"/>
        <w:jc w:val="both"/>
        <w:rPr>
          <w:rFonts w:eastAsia="Times New Roman"/>
          <w:sz w:val="28"/>
          <w:szCs w:val="28"/>
        </w:rPr>
      </w:pPr>
      <w:r w:rsidRPr="00376779">
        <w:rPr>
          <w:rFonts w:eastAsia="Times New Roman"/>
          <w:sz w:val="28"/>
          <w:szCs w:val="28"/>
        </w:rPr>
        <w:t>d) Quyết định phê duyệt quy hoạch chi tiết hoặc quy hoạch tổng mặt bằng của dự án bất động sản của cơ quan nhà nước có thẩm quyền theo quy định của pháp luật v</w:t>
      </w:r>
      <w:r w:rsidR="0011421C">
        <w:rPr>
          <w:rFonts w:eastAsia="Times New Roman"/>
          <w:sz w:val="28"/>
          <w:szCs w:val="28"/>
        </w:rPr>
        <w:t>ề xây dựng, về quy hoạch đô thị.</w:t>
      </w:r>
    </w:p>
    <w:p w14:paraId="1B073C09" w14:textId="051612F5" w:rsidR="00980C7E" w:rsidRPr="00A16255" w:rsidRDefault="00980C7E" w:rsidP="00980C7E">
      <w:pPr>
        <w:shd w:val="clear" w:color="auto" w:fill="FFFFFF"/>
        <w:spacing w:before="120" w:after="120" w:line="360" w:lineRule="exact"/>
        <w:ind w:firstLine="567"/>
        <w:jc w:val="both"/>
        <w:rPr>
          <w:rFonts w:eastAsia="Times New Roman"/>
          <w:spacing w:val="-4"/>
          <w:sz w:val="28"/>
          <w:szCs w:val="28"/>
        </w:rPr>
      </w:pPr>
      <w:r w:rsidRPr="00A16255">
        <w:rPr>
          <w:rFonts w:eastAsia="Times New Roman"/>
          <w:spacing w:val="-4"/>
          <w:sz w:val="28"/>
          <w:szCs w:val="28"/>
        </w:rPr>
        <w:t>đ) Các giấy tờ về đất gồm: Quyết định giao đất, cho thuê đất, cho phép chuyển mục đích sử dụng đất thực hiện dự án của cơ quan nhà nước có thẩm quyền theo quy định của pháp luật về đất đai. Biên bản bàn giao đất thực hiện dự án trên thực địa của cơ quan nhà nước có thẩm quyền cho chủ đầu tư dự án theo qu</w:t>
      </w:r>
      <w:r w:rsidR="0011421C" w:rsidRPr="00A16255">
        <w:rPr>
          <w:rFonts w:eastAsia="Times New Roman"/>
          <w:spacing w:val="-4"/>
          <w:sz w:val="28"/>
          <w:szCs w:val="28"/>
        </w:rPr>
        <w:t>y định của pháp luật về đất đai.</w:t>
      </w:r>
    </w:p>
    <w:p w14:paraId="7F96EB2D" w14:textId="323617E3" w:rsidR="00980C7E" w:rsidRPr="00376779" w:rsidRDefault="00980C7E" w:rsidP="00980C7E">
      <w:pPr>
        <w:shd w:val="clear" w:color="auto" w:fill="FFFFFF"/>
        <w:spacing w:before="120" w:after="120" w:line="360" w:lineRule="exact"/>
        <w:ind w:firstLine="567"/>
        <w:jc w:val="both"/>
        <w:rPr>
          <w:rFonts w:eastAsia="Times New Roman"/>
          <w:sz w:val="28"/>
          <w:szCs w:val="28"/>
        </w:rPr>
      </w:pPr>
      <w:r w:rsidRPr="00376779">
        <w:rPr>
          <w:rFonts w:eastAsia="Times New Roman"/>
          <w:sz w:val="28"/>
          <w:szCs w:val="28"/>
        </w:rPr>
        <w:t>e) Trường hợp dự án, phần dự án bất động sản thế chấp thì phải có giấy tờ thể hiện đã giải c</w:t>
      </w:r>
      <w:r w:rsidR="0011421C">
        <w:rPr>
          <w:rFonts w:eastAsia="Times New Roman"/>
          <w:sz w:val="28"/>
          <w:szCs w:val="28"/>
        </w:rPr>
        <w:t>hấp theo quy định của pháp luật.</w:t>
      </w:r>
    </w:p>
    <w:p w14:paraId="5BC9093E" w14:textId="04312873" w:rsidR="00980C7E" w:rsidRPr="00376779" w:rsidRDefault="00980C7E" w:rsidP="00980C7E">
      <w:pPr>
        <w:shd w:val="clear" w:color="auto" w:fill="FFFFFF"/>
        <w:spacing w:before="120" w:after="120" w:line="360" w:lineRule="exact"/>
        <w:ind w:firstLine="567"/>
        <w:jc w:val="both"/>
        <w:rPr>
          <w:rFonts w:eastAsia="Times New Roman"/>
          <w:sz w:val="28"/>
          <w:szCs w:val="28"/>
        </w:rPr>
      </w:pPr>
      <w:r w:rsidRPr="00376779">
        <w:rPr>
          <w:rFonts w:eastAsia="Times New Roman"/>
          <w:sz w:val="28"/>
          <w:szCs w:val="28"/>
        </w:rPr>
        <w:t xml:space="preserve">g) Giấy tờ nghiệm thu theo quy định của pháp luật xây dựng về việc đã hoàn thành đầu tư xây dựng các công trình hạ tầng kỹ thuật tương ứng theo tiến độ, thiết kế, quy hoạch chi tiết và nội dung dự án được phê duyệt đối với trường hợp chuyển nhượng toàn bộ dự án </w:t>
      </w:r>
      <w:r w:rsidR="0011421C">
        <w:rPr>
          <w:rFonts w:eastAsia="Times New Roman"/>
          <w:sz w:val="28"/>
          <w:szCs w:val="28"/>
        </w:rPr>
        <w:t>đầu tư xây dựng kết cấu hạ tầng.</w:t>
      </w:r>
    </w:p>
    <w:p w14:paraId="4A747EF1" w14:textId="28375E9A" w:rsidR="00980C7E" w:rsidRPr="00376779" w:rsidRDefault="00980C7E" w:rsidP="00980C7E">
      <w:pPr>
        <w:shd w:val="clear" w:color="auto" w:fill="FFFFFF"/>
        <w:spacing w:before="120" w:after="120" w:line="360" w:lineRule="exact"/>
        <w:ind w:firstLine="567"/>
        <w:jc w:val="both"/>
        <w:rPr>
          <w:rFonts w:eastAsia="Times New Roman"/>
          <w:sz w:val="28"/>
          <w:szCs w:val="28"/>
        </w:rPr>
      </w:pPr>
      <w:r w:rsidRPr="00376779">
        <w:rPr>
          <w:rFonts w:eastAsia="Times New Roman"/>
          <w:sz w:val="28"/>
          <w:szCs w:val="28"/>
        </w:rPr>
        <w:t>h) Xác nhận của cơ quan thuế về việc chủ đầu tư dự án đã hoàn thành nghĩa vụ tài chính về đất đai của dự án đối với Nhà nước và các chứng từ thể hiện chủ đầu tư đã nộp phí, lệ phí liên quan đến đất đai (nếu có) quy định tại khoản 3 Điều 40 </w:t>
      </w:r>
      <w:bookmarkStart w:id="5" w:name="tvpllink_xvirsrimdr_58"/>
      <w:r w:rsidRPr="00376779">
        <w:rPr>
          <w:rFonts w:eastAsia="Times New Roman"/>
          <w:sz w:val="28"/>
          <w:szCs w:val="28"/>
        </w:rPr>
        <w:fldChar w:fldCharType="begin"/>
      </w:r>
      <w:r w:rsidRPr="00376779">
        <w:rPr>
          <w:rFonts w:eastAsia="Times New Roman"/>
          <w:sz w:val="28"/>
          <w:szCs w:val="28"/>
        </w:rPr>
        <w:instrText xml:space="preserve"> HYPERLINK "https://thuvienphapluat.vn/van-ban/Bat-dong-san/Luat-Kinh-doanh-bat-dong-san-29-2023-QH15-530116.aspx" \t "_blank" </w:instrText>
      </w:r>
      <w:r w:rsidRPr="00376779">
        <w:rPr>
          <w:rFonts w:eastAsia="Times New Roman"/>
          <w:sz w:val="28"/>
          <w:szCs w:val="28"/>
        </w:rPr>
        <w:fldChar w:fldCharType="separate"/>
      </w:r>
      <w:r w:rsidRPr="00376779">
        <w:rPr>
          <w:rFonts w:eastAsia="Times New Roman"/>
          <w:sz w:val="28"/>
          <w:szCs w:val="28"/>
        </w:rPr>
        <w:t>Luật Kinh doanh bất động sản</w:t>
      </w:r>
      <w:r w:rsidRPr="00376779">
        <w:rPr>
          <w:rFonts w:eastAsia="Times New Roman"/>
          <w:sz w:val="28"/>
          <w:szCs w:val="28"/>
        </w:rPr>
        <w:fldChar w:fldCharType="end"/>
      </w:r>
      <w:bookmarkEnd w:id="5"/>
      <w:r w:rsidRPr="00376779">
        <w:rPr>
          <w:rFonts w:eastAsia="Times New Roman"/>
          <w:sz w:val="28"/>
          <w:szCs w:val="28"/>
        </w:rPr>
        <w:t xml:space="preserve"> </w:t>
      </w:r>
      <w:r w:rsidR="0011421C">
        <w:rPr>
          <w:rFonts w:eastAsia="Times New Roman"/>
          <w:sz w:val="28"/>
          <w:szCs w:val="28"/>
        </w:rPr>
        <w:t>số 29/</w:t>
      </w:r>
      <w:r w:rsidRPr="00376779">
        <w:rPr>
          <w:rFonts w:eastAsia="Times New Roman"/>
          <w:sz w:val="28"/>
          <w:szCs w:val="28"/>
        </w:rPr>
        <w:t>2023</w:t>
      </w:r>
      <w:r w:rsidR="0011421C">
        <w:rPr>
          <w:rFonts w:eastAsia="Times New Roman"/>
          <w:sz w:val="28"/>
          <w:szCs w:val="28"/>
        </w:rPr>
        <w:t>/QH15.</w:t>
      </w:r>
    </w:p>
    <w:p w14:paraId="7236C135" w14:textId="682B221B" w:rsidR="00980C7E" w:rsidRPr="00376779" w:rsidRDefault="00980C7E" w:rsidP="00980C7E">
      <w:pPr>
        <w:shd w:val="clear" w:color="auto" w:fill="FFFFFF"/>
        <w:spacing w:before="120" w:after="120" w:line="360" w:lineRule="exact"/>
        <w:ind w:firstLine="567"/>
        <w:jc w:val="both"/>
        <w:rPr>
          <w:rFonts w:eastAsia="Times New Roman"/>
          <w:sz w:val="28"/>
          <w:szCs w:val="28"/>
        </w:rPr>
      </w:pPr>
      <w:r w:rsidRPr="00376779">
        <w:rPr>
          <w:rFonts w:eastAsia="Times New Roman"/>
          <w:sz w:val="28"/>
          <w:szCs w:val="28"/>
        </w:rPr>
        <w:t>i) Đối với doanh nghiệp nhà nước chuyển nhượng toàn bộ hoặc một phần dự án bất động sản thì phải có giấy tờ chứng minh việc tuân thủ quy định của pháp luật về quản lý, sử dụng vốn nhà nước đầu tư vào sản xu</w:t>
      </w:r>
      <w:r w:rsidR="0011421C">
        <w:rPr>
          <w:rFonts w:eastAsia="Times New Roman"/>
          <w:sz w:val="28"/>
          <w:szCs w:val="28"/>
        </w:rPr>
        <w:t>ất, kinh doanh tại doanh nghiệp.</w:t>
      </w:r>
    </w:p>
    <w:p w14:paraId="399F1068" w14:textId="5167419C" w:rsidR="00980C7E" w:rsidRPr="00376779" w:rsidRDefault="00980C7E" w:rsidP="00980C7E">
      <w:pPr>
        <w:shd w:val="clear" w:color="auto" w:fill="FFFFFF"/>
        <w:spacing w:before="120" w:after="120" w:line="360" w:lineRule="exact"/>
        <w:ind w:firstLine="567"/>
        <w:jc w:val="both"/>
        <w:rPr>
          <w:rFonts w:eastAsia="Times New Roman"/>
          <w:sz w:val="28"/>
          <w:szCs w:val="28"/>
        </w:rPr>
      </w:pPr>
      <w:r w:rsidRPr="00376779">
        <w:rPr>
          <w:rFonts w:eastAsia="Times New Roman"/>
          <w:sz w:val="28"/>
          <w:szCs w:val="28"/>
        </w:rPr>
        <w:t>k) Báo cáo quá trình thực hiện dự án bất động sản tính đến thời điểm chuyển nhượng theo mẫu tại </w:t>
      </w:r>
      <w:bookmarkStart w:id="6" w:name="bieumau_pl_13_96_2024_nd_cp_2"/>
      <w:r w:rsidRPr="00376779">
        <w:rPr>
          <w:rFonts w:eastAsia="Times New Roman"/>
          <w:sz w:val="28"/>
          <w:szCs w:val="28"/>
        </w:rPr>
        <w:t>Phụ lục XIII</w:t>
      </w:r>
      <w:bookmarkEnd w:id="6"/>
      <w:r w:rsidRPr="00376779">
        <w:rPr>
          <w:rFonts w:eastAsia="Times New Roman"/>
          <w:sz w:val="28"/>
          <w:szCs w:val="28"/>
        </w:rPr>
        <w:t> ban hành kèm theo Nghị định số </w:t>
      </w:r>
      <w:bookmarkStart w:id="7" w:name="tvpllink_rodtzfbojp_24"/>
      <w:r w:rsidRPr="00376779">
        <w:rPr>
          <w:rFonts w:eastAsia="Times New Roman"/>
          <w:sz w:val="28"/>
          <w:szCs w:val="28"/>
        </w:rPr>
        <w:fldChar w:fldCharType="begin"/>
      </w:r>
      <w:r w:rsidRPr="00376779">
        <w:rPr>
          <w:rFonts w:eastAsia="Times New Roman"/>
          <w:sz w:val="28"/>
          <w:szCs w:val="28"/>
        </w:rPr>
        <w:instrText xml:space="preserve"> HYPERLINK "https://thuvienphapluat.vn/van-ban/Thuong-mai/Nghi-dinh-96-2024-ND-CP-huong-dan-Luat-Kinh-doanh-bat-dong-san-600395.aspx" \t "_blank" </w:instrText>
      </w:r>
      <w:r w:rsidRPr="00376779">
        <w:rPr>
          <w:rFonts w:eastAsia="Times New Roman"/>
          <w:sz w:val="28"/>
          <w:szCs w:val="28"/>
        </w:rPr>
        <w:fldChar w:fldCharType="separate"/>
      </w:r>
      <w:r w:rsidRPr="00376779">
        <w:rPr>
          <w:rFonts w:eastAsia="Times New Roman"/>
          <w:sz w:val="28"/>
          <w:szCs w:val="28"/>
        </w:rPr>
        <w:t>96/2024/NĐ-CP</w:t>
      </w:r>
      <w:r w:rsidRPr="00376779">
        <w:rPr>
          <w:rFonts w:eastAsia="Times New Roman"/>
          <w:sz w:val="28"/>
          <w:szCs w:val="28"/>
        </w:rPr>
        <w:fldChar w:fldCharType="end"/>
      </w:r>
      <w:bookmarkEnd w:id="7"/>
      <w:r w:rsidR="005402BA">
        <w:rPr>
          <w:rFonts w:eastAsia="Times New Roman"/>
          <w:sz w:val="28"/>
          <w:szCs w:val="28"/>
        </w:rPr>
        <w:t xml:space="preserve"> ngày 24/7/2024</w:t>
      </w:r>
      <w:r w:rsidR="0011421C">
        <w:rPr>
          <w:rFonts w:eastAsia="Times New Roman"/>
          <w:sz w:val="28"/>
          <w:szCs w:val="28"/>
        </w:rPr>
        <w:t> của Chính phủ quy định chi tiết một số điều của Luật Kinh doanh bất động sản.</w:t>
      </w:r>
    </w:p>
    <w:p w14:paraId="26452CE4" w14:textId="77777777" w:rsidR="00980C7E" w:rsidRPr="00376779" w:rsidRDefault="00980C7E" w:rsidP="00980C7E">
      <w:pPr>
        <w:shd w:val="clear" w:color="auto" w:fill="FFFFFF"/>
        <w:spacing w:before="120" w:after="120" w:line="360" w:lineRule="exact"/>
        <w:ind w:firstLine="567"/>
        <w:jc w:val="both"/>
        <w:rPr>
          <w:rFonts w:eastAsia="Times New Roman"/>
          <w:sz w:val="28"/>
          <w:szCs w:val="28"/>
        </w:rPr>
      </w:pPr>
      <w:r w:rsidRPr="00376779">
        <w:rPr>
          <w:rFonts w:eastAsia="Times New Roman"/>
          <w:sz w:val="28"/>
          <w:szCs w:val="28"/>
        </w:rPr>
        <w:t>l) Thỏa thuận về việc chuyển nhượng toàn bộ hoặc một phần dự án bất động sản giữa bên chuyển nhượng và bên nhận chuyển nhượng (nếu có).</w:t>
      </w:r>
    </w:p>
    <w:p w14:paraId="46D7E8C4" w14:textId="77777777" w:rsidR="00980C7E" w:rsidRPr="00376779" w:rsidRDefault="00980C7E" w:rsidP="00980C7E">
      <w:pPr>
        <w:shd w:val="clear" w:color="auto" w:fill="FFFFFF"/>
        <w:spacing w:before="120" w:after="120" w:line="360" w:lineRule="exact"/>
        <w:ind w:firstLine="567"/>
        <w:jc w:val="both"/>
        <w:rPr>
          <w:rFonts w:eastAsia="Times New Roman"/>
          <w:sz w:val="28"/>
          <w:szCs w:val="28"/>
        </w:rPr>
      </w:pPr>
      <w:r w:rsidRPr="00376779">
        <w:rPr>
          <w:rFonts w:eastAsia="Times New Roman"/>
          <w:sz w:val="28"/>
          <w:szCs w:val="28"/>
        </w:rPr>
        <w:t>(2) Các giấy tờ của bên nhận chuyển nhượng dự án gồm:</w:t>
      </w:r>
    </w:p>
    <w:p w14:paraId="64097B0C" w14:textId="5547066D" w:rsidR="00980C7E" w:rsidRPr="00376779" w:rsidRDefault="00980C7E" w:rsidP="00980C7E">
      <w:pPr>
        <w:shd w:val="clear" w:color="auto" w:fill="FFFFFF"/>
        <w:spacing w:before="120" w:after="120" w:line="360" w:lineRule="exact"/>
        <w:ind w:firstLine="567"/>
        <w:jc w:val="both"/>
        <w:rPr>
          <w:rFonts w:eastAsia="Times New Roman"/>
          <w:sz w:val="28"/>
          <w:szCs w:val="28"/>
        </w:rPr>
      </w:pPr>
      <w:r w:rsidRPr="00376779">
        <w:rPr>
          <w:rFonts w:eastAsia="Times New Roman"/>
          <w:sz w:val="28"/>
          <w:szCs w:val="28"/>
        </w:rPr>
        <w:lastRenderedPageBreak/>
        <w:t>a) Giấy chứng nhận đăng ký doanh nghiệp hoặc Giấy chứng nhận đăng ký đầu tư hoặc giấy tờ chứng minh việc thành lập tổ chức theo quy định của pháp luật về do</w:t>
      </w:r>
      <w:r w:rsidR="00B726AD">
        <w:rPr>
          <w:rFonts w:eastAsia="Times New Roman"/>
          <w:sz w:val="28"/>
          <w:szCs w:val="28"/>
        </w:rPr>
        <w:t>anh nghiệp, pháp luật về đầu tư.</w:t>
      </w:r>
    </w:p>
    <w:p w14:paraId="5AC25F03" w14:textId="40621281" w:rsidR="00980C7E" w:rsidRPr="00376779" w:rsidRDefault="00980C7E" w:rsidP="00895816">
      <w:pPr>
        <w:shd w:val="clear" w:color="auto" w:fill="FFFFFF"/>
        <w:spacing w:before="120" w:after="120" w:line="360" w:lineRule="exact"/>
        <w:ind w:firstLine="567"/>
        <w:jc w:val="both"/>
        <w:rPr>
          <w:rFonts w:eastAsia="Times New Roman"/>
          <w:sz w:val="28"/>
          <w:szCs w:val="28"/>
        </w:rPr>
      </w:pPr>
      <w:r w:rsidRPr="00376779">
        <w:rPr>
          <w:rFonts w:eastAsia="Times New Roman"/>
          <w:sz w:val="28"/>
          <w:szCs w:val="28"/>
        </w:rPr>
        <w:t>b) Báo cáo tài chính theo quy định tại điểm a khoản 1 Điều 6 Nghị định số </w:t>
      </w:r>
      <w:bookmarkStart w:id="8" w:name="tvpllink_rodtzfbojp_25"/>
      <w:r w:rsidRPr="00376779">
        <w:rPr>
          <w:rFonts w:eastAsia="Times New Roman"/>
          <w:sz w:val="28"/>
          <w:szCs w:val="28"/>
        </w:rPr>
        <w:fldChar w:fldCharType="begin"/>
      </w:r>
      <w:r w:rsidRPr="00376779">
        <w:rPr>
          <w:rFonts w:eastAsia="Times New Roman"/>
          <w:sz w:val="28"/>
          <w:szCs w:val="28"/>
        </w:rPr>
        <w:instrText xml:space="preserve"> HYPERLINK "https://thuvienphapluat.vn/van-ban/Thuong-mai/Nghi-dinh-96-2024-ND-CP-huong-dan-Luat-Kinh-doanh-bat-dong-san-600395.aspx" \t "_blank" </w:instrText>
      </w:r>
      <w:r w:rsidRPr="00376779">
        <w:rPr>
          <w:rFonts w:eastAsia="Times New Roman"/>
          <w:sz w:val="28"/>
          <w:szCs w:val="28"/>
        </w:rPr>
        <w:fldChar w:fldCharType="separate"/>
      </w:r>
      <w:r w:rsidRPr="00376779">
        <w:rPr>
          <w:rFonts w:eastAsia="Times New Roman"/>
          <w:sz w:val="28"/>
          <w:szCs w:val="28"/>
        </w:rPr>
        <w:t>96/2024/NĐ-CP</w:t>
      </w:r>
      <w:r w:rsidRPr="00376779">
        <w:rPr>
          <w:rFonts w:eastAsia="Times New Roman"/>
          <w:sz w:val="28"/>
          <w:szCs w:val="28"/>
        </w:rPr>
        <w:fldChar w:fldCharType="end"/>
      </w:r>
      <w:bookmarkEnd w:id="8"/>
      <w:r w:rsidRPr="00376779">
        <w:rPr>
          <w:rFonts w:eastAsia="Times New Roman"/>
          <w:sz w:val="28"/>
          <w:szCs w:val="28"/>
        </w:rPr>
        <w:t> </w:t>
      </w:r>
      <w:r w:rsidR="003E2C66">
        <w:rPr>
          <w:rFonts w:eastAsia="Times New Roman"/>
          <w:sz w:val="28"/>
          <w:szCs w:val="28"/>
        </w:rPr>
        <w:t>n</w:t>
      </w:r>
      <w:r w:rsidR="005402BA">
        <w:rPr>
          <w:rFonts w:eastAsia="Times New Roman"/>
          <w:sz w:val="28"/>
          <w:szCs w:val="28"/>
        </w:rPr>
        <w:t>gày 24/7/2024</w:t>
      </w:r>
      <w:r w:rsidRPr="00376779">
        <w:rPr>
          <w:rFonts w:eastAsia="Times New Roman"/>
          <w:sz w:val="28"/>
          <w:szCs w:val="28"/>
        </w:rPr>
        <w:t xml:space="preserve"> của Chính phủ</w:t>
      </w:r>
      <w:r w:rsidR="00B726AD">
        <w:rPr>
          <w:rFonts w:eastAsia="Times New Roman"/>
          <w:sz w:val="28"/>
          <w:szCs w:val="28"/>
        </w:rPr>
        <w:t xml:space="preserve"> quy định chi tiết một số điều của Luật Kinh doanh bất động sản.</w:t>
      </w:r>
    </w:p>
    <w:p w14:paraId="6DC3E641" w14:textId="74312727" w:rsidR="00980C7E" w:rsidRPr="00376779" w:rsidRDefault="00980C7E" w:rsidP="00980C7E">
      <w:pPr>
        <w:shd w:val="clear" w:color="auto" w:fill="FFFFFF"/>
        <w:spacing w:before="120" w:after="120" w:line="360" w:lineRule="exact"/>
        <w:ind w:firstLine="567"/>
        <w:jc w:val="both"/>
        <w:rPr>
          <w:rFonts w:eastAsia="Times New Roman"/>
          <w:sz w:val="28"/>
          <w:szCs w:val="28"/>
        </w:rPr>
      </w:pPr>
      <w:r w:rsidRPr="00376779">
        <w:rPr>
          <w:rFonts w:eastAsia="Times New Roman"/>
          <w:sz w:val="28"/>
          <w:szCs w:val="28"/>
        </w:rPr>
        <w:t>c) Văn bản cam kết về việc tiếp tục triển khai đầu tư xây dựng, kinh doanh theo đúng nộ</w:t>
      </w:r>
      <w:r w:rsidR="00B726AD">
        <w:rPr>
          <w:rFonts w:eastAsia="Times New Roman"/>
          <w:sz w:val="28"/>
          <w:szCs w:val="28"/>
        </w:rPr>
        <w:t>i dung dự án đã được chấp thuận.</w:t>
      </w:r>
    </w:p>
    <w:p w14:paraId="0F654899" w14:textId="4836EB82" w:rsidR="00980C7E" w:rsidRPr="00376779" w:rsidRDefault="00980C7E" w:rsidP="00980C7E">
      <w:pPr>
        <w:shd w:val="clear" w:color="auto" w:fill="FFFFFF"/>
        <w:spacing w:before="120" w:after="120" w:line="360" w:lineRule="exact"/>
        <w:ind w:firstLine="567"/>
        <w:jc w:val="both"/>
        <w:rPr>
          <w:rFonts w:eastAsia="Times New Roman"/>
          <w:sz w:val="28"/>
          <w:szCs w:val="28"/>
        </w:rPr>
      </w:pPr>
      <w:r w:rsidRPr="00376779">
        <w:rPr>
          <w:rFonts w:eastAsia="Times New Roman"/>
          <w:sz w:val="28"/>
          <w:szCs w:val="28"/>
        </w:rPr>
        <w:t xml:space="preserve">d) Giấy tờ chứng minh đáp ứng điều kiện theo quy định </w:t>
      </w:r>
      <w:r w:rsidR="00B726AD">
        <w:rPr>
          <w:rFonts w:eastAsia="Times New Roman"/>
          <w:sz w:val="28"/>
          <w:szCs w:val="28"/>
        </w:rPr>
        <w:t>tại khoản 5 Điều 40 Luật Kinh doanh bất động sản số 29/2023/QH15</w:t>
      </w:r>
      <w:r w:rsidRPr="00376779">
        <w:rPr>
          <w:rFonts w:eastAsia="Times New Roman"/>
          <w:sz w:val="28"/>
          <w:szCs w:val="28"/>
        </w:rPr>
        <w:t>.</w:t>
      </w:r>
    </w:p>
    <w:p w14:paraId="3B9EC829" w14:textId="6EE75F6B" w:rsidR="00980C7E" w:rsidRPr="00376779" w:rsidRDefault="00980C7E" w:rsidP="00980C7E">
      <w:pPr>
        <w:shd w:val="clear" w:color="auto" w:fill="FFFFFF"/>
        <w:spacing w:before="120" w:after="120" w:line="360" w:lineRule="exact"/>
        <w:ind w:firstLine="567"/>
        <w:jc w:val="both"/>
        <w:rPr>
          <w:rFonts w:eastAsia="Times New Roman"/>
          <w:sz w:val="28"/>
          <w:szCs w:val="28"/>
        </w:rPr>
      </w:pPr>
      <w:r w:rsidRPr="00376779">
        <w:rPr>
          <w:rFonts w:eastAsia="Times New Roman"/>
          <w:sz w:val="28"/>
          <w:szCs w:val="28"/>
        </w:rPr>
        <w:t>1.3.2. Số lượng hồ sơ: 01 bộ</w:t>
      </w:r>
      <w:r w:rsidR="00013F8D">
        <w:rPr>
          <w:rFonts w:eastAsia="Times New Roman"/>
          <w:sz w:val="28"/>
          <w:szCs w:val="28"/>
        </w:rPr>
        <w:t>.</w:t>
      </w:r>
    </w:p>
    <w:p w14:paraId="557197AC" w14:textId="147635BC" w:rsidR="00980C7E" w:rsidRPr="00376779" w:rsidRDefault="00980C7E" w:rsidP="00980C7E">
      <w:pPr>
        <w:shd w:val="clear" w:color="auto" w:fill="FFFFFF"/>
        <w:spacing w:before="120" w:after="120" w:line="360" w:lineRule="exact"/>
        <w:ind w:firstLine="567"/>
        <w:jc w:val="both"/>
        <w:rPr>
          <w:rFonts w:eastAsia="Times New Roman"/>
          <w:sz w:val="28"/>
          <w:szCs w:val="28"/>
        </w:rPr>
      </w:pPr>
      <w:r w:rsidRPr="00376779">
        <w:rPr>
          <w:rFonts w:eastAsia="Times New Roman"/>
          <w:b/>
          <w:bCs/>
          <w:i/>
          <w:iCs/>
          <w:sz w:val="28"/>
          <w:szCs w:val="28"/>
        </w:rPr>
        <w:t>1.4. Thời hạn giải quyết:</w:t>
      </w:r>
      <w:r w:rsidR="00013F8D">
        <w:rPr>
          <w:rFonts w:eastAsia="Times New Roman"/>
          <w:sz w:val="28"/>
          <w:szCs w:val="28"/>
        </w:rPr>
        <w:t> </w:t>
      </w:r>
      <w:r w:rsidRPr="00376779">
        <w:rPr>
          <w:rFonts w:eastAsia="Times New Roman"/>
          <w:sz w:val="28"/>
          <w:szCs w:val="28"/>
        </w:rPr>
        <w:t>20</w:t>
      </w:r>
      <w:r w:rsidR="00013F8D">
        <w:rPr>
          <w:rFonts w:eastAsia="Times New Roman"/>
          <w:sz w:val="28"/>
          <w:szCs w:val="28"/>
        </w:rPr>
        <w:t xml:space="preserve"> ngày</w:t>
      </w:r>
      <w:r w:rsidRPr="00376779">
        <w:rPr>
          <w:rFonts w:eastAsia="Times New Roman"/>
          <w:sz w:val="28"/>
          <w:szCs w:val="28"/>
        </w:rPr>
        <w:t xml:space="preserve"> kể từ ngày nhận </w:t>
      </w:r>
      <w:r w:rsidR="00013F8D">
        <w:rPr>
          <w:rFonts w:eastAsia="Times New Roman"/>
          <w:sz w:val="28"/>
          <w:szCs w:val="28"/>
        </w:rPr>
        <w:t>đủ</w:t>
      </w:r>
      <w:r w:rsidRPr="00376779">
        <w:rPr>
          <w:rFonts w:eastAsia="Times New Roman"/>
          <w:sz w:val="28"/>
          <w:szCs w:val="28"/>
        </w:rPr>
        <w:t xml:space="preserve"> hồ sơ hợp lệ.</w:t>
      </w:r>
    </w:p>
    <w:p w14:paraId="01D485F8" w14:textId="4BDB0C21" w:rsidR="00980C7E" w:rsidRPr="00376779" w:rsidRDefault="00980C7E" w:rsidP="00980C7E">
      <w:pPr>
        <w:shd w:val="clear" w:color="auto" w:fill="FFFFFF"/>
        <w:spacing w:before="120" w:after="120" w:line="360" w:lineRule="exact"/>
        <w:ind w:firstLine="567"/>
        <w:jc w:val="both"/>
        <w:rPr>
          <w:rFonts w:eastAsia="Times New Roman"/>
          <w:sz w:val="28"/>
          <w:szCs w:val="28"/>
        </w:rPr>
      </w:pPr>
      <w:r w:rsidRPr="00376779">
        <w:rPr>
          <w:rFonts w:eastAsia="Times New Roman"/>
          <w:b/>
          <w:bCs/>
          <w:i/>
          <w:iCs/>
          <w:sz w:val="28"/>
          <w:szCs w:val="28"/>
        </w:rPr>
        <w:t>1.5. Đối tượng thực hiện thủ tục hành chính:</w:t>
      </w:r>
      <w:r w:rsidRPr="00376779">
        <w:rPr>
          <w:rFonts w:eastAsia="Times New Roman"/>
          <w:sz w:val="28"/>
          <w:szCs w:val="28"/>
        </w:rPr>
        <w:t> Chủ đầu tư dự án bất động sản.</w:t>
      </w:r>
    </w:p>
    <w:p w14:paraId="51241E76" w14:textId="46FC7F94" w:rsidR="00980C7E" w:rsidRPr="00376779" w:rsidRDefault="00980C7E" w:rsidP="005B0EA0">
      <w:pPr>
        <w:shd w:val="clear" w:color="auto" w:fill="FFFFFF"/>
        <w:spacing w:before="120" w:after="120" w:line="360" w:lineRule="exact"/>
        <w:ind w:firstLine="567"/>
        <w:jc w:val="both"/>
        <w:rPr>
          <w:rFonts w:eastAsia="Times New Roman"/>
          <w:sz w:val="28"/>
          <w:szCs w:val="28"/>
        </w:rPr>
      </w:pPr>
      <w:r w:rsidRPr="00376779">
        <w:rPr>
          <w:rFonts w:eastAsia="Times New Roman"/>
          <w:b/>
          <w:bCs/>
          <w:i/>
          <w:iCs/>
          <w:sz w:val="28"/>
          <w:szCs w:val="28"/>
        </w:rPr>
        <w:t xml:space="preserve">1.6. Cơ quan </w:t>
      </w:r>
      <w:r w:rsidR="005B0EA0">
        <w:rPr>
          <w:rFonts w:eastAsia="Times New Roman"/>
          <w:b/>
          <w:bCs/>
          <w:i/>
          <w:iCs/>
          <w:sz w:val="28"/>
          <w:szCs w:val="28"/>
        </w:rPr>
        <w:t>giải quyết</w:t>
      </w:r>
      <w:r w:rsidRPr="00376779">
        <w:rPr>
          <w:rFonts w:eastAsia="Times New Roman"/>
          <w:b/>
          <w:bCs/>
          <w:i/>
          <w:iCs/>
          <w:sz w:val="28"/>
          <w:szCs w:val="28"/>
        </w:rPr>
        <w:t xml:space="preserve"> thủ tục hành chính:</w:t>
      </w:r>
      <w:r w:rsidRPr="00376779">
        <w:rPr>
          <w:rFonts w:eastAsia="Times New Roman"/>
          <w:sz w:val="28"/>
          <w:szCs w:val="28"/>
        </w:rPr>
        <w:t> </w:t>
      </w:r>
      <w:r w:rsidR="005B0EA0">
        <w:rPr>
          <w:rFonts w:eastAsia="Times New Roman"/>
          <w:sz w:val="28"/>
          <w:szCs w:val="28"/>
        </w:rPr>
        <w:t>UBND</w:t>
      </w:r>
      <w:r w:rsidRPr="00376779">
        <w:rPr>
          <w:rFonts w:eastAsia="Times New Roman"/>
          <w:sz w:val="28"/>
          <w:szCs w:val="28"/>
        </w:rPr>
        <w:t xml:space="preserve"> cấp tỉnh.</w:t>
      </w:r>
    </w:p>
    <w:p w14:paraId="71B16484" w14:textId="19745417" w:rsidR="00980C7E" w:rsidRPr="00376779" w:rsidRDefault="00980C7E" w:rsidP="00980C7E">
      <w:pPr>
        <w:shd w:val="clear" w:color="auto" w:fill="FFFFFF"/>
        <w:spacing w:before="120" w:after="120" w:line="360" w:lineRule="exact"/>
        <w:ind w:firstLine="567"/>
        <w:jc w:val="both"/>
        <w:rPr>
          <w:rFonts w:eastAsia="Times New Roman"/>
          <w:sz w:val="28"/>
          <w:szCs w:val="28"/>
        </w:rPr>
      </w:pPr>
      <w:r w:rsidRPr="00376779">
        <w:rPr>
          <w:rFonts w:eastAsia="Times New Roman"/>
          <w:b/>
          <w:bCs/>
          <w:i/>
          <w:iCs/>
          <w:sz w:val="28"/>
          <w:szCs w:val="28"/>
        </w:rPr>
        <w:t>1.7. Kết quả thực hiện thủ tục hành chính:</w:t>
      </w:r>
      <w:r w:rsidRPr="00376779">
        <w:rPr>
          <w:rFonts w:eastAsia="Times New Roman"/>
          <w:sz w:val="28"/>
          <w:szCs w:val="28"/>
        </w:rPr>
        <w:t xml:space="preserve"> Quyết định </w:t>
      </w:r>
      <w:r w:rsidR="005B0EA0">
        <w:rPr>
          <w:rFonts w:eastAsia="Times New Roman"/>
          <w:sz w:val="28"/>
          <w:szCs w:val="28"/>
        </w:rPr>
        <w:t xml:space="preserve">về việc </w:t>
      </w:r>
      <w:r w:rsidRPr="00376779">
        <w:rPr>
          <w:rFonts w:eastAsia="Times New Roman"/>
          <w:sz w:val="28"/>
          <w:szCs w:val="28"/>
        </w:rPr>
        <w:t>cho phép chuyển nhượng toàn bộ (h</w:t>
      </w:r>
      <w:r w:rsidR="005B0EA0">
        <w:rPr>
          <w:rFonts w:eastAsia="Times New Roman"/>
          <w:sz w:val="28"/>
          <w:szCs w:val="28"/>
        </w:rPr>
        <w:t xml:space="preserve">oặc một phần) dự án theo mẫu tại Phụ lục XIV ban hành kèm theo Nghị định số 96/2024/NĐ-CP </w:t>
      </w:r>
      <w:r w:rsidR="005402BA">
        <w:rPr>
          <w:rFonts w:eastAsia="Times New Roman"/>
          <w:sz w:val="28"/>
          <w:szCs w:val="28"/>
        </w:rPr>
        <w:t>ngày 24/7/2024</w:t>
      </w:r>
      <w:r w:rsidR="00770B5A">
        <w:rPr>
          <w:rFonts w:eastAsia="Times New Roman"/>
          <w:sz w:val="28"/>
          <w:szCs w:val="28"/>
        </w:rPr>
        <w:t xml:space="preserve"> </w:t>
      </w:r>
      <w:r w:rsidR="005B0EA0">
        <w:rPr>
          <w:rFonts w:eastAsia="Times New Roman"/>
          <w:sz w:val="28"/>
          <w:szCs w:val="28"/>
        </w:rPr>
        <w:t>của Chính phủ quy định chi tiết một số điều của Luật Kinh doanh bất động sản</w:t>
      </w:r>
      <w:r w:rsidRPr="00376779">
        <w:rPr>
          <w:rFonts w:eastAsia="Times New Roman"/>
          <w:sz w:val="28"/>
          <w:szCs w:val="28"/>
        </w:rPr>
        <w:t>.</w:t>
      </w:r>
    </w:p>
    <w:p w14:paraId="3D6A1004" w14:textId="5526A63B" w:rsidR="00980C7E" w:rsidRPr="00376779" w:rsidRDefault="00980C7E" w:rsidP="00980C7E">
      <w:pPr>
        <w:shd w:val="clear" w:color="auto" w:fill="FFFFFF"/>
        <w:spacing w:before="120" w:after="120" w:line="360" w:lineRule="exact"/>
        <w:ind w:firstLine="567"/>
        <w:jc w:val="both"/>
        <w:rPr>
          <w:rFonts w:eastAsia="Times New Roman"/>
          <w:sz w:val="28"/>
          <w:szCs w:val="28"/>
        </w:rPr>
      </w:pPr>
      <w:r w:rsidRPr="00376779">
        <w:rPr>
          <w:rFonts w:eastAsia="Times New Roman"/>
          <w:b/>
          <w:bCs/>
          <w:i/>
          <w:iCs/>
          <w:sz w:val="28"/>
          <w:szCs w:val="28"/>
        </w:rPr>
        <w:t>1.8. Lệ phí:</w:t>
      </w:r>
      <w:r w:rsidRPr="00376779">
        <w:rPr>
          <w:rFonts w:eastAsia="Times New Roman"/>
          <w:sz w:val="28"/>
          <w:szCs w:val="28"/>
        </w:rPr>
        <w:t> Không</w:t>
      </w:r>
      <w:r w:rsidR="006334F4">
        <w:rPr>
          <w:rFonts w:eastAsia="Times New Roman"/>
          <w:sz w:val="28"/>
          <w:szCs w:val="28"/>
        </w:rPr>
        <w:t>.</w:t>
      </w:r>
    </w:p>
    <w:p w14:paraId="28F5513B" w14:textId="77777777" w:rsidR="00980C7E" w:rsidRPr="00376779" w:rsidRDefault="00980C7E" w:rsidP="00980C7E">
      <w:pPr>
        <w:shd w:val="clear" w:color="auto" w:fill="FFFFFF"/>
        <w:spacing w:before="120" w:after="120" w:line="360" w:lineRule="exact"/>
        <w:ind w:firstLine="567"/>
        <w:jc w:val="both"/>
        <w:rPr>
          <w:rFonts w:eastAsia="Times New Roman"/>
          <w:sz w:val="28"/>
          <w:szCs w:val="28"/>
        </w:rPr>
      </w:pPr>
      <w:r w:rsidRPr="00376779">
        <w:rPr>
          <w:rFonts w:eastAsia="Times New Roman"/>
          <w:b/>
          <w:bCs/>
          <w:i/>
          <w:iCs/>
          <w:sz w:val="28"/>
          <w:szCs w:val="28"/>
        </w:rPr>
        <w:t>1.9. Tên mẫu đơn, mẫu tờ khai:</w:t>
      </w:r>
    </w:p>
    <w:p w14:paraId="663A0DDC" w14:textId="118A005D" w:rsidR="00980C7E" w:rsidRPr="00376779" w:rsidRDefault="00980C7E" w:rsidP="00980C7E">
      <w:pPr>
        <w:shd w:val="clear" w:color="auto" w:fill="FFFFFF"/>
        <w:spacing w:before="120" w:after="120" w:line="360" w:lineRule="exact"/>
        <w:ind w:firstLine="567"/>
        <w:jc w:val="both"/>
        <w:rPr>
          <w:rFonts w:eastAsia="Times New Roman"/>
          <w:sz w:val="28"/>
          <w:szCs w:val="28"/>
        </w:rPr>
      </w:pPr>
      <w:r w:rsidRPr="00376779">
        <w:rPr>
          <w:rFonts w:eastAsia="Times New Roman"/>
          <w:sz w:val="28"/>
          <w:szCs w:val="28"/>
        </w:rPr>
        <w:t>- Đơn đề nghị cho phép chuyển nhượng toàn bộ (hoặc một phần) dự án bất động sản theo mẫu tại </w:t>
      </w:r>
      <w:bookmarkStart w:id="9" w:name="bieumau_pl_12_96_2024_nd_cp_3"/>
      <w:r w:rsidR="005F03C4">
        <w:rPr>
          <w:rFonts w:eastAsia="Times New Roman"/>
          <w:sz w:val="28"/>
          <w:szCs w:val="28"/>
        </w:rPr>
        <w:t>P</w:t>
      </w:r>
      <w:r w:rsidRPr="00376779">
        <w:rPr>
          <w:rFonts w:eastAsia="Times New Roman"/>
          <w:sz w:val="28"/>
          <w:szCs w:val="28"/>
        </w:rPr>
        <w:t>hụ lục số XII</w:t>
      </w:r>
      <w:bookmarkEnd w:id="9"/>
      <w:r w:rsidRPr="00376779">
        <w:rPr>
          <w:rFonts w:eastAsia="Times New Roman"/>
          <w:sz w:val="28"/>
          <w:szCs w:val="28"/>
        </w:rPr>
        <w:t> ban hành kèm theo Nghị định số </w:t>
      </w:r>
      <w:bookmarkStart w:id="10" w:name="tvpllink_rodtzfbojp_26"/>
      <w:r w:rsidRPr="00376779">
        <w:rPr>
          <w:rFonts w:eastAsia="Times New Roman"/>
          <w:sz w:val="28"/>
          <w:szCs w:val="28"/>
        </w:rPr>
        <w:fldChar w:fldCharType="begin"/>
      </w:r>
      <w:r w:rsidRPr="00376779">
        <w:rPr>
          <w:rFonts w:eastAsia="Times New Roman"/>
          <w:sz w:val="28"/>
          <w:szCs w:val="28"/>
        </w:rPr>
        <w:instrText xml:space="preserve"> HYPERLINK "https://thuvienphapluat.vn/van-ban/Thuong-mai/Nghi-dinh-96-2024-ND-CP-huong-dan-Luat-Kinh-doanh-bat-dong-san-600395.aspx" \t "_blank" </w:instrText>
      </w:r>
      <w:r w:rsidRPr="00376779">
        <w:rPr>
          <w:rFonts w:eastAsia="Times New Roman"/>
          <w:sz w:val="28"/>
          <w:szCs w:val="28"/>
        </w:rPr>
        <w:fldChar w:fldCharType="separate"/>
      </w:r>
      <w:r w:rsidRPr="00376779">
        <w:rPr>
          <w:rFonts w:eastAsia="Times New Roman"/>
          <w:sz w:val="28"/>
          <w:szCs w:val="28"/>
        </w:rPr>
        <w:t>96/2024/NĐ-CP</w:t>
      </w:r>
      <w:r w:rsidRPr="00376779">
        <w:rPr>
          <w:rFonts w:eastAsia="Times New Roman"/>
          <w:sz w:val="28"/>
          <w:szCs w:val="28"/>
        </w:rPr>
        <w:fldChar w:fldCharType="end"/>
      </w:r>
      <w:bookmarkEnd w:id="10"/>
      <w:r w:rsidRPr="00376779">
        <w:rPr>
          <w:rFonts w:eastAsia="Times New Roman"/>
          <w:sz w:val="28"/>
          <w:szCs w:val="28"/>
        </w:rPr>
        <w:t> </w:t>
      </w:r>
      <w:r w:rsidR="00B2707D">
        <w:rPr>
          <w:rFonts w:eastAsia="Times New Roman"/>
          <w:sz w:val="28"/>
          <w:szCs w:val="28"/>
        </w:rPr>
        <w:t>ngày 24/7/2024</w:t>
      </w:r>
      <w:r w:rsidRPr="00376779">
        <w:rPr>
          <w:rFonts w:eastAsia="Times New Roman"/>
          <w:sz w:val="28"/>
          <w:szCs w:val="28"/>
        </w:rPr>
        <w:t xml:space="preserve"> của Chính phủ quy định chi tiết một số điều của </w:t>
      </w:r>
      <w:bookmarkStart w:id="11" w:name="tvpllink_xvirsrimdr_61"/>
      <w:r w:rsidRPr="00376779">
        <w:rPr>
          <w:rFonts w:eastAsia="Times New Roman"/>
          <w:sz w:val="28"/>
          <w:szCs w:val="28"/>
        </w:rPr>
        <w:fldChar w:fldCharType="begin"/>
      </w:r>
      <w:r w:rsidRPr="00376779">
        <w:rPr>
          <w:rFonts w:eastAsia="Times New Roman"/>
          <w:sz w:val="28"/>
          <w:szCs w:val="28"/>
        </w:rPr>
        <w:instrText xml:space="preserve"> HYPERLINK "https://thuvienphapluat.vn/van-ban/Bat-dong-san/Luat-Kinh-doanh-bat-dong-san-29-2023-QH15-530116.aspx" \t "_blank" </w:instrText>
      </w:r>
      <w:r w:rsidRPr="00376779">
        <w:rPr>
          <w:rFonts w:eastAsia="Times New Roman"/>
          <w:sz w:val="28"/>
          <w:szCs w:val="28"/>
        </w:rPr>
        <w:fldChar w:fldCharType="separate"/>
      </w:r>
      <w:r w:rsidRPr="00376779">
        <w:rPr>
          <w:rFonts w:eastAsia="Times New Roman"/>
          <w:sz w:val="28"/>
          <w:szCs w:val="28"/>
        </w:rPr>
        <w:t>Luật Kinh doanh bất động sản</w:t>
      </w:r>
      <w:r w:rsidRPr="00376779">
        <w:rPr>
          <w:rFonts w:eastAsia="Times New Roman"/>
          <w:sz w:val="28"/>
          <w:szCs w:val="28"/>
        </w:rPr>
        <w:fldChar w:fldCharType="end"/>
      </w:r>
      <w:bookmarkEnd w:id="11"/>
      <w:r w:rsidRPr="00376779">
        <w:rPr>
          <w:rFonts w:eastAsia="Times New Roman"/>
          <w:sz w:val="28"/>
          <w:szCs w:val="28"/>
        </w:rPr>
        <w:t>.</w:t>
      </w:r>
    </w:p>
    <w:p w14:paraId="5C32B16C" w14:textId="6BE4BE40" w:rsidR="00980C7E" w:rsidRPr="00376779" w:rsidRDefault="00980C7E" w:rsidP="00980C7E">
      <w:pPr>
        <w:shd w:val="clear" w:color="auto" w:fill="FFFFFF"/>
        <w:spacing w:before="120" w:after="120" w:line="360" w:lineRule="exact"/>
        <w:ind w:firstLine="567"/>
        <w:jc w:val="both"/>
        <w:rPr>
          <w:rFonts w:eastAsia="Times New Roman"/>
          <w:sz w:val="28"/>
          <w:szCs w:val="28"/>
        </w:rPr>
      </w:pPr>
      <w:r w:rsidRPr="00376779">
        <w:rPr>
          <w:rFonts w:eastAsia="Times New Roman"/>
          <w:sz w:val="28"/>
          <w:szCs w:val="28"/>
        </w:rPr>
        <w:t>- Báo cáo quá trình thực hi</w:t>
      </w:r>
      <w:r w:rsidR="00A16255">
        <w:rPr>
          <w:rFonts w:eastAsia="Times New Roman"/>
          <w:sz w:val="28"/>
          <w:szCs w:val="28"/>
        </w:rPr>
        <w:t>ện toàn bộ/</w:t>
      </w:r>
      <w:r w:rsidRPr="00376779">
        <w:rPr>
          <w:rFonts w:eastAsia="Times New Roman"/>
          <w:sz w:val="28"/>
          <w:szCs w:val="28"/>
        </w:rPr>
        <w:t>một phần dự án bất động sản chuyển nhượng theo mẫu tại </w:t>
      </w:r>
      <w:bookmarkStart w:id="12" w:name="bieumau_pl_13_96_2024_nd_cp_3"/>
      <w:r w:rsidR="0046657B">
        <w:rPr>
          <w:rFonts w:eastAsia="Times New Roman"/>
          <w:sz w:val="28"/>
          <w:szCs w:val="28"/>
        </w:rPr>
        <w:t>P</w:t>
      </w:r>
      <w:r w:rsidRPr="00376779">
        <w:rPr>
          <w:rFonts w:eastAsia="Times New Roman"/>
          <w:sz w:val="28"/>
          <w:szCs w:val="28"/>
        </w:rPr>
        <w:t>hụ lục số XIII</w:t>
      </w:r>
      <w:bookmarkEnd w:id="12"/>
      <w:r w:rsidRPr="00376779">
        <w:rPr>
          <w:rFonts w:eastAsia="Times New Roman"/>
          <w:sz w:val="28"/>
          <w:szCs w:val="28"/>
        </w:rPr>
        <w:t> ban hành kèm theo Nghị định số </w:t>
      </w:r>
      <w:bookmarkStart w:id="13" w:name="tvpllink_rodtzfbojp_27"/>
      <w:r w:rsidRPr="00376779">
        <w:rPr>
          <w:rFonts w:eastAsia="Times New Roman"/>
          <w:sz w:val="28"/>
          <w:szCs w:val="28"/>
        </w:rPr>
        <w:fldChar w:fldCharType="begin"/>
      </w:r>
      <w:r w:rsidRPr="00376779">
        <w:rPr>
          <w:rFonts w:eastAsia="Times New Roman"/>
          <w:sz w:val="28"/>
          <w:szCs w:val="28"/>
        </w:rPr>
        <w:instrText xml:space="preserve"> HYPERLINK "https://thuvienphapluat.vn/van-ban/Thuong-mai/Nghi-dinh-96-2024-ND-CP-huong-dan-Luat-Kinh-doanh-bat-dong-san-600395.aspx" \t "_blank" </w:instrText>
      </w:r>
      <w:r w:rsidRPr="00376779">
        <w:rPr>
          <w:rFonts w:eastAsia="Times New Roman"/>
          <w:sz w:val="28"/>
          <w:szCs w:val="28"/>
        </w:rPr>
        <w:fldChar w:fldCharType="separate"/>
      </w:r>
      <w:r w:rsidRPr="00376779">
        <w:rPr>
          <w:rFonts w:eastAsia="Times New Roman"/>
          <w:sz w:val="28"/>
          <w:szCs w:val="28"/>
        </w:rPr>
        <w:t>96/2024/NĐ-CP</w:t>
      </w:r>
      <w:r w:rsidRPr="00376779">
        <w:rPr>
          <w:rFonts w:eastAsia="Times New Roman"/>
          <w:sz w:val="28"/>
          <w:szCs w:val="28"/>
        </w:rPr>
        <w:fldChar w:fldCharType="end"/>
      </w:r>
      <w:bookmarkEnd w:id="13"/>
      <w:r w:rsidRPr="00376779">
        <w:rPr>
          <w:rFonts w:eastAsia="Times New Roman"/>
          <w:sz w:val="28"/>
          <w:szCs w:val="28"/>
        </w:rPr>
        <w:t> </w:t>
      </w:r>
      <w:r w:rsidR="005402BA">
        <w:rPr>
          <w:rFonts w:eastAsia="Times New Roman"/>
          <w:sz w:val="28"/>
          <w:szCs w:val="28"/>
        </w:rPr>
        <w:t>ngày 24/7/2024</w:t>
      </w:r>
      <w:r w:rsidRPr="00376779">
        <w:rPr>
          <w:rFonts w:eastAsia="Times New Roman"/>
          <w:sz w:val="28"/>
          <w:szCs w:val="28"/>
        </w:rPr>
        <w:t xml:space="preserve"> của Chính phủ quy định chi tiết một số điều của </w:t>
      </w:r>
      <w:bookmarkStart w:id="14" w:name="tvpllink_xvirsrimdr_62"/>
      <w:r w:rsidRPr="00376779">
        <w:rPr>
          <w:rFonts w:eastAsia="Times New Roman"/>
          <w:sz w:val="28"/>
          <w:szCs w:val="28"/>
        </w:rPr>
        <w:fldChar w:fldCharType="begin"/>
      </w:r>
      <w:r w:rsidRPr="00376779">
        <w:rPr>
          <w:rFonts w:eastAsia="Times New Roman"/>
          <w:sz w:val="28"/>
          <w:szCs w:val="28"/>
        </w:rPr>
        <w:instrText xml:space="preserve"> HYPERLINK "https://thuvienphapluat.vn/van-ban/Bat-dong-san/Luat-Kinh-doanh-bat-dong-san-29-2023-QH15-530116.aspx" \t "_blank" </w:instrText>
      </w:r>
      <w:r w:rsidRPr="00376779">
        <w:rPr>
          <w:rFonts w:eastAsia="Times New Roman"/>
          <w:sz w:val="28"/>
          <w:szCs w:val="28"/>
        </w:rPr>
        <w:fldChar w:fldCharType="separate"/>
      </w:r>
      <w:r w:rsidRPr="00376779">
        <w:rPr>
          <w:rFonts w:eastAsia="Times New Roman"/>
          <w:sz w:val="28"/>
          <w:szCs w:val="28"/>
        </w:rPr>
        <w:t>Luật Kinh doanh bất động sản</w:t>
      </w:r>
      <w:r w:rsidRPr="00376779">
        <w:rPr>
          <w:rFonts w:eastAsia="Times New Roman"/>
          <w:sz w:val="28"/>
          <w:szCs w:val="28"/>
        </w:rPr>
        <w:fldChar w:fldCharType="end"/>
      </w:r>
      <w:bookmarkEnd w:id="14"/>
      <w:r w:rsidRPr="00376779">
        <w:rPr>
          <w:rFonts w:eastAsia="Times New Roman"/>
          <w:sz w:val="28"/>
          <w:szCs w:val="28"/>
        </w:rPr>
        <w:t>.</w:t>
      </w:r>
    </w:p>
    <w:p w14:paraId="1FCD69C8" w14:textId="77777777" w:rsidR="00980C7E" w:rsidRPr="00376779" w:rsidRDefault="00980C7E" w:rsidP="00980C7E">
      <w:pPr>
        <w:shd w:val="clear" w:color="auto" w:fill="FFFFFF"/>
        <w:spacing w:before="120" w:after="120" w:line="360" w:lineRule="exact"/>
        <w:ind w:firstLine="567"/>
        <w:jc w:val="both"/>
        <w:rPr>
          <w:rFonts w:eastAsia="Times New Roman"/>
          <w:sz w:val="28"/>
          <w:szCs w:val="28"/>
        </w:rPr>
      </w:pPr>
      <w:r w:rsidRPr="00376779">
        <w:rPr>
          <w:rFonts w:eastAsia="Times New Roman"/>
          <w:b/>
          <w:bCs/>
          <w:i/>
          <w:iCs/>
          <w:sz w:val="28"/>
          <w:szCs w:val="28"/>
        </w:rPr>
        <w:t>1.10. Yêu cầu, điều kiện thực hiện thủ tục hành chính: </w:t>
      </w:r>
      <w:r w:rsidRPr="00376779">
        <w:rPr>
          <w:rFonts w:eastAsia="Times New Roman"/>
          <w:sz w:val="28"/>
          <w:szCs w:val="28"/>
        </w:rPr>
        <w:t>Không</w:t>
      </w:r>
    </w:p>
    <w:p w14:paraId="265FE690" w14:textId="77777777" w:rsidR="00980C7E" w:rsidRPr="00376779" w:rsidRDefault="00980C7E" w:rsidP="00980C7E">
      <w:pPr>
        <w:shd w:val="clear" w:color="auto" w:fill="FFFFFF"/>
        <w:spacing w:before="120" w:after="120" w:line="360" w:lineRule="exact"/>
        <w:ind w:firstLine="567"/>
        <w:jc w:val="both"/>
        <w:rPr>
          <w:rFonts w:eastAsia="Times New Roman"/>
          <w:sz w:val="28"/>
          <w:szCs w:val="28"/>
        </w:rPr>
      </w:pPr>
      <w:r w:rsidRPr="00376779">
        <w:rPr>
          <w:rFonts w:eastAsia="Times New Roman"/>
          <w:b/>
          <w:bCs/>
          <w:i/>
          <w:iCs/>
          <w:sz w:val="28"/>
          <w:szCs w:val="28"/>
        </w:rPr>
        <w:t>1.11. Căn cứ pháp lý của thủ tục hành chính:</w:t>
      </w:r>
    </w:p>
    <w:p w14:paraId="481CF209" w14:textId="4C33818F" w:rsidR="00980C7E" w:rsidRPr="00376779" w:rsidRDefault="00980C7E" w:rsidP="00980C7E">
      <w:pPr>
        <w:shd w:val="clear" w:color="auto" w:fill="FFFFFF"/>
        <w:spacing w:before="120" w:after="120" w:line="360" w:lineRule="exact"/>
        <w:ind w:firstLine="567"/>
        <w:jc w:val="both"/>
        <w:rPr>
          <w:rFonts w:eastAsia="Times New Roman"/>
          <w:sz w:val="28"/>
          <w:szCs w:val="28"/>
        </w:rPr>
      </w:pPr>
      <w:r w:rsidRPr="00376779">
        <w:rPr>
          <w:rFonts w:eastAsia="Times New Roman"/>
          <w:sz w:val="28"/>
          <w:szCs w:val="28"/>
        </w:rPr>
        <w:t>- </w:t>
      </w:r>
      <w:bookmarkStart w:id="15" w:name="tvpllink_xvirsrimdr_63"/>
      <w:r w:rsidRPr="00376779">
        <w:rPr>
          <w:rFonts w:eastAsia="Times New Roman"/>
          <w:sz w:val="28"/>
          <w:szCs w:val="28"/>
        </w:rPr>
        <w:fldChar w:fldCharType="begin"/>
      </w:r>
      <w:r w:rsidRPr="00376779">
        <w:rPr>
          <w:rFonts w:eastAsia="Times New Roman"/>
          <w:sz w:val="28"/>
          <w:szCs w:val="28"/>
        </w:rPr>
        <w:instrText xml:space="preserve"> HYPERLINK "https://thuvienphapluat.vn/van-ban/Bat-dong-san/Luat-Kinh-doanh-bat-dong-san-29-2023-QH15-530116.aspx" \t "_blank" </w:instrText>
      </w:r>
      <w:r w:rsidRPr="00376779">
        <w:rPr>
          <w:rFonts w:eastAsia="Times New Roman"/>
          <w:sz w:val="28"/>
          <w:szCs w:val="28"/>
        </w:rPr>
        <w:fldChar w:fldCharType="separate"/>
      </w:r>
      <w:r w:rsidRPr="00376779">
        <w:rPr>
          <w:rFonts w:eastAsia="Times New Roman"/>
          <w:sz w:val="28"/>
          <w:szCs w:val="28"/>
        </w:rPr>
        <w:t>L</w:t>
      </w:r>
      <w:r w:rsidR="006C7374">
        <w:rPr>
          <w:rFonts w:eastAsia="Times New Roman"/>
          <w:sz w:val="28"/>
          <w:szCs w:val="28"/>
        </w:rPr>
        <w:t>uật Kinh doanh bất động sản số 29/</w:t>
      </w:r>
      <w:r w:rsidRPr="00376779">
        <w:rPr>
          <w:rFonts w:eastAsia="Times New Roman"/>
          <w:sz w:val="28"/>
          <w:szCs w:val="28"/>
        </w:rPr>
        <w:t>2023</w:t>
      </w:r>
      <w:r w:rsidRPr="00376779">
        <w:rPr>
          <w:rFonts w:eastAsia="Times New Roman"/>
          <w:sz w:val="28"/>
          <w:szCs w:val="28"/>
        </w:rPr>
        <w:fldChar w:fldCharType="end"/>
      </w:r>
      <w:bookmarkEnd w:id="15"/>
      <w:r w:rsidR="006C7374">
        <w:rPr>
          <w:rFonts w:eastAsia="Times New Roman"/>
          <w:sz w:val="28"/>
          <w:szCs w:val="28"/>
        </w:rPr>
        <w:t>/QH15.</w:t>
      </w:r>
    </w:p>
    <w:p w14:paraId="197E274D" w14:textId="1FB95710" w:rsidR="00980C7E" w:rsidRDefault="00980C7E" w:rsidP="00980C7E">
      <w:pPr>
        <w:shd w:val="clear" w:color="auto" w:fill="FFFFFF"/>
        <w:spacing w:before="120" w:after="120" w:line="360" w:lineRule="exact"/>
        <w:ind w:firstLine="567"/>
        <w:jc w:val="both"/>
        <w:rPr>
          <w:rFonts w:eastAsia="Times New Roman"/>
          <w:sz w:val="28"/>
          <w:szCs w:val="28"/>
        </w:rPr>
      </w:pPr>
      <w:r w:rsidRPr="00376779">
        <w:rPr>
          <w:rFonts w:eastAsia="Times New Roman"/>
          <w:sz w:val="28"/>
          <w:szCs w:val="28"/>
        </w:rPr>
        <w:t>- Nghị định số </w:t>
      </w:r>
      <w:bookmarkStart w:id="16" w:name="tvpllink_rodtzfbojp_28"/>
      <w:r w:rsidRPr="00376779">
        <w:rPr>
          <w:rFonts w:eastAsia="Times New Roman"/>
          <w:sz w:val="28"/>
          <w:szCs w:val="28"/>
        </w:rPr>
        <w:fldChar w:fldCharType="begin"/>
      </w:r>
      <w:r w:rsidRPr="00376779">
        <w:rPr>
          <w:rFonts w:eastAsia="Times New Roman"/>
          <w:sz w:val="28"/>
          <w:szCs w:val="28"/>
        </w:rPr>
        <w:instrText xml:space="preserve"> HYPERLINK "https://thuvienphapluat.vn/van-ban/Thuong-mai/Nghi-dinh-96-2024-ND-CP-huong-dan-Luat-Kinh-doanh-bat-dong-san-600395.aspx" \t "_blank" </w:instrText>
      </w:r>
      <w:r w:rsidRPr="00376779">
        <w:rPr>
          <w:rFonts w:eastAsia="Times New Roman"/>
          <w:sz w:val="28"/>
          <w:szCs w:val="28"/>
        </w:rPr>
        <w:fldChar w:fldCharType="separate"/>
      </w:r>
      <w:r w:rsidRPr="00376779">
        <w:rPr>
          <w:rFonts w:eastAsia="Times New Roman"/>
          <w:sz w:val="28"/>
          <w:szCs w:val="28"/>
        </w:rPr>
        <w:t>96/2024/NĐ-CP</w:t>
      </w:r>
      <w:r w:rsidRPr="00376779">
        <w:rPr>
          <w:rFonts w:eastAsia="Times New Roman"/>
          <w:sz w:val="28"/>
          <w:szCs w:val="28"/>
        </w:rPr>
        <w:fldChar w:fldCharType="end"/>
      </w:r>
      <w:bookmarkEnd w:id="16"/>
      <w:r w:rsidRPr="00376779">
        <w:rPr>
          <w:rFonts w:eastAsia="Times New Roman"/>
          <w:sz w:val="28"/>
          <w:szCs w:val="28"/>
        </w:rPr>
        <w:t> </w:t>
      </w:r>
      <w:r w:rsidR="00B2707D">
        <w:rPr>
          <w:rFonts w:eastAsia="Times New Roman"/>
          <w:sz w:val="28"/>
          <w:szCs w:val="28"/>
        </w:rPr>
        <w:t>ngày 24/7/2024</w:t>
      </w:r>
      <w:r w:rsidRPr="00376779">
        <w:rPr>
          <w:rFonts w:eastAsia="Times New Roman"/>
          <w:sz w:val="28"/>
          <w:szCs w:val="28"/>
        </w:rPr>
        <w:t xml:space="preserve"> của Chính phủ quy định chi tiết một số điều của </w:t>
      </w:r>
      <w:bookmarkStart w:id="17" w:name="tvpllink_xvirsrimdr_64"/>
      <w:r w:rsidRPr="00376779">
        <w:rPr>
          <w:rFonts w:eastAsia="Times New Roman"/>
          <w:sz w:val="28"/>
          <w:szCs w:val="28"/>
        </w:rPr>
        <w:fldChar w:fldCharType="begin"/>
      </w:r>
      <w:r w:rsidRPr="00376779">
        <w:rPr>
          <w:rFonts w:eastAsia="Times New Roman"/>
          <w:sz w:val="28"/>
          <w:szCs w:val="28"/>
        </w:rPr>
        <w:instrText xml:space="preserve"> HYPERLINK "https://thuvienphapluat.vn/van-ban/Bat-dong-san/Luat-Kinh-doanh-bat-dong-san-29-2023-QH15-530116.aspx" \t "_blank" </w:instrText>
      </w:r>
      <w:r w:rsidRPr="00376779">
        <w:rPr>
          <w:rFonts w:eastAsia="Times New Roman"/>
          <w:sz w:val="28"/>
          <w:szCs w:val="28"/>
        </w:rPr>
        <w:fldChar w:fldCharType="separate"/>
      </w:r>
      <w:r w:rsidRPr="00376779">
        <w:rPr>
          <w:rFonts w:eastAsia="Times New Roman"/>
          <w:sz w:val="28"/>
          <w:szCs w:val="28"/>
        </w:rPr>
        <w:t>Luật Kinh doanh bất động sản</w:t>
      </w:r>
      <w:r w:rsidRPr="00376779">
        <w:rPr>
          <w:rFonts w:eastAsia="Times New Roman"/>
          <w:sz w:val="28"/>
          <w:szCs w:val="28"/>
        </w:rPr>
        <w:fldChar w:fldCharType="end"/>
      </w:r>
      <w:bookmarkEnd w:id="17"/>
      <w:r w:rsidRPr="00376779">
        <w:rPr>
          <w:rFonts w:eastAsia="Times New Roman"/>
          <w:sz w:val="28"/>
          <w:szCs w:val="28"/>
        </w:rPr>
        <w:t>.</w:t>
      </w:r>
    </w:p>
    <w:p w14:paraId="6E07CECF" w14:textId="684BDBE7" w:rsidR="006C7374" w:rsidRPr="00376779" w:rsidRDefault="006C7374" w:rsidP="00980C7E">
      <w:pPr>
        <w:shd w:val="clear" w:color="auto" w:fill="FFFFFF"/>
        <w:spacing w:before="120" w:after="120" w:line="360" w:lineRule="exact"/>
        <w:ind w:firstLine="567"/>
        <w:jc w:val="both"/>
        <w:rPr>
          <w:rFonts w:eastAsia="Times New Roman"/>
          <w:sz w:val="28"/>
          <w:szCs w:val="28"/>
        </w:rPr>
      </w:pPr>
      <w:r>
        <w:rPr>
          <w:rFonts w:eastAsia="Times New Roman"/>
          <w:sz w:val="28"/>
          <w:szCs w:val="28"/>
        </w:rPr>
        <w:t xml:space="preserve">- Nghị định số 144/2025/NĐ-CP </w:t>
      </w:r>
      <w:r w:rsidR="00B2707D">
        <w:rPr>
          <w:rFonts w:eastAsia="Times New Roman"/>
          <w:sz w:val="28"/>
          <w:szCs w:val="28"/>
        </w:rPr>
        <w:t xml:space="preserve">ngày 12/6/2025 </w:t>
      </w:r>
      <w:r>
        <w:rPr>
          <w:rFonts w:eastAsia="Times New Roman"/>
          <w:sz w:val="28"/>
          <w:szCs w:val="28"/>
        </w:rPr>
        <w:t>của Chính phủ quy định về phân quyền, phân cấp trong lĩnh vực quản lý nhà nước của Bộ Xây dựng.</w:t>
      </w:r>
    </w:p>
    <w:p w14:paraId="6B0048B9" w14:textId="3CF2C902" w:rsidR="00980C7E" w:rsidRPr="00376779" w:rsidRDefault="00980C7E" w:rsidP="00B2707D">
      <w:pPr>
        <w:jc w:val="center"/>
        <w:rPr>
          <w:rFonts w:eastAsia="Times New Roman"/>
          <w:sz w:val="28"/>
          <w:szCs w:val="28"/>
        </w:rPr>
      </w:pPr>
      <w:r w:rsidRPr="00376779">
        <w:rPr>
          <w:rFonts w:eastAsia="Times New Roman"/>
          <w:b/>
          <w:bCs/>
          <w:sz w:val="28"/>
          <w:szCs w:val="28"/>
        </w:rPr>
        <w:br w:type="page"/>
      </w:r>
      <w:r w:rsidRPr="00376779">
        <w:rPr>
          <w:rFonts w:eastAsia="Times New Roman"/>
          <w:b/>
          <w:bCs/>
          <w:sz w:val="28"/>
          <w:szCs w:val="28"/>
        </w:rPr>
        <w:lastRenderedPageBreak/>
        <w:t>CỘNG HÒA XÃ HỘI CHỦ NGHĨA VIỆT NAM</w:t>
      </w:r>
      <w:r w:rsidRPr="00376779">
        <w:rPr>
          <w:rFonts w:eastAsia="Times New Roman"/>
          <w:b/>
          <w:bCs/>
          <w:sz w:val="28"/>
          <w:szCs w:val="28"/>
        </w:rPr>
        <w:br/>
        <w:t>Độc lập - Tự do - Hạnh phúc</w:t>
      </w:r>
      <w:r w:rsidRPr="00376779">
        <w:rPr>
          <w:rFonts w:eastAsia="Times New Roman"/>
          <w:b/>
          <w:bCs/>
          <w:sz w:val="28"/>
          <w:szCs w:val="28"/>
        </w:rPr>
        <w:br/>
        <w:t>---------------</w:t>
      </w:r>
    </w:p>
    <w:p w14:paraId="04F2C0BF" w14:textId="77777777" w:rsidR="00980C7E" w:rsidRPr="00376779" w:rsidRDefault="00980C7E" w:rsidP="00980C7E">
      <w:pPr>
        <w:shd w:val="clear" w:color="auto" w:fill="FFFFFF"/>
        <w:spacing w:before="120" w:after="120" w:line="234" w:lineRule="atLeast"/>
        <w:jc w:val="center"/>
        <w:rPr>
          <w:rFonts w:eastAsia="Times New Roman"/>
          <w:sz w:val="28"/>
          <w:szCs w:val="28"/>
        </w:rPr>
      </w:pPr>
      <w:r w:rsidRPr="00376779">
        <w:rPr>
          <w:rFonts w:eastAsia="Times New Roman"/>
          <w:b/>
          <w:bCs/>
          <w:sz w:val="28"/>
          <w:szCs w:val="28"/>
        </w:rPr>
        <w:t>ĐƠN ĐỀ NGHỊ CHO PHÉP CHUYỂN NHƯỢNG TOÀN BỘ</w:t>
      </w:r>
      <w:r w:rsidRPr="00376779">
        <w:rPr>
          <w:rFonts w:eastAsia="Times New Roman"/>
          <w:b/>
          <w:bCs/>
          <w:sz w:val="28"/>
          <w:szCs w:val="28"/>
        </w:rPr>
        <w:br/>
        <w:t>(HOẶC MỘT PHẦN) DỰ ÁN BẤT ĐỘNG SẢN</w:t>
      </w:r>
    </w:p>
    <w:p w14:paraId="6FD90346" w14:textId="77777777" w:rsidR="00980C7E" w:rsidRPr="00376779" w:rsidRDefault="00980C7E" w:rsidP="00980C7E">
      <w:pPr>
        <w:shd w:val="clear" w:color="auto" w:fill="FFFFFF"/>
        <w:spacing w:before="120" w:after="120" w:line="234" w:lineRule="atLeast"/>
        <w:jc w:val="center"/>
        <w:rPr>
          <w:rFonts w:eastAsia="Times New Roman"/>
          <w:sz w:val="28"/>
          <w:szCs w:val="28"/>
        </w:rPr>
      </w:pPr>
      <w:r w:rsidRPr="00376779">
        <w:rPr>
          <w:rFonts w:eastAsia="Times New Roman"/>
          <w:sz w:val="28"/>
          <w:szCs w:val="28"/>
        </w:rPr>
        <w:t>Kính gửi: Ủy ban nhân dân tỉnh/thành phố …………..</w:t>
      </w:r>
    </w:p>
    <w:p w14:paraId="735F94DB" w14:textId="77777777" w:rsidR="00980C7E" w:rsidRPr="00376779" w:rsidRDefault="00980C7E" w:rsidP="00980C7E">
      <w:pPr>
        <w:shd w:val="clear" w:color="auto" w:fill="FFFFFF"/>
        <w:spacing w:before="120" w:after="120" w:line="234" w:lineRule="atLeast"/>
        <w:jc w:val="both"/>
        <w:rPr>
          <w:rFonts w:eastAsia="Times New Roman"/>
          <w:sz w:val="28"/>
          <w:szCs w:val="28"/>
        </w:rPr>
      </w:pPr>
      <w:r w:rsidRPr="00376779">
        <w:rPr>
          <w:rFonts w:eastAsia="Times New Roman"/>
          <w:b/>
          <w:bCs/>
          <w:sz w:val="28"/>
          <w:szCs w:val="28"/>
        </w:rPr>
        <w:t>1. Thông tin chủ đầu tư chuyển nhượng dự án</w:t>
      </w:r>
    </w:p>
    <w:p w14:paraId="34DE7C49" w14:textId="65B073B2" w:rsidR="00980C7E" w:rsidRPr="00376779" w:rsidRDefault="00980C7E" w:rsidP="00980C7E">
      <w:pPr>
        <w:shd w:val="clear" w:color="auto" w:fill="FFFFFF"/>
        <w:spacing w:before="120" w:after="120" w:line="234" w:lineRule="atLeast"/>
        <w:jc w:val="both"/>
        <w:rPr>
          <w:rFonts w:eastAsia="Times New Roman"/>
          <w:sz w:val="28"/>
          <w:szCs w:val="28"/>
        </w:rPr>
      </w:pPr>
      <w:r w:rsidRPr="00376779">
        <w:rPr>
          <w:rFonts w:eastAsia="Times New Roman"/>
          <w:sz w:val="28"/>
          <w:szCs w:val="28"/>
        </w:rPr>
        <w:t>- Tên doanh nghiệp: .........................................................................</w:t>
      </w:r>
      <w:r w:rsidR="00C725F0">
        <w:rPr>
          <w:rFonts w:eastAsia="Times New Roman"/>
          <w:sz w:val="28"/>
          <w:szCs w:val="28"/>
        </w:rPr>
        <w:t>.............................</w:t>
      </w:r>
    </w:p>
    <w:p w14:paraId="5652D78E" w14:textId="40D0F407" w:rsidR="00980C7E" w:rsidRPr="00376779" w:rsidRDefault="00980C7E" w:rsidP="00980C7E">
      <w:pPr>
        <w:shd w:val="clear" w:color="auto" w:fill="FFFFFF"/>
        <w:spacing w:before="120" w:after="120" w:line="234" w:lineRule="atLeast"/>
        <w:jc w:val="both"/>
        <w:rPr>
          <w:rFonts w:eastAsia="Times New Roman"/>
          <w:sz w:val="28"/>
          <w:szCs w:val="28"/>
        </w:rPr>
      </w:pPr>
      <w:r w:rsidRPr="00376779">
        <w:rPr>
          <w:rFonts w:eastAsia="Times New Roman"/>
          <w:sz w:val="28"/>
          <w:szCs w:val="28"/>
        </w:rPr>
        <w:t>- Địa chỉ: ..........................................................................................</w:t>
      </w:r>
      <w:r w:rsidR="00475402">
        <w:rPr>
          <w:rFonts w:eastAsia="Times New Roman"/>
          <w:sz w:val="28"/>
          <w:szCs w:val="28"/>
        </w:rPr>
        <w:t>...................</w:t>
      </w:r>
      <w:r w:rsidR="00C725F0">
        <w:rPr>
          <w:rFonts w:eastAsia="Times New Roman"/>
          <w:sz w:val="28"/>
          <w:szCs w:val="28"/>
        </w:rPr>
        <w:t>..........</w:t>
      </w:r>
    </w:p>
    <w:p w14:paraId="43245706" w14:textId="13B38DF0" w:rsidR="00980C7E" w:rsidRPr="00376779" w:rsidRDefault="00980C7E" w:rsidP="00980C7E">
      <w:pPr>
        <w:shd w:val="clear" w:color="auto" w:fill="FFFFFF"/>
        <w:spacing w:before="120" w:after="120" w:line="234" w:lineRule="atLeast"/>
        <w:jc w:val="both"/>
        <w:rPr>
          <w:rFonts w:eastAsia="Times New Roman"/>
          <w:sz w:val="28"/>
          <w:szCs w:val="28"/>
        </w:rPr>
      </w:pPr>
      <w:r w:rsidRPr="00376779">
        <w:rPr>
          <w:rFonts w:eastAsia="Times New Roman"/>
          <w:sz w:val="28"/>
          <w:szCs w:val="28"/>
        </w:rPr>
        <w:t>- Giấy chứng nhận đăng ký doanh nghiệp/Giấy chứng</w:t>
      </w:r>
      <w:r w:rsidR="00475402">
        <w:rPr>
          <w:rFonts w:eastAsia="Times New Roman"/>
          <w:sz w:val="28"/>
          <w:szCs w:val="28"/>
        </w:rPr>
        <w:t xml:space="preserve"> nhận đăng ký kinh doanh số:…</w:t>
      </w:r>
    </w:p>
    <w:p w14:paraId="642B655B" w14:textId="77777777" w:rsidR="00980C7E" w:rsidRPr="00376779" w:rsidRDefault="00980C7E" w:rsidP="00980C7E">
      <w:pPr>
        <w:shd w:val="clear" w:color="auto" w:fill="FFFFFF"/>
        <w:spacing w:before="120" w:after="120" w:line="234" w:lineRule="atLeast"/>
        <w:jc w:val="both"/>
        <w:rPr>
          <w:rFonts w:eastAsia="Times New Roman"/>
          <w:sz w:val="28"/>
          <w:szCs w:val="28"/>
        </w:rPr>
      </w:pPr>
      <w:r w:rsidRPr="00376779">
        <w:rPr>
          <w:rFonts w:eastAsia="Times New Roman"/>
          <w:sz w:val="28"/>
          <w:szCs w:val="28"/>
        </w:rPr>
        <w:t>- Người đại diện theo pháp luật: ……………………… Chức vụ:.................................</w:t>
      </w:r>
    </w:p>
    <w:p w14:paraId="6FDC4EA4" w14:textId="3035692B" w:rsidR="00980C7E" w:rsidRPr="00376779" w:rsidRDefault="00980C7E" w:rsidP="00980C7E">
      <w:pPr>
        <w:shd w:val="clear" w:color="auto" w:fill="FFFFFF"/>
        <w:spacing w:before="120" w:after="120" w:line="234" w:lineRule="atLeast"/>
        <w:jc w:val="both"/>
        <w:rPr>
          <w:rFonts w:eastAsia="Times New Roman"/>
          <w:sz w:val="28"/>
          <w:szCs w:val="28"/>
        </w:rPr>
      </w:pPr>
      <w:r w:rsidRPr="00376779">
        <w:rPr>
          <w:rFonts w:eastAsia="Times New Roman"/>
          <w:sz w:val="28"/>
          <w:szCs w:val="28"/>
        </w:rPr>
        <w:t>- Điện thoại: ……………….. Fax: ………………… Email:..........</w:t>
      </w:r>
      <w:r w:rsidR="00475402">
        <w:rPr>
          <w:rFonts w:eastAsia="Times New Roman"/>
          <w:sz w:val="28"/>
          <w:szCs w:val="28"/>
        </w:rPr>
        <w:t>............................</w:t>
      </w:r>
      <w:r w:rsidR="00C725F0">
        <w:rPr>
          <w:rFonts w:eastAsia="Times New Roman"/>
          <w:sz w:val="28"/>
          <w:szCs w:val="28"/>
        </w:rPr>
        <w:t>..</w:t>
      </w:r>
    </w:p>
    <w:p w14:paraId="71C1C9B5" w14:textId="6AA0B41A" w:rsidR="00980C7E" w:rsidRPr="00376779" w:rsidRDefault="00980C7E" w:rsidP="00980C7E">
      <w:pPr>
        <w:shd w:val="clear" w:color="auto" w:fill="FFFFFF"/>
        <w:spacing w:before="120" w:after="120" w:line="234" w:lineRule="atLeast"/>
        <w:jc w:val="both"/>
        <w:rPr>
          <w:rFonts w:eastAsia="Times New Roman"/>
          <w:sz w:val="28"/>
          <w:szCs w:val="28"/>
        </w:rPr>
      </w:pPr>
      <w:r w:rsidRPr="00376779">
        <w:rPr>
          <w:rFonts w:eastAsia="Times New Roman"/>
          <w:sz w:val="28"/>
          <w:szCs w:val="28"/>
        </w:rPr>
        <w:t>Hiện đang là chủ đầu tư dự án: ........................................................</w:t>
      </w:r>
      <w:r w:rsidR="00C725F0">
        <w:rPr>
          <w:rFonts w:eastAsia="Times New Roman"/>
          <w:sz w:val="28"/>
          <w:szCs w:val="28"/>
        </w:rPr>
        <w:t>..............................</w:t>
      </w:r>
    </w:p>
    <w:p w14:paraId="326426C1" w14:textId="77777777" w:rsidR="00980C7E" w:rsidRPr="00376779" w:rsidRDefault="00980C7E" w:rsidP="00980C7E">
      <w:pPr>
        <w:shd w:val="clear" w:color="auto" w:fill="FFFFFF"/>
        <w:spacing w:before="120" w:after="120" w:line="234" w:lineRule="atLeast"/>
        <w:jc w:val="both"/>
        <w:rPr>
          <w:rFonts w:eastAsia="Times New Roman"/>
          <w:sz w:val="28"/>
          <w:szCs w:val="28"/>
        </w:rPr>
      </w:pPr>
      <w:r w:rsidRPr="00376779">
        <w:rPr>
          <w:rFonts w:eastAsia="Times New Roman"/>
          <w:sz w:val="28"/>
          <w:szCs w:val="28"/>
        </w:rPr>
        <w:t>Thuộc địa bàn phường/xã ………quận/huyện/thị xã …….. tỉnh/thành phố ………….</w:t>
      </w:r>
    </w:p>
    <w:p w14:paraId="472F99A6" w14:textId="77777777" w:rsidR="00980C7E" w:rsidRPr="00376779" w:rsidRDefault="00980C7E" w:rsidP="00980C7E">
      <w:pPr>
        <w:shd w:val="clear" w:color="auto" w:fill="FFFFFF"/>
        <w:spacing w:before="120" w:after="120" w:line="234" w:lineRule="atLeast"/>
        <w:jc w:val="both"/>
        <w:rPr>
          <w:rFonts w:eastAsia="Times New Roman"/>
          <w:sz w:val="28"/>
          <w:szCs w:val="28"/>
        </w:rPr>
      </w:pPr>
      <w:r w:rsidRPr="00376779">
        <w:rPr>
          <w:rFonts w:eastAsia="Times New Roman"/>
          <w:sz w:val="28"/>
          <w:szCs w:val="28"/>
        </w:rPr>
        <w:t>Đề nghị được chuyển nhượng toàn bộ (hoặc một phần) dự án ……………….. với các nội dung chính như sau:</w:t>
      </w:r>
    </w:p>
    <w:p w14:paraId="08263F7D" w14:textId="77777777" w:rsidR="00980C7E" w:rsidRPr="00376779" w:rsidRDefault="00980C7E" w:rsidP="00980C7E">
      <w:pPr>
        <w:shd w:val="clear" w:color="auto" w:fill="FFFFFF"/>
        <w:spacing w:before="120" w:after="120" w:line="234" w:lineRule="atLeast"/>
        <w:jc w:val="both"/>
        <w:rPr>
          <w:rFonts w:eastAsia="Times New Roman"/>
          <w:sz w:val="28"/>
          <w:szCs w:val="28"/>
        </w:rPr>
      </w:pPr>
      <w:r w:rsidRPr="00376779">
        <w:rPr>
          <w:rFonts w:eastAsia="Times New Roman"/>
          <w:b/>
          <w:bCs/>
          <w:sz w:val="28"/>
          <w:szCs w:val="28"/>
        </w:rPr>
        <w:t>2. Những nội dung cơ bản của dự án</w:t>
      </w:r>
    </w:p>
    <w:p w14:paraId="3E5E4B25" w14:textId="77777777" w:rsidR="00980C7E" w:rsidRPr="00376779" w:rsidRDefault="00980C7E" w:rsidP="00980C7E">
      <w:pPr>
        <w:shd w:val="clear" w:color="auto" w:fill="FFFFFF"/>
        <w:spacing w:before="120" w:after="120" w:line="234" w:lineRule="atLeast"/>
        <w:jc w:val="both"/>
        <w:rPr>
          <w:rFonts w:eastAsia="Times New Roman"/>
          <w:sz w:val="28"/>
          <w:szCs w:val="28"/>
        </w:rPr>
      </w:pPr>
      <w:r w:rsidRPr="00376779">
        <w:rPr>
          <w:rFonts w:eastAsia="Times New Roman"/>
          <w:sz w:val="28"/>
          <w:szCs w:val="28"/>
        </w:rPr>
        <w:t>a) Nội dung chính của dự án (dự án chuyển nhượng) đã được phê duyệt </w:t>
      </w:r>
      <w:r w:rsidRPr="00376779">
        <w:rPr>
          <w:rFonts w:eastAsia="Times New Roman"/>
          <w:i/>
          <w:iCs/>
          <w:sz w:val="28"/>
          <w:szCs w:val="28"/>
        </w:rPr>
        <w:t>(ghi rõ nội dung này đối với tất cả trường hợp chuyển nhượng toàn bộ hoặc một phần dự án bất động sản)</w:t>
      </w:r>
      <w:r w:rsidRPr="00376779">
        <w:rPr>
          <w:rFonts w:eastAsia="Times New Roman"/>
          <w:sz w:val="28"/>
          <w:szCs w:val="28"/>
        </w:rPr>
        <w:t>:</w:t>
      </w:r>
    </w:p>
    <w:p w14:paraId="42758EC7" w14:textId="18A37626" w:rsidR="00980C7E" w:rsidRPr="00376779" w:rsidRDefault="00980C7E" w:rsidP="00980C7E">
      <w:pPr>
        <w:shd w:val="clear" w:color="auto" w:fill="FFFFFF"/>
        <w:spacing w:before="120" w:after="120" w:line="234" w:lineRule="atLeast"/>
        <w:jc w:val="both"/>
        <w:rPr>
          <w:rFonts w:eastAsia="Times New Roman"/>
          <w:sz w:val="28"/>
          <w:szCs w:val="28"/>
        </w:rPr>
      </w:pPr>
      <w:r w:rsidRPr="00376779">
        <w:rPr>
          <w:rFonts w:eastAsia="Times New Roman"/>
          <w:sz w:val="28"/>
          <w:szCs w:val="28"/>
        </w:rPr>
        <w:t>- Tên dự án: ....................................................................................................</w:t>
      </w:r>
      <w:r w:rsidR="00C725F0">
        <w:rPr>
          <w:rFonts w:eastAsia="Times New Roman"/>
          <w:sz w:val="28"/>
          <w:szCs w:val="28"/>
        </w:rPr>
        <w:t>...............</w:t>
      </w:r>
    </w:p>
    <w:p w14:paraId="32F334F2" w14:textId="3B84DAFA" w:rsidR="00980C7E" w:rsidRPr="00376779" w:rsidRDefault="00980C7E" w:rsidP="00980C7E">
      <w:pPr>
        <w:shd w:val="clear" w:color="auto" w:fill="FFFFFF"/>
        <w:spacing w:before="120" w:after="120" w:line="234" w:lineRule="atLeast"/>
        <w:jc w:val="both"/>
        <w:rPr>
          <w:rFonts w:eastAsia="Times New Roman"/>
          <w:sz w:val="28"/>
          <w:szCs w:val="28"/>
        </w:rPr>
      </w:pPr>
      <w:r w:rsidRPr="00376779">
        <w:rPr>
          <w:rFonts w:eastAsia="Times New Roman"/>
          <w:sz w:val="28"/>
          <w:szCs w:val="28"/>
        </w:rPr>
        <w:t>- Địa chỉ: .........................................................................................................</w:t>
      </w:r>
      <w:r w:rsidR="00C725F0">
        <w:rPr>
          <w:rFonts w:eastAsia="Times New Roman"/>
          <w:sz w:val="28"/>
          <w:szCs w:val="28"/>
        </w:rPr>
        <w:t>..............</w:t>
      </w:r>
    </w:p>
    <w:p w14:paraId="3742FAC9" w14:textId="014F0BD5" w:rsidR="00980C7E" w:rsidRPr="00376779" w:rsidRDefault="00980C7E" w:rsidP="00980C7E">
      <w:pPr>
        <w:shd w:val="clear" w:color="auto" w:fill="FFFFFF"/>
        <w:spacing w:before="120" w:after="120" w:line="234" w:lineRule="atLeast"/>
        <w:jc w:val="both"/>
        <w:rPr>
          <w:rFonts w:eastAsia="Times New Roman"/>
          <w:sz w:val="28"/>
          <w:szCs w:val="28"/>
        </w:rPr>
      </w:pPr>
      <w:r w:rsidRPr="00376779">
        <w:rPr>
          <w:rFonts w:eastAsia="Times New Roman"/>
          <w:sz w:val="28"/>
          <w:szCs w:val="28"/>
        </w:rPr>
        <w:t>- Diện tích đất: ................................................................................................</w:t>
      </w:r>
      <w:r w:rsidR="00475402">
        <w:rPr>
          <w:rFonts w:eastAsia="Times New Roman"/>
          <w:sz w:val="28"/>
          <w:szCs w:val="28"/>
        </w:rPr>
        <w:t>...............</w:t>
      </w:r>
    </w:p>
    <w:p w14:paraId="1F9BC6D1" w14:textId="77777777" w:rsidR="00980C7E" w:rsidRPr="00376779" w:rsidRDefault="00980C7E" w:rsidP="00980C7E">
      <w:pPr>
        <w:shd w:val="clear" w:color="auto" w:fill="FFFFFF"/>
        <w:spacing w:before="120" w:after="120" w:line="234" w:lineRule="atLeast"/>
        <w:jc w:val="both"/>
        <w:rPr>
          <w:rFonts w:eastAsia="Times New Roman"/>
          <w:sz w:val="28"/>
          <w:szCs w:val="28"/>
        </w:rPr>
      </w:pPr>
      <w:r w:rsidRPr="00376779">
        <w:rPr>
          <w:rFonts w:eastAsia="Times New Roman"/>
          <w:sz w:val="28"/>
          <w:szCs w:val="28"/>
        </w:rPr>
        <w:t>- Thông tin về quy hoạch sử dụng đất: ...........................................................................</w:t>
      </w:r>
    </w:p>
    <w:p w14:paraId="3626F294" w14:textId="69270F3B" w:rsidR="00980C7E" w:rsidRPr="00376779" w:rsidRDefault="00980C7E" w:rsidP="00980C7E">
      <w:pPr>
        <w:shd w:val="clear" w:color="auto" w:fill="FFFFFF"/>
        <w:spacing w:before="120" w:after="120" w:line="234" w:lineRule="atLeast"/>
        <w:jc w:val="both"/>
        <w:rPr>
          <w:rFonts w:eastAsia="Times New Roman"/>
          <w:sz w:val="28"/>
          <w:szCs w:val="28"/>
        </w:rPr>
      </w:pPr>
      <w:r w:rsidRPr="00376779">
        <w:rPr>
          <w:rFonts w:eastAsia="Times New Roman"/>
          <w:sz w:val="28"/>
          <w:szCs w:val="28"/>
        </w:rPr>
        <w:t>- Thông tin về quy hoạch xây dựng: ...............................................</w:t>
      </w:r>
      <w:r w:rsidR="00C725F0">
        <w:rPr>
          <w:rFonts w:eastAsia="Times New Roman"/>
          <w:sz w:val="28"/>
          <w:szCs w:val="28"/>
        </w:rPr>
        <w:t>...............................</w:t>
      </w:r>
    </w:p>
    <w:p w14:paraId="0F34E984" w14:textId="77777777" w:rsidR="00980C7E" w:rsidRPr="00376779" w:rsidRDefault="00980C7E" w:rsidP="00980C7E">
      <w:pPr>
        <w:shd w:val="clear" w:color="auto" w:fill="FFFFFF"/>
        <w:spacing w:before="120" w:after="120" w:line="234" w:lineRule="atLeast"/>
        <w:jc w:val="both"/>
        <w:rPr>
          <w:rFonts w:eastAsia="Times New Roman"/>
          <w:sz w:val="28"/>
          <w:szCs w:val="28"/>
        </w:rPr>
      </w:pPr>
      <w:r w:rsidRPr="00376779">
        <w:rPr>
          <w:rFonts w:eastAsia="Times New Roman"/>
          <w:sz w:val="28"/>
          <w:szCs w:val="28"/>
        </w:rPr>
        <w:t>- Thông tin về công trình xây dựng: ..............................................................................</w:t>
      </w:r>
    </w:p>
    <w:p w14:paraId="7BEF26F2" w14:textId="77777777" w:rsidR="00980C7E" w:rsidRPr="00376779" w:rsidRDefault="00980C7E" w:rsidP="00980C7E">
      <w:pPr>
        <w:shd w:val="clear" w:color="auto" w:fill="FFFFFF"/>
        <w:spacing w:before="120" w:after="120" w:line="234" w:lineRule="atLeast"/>
        <w:jc w:val="both"/>
        <w:rPr>
          <w:rFonts w:eastAsia="Times New Roman"/>
          <w:sz w:val="28"/>
          <w:szCs w:val="28"/>
        </w:rPr>
      </w:pPr>
      <w:r w:rsidRPr="00376779">
        <w:rPr>
          <w:rFonts w:eastAsia="Times New Roman"/>
          <w:i/>
          <w:iCs/>
          <w:sz w:val="28"/>
          <w:szCs w:val="28"/>
        </w:rPr>
        <w:t>(Đối với dự án đầu tư xây dựng kết cấu hạ tầng để kinh doanh quyền sử dụng đất thì không cần mô tả thông tin này)</w:t>
      </w:r>
    </w:p>
    <w:p w14:paraId="20B60262" w14:textId="77777777" w:rsidR="00980C7E" w:rsidRPr="00376779" w:rsidRDefault="00980C7E" w:rsidP="00980C7E">
      <w:pPr>
        <w:shd w:val="clear" w:color="auto" w:fill="FFFFFF"/>
        <w:spacing w:before="120" w:after="120" w:line="234" w:lineRule="atLeast"/>
        <w:jc w:val="both"/>
        <w:rPr>
          <w:rFonts w:eastAsia="Times New Roman"/>
          <w:sz w:val="28"/>
          <w:szCs w:val="28"/>
        </w:rPr>
      </w:pPr>
      <w:r w:rsidRPr="00376779">
        <w:rPr>
          <w:rFonts w:eastAsia="Times New Roman"/>
          <w:sz w:val="28"/>
          <w:szCs w:val="28"/>
        </w:rPr>
        <w:t>- Tổng mức đầu tư: .......................................................................................................</w:t>
      </w:r>
    </w:p>
    <w:p w14:paraId="018635CF" w14:textId="77777777" w:rsidR="00980C7E" w:rsidRPr="00376779" w:rsidRDefault="00980C7E" w:rsidP="00980C7E">
      <w:pPr>
        <w:shd w:val="clear" w:color="auto" w:fill="FFFFFF"/>
        <w:spacing w:before="120" w:after="120" w:line="234" w:lineRule="atLeast"/>
        <w:jc w:val="both"/>
        <w:rPr>
          <w:rFonts w:eastAsia="Times New Roman"/>
          <w:sz w:val="28"/>
          <w:szCs w:val="28"/>
        </w:rPr>
      </w:pPr>
      <w:r w:rsidRPr="00376779">
        <w:rPr>
          <w:rFonts w:eastAsia="Times New Roman"/>
          <w:sz w:val="28"/>
          <w:szCs w:val="28"/>
        </w:rPr>
        <w:t>- Số lượng và cơ cấu sản phẩm bất động sản: .................................................................</w:t>
      </w:r>
    </w:p>
    <w:p w14:paraId="14CAEF43" w14:textId="77777777" w:rsidR="00980C7E" w:rsidRPr="00376779" w:rsidRDefault="00980C7E" w:rsidP="00980C7E">
      <w:pPr>
        <w:shd w:val="clear" w:color="auto" w:fill="FFFFFF"/>
        <w:spacing w:before="120" w:after="120" w:line="234" w:lineRule="atLeast"/>
        <w:jc w:val="both"/>
        <w:rPr>
          <w:rFonts w:eastAsia="Times New Roman"/>
          <w:sz w:val="28"/>
          <w:szCs w:val="28"/>
        </w:rPr>
      </w:pPr>
      <w:r w:rsidRPr="00376779">
        <w:rPr>
          <w:rFonts w:eastAsia="Times New Roman"/>
          <w:i/>
          <w:iCs/>
          <w:sz w:val="28"/>
          <w:szCs w:val="28"/>
        </w:rPr>
        <w:t>(Đối với dự án đầu tư xây dựng kết cấu hạ tầng để kinh doanh quyền sử dụng đất thì không cần mô tả thông tin này)</w:t>
      </w:r>
    </w:p>
    <w:p w14:paraId="4849A57F" w14:textId="4363876D" w:rsidR="00980C7E" w:rsidRPr="00376779" w:rsidRDefault="00980C7E" w:rsidP="00980C7E">
      <w:pPr>
        <w:shd w:val="clear" w:color="auto" w:fill="FFFFFF"/>
        <w:spacing w:before="120" w:after="120" w:line="234" w:lineRule="atLeast"/>
        <w:jc w:val="both"/>
        <w:rPr>
          <w:rFonts w:eastAsia="Times New Roman"/>
          <w:sz w:val="28"/>
          <w:szCs w:val="28"/>
        </w:rPr>
      </w:pPr>
      <w:r w:rsidRPr="00376779">
        <w:rPr>
          <w:rFonts w:eastAsia="Times New Roman"/>
          <w:sz w:val="28"/>
          <w:szCs w:val="28"/>
        </w:rPr>
        <w:t>- Tiến độ dự án: ..............................................................................................</w:t>
      </w:r>
      <w:r w:rsidR="00C725F0">
        <w:rPr>
          <w:rFonts w:eastAsia="Times New Roman"/>
          <w:sz w:val="28"/>
          <w:szCs w:val="28"/>
        </w:rPr>
        <w:t>...............</w:t>
      </w:r>
    </w:p>
    <w:p w14:paraId="4C5EDB68" w14:textId="61E1BECC" w:rsidR="00980C7E" w:rsidRPr="00376779" w:rsidRDefault="00980C7E" w:rsidP="00980C7E">
      <w:pPr>
        <w:shd w:val="clear" w:color="auto" w:fill="FFFFFF"/>
        <w:spacing w:before="120" w:after="120" w:line="234" w:lineRule="atLeast"/>
        <w:jc w:val="both"/>
        <w:rPr>
          <w:rFonts w:eastAsia="Times New Roman"/>
          <w:sz w:val="28"/>
          <w:szCs w:val="28"/>
        </w:rPr>
      </w:pPr>
      <w:r w:rsidRPr="00376779">
        <w:rPr>
          <w:rFonts w:eastAsia="Times New Roman"/>
          <w:sz w:val="28"/>
          <w:szCs w:val="28"/>
        </w:rPr>
        <w:t>- Các nội dung khác: .......................................................................................</w:t>
      </w:r>
      <w:r w:rsidR="00475402">
        <w:rPr>
          <w:rFonts w:eastAsia="Times New Roman"/>
          <w:sz w:val="28"/>
          <w:szCs w:val="28"/>
        </w:rPr>
        <w:t>...............</w:t>
      </w:r>
    </w:p>
    <w:p w14:paraId="0E80DDEE" w14:textId="39695511" w:rsidR="00980C7E" w:rsidRPr="00376779" w:rsidRDefault="00980C7E" w:rsidP="00980C7E">
      <w:pPr>
        <w:shd w:val="clear" w:color="auto" w:fill="FFFFFF"/>
        <w:spacing w:before="120" w:after="120" w:line="234" w:lineRule="atLeast"/>
        <w:jc w:val="both"/>
        <w:rPr>
          <w:rFonts w:eastAsia="Times New Roman"/>
          <w:sz w:val="28"/>
          <w:szCs w:val="28"/>
        </w:rPr>
      </w:pPr>
      <w:r w:rsidRPr="00376779">
        <w:rPr>
          <w:rFonts w:eastAsia="Times New Roman"/>
          <w:sz w:val="28"/>
          <w:szCs w:val="28"/>
        </w:rPr>
        <w:lastRenderedPageBreak/>
        <w:t>b) Nội dung chính của phần dự án chuy</w:t>
      </w:r>
      <w:r w:rsidR="00C725F0">
        <w:rPr>
          <w:rFonts w:eastAsia="Times New Roman"/>
          <w:sz w:val="28"/>
          <w:szCs w:val="28"/>
        </w:rPr>
        <w:t xml:space="preserve">ển nhượng đã được phê duyệt gồm </w:t>
      </w:r>
      <w:r w:rsidRPr="00376779">
        <w:rPr>
          <w:rFonts w:eastAsia="Times New Roman"/>
          <w:i/>
          <w:iCs/>
          <w:sz w:val="28"/>
          <w:szCs w:val="28"/>
        </w:rPr>
        <w:t>(Chỉ ghi nội dung này đối với trường hợp chuyển nhượng một phần dự án bất động sản)</w:t>
      </w:r>
      <w:r w:rsidR="00C725F0" w:rsidRPr="00C725F0">
        <w:rPr>
          <w:rFonts w:eastAsia="Times New Roman"/>
          <w:iCs/>
          <w:sz w:val="28"/>
          <w:szCs w:val="28"/>
        </w:rPr>
        <w:t>:</w:t>
      </w:r>
    </w:p>
    <w:p w14:paraId="00CEB46E" w14:textId="67BC46FB" w:rsidR="00980C7E" w:rsidRPr="00376779" w:rsidRDefault="00980C7E" w:rsidP="00980C7E">
      <w:pPr>
        <w:shd w:val="clear" w:color="auto" w:fill="FFFFFF"/>
        <w:spacing w:before="120" w:after="120" w:line="234" w:lineRule="atLeast"/>
        <w:jc w:val="both"/>
        <w:rPr>
          <w:rFonts w:eastAsia="Times New Roman"/>
          <w:sz w:val="28"/>
          <w:szCs w:val="28"/>
        </w:rPr>
      </w:pPr>
      <w:r w:rsidRPr="00376779">
        <w:rPr>
          <w:rFonts w:eastAsia="Times New Roman"/>
          <w:sz w:val="28"/>
          <w:szCs w:val="28"/>
        </w:rPr>
        <w:t>- Diện tích đất: ................................................................................................</w:t>
      </w:r>
      <w:r w:rsidR="00475402">
        <w:rPr>
          <w:rFonts w:eastAsia="Times New Roman"/>
          <w:sz w:val="28"/>
          <w:szCs w:val="28"/>
        </w:rPr>
        <w:t>...............</w:t>
      </w:r>
    </w:p>
    <w:p w14:paraId="14EC7F95" w14:textId="2A025F2E" w:rsidR="00980C7E" w:rsidRPr="00376779" w:rsidRDefault="00980C7E" w:rsidP="00980C7E">
      <w:pPr>
        <w:shd w:val="clear" w:color="auto" w:fill="FFFFFF"/>
        <w:spacing w:before="120" w:after="120" w:line="234" w:lineRule="atLeast"/>
        <w:jc w:val="both"/>
        <w:rPr>
          <w:rFonts w:eastAsia="Times New Roman"/>
          <w:sz w:val="28"/>
          <w:szCs w:val="28"/>
        </w:rPr>
      </w:pPr>
      <w:r w:rsidRPr="00376779">
        <w:rPr>
          <w:rFonts w:eastAsia="Times New Roman"/>
          <w:sz w:val="28"/>
          <w:szCs w:val="28"/>
        </w:rPr>
        <w:t>- Nội dung về quy hoạch sử dụng đất: .............................................................</w:t>
      </w:r>
      <w:r w:rsidR="00475402">
        <w:rPr>
          <w:rFonts w:eastAsia="Times New Roman"/>
          <w:sz w:val="28"/>
          <w:szCs w:val="28"/>
        </w:rPr>
        <w:t>...............</w:t>
      </w:r>
    </w:p>
    <w:p w14:paraId="4FE743A2" w14:textId="7880D5AD" w:rsidR="00980C7E" w:rsidRPr="00376779" w:rsidRDefault="00980C7E" w:rsidP="00980C7E">
      <w:pPr>
        <w:shd w:val="clear" w:color="auto" w:fill="FFFFFF"/>
        <w:spacing w:before="120" w:after="120" w:line="234" w:lineRule="atLeast"/>
        <w:jc w:val="both"/>
        <w:rPr>
          <w:rFonts w:eastAsia="Times New Roman"/>
          <w:sz w:val="28"/>
          <w:szCs w:val="28"/>
        </w:rPr>
      </w:pPr>
      <w:r w:rsidRPr="00376779">
        <w:rPr>
          <w:rFonts w:eastAsia="Times New Roman"/>
          <w:sz w:val="28"/>
          <w:szCs w:val="28"/>
        </w:rPr>
        <w:t>- Nội dung về quy hoạch xây dựng: ................................................</w:t>
      </w:r>
      <w:r w:rsidR="00C725F0">
        <w:rPr>
          <w:rFonts w:eastAsia="Times New Roman"/>
          <w:sz w:val="28"/>
          <w:szCs w:val="28"/>
        </w:rPr>
        <w:t>...............................</w:t>
      </w:r>
    </w:p>
    <w:p w14:paraId="761A6E49" w14:textId="65EE4D47" w:rsidR="00980C7E" w:rsidRPr="00376779" w:rsidRDefault="00980C7E" w:rsidP="00980C7E">
      <w:pPr>
        <w:shd w:val="clear" w:color="auto" w:fill="FFFFFF"/>
        <w:spacing w:before="120" w:after="120" w:line="234" w:lineRule="atLeast"/>
        <w:jc w:val="both"/>
        <w:rPr>
          <w:rFonts w:eastAsia="Times New Roman"/>
          <w:sz w:val="28"/>
          <w:szCs w:val="28"/>
        </w:rPr>
      </w:pPr>
      <w:r w:rsidRPr="00376779">
        <w:rPr>
          <w:rFonts w:eastAsia="Times New Roman"/>
          <w:sz w:val="28"/>
          <w:szCs w:val="28"/>
        </w:rPr>
        <w:t>- Nội dung về công trình xây dựng: ..................................................................</w:t>
      </w:r>
      <w:r w:rsidR="00C725F0">
        <w:rPr>
          <w:rFonts w:eastAsia="Times New Roman"/>
          <w:sz w:val="28"/>
          <w:szCs w:val="28"/>
        </w:rPr>
        <w:t>.............</w:t>
      </w:r>
    </w:p>
    <w:p w14:paraId="6F05D32A" w14:textId="77777777" w:rsidR="00980C7E" w:rsidRPr="00376779" w:rsidRDefault="00980C7E" w:rsidP="00980C7E">
      <w:pPr>
        <w:shd w:val="clear" w:color="auto" w:fill="FFFFFF"/>
        <w:spacing w:before="120" w:after="120" w:line="234" w:lineRule="atLeast"/>
        <w:jc w:val="both"/>
        <w:rPr>
          <w:rFonts w:eastAsia="Times New Roman"/>
          <w:sz w:val="28"/>
          <w:szCs w:val="28"/>
        </w:rPr>
      </w:pPr>
      <w:r w:rsidRPr="00376779">
        <w:rPr>
          <w:rFonts w:eastAsia="Times New Roman"/>
          <w:i/>
          <w:iCs/>
          <w:sz w:val="28"/>
          <w:szCs w:val="28"/>
        </w:rPr>
        <w:t>(Đối với dự án đầu tư xây dựng kết cấu hạ tầng để kinh doanh quyền sử dụng đất thì không cần mô tả thông tin này)</w:t>
      </w:r>
    </w:p>
    <w:p w14:paraId="4D82DAC8" w14:textId="5A6853E4" w:rsidR="00980C7E" w:rsidRPr="00376779" w:rsidRDefault="00980C7E" w:rsidP="00980C7E">
      <w:pPr>
        <w:shd w:val="clear" w:color="auto" w:fill="FFFFFF"/>
        <w:spacing w:before="120" w:after="120" w:line="234" w:lineRule="atLeast"/>
        <w:jc w:val="both"/>
        <w:rPr>
          <w:rFonts w:eastAsia="Times New Roman"/>
          <w:sz w:val="28"/>
          <w:szCs w:val="28"/>
        </w:rPr>
      </w:pPr>
      <w:r w:rsidRPr="00376779">
        <w:rPr>
          <w:rFonts w:eastAsia="Times New Roman"/>
          <w:sz w:val="28"/>
          <w:szCs w:val="28"/>
        </w:rPr>
        <w:t>- Tổng vốn đầu tư: ..........................................................................................</w:t>
      </w:r>
      <w:r w:rsidR="00C725F0">
        <w:rPr>
          <w:rFonts w:eastAsia="Times New Roman"/>
          <w:sz w:val="28"/>
          <w:szCs w:val="28"/>
        </w:rPr>
        <w:t>...............</w:t>
      </w:r>
    </w:p>
    <w:p w14:paraId="3010137B" w14:textId="77777777" w:rsidR="00980C7E" w:rsidRPr="00376779" w:rsidRDefault="00980C7E" w:rsidP="00980C7E">
      <w:pPr>
        <w:shd w:val="clear" w:color="auto" w:fill="FFFFFF"/>
        <w:spacing w:before="120" w:after="120" w:line="234" w:lineRule="atLeast"/>
        <w:jc w:val="both"/>
        <w:rPr>
          <w:rFonts w:eastAsia="Times New Roman"/>
          <w:sz w:val="28"/>
          <w:szCs w:val="28"/>
        </w:rPr>
      </w:pPr>
      <w:r w:rsidRPr="00376779">
        <w:rPr>
          <w:rFonts w:eastAsia="Times New Roman"/>
          <w:sz w:val="28"/>
          <w:szCs w:val="28"/>
        </w:rPr>
        <w:t>- Số lượng và cơ cấu sản phẩm bất động sản: .................................................................</w:t>
      </w:r>
    </w:p>
    <w:p w14:paraId="73C833F1" w14:textId="77777777" w:rsidR="00980C7E" w:rsidRPr="00376779" w:rsidRDefault="00980C7E" w:rsidP="00980C7E">
      <w:pPr>
        <w:shd w:val="clear" w:color="auto" w:fill="FFFFFF"/>
        <w:spacing w:before="120" w:after="120" w:line="234" w:lineRule="atLeast"/>
        <w:jc w:val="both"/>
        <w:rPr>
          <w:rFonts w:eastAsia="Times New Roman"/>
          <w:sz w:val="28"/>
          <w:szCs w:val="28"/>
        </w:rPr>
      </w:pPr>
      <w:r w:rsidRPr="00376779">
        <w:rPr>
          <w:rFonts w:eastAsia="Times New Roman"/>
          <w:i/>
          <w:iCs/>
          <w:sz w:val="28"/>
          <w:szCs w:val="28"/>
        </w:rPr>
        <w:t>(Đối với dự án đầu tư xây dựng kết cấu hạ tầng để kinh doanh quyền sử dụng đất thì không cần mô tả thông tin này)</w:t>
      </w:r>
    </w:p>
    <w:p w14:paraId="627D91B8" w14:textId="646AA323" w:rsidR="00980C7E" w:rsidRPr="00376779" w:rsidRDefault="00980C7E" w:rsidP="00980C7E">
      <w:pPr>
        <w:shd w:val="clear" w:color="auto" w:fill="FFFFFF"/>
        <w:spacing w:before="120" w:after="120" w:line="234" w:lineRule="atLeast"/>
        <w:jc w:val="both"/>
        <w:rPr>
          <w:rFonts w:eastAsia="Times New Roman"/>
          <w:sz w:val="28"/>
          <w:szCs w:val="28"/>
        </w:rPr>
      </w:pPr>
      <w:r w:rsidRPr="00376779">
        <w:rPr>
          <w:rFonts w:eastAsia="Times New Roman"/>
          <w:sz w:val="28"/>
          <w:szCs w:val="28"/>
        </w:rPr>
        <w:t>- Tiến độ thực hiện: .........................................................................................</w:t>
      </w:r>
      <w:r w:rsidR="00C725F0">
        <w:rPr>
          <w:rFonts w:eastAsia="Times New Roman"/>
          <w:sz w:val="28"/>
          <w:szCs w:val="28"/>
        </w:rPr>
        <w:t>..............</w:t>
      </w:r>
    </w:p>
    <w:p w14:paraId="064C32B6" w14:textId="3CCC2548" w:rsidR="00980C7E" w:rsidRPr="00376779" w:rsidRDefault="00980C7E" w:rsidP="00980C7E">
      <w:pPr>
        <w:shd w:val="clear" w:color="auto" w:fill="FFFFFF"/>
        <w:spacing w:before="120" w:after="120" w:line="234" w:lineRule="atLeast"/>
        <w:jc w:val="both"/>
        <w:rPr>
          <w:rFonts w:eastAsia="Times New Roman"/>
          <w:sz w:val="28"/>
          <w:szCs w:val="28"/>
        </w:rPr>
      </w:pPr>
      <w:r w:rsidRPr="00376779">
        <w:rPr>
          <w:rFonts w:eastAsia="Times New Roman"/>
          <w:sz w:val="28"/>
          <w:szCs w:val="28"/>
        </w:rPr>
        <w:t>- Các nội dung khác: ........................................................................</w:t>
      </w:r>
      <w:r w:rsidR="00475402">
        <w:rPr>
          <w:rFonts w:eastAsia="Times New Roman"/>
          <w:sz w:val="28"/>
          <w:szCs w:val="28"/>
        </w:rPr>
        <w:t>..............................</w:t>
      </w:r>
    </w:p>
    <w:p w14:paraId="3442350D" w14:textId="77777777" w:rsidR="00980C7E" w:rsidRPr="00376779" w:rsidRDefault="00980C7E" w:rsidP="00980C7E">
      <w:pPr>
        <w:shd w:val="clear" w:color="auto" w:fill="FFFFFF"/>
        <w:spacing w:before="120" w:after="120" w:line="234" w:lineRule="atLeast"/>
        <w:jc w:val="both"/>
        <w:rPr>
          <w:rFonts w:eastAsia="Times New Roman"/>
          <w:sz w:val="28"/>
          <w:szCs w:val="28"/>
        </w:rPr>
      </w:pPr>
      <w:r w:rsidRPr="00376779">
        <w:rPr>
          <w:rFonts w:eastAsia="Times New Roman"/>
          <w:b/>
          <w:bCs/>
          <w:sz w:val="28"/>
          <w:szCs w:val="28"/>
        </w:rPr>
        <w:t>3. Lý do đề nghị chuyển nhượng:</w:t>
      </w:r>
    </w:p>
    <w:p w14:paraId="6AFA11C1" w14:textId="546ED18B" w:rsidR="00980C7E" w:rsidRPr="00376779" w:rsidRDefault="00980C7E" w:rsidP="00980C7E">
      <w:pPr>
        <w:shd w:val="clear" w:color="auto" w:fill="FFFFFF"/>
        <w:spacing w:before="120" w:after="120" w:line="234" w:lineRule="atLeast"/>
        <w:jc w:val="both"/>
        <w:rPr>
          <w:rFonts w:eastAsia="Times New Roman"/>
          <w:sz w:val="28"/>
          <w:szCs w:val="28"/>
        </w:rPr>
      </w:pPr>
      <w:r w:rsidRPr="00376779">
        <w:rPr>
          <w:rFonts w:eastAsia="Times New Roman"/>
          <w:sz w:val="28"/>
          <w:szCs w:val="28"/>
        </w:rPr>
        <w:t>..........................................................................................................</w:t>
      </w:r>
      <w:r w:rsidR="00C725F0">
        <w:rPr>
          <w:rFonts w:eastAsia="Times New Roman"/>
          <w:sz w:val="28"/>
          <w:szCs w:val="28"/>
        </w:rPr>
        <w:t>.............................</w:t>
      </w:r>
    </w:p>
    <w:p w14:paraId="168817BF" w14:textId="01BAF56F" w:rsidR="00980C7E" w:rsidRPr="00376779" w:rsidRDefault="00980C7E" w:rsidP="00980C7E">
      <w:pPr>
        <w:shd w:val="clear" w:color="auto" w:fill="FFFFFF"/>
        <w:spacing w:before="120" w:after="120" w:line="234" w:lineRule="atLeast"/>
        <w:jc w:val="both"/>
        <w:rPr>
          <w:rFonts w:eastAsia="Times New Roman"/>
          <w:sz w:val="28"/>
          <w:szCs w:val="28"/>
        </w:rPr>
      </w:pPr>
      <w:r w:rsidRPr="00376779">
        <w:rPr>
          <w:rFonts w:eastAsia="Times New Roman"/>
          <w:sz w:val="28"/>
          <w:szCs w:val="28"/>
        </w:rPr>
        <w:t>........................................................................................................................</w:t>
      </w:r>
      <w:r w:rsidR="00475402">
        <w:rPr>
          <w:rFonts w:eastAsia="Times New Roman"/>
          <w:sz w:val="28"/>
          <w:szCs w:val="28"/>
        </w:rPr>
        <w:t>......</w:t>
      </w:r>
      <w:r w:rsidR="00C725F0">
        <w:rPr>
          <w:rFonts w:eastAsia="Times New Roman"/>
          <w:sz w:val="28"/>
          <w:szCs w:val="28"/>
        </w:rPr>
        <w:t>.........</w:t>
      </w:r>
    </w:p>
    <w:p w14:paraId="7E03ACF6" w14:textId="7CDD8AFD" w:rsidR="00980C7E" w:rsidRPr="00376779" w:rsidRDefault="00980C7E" w:rsidP="00980C7E">
      <w:pPr>
        <w:shd w:val="clear" w:color="auto" w:fill="FFFFFF"/>
        <w:spacing w:before="120" w:after="120" w:line="234" w:lineRule="atLeast"/>
        <w:jc w:val="both"/>
        <w:rPr>
          <w:rFonts w:eastAsia="Times New Roman"/>
          <w:sz w:val="28"/>
          <w:szCs w:val="28"/>
        </w:rPr>
      </w:pPr>
      <w:r w:rsidRPr="00376779">
        <w:rPr>
          <w:rFonts w:eastAsia="Times New Roman"/>
          <w:sz w:val="28"/>
          <w:szCs w:val="28"/>
        </w:rPr>
        <w:t>..........................................................................................................</w:t>
      </w:r>
      <w:r w:rsidR="00C725F0">
        <w:rPr>
          <w:rFonts w:eastAsia="Times New Roman"/>
          <w:sz w:val="28"/>
          <w:szCs w:val="28"/>
        </w:rPr>
        <w:t>.............................</w:t>
      </w:r>
    </w:p>
    <w:p w14:paraId="6E0F4A82" w14:textId="77777777" w:rsidR="00980C7E" w:rsidRPr="00376779" w:rsidRDefault="00980C7E" w:rsidP="00980C7E">
      <w:pPr>
        <w:shd w:val="clear" w:color="auto" w:fill="FFFFFF"/>
        <w:spacing w:before="120" w:after="120" w:line="234" w:lineRule="atLeast"/>
        <w:jc w:val="both"/>
        <w:rPr>
          <w:rFonts w:eastAsia="Times New Roman"/>
          <w:sz w:val="28"/>
          <w:szCs w:val="28"/>
        </w:rPr>
      </w:pPr>
      <w:r w:rsidRPr="00376779">
        <w:rPr>
          <w:rFonts w:eastAsia="Times New Roman"/>
          <w:b/>
          <w:bCs/>
          <w:sz w:val="28"/>
          <w:szCs w:val="28"/>
        </w:rPr>
        <w:t>4. Đề xuất bên nhận chuyển nhượng:</w:t>
      </w:r>
    </w:p>
    <w:p w14:paraId="5BAA41DB" w14:textId="77777777" w:rsidR="00980C7E" w:rsidRPr="00376779" w:rsidRDefault="00980C7E" w:rsidP="00980C7E">
      <w:pPr>
        <w:shd w:val="clear" w:color="auto" w:fill="FFFFFF"/>
        <w:spacing w:before="120" w:after="120" w:line="234" w:lineRule="atLeast"/>
        <w:jc w:val="both"/>
        <w:rPr>
          <w:rFonts w:eastAsia="Times New Roman"/>
          <w:sz w:val="28"/>
          <w:szCs w:val="28"/>
        </w:rPr>
      </w:pPr>
      <w:r w:rsidRPr="00376779">
        <w:rPr>
          <w:rFonts w:eastAsia="Times New Roman"/>
          <w:i/>
          <w:iCs/>
          <w:sz w:val="28"/>
          <w:szCs w:val="28"/>
        </w:rPr>
        <w:t>(Tên bên nhận chuyển nhượng; địa chỉ; người đại diện; năng lực tài chính; kinh nghiệm; …………..)</w:t>
      </w:r>
    </w:p>
    <w:p w14:paraId="2DAD464D" w14:textId="19DA8963" w:rsidR="00980C7E" w:rsidRPr="00376779" w:rsidRDefault="00980C7E" w:rsidP="00980C7E">
      <w:pPr>
        <w:shd w:val="clear" w:color="auto" w:fill="FFFFFF"/>
        <w:spacing w:before="120" w:after="120" w:line="234" w:lineRule="atLeast"/>
        <w:jc w:val="both"/>
        <w:rPr>
          <w:rFonts w:eastAsia="Times New Roman"/>
          <w:sz w:val="28"/>
          <w:szCs w:val="28"/>
        </w:rPr>
      </w:pPr>
      <w:r w:rsidRPr="00376779">
        <w:rPr>
          <w:rFonts w:eastAsia="Times New Roman"/>
          <w:sz w:val="28"/>
          <w:szCs w:val="28"/>
        </w:rPr>
        <w:t>..........................................................................................................</w:t>
      </w:r>
      <w:r w:rsidR="00475402">
        <w:rPr>
          <w:rFonts w:eastAsia="Times New Roman"/>
          <w:sz w:val="28"/>
          <w:szCs w:val="28"/>
        </w:rPr>
        <w:t>....................</w:t>
      </w:r>
      <w:r w:rsidR="00C725F0">
        <w:rPr>
          <w:rFonts w:eastAsia="Times New Roman"/>
          <w:sz w:val="28"/>
          <w:szCs w:val="28"/>
        </w:rPr>
        <w:t>.........</w:t>
      </w:r>
    </w:p>
    <w:p w14:paraId="6B6EC658" w14:textId="697C0530" w:rsidR="00980C7E" w:rsidRPr="00376779" w:rsidRDefault="00980C7E" w:rsidP="00980C7E">
      <w:pPr>
        <w:shd w:val="clear" w:color="auto" w:fill="FFFFFF"/>
        <w:spacing w:before="120" w:after="120" w:line="234" w:lineRule="atLeast"/>
        <w:jc w:val="both"/>
        <w:rPr>
          <w:rFonts w:eastAsia="Times New Roman"/>
          <w:sz w:val="28"/>
          <w:szCs w:val="28"/>
        </w:rPr>
      </w:pPr>
      <w:r w:rsidRPr="00376779">
        <w:rPr>
          <w:rFonts w:eastAsia="Times New Roman"/>
          <w:sz w:val="28"/>
          <w:szCs w:val="28"/>
        </w:rPr>
        <w:t>..........................................................................................................</w:t>
      </w:r>
      <w:r w:rsidR="00C725F0">
        <w:rPr>
          <w:rFonts w:eastAsia="Times New Roman"/>
          <w:sz w:val="28"/>
          <w:szCs w:val="28"/>
        </w:rPr>
        <w:t>.............................</w:t>
      </w:r>
    </w:p>
    <w:p w14:paraId="13BC1E06" w14:textId="77777777" w:rsidR="00980C7E" w:rsidRPr="00376779" w:rsidRDefault="00980C7E" w:rsidP="00980C7E">
      <w:pPr>
        <w:shd w:val="clear" w:color="auto" w:fill="FFFFFF"/>
        <w:spacing w:before="120" w:after="120" w:line="234" w:lineRule="atLeast"/>
        <w:jc w:val="both"/>
        <w:rPr>
          <w:rFonts w:eastAsia="Times New Roman"/>
          <w:sz w:val="28"/>
          <w:szCs w:val="28"/>
        </w:rPr>
      </w:pPr>
      <w:r w:rsidRPr="00376779">
        <w:rPr>
          <w:rFonts w:eastAsia="Times New Roman"/>
          <w:b/>
          <w:bCs/>
          <w:sz w:val="28"/>
          <w:szCs w:val="28"/>
        </w:rPr>
        <w:t>5. Phương án giải quyết về quyền lợi và nghĩa vụ đối với khách hàng và các bên có liên quan:</w:t>
      </w:r>
    </w:p>
    <w:p w14:paraId="32D88FFE" w14:textId="0CF1E957" w:rsidR="00980C7E" w:rsidRPr="00376779" w:rsidRDefault="00980C7E" w:rsidP="00980C7E">
      <w:pPr>
        <w:shd w:val="clear" w:color="auto" w:fill="FFFFFF"/>
        <w:spacing w:before="120" w:after="120" w:line="234" w:lineRule="atLeast"/>
        <w:jc w:val="both"/>
        <w:rPr>
          <w:rFonts w:eastAsia="Times New Roman"/>
          <w:sz w:val="28"/>
          <w:szCs w:val="28"/>
        </w:rPr>
      </w:pPr>
      <w:r w:rsidRPr="00376779">
        <w:rPr>
          <w:rFonts w:eastAsia="Times New Roman"/>
          <w:sz w:val="28"/>
          <w:szCs w:val="28"/>
        </w:rPr>
        <w:t>.......................................................................................................................</w:t>
      </w:r>
      <w:r w:rsidR="00C725F0">
        <w:rPr>
          <w:rFonts w:eastAsia="Times New Roman"/>
          <w:sz w:val="28"/>
          <w:szCs w:val="28"/>
        </w:rPr>
        <w:t>................</w:t>
      </w:r>
    </w:p>
    <w:p w14:paraId="3918C583" w14:textId="6188F8FC" w:rsidR="00980C7E" w:rsidRPr="00376779" w:rsidRDefault="00980C7E" w:rsidP="00980C7E">
      <w:pPr>
        <w:shd w:val="clear" w:color="auto" w:fill="FFFFFF"/>
        <w:spacing w:before="120" w:after="120" w:line="234" w:lineRule="atLeast"/>
        <w:jc w:val="both"/>
        <w:rPr>
          <w:rFonts w:eastAsia="Times New Roman"/>
          <w:sz w:val="28"/>
          <w:szCs w:val="28"/>
        </w:rPr>
      </w:pPr>
      <w:r w:rsidRPr="00376779">
        <w:rPr>
          <w:rFonts w:eastAsia="Times New Roman"/>
          <w:sz w:val="28"/>
          <w:szCs w:val="28"/>
        </w:rPr>
        <w:t>..........................................................................................................</w:t>
      </w:r>
      <w:r w:rsidR="00475402">
        <w:rPr>
          <w:rFonts w:eastAsia="Times New Roman"/>
          <w:sz w:val="28"/>
          <w:szCs w:val="28"/>
        </w:rPr>
        <w:t>............................</w:t>
      </w:r>
      <w:r w:rsidR="00C725F0">
        <w:rPr>
          <w:rFonts w:eastAsia="Times New Roman"/>
          <w:sz w:val="28"/>
          <w:szCs w:val="28"/>
        </w:rPr>
        <w:t>.</w:t>
      </w:r>
    </w:p>
    <w:p w14:paraId="065DFBF3" w14:textId="77777777" w:rsidR="00980C7E" w:rsidRPr="00376779" w:rsidRDefault="00980C7E" w:rsidP="00980C7E">
      <w:pPr>
        <w:shd w:val="clear" w:color="auto" w:fill="FFFFFF"/>
        <w:spacing w:before="120" w:after="120" w:line="234" w:lineRule="atLeast"/>
        <w:jc w:val="both"/>
        <w:rPr>
          <w:rFonts w:eastAsia="Times New Roman"/>
          <w:sz w:val="28"/>
          <w:szCs w:val="28"/>
        </w:rPr>
      </w:pPr>
      <w:r w:rsidRPr="00376779">
        <w:rPr>
          <w:rFonts w:eastAsia="Times New Roman"/>
          <w:b/>
          <w:bCs/>
          <w:sz w:val="28"/>
          <w:szCs w:val="28"/>
        </w:rPr>
        <w:t>6. Cam kết:</w:t>
      </w:r>
    </w:p>
    <w:p w14:paraId="5E974615" w14:textId="3FFE7421" w:rsidR="00980C7E" w:rsidRPr="00376779" w:rsidRDefault="00980C7E" w:rsidP="00980C7E">
      <w:pPr>
        <w:shd w:val="clear" w:color="auto" w:fill="FFFFFF"/>
        <w:spacing w:before="120" w:after="120" w:line="234" w:lineRule="atLeast"/>
        <w:jc w:val="both"/>
        <w:rPr>
          <w:rFonts w:eastAsia="Times New Roman"/>
          <w:sz w:val="28"/>
          <w:szCs w:val="28"/>
        </w:rPr>
      </w:pPr>
      <w:r w:rsidRPr="00376779">
        <w:rPr>
          <w:rFonts w:eastAsia="Times New Roman"/>
          <w:sz w:val="28"/>
          <w:szCs w:val="28"/>
        </w:rPr>
        <w:t>..........................................................................................................</w:t>
      </w:r>
      <w:r w:rsidR="00C725F0">
        <w:rPr>
          <w:rFonts w:eastAsia="Times New Roman"/>
          <w:sz w:val="28"/>
          <w:szCs w:val="28"/>
        </w:rPr>
        <w:t>.............................</w:t>
      </w:r>
    </w:p>
    <w:p w14:paraId="6C68854B" w14:textId="3D5A50DB" w:rsidR="00980C7E" w:rsidRPr="00376779" w:rsidRDefault="00980C7E" w:rsidP="00980C7E">
      <w:pPr>
        <w:shd w:val="clear" w:color="auto" w:fill="FFFFFF"/>
        <w:spacing w:before="120" w:after="120" w:line="234" w:lineRule="atLeast"/>
        <w:jc w:val="both"/>
        <w:rPr>
          <w:rFonts w:eastAsia="Times New Roman"/>
          <w:sz w:val="28"/>
          <w:szCs w:val="28"/>
        </w:rPr>
      </w:pPr>
      <w:r w:rsidRPr="00376779">
        <w:rPr>
          <w:rFonts w:eastAsia="Times New Roman"/>
          <w:sz w:val="28"/>
          <w:szCs w:val="28"/>
        </w:rPr>
        <w:t>..........................................................................................................</w:t>
      </w:r>
      <w:r w:rsidR="00C725F0">
        <w:rPr>
          <w:rFonts w:eastAsia="Times New Roman"/>
          <w:sz w:val="28"/>
          <w:szCs w:val="28"/>
        </w:rPr>
        <w:t>.............................</w:t>
      </w:r>
    </w:p>
    <w:p w14:paraId="0CA3A154" w14:textId="7F39FB2F" w:rsidR="00980C7E" w:rsidRPr="00376779" w:rsidRDefault="00980C7E" w:rsidP="00980C7E">
      <w:pPr>
        <w:shd w:val="clear" w:color="auto" w:fill="FFFFFF"/>
        <w:spacing w:before="120" w:after="120" w:line="234" w:lineRule="atLeast"/>
        <w:jc w:val="both"/>
        <w:rPr>
          <w:rFonts w:eastAsia="Times New Roman"/>
          <w:sz w:val="28"/>
          <w:szCs w:val="28"/>
        </w:rPr>
      </w:pPr>
      <w:r w:rsidRPr="00376779">
        <w:rPr>
          <w:rFonts w:eastAsia="Times New Roman"/>
          <w:i/>
          <w:iCs/>
          <w:sz w:val="28"/>
          <w:szCs w:val="28"/>
        </w:rPr>
        <w:t>(Kèm theo Báo cáo tình hình thực hiện dự án, phần dự án chuyển nhượng).</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82"/>
        <w:gridCol w:w="446"/>
        <w:gridCol w:w="5028"/>
        <w:gridCol w:w="612"/>
      </w:tblGrid>
      <w:tr w:rsidR="00980C7E" w:rsidRPr="00376779" w14:paraId="3ABDC59C" w14:textId="77777777" w:rsidTr="008876D0">
        <w:trPr>
          <w:gridAfter w:val="1"/>
          <w:wAfter w:w="612" w:type="dxa"/>
          <w:tblCellSpacing w:w="0" w:type="dxa"/>
        </w:trPr>
        <w:tc>
          <w:tcPr>
            <w:tcW w:w="3828" w:type="dxa"/>
            <w:gridSpan w:val="2"/>
            <w:shd w:val="clear" w:color="auto" w:fill="FFFFFF"/>
            <w:tcMar>
              <w:top w:w="0" w:type="dxa"/>
              <w:left w:w="108" w:type="dxa"/>
              <w:bottom w:w="0" w:type="dxa"/>
              <w:right w:w="108" w:type="dxa"/>
            </w:tcMar>
            <w:hideMark/>
          </w:tcPr>
          <w:p w14:paraId="7C70BF6C" w14:textId="77777777" w:rsidR="00980C7E" w:rsidRPr="00376779" w:rsidRDefault="00980C7E" w:rsidP="00662ABC">
            <w:pPr>
              <w:spacing w:before="120" w:after="120" w:line="234" w:lineRule="atLeast"/>
              <w:rPr>
                <w:rFonts w:eastAsia="Times New Roman"/>
                <w:sz w:val="28"/>
                <w:szCs w:val="28"/>
              </w:rPr>
            </w:pPr>
            <w:r w:rsidRPr="00376779">
              <w:rPr>
                <w:rFonts w:eastAsia="Times New Roman"/>
                <w:b/>
                <w:bCs/>
                <w:i/>
                <w:iCs/>
                <w:sz w:val="28"/>
                <w:szCs w:val="28"/>
              </w:rPr>
              <w:br/>
            </w:r>
            <w:r w:rsidRPr="00C725F0">
              <w:rPr>
                <w:rFonts w:eastAsia="Times New Roman"/>
                <w:b/>
                <w:bCs/>
                <w:i/>
                <w:iCs/>
              </w:rPr>
              <w:t>Nơi nhận</w:t>
            </w:r>
            <w:r w:rsidRPr="00376779">
              <w:rPr>
                <w:rFonts w:eastAsia="Times New Roman"/>
                <w:b/>
                <w:bCs/>
                <w:i/>
                <w:iCs/>
                <w:sz w:val="28"/>
                <w:szCs w:val="28"/>
              </w:rPr>
              <w:t>:</w:t>
            </w:r>
            <w:r w:rsidRPr="00376779">
              <w:rPr>
                <w:rFonts w:eastAsia="Times New Roman"/>
                <w:b/>
                <w:bCs/>
                <w:i/>
                <w:iCs/>
                <w:sz w:val="28"/>
                <w:szCs w:val="28"/>
              </w:rPr>
              <w:br/>
            </w:r>
            <w:r w:rsidRPr="00C725F0">
              <w:rPr>
                <w:rFonts w:eastAsia="Times New Roman"/>
                <w:sz w:val="22"/>
                <w:szCs w:val="22"/>
              </w:rPr>
              <w:t>- Như trên;</w:t>
            </w:r>
            <w:r w:rsidRPr="00C725F0">
              <w:rPr>
                <w:rFonts w:eastAsia="Times New Roman"/>
                <w:sz w:val="22"/>
                <w:szCs w:val="22"/>
              </w:rPr>
              <w:br/>
              <w:t>- Lưu: …</w:t>
            </w:r>
          </w:p>
        </w:tc>
        <w:tc>
          <w:tcPr>
            <w:tcW w:w="5028" w:type="dxa"/>
            <w:shd w:val="clear" w:color="auto" w:fill="FFFFFF"/>
            <w:tcMar>
              <w:top w:w="0" w:type="dxa"/>
              <w:left w:w="108" w:type="dxa"/>
              <w:bottom w:w="0" w:type="dxa"/>
              <w:right w:w="108" w:type="dxa"/>
            </w:tcMar>
            <w:hideMark/>
          </w:tcPr>
          <w:p w14:paraId="0C6C8883" w14:textId="77777777" w:rsidR="00980C7E" w:rsidRPr="00376779" w:rsidRDefault="00980C7E" w:rsidP="00662ABC">
            <w:pPr>
              <w:spacing w:before="120" w:after="120" w:line="234" w:lineRule="atLeast"/>
              <w:jc w:val="center"/>
              <w:rPr>
                <w:rFonts w:eastAsia="Times New Roman"/>
                <w:sz w:val="28"/>
                <w:szCs w:val="28"/>
              </w:rPr>
            </w:pPr>
            <w:r w:rsidRPr="00376779">
              <w:rPr>
                <w:rFonts w:eastAsia="Times New Roman"/>
                <w:i/>
                <w:iCs/>
                <w:sz w:val="28"/>
                <w:szCs w:val="28"/>
              </w:rPr>
              <w:t>….., ngày... tháng... năm ...</w:t>
            </w:r>
            <w:r w:rsidRPr="00376779">
              <w:rPr>
                <w:rFonts w:eastAsia="Times New Roman"/>
                <w:sz w:val="28"/>
                <w:szCs w:val="28"/>
              </w:rPr>
              <w:br/>
            </w:r>
            <w:r w:rsidRPr="00376779">
              <w:rPr>
                <w:rFonts w:eastAsia="Times New Roman"/>
                <w:b/>
                <w:bCs/>
                <w:sz w:val="28"/>
                <w:szCs w:val="28"/>
              </w:rPr>
              <w:t>CHỦ ĐẦU TƯ</w:t>
            </w:r>
            <w:r w:rsidRPr="00376779">
              <w:rPr>
                <w:rFonts w:eastAsia="Times New Roman"/>
                <w:b/>
                <w:bCs/>
                <w:sz w:val="28"/>
                <w:szCs w:val="28"/>
              </w:rPr>
              <w:br/>
            </w:r>
            <w:r w:rsidRPr="00376779">
              <w:rPr>
                <w:rFonts w:eastAsia="Times New Roman"/>
                <w:i/>
                <w:iCs/>
                <w:sz w:val="28"/>
                <w:szCs w:val="28"/>
              </w:rPr>
              <w:t>(Ký, ghi rõ họ tên, chức vụ và đóng dấu)</w:t>
            </w:r>
          </w:p>
        </w:tc>
      </w:tr>
      <w:tr w:rsidR="00980C7E" w:rsidRPr="00376779" w14:paraId="270AE084" w14:textId="77777777" w:rsidTr="008876D0">
        <w:trPr>
          <w:tblCellSpacing w:w="0" w:type="dxa"/>
        </w:trPr>
        <w:tc>
          <w:tcPr>
            <w:tcW w:w="3382" w:type="dxa"/>
            <w:shd w:val="clear" w:color="auto" w:fill="FFFFFF"/>
            <w:tcMar>
              <w:top w:w="0" w:type="dxa"/>
              <w:left w:w="108" w:type="dxa"/>
              <w:bottom w:w="0" w:type="dxa"/>
              <w:right w:w="108" w:type="dxa"/>
            </w:tcMar>
            <w:hideMark/>
          </w:tcPr>
          <w:p w14:paraId="228D68A5" w14:textId="77777777" w:rsidR="00980C7E" w:rsidRPr="00376779" w:rsidRDefault="00980C7E" w:rsidP="00662ABC">
            <w:pPr>
              <w:spacing w:before="120" w:after="120" w:line="234" w:lineRule="atLeast"/>
              <w:jc w:val="center"/>
              <w:rPr>
                <w:rFonts w:eastAsia="Times New Roman"/>
                <w:sz w:val="28"/>
                <w:szCs w:val="28"/>
              </w:rPr>
            </w:pPr>
            <w:r w:rsidRPr="00376779">
              <w:rPr>
                <w:rFonts w:eastAsia="Times New Roman"/>
                <w:b/>
                <w:bCs/>
                <w:sz w:val="28"/>
                <w:szCs w:val="28"/>
              </w:rPr>
              <w:lastRenderedPageBreak/>
              <w:t>TÊN CHỦ ĐẦU TƯ</w:t>
            </w:r>
            <w:r w:rsidRPr="00376779">
              <w:rPr>
                <w:rFonts w:eastAsia="Times New Roman"/>
                <w:b/>
                <w:bCs/>
                <w:sz w:val="28"/>
                <w:szCs w:val="28"/>
              </w:rPr>
              <w:br/>
              <w:t>-------</w:t>
            </w:r>
          </w:p>
        </w:tc>
        <w:tc>
          <w:tcPr>
            <w:tcW w:w="6086" w:type="dxa"/>
            <w:gridSpan w:val="3"/>
            <w:shd w:val="clear" w:color="auto" w:fill="FFFFFF"/>
            <w:tcMar>
              <w:top w:w="0" w:type="dxa"/>
              <w:left w:w="108" w:type="dxa"/>
              <w:bottom w:w="0" w:type="dxa"/>
              <w:right w:w="108" w:type="dxa"/>
            </w:tcMar>
            <w:hideMark/>
          </w:tcPr>
          <w:p w14:paraId="25F44514" w14:textId="77777777" w:rsidR="00980C7E" w:rsidRPr="00376779" w:rsidRDefault="00980C7E" w:rsidP="00EF30C7">
            <w:pPr>
              <w:spacing w:before="120" w:after="120" w:line="234" w:lineRule="atLeast"/>
              <w:jc w:val="center"/>
              <w:rPr>
                <w:rFonts w:eastAsia="Times New Roman"/>
                <w:sz w:val="28"/>
                <w:szCs w:val="28"/>
              </w:rPr>
            </w:pPr>
            <w:r w:rsidRPr="00376779">
              <w:rPr>
                <w:rFonts w:eastAsia="Times New Roman"/>
                <w:b/>
                <w:bCs/>
                <w:sz w:val="28"/>
                <w:szCs w:val="28"/>
              </w:rPr>
              <w:t>CỘNG HÒA XÃ HỘI CHỦ NGHĨA VIỆT NAM</w:t>
            </w:r>
            <w:r w:rsidRPr="00376779">
              <w:rPr>
                <w:rFonts w:eastAsia="Times New Roman"/>
                <w:b/>
                <w:bCs/>
                <w:sz w:val="28"/>
                <w:szCs w:val="28"/>
              </w:rPr>
              <w:br/>
              <w:t>Độc lập - Tự do - Hạnh phúc</w:t>
            </w:r>
            <w:r w:rsidRPr="00376779">
              <w:rPr>
                <w:rFonts w:eastAsia="Times New Roman"/>
                <w:b/>
                <w:bCs/>
                <w:sz w:val="28"/>
                <w:szCs w:val="28"/>
              </w:rPr>
              <w:br/>
              <w:t>---------------</w:t>
            </w:r>
          </w:p>
        </w:tc>
      </w:tr>
      <w:tr w:rsidR="00980C7E" w:rsidRPr="00376779" w14:paraId="3261CC2D" w14:textId="77777777" w:rsidTr="008876D0">
        <w:trPr>
          <w:tblCellSpacing w:w="0" w:type="dxa"/>
        </w:trPr>
        <w:tc>
          <w:tcPr>
            <w:tcW w:w="3382" w:type="dxa"/>
            <w:shd w:val="clear" w:color="auto" w:fill="FFFFFF"/>
            <w:tcMar>
              <w:top w:w="0" w:type="dxa"/>
              <w:left w:w="108" w:type="dxa"/>
              <w:bottom w:w="0" w:type="dxa"/>
              <w:right w:w="108" w:type="dxa"/>
            </w:tcMar>
            <w:hideMark/>
          </w:tcPr>
          <w:p w14:paraId="6753F008" w14:textId="77777777" w:rsidR="00980C7E" w:rsidRPr="00376779" w:rsidRDefault="00980C7E" w:rsidP="00662ABC">
            <w:pPr>
              <w:spacing w:before="120" w:after="120" w:line="234" w:lineRule="atLeast"/>
              <w:jc w:val="center"/>
              <w:rPr>
                <w:rFonts w:eastAsia="Times New Roman"/>
                <w:sz w:val="28"/>
                <w:szCs w:val="28"/>
              </w:rPr>
            </w:pPr>
            <w:r w:rsidRPr="00376779">
              <w:rPr>
                <w:rFonts w:eastAsia="Times New Roman"/>
                <w:sz w:val="28"/>
                <w:szCs w:val="28"/>
              </w:rPr>
              <w:t>Số: …/…</w:t>
            </w:r>
          </w:p>
        </w:tc>
        <w:tc>
          <w:tcPr>
            <w:tcW w:w="6086" w:type="dxa"/>
            <w:gridSpan w:val="3"/>
            <w:shd w:val="clear" w:color="auto" w:fill="FFFFFF"/>
            <w:tcMar>
              <w:top w:w="0" w:type="dxa"/>
              <w:left w:w="108" w:type="dxa"/>
              <w:bottom w:w="0" w:type="dxa"/>
              <w:right w:w="108" w:type="dxa"/>
            </w:tcMar>
            <w:hideMark/>
          </w:tcPr>
          <w:p w14:paraId="1A2C5912" w14:textId="77777777" w:rsidR="00980C7E" w:rsidRPr="00376779" w:rsidRDefault="00980C7E" w:rsidP="00662ABC">
            <w:pPr>
              <w:spacing w:before="120" w:after="120" w:line="234" w:lineRule="atLeast"/>
              <w:jc w:val="right"/>
              <w:rPr>
                <w:rFonts w:eastAsia="Times New Roman"/>
                <w:sz w:val="28"/>
                <w:szCs w:val="28"/>
              </w:rPr>
            </w:pPr>
            <w:r w:rsidRPr="00376779">
              <w:rPr>
                <w:rFonts w:eastAsia="Times New Roman"/>
                <w:i/>
                <w:iCs/>
                <w:sz w:val="28"/>
                <w:szCs w:val="28"/>
              </w:rPr>
              <w:t>…., ngày … tháng … năm …</w:t>
            </w:r>
          </w:p>
        </w:tc>
      </w:tr>
    </w:tbl>
    <w:p w14:paraId="2E17FFC9" w14:textId="77777777" w:rsidR="00E41336" w:rsidRDefault="00980C7E" w:rsidP="00530EC5">
      <w:pPr>
        <w:shd w:val="clear" w:color="auto" w:fill="FFFFFF"/>
        <w:jc w:val="center"/>
        <w:rPr>
          <w:rFonts w:eastAsia="Times New Roman"/>
          <w:b/>
          <w:bCs/>
          <w:sz w:val="28"/>
          <w:szCs w:val="28"/>
        </w:rPr>
      </w:pPr>
      <w:r w:rsidRPr="00376779">
        <w:rPr>
          <w:rFonts w:eastAsia="Times New Roman"/>
          <w:b/>
          <w:bCs/>
          <w:sz w:val="28"/>
          <w:szCs w:val="28"/>
        </w:rPr>
        <w:t>BÁO C</w:t>
      </w:r>
      <w:r w:rsidR="00E41336">
        <w:rPr>
          <w:rFonts w:eastAsia="Times New Roman"/>
          <w:b/>
          <w:bCs/>
          <w:sz w:val="28"/>
          <w:szCs w:val="28"/>
        </w:rPr>
        <w:t>ÁO</w:t>
      </w:r>
      <w:r w:rsidR="00E41336">
        <w:rPr>
          <w:rFonts w:eastAsia="Times New Roman"/>
          <w:b/>
          <w:bCs/>
          <w:sz w:val="28"/>
          <w:szCs w:val="28"/>
        </w:rPr>
        <w:br/>
        <w:t>QUÁ TRÌNH THỰC HIỆN TOÀN BỘ/</w:t>
      </w:r>
      <w:r w:rsidRPr="00376779">
        <w:rPr>
          <w:rFonts w:eastAsia="Times New Roman"/>
          <w:b/>
          <w:bCs/>
          <w:sz w:val="28"/>
          <w:szCs w:val="28"/>
        </w:rPr>
        <w:t xml:space="preserve">MỘT PHẦN </w:t>
      </w:r>
    </w:p>
    <w:p w14:paraId="6CE29C82" w14:textId="77DB2B45" w:rsidR="00980C7E" w:rsidRPr="00376779" w:rsidRDefault="00980C7E" w:rsidP="00530EC5">
      <w:pPr>
        <w:shd w:val="clear" w:color="auto" w:fill="FFFFFF"/>
        <w:jc w:val="center"/>
        <w:rPr>
          <w:rFonts w:eastAsia="Times New Roman"/>
          <w:sz w:val="28"/>
          <w:szCs w:val="28"/>
        </w:rPr>
      </w:pPr>
      <w:r w:rsidRPr="00376779">
        <w:rPr>
          <w:rFonts w:eastAsia="Times New Roman"/>
          <w:b/>
          <w:bCs/>
          <w:sz w:val="28"/>
          <w:szCs w:val="28"/>
        </w:rPr>
        <w:t>DỰ ÁN BẤT ĐỘNG SẢN CHUYỂN NHƯỢNG</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988"/>
        <w:gridCol w:w="5868"/>
      </w:tblGrid>
      <w:tr w:rsidR="00980C7E" w:rsidRPr="00376779" w14:paraId="44C30034" w14:textId="77777777" w:rsidTr="00662ABC">
        <w:trPr>
          <w:tblCellSpacing w:w="0" w:type="dxa"/>
        </w:trPr>
        <w:tc>
          <w:tcPr>
            <w:tcW w:w="2988" w:type="dxa"/>
            <w:shd w:val="clear" w:color="auto" w:fill="FFFFFF"/>
            <w:tcMar>
              <w:top w:w="0" w:type="dxa"/>
              <w:left w:w="108" w:type="dxa"/>
              <w:bottom w:w="0" w:type="dxa"/>
              <w:right w:w="108" w:type="dxa"/>
            </w:tcMar>
            <w:hideMark/>
          </w:tcPr>
          <w:p w14:paraId="4C9B0FFA" w14:textId="77777777" w:rsidR="00980C7E" w:rsidRPr="00376779" w:rsidRDefault="00980C7E" w:rsidP="00662ABC">
            <w:pPr>
              <w:spacing w:before="120" w:after="120" w:line="234" w:lineRule="atLeast"/>
              <w:jc w:val="right"/>
              <w:rPr>
                <w:rFonts w:eastAsia="Times New Roman"/>
                <w:sz w:val="28"/>
                <w:szCs w:val="28"/>
              </w:rPr>
            </w:pPr>
            <w:r w:rsidRPr="00376779">
              <w:rPr>
                <w:rFonts w:eastAsia="Times New Roman"/>
                <w:sz w:val="28"/>
                <w:szCs w:val="28"/>
              </w:rPr>
              <w:t>Kính gửi:</w:t>
            </w:r>
          </w:p>
        </w:tc>
        <w:tc>
          <w:tcPr>
            <w:tcW w:w="5868" w:type="dxa"/>
            <w:shd w:val="clear" w:color="auto" w:fill="FFFFFF"/>
            <w:tcMar>
              <w:top w:w="0" w:type="dxa"/>
              <w:left w:w="108" w:type="dxa"/>
              <w:bottom w:w="0" w:type="dxa"/>
              <w:right w:w="108" w:type="dxa"/>
            </w:tcMar>
            <w:hideMark/>
          </w:tcPr>
          <w:p w14:paraId="73C0C142" w14:textId="77777777" w:rsidR="00980C7E" w:rsidRPr="00376779" w:rsidRDefault="00980C7E" w:rsidP="00662ABC">
            <w:pPr>
              <w:spacing w:before="120" w:after="120" w:line="234" w:lineRule="atLeast"/>
              <w:rPr>
                <w:rFonts w:eastAsia="Times New Roman"/>
                <w:sz w:val="28"/>
                <w:szCs w:val="28"/>
              </w:rPr>
            </w:pPr>
            <w:r w:rsidRPr="00376779">
              <w:rPr>
                <w:rFonts w:eastAsia="Times New Roman"/>
                <w:sz w:val="28"/>
                <w:szCs w:val="28"/>
              </w:rPr>
              <w:t>- Ủy ban nhân dân tỉnh/thành phố ...</w:t>
            </w:r>
            <w:r w:rsidRPr="00376779">
              <w:rPr>
                <w:rFonts w:eastAsia="Times New Roman"/>
                <w:sz w:val="28"/>
                <w:szCs w:val="28"/>
              </w:rPr>
              <w:br/>
              <w:t>- ……………………………………….</w:t>
            </w:r>
          </w:p>
        </w:tc>
      </w:tr>
    </w:tbl>
    <w:p w14:paraId="07EBB538" w14:textId="77777777" w:rsidR="00980C7E" w:rsidRPr="00376779" w:rsidRDefault="00980C7E" w:rsidP="00980C7E">
      <w:pPr>
        <w:shd w:val="clear" w:color="auto" w:fill="FFFFFF"/>
        <w:spacing w:before="120" w:after="120" w:line="234" w:lineRule="atLeast"/>
        <w:jc w:val="both"/>
        <w:rPr>
          <w:rFonts w:eastAsia="Times New Roman"/>
          <w:sz w:val="28"/>
          <w:szCs w:val="28"/>
        </w:rPr>
      </w:pPr>
      <w:r w:rsidRPr="00376779">
        <w:rPr>
          <w:rFonts w:eastAsia="Times New Roman"/>
          <w:b/>
          <w:bCs/>
          <w:sz w:val="28"/>
          <w:szCs w:val="28"/>
        </w:rPr>
        <w:t>1. Tên chủ đầu tư</w:t>
      </w:r>
      <w:r w:rsidRPr="00376779">
        <w:rPr>
          <w:rFonts w:eastAsia="Times New Roman"/>
          <w:sz w:val="28"/>
          <w:szCs w:val="28"/>
        </w:rPr>
        <w:t>: ……………………………………………….</w:t>
      </w:r>
    </w:p>
    <w:p w14:paraId="7893CF27" w14:textId="50704F0E" w:rsidR="00980C7E" w:rsidRPr="00376779" w:rsidRDefault="00980C7E" w:rsidP="00980C7E">
      <w:pPr>
        <w:shd w:val="clear" w:color="auto" w:fill="FFFFFF"/>
        <w:spacing w:before="120" w:after="120" w:line="234" w:lineRule="atLeast"/>
        <w:jc w:val="both"/>
        <w:rPr>
          <w:rFonts w:eastAsia="Times New Roman"/>
          <w:sz w:val="28"/>
          <w:szCs w:val="28"/>
        </w:rPr>
      </w:pPr>
      <w:r w:rsidRPr="00376779">
        <w:rPr>
          <w:rFonts w:eastAsia="Times New Roman"/>
          <w:sz w:val="28"/>
          <w:szCs w:val="28"/>
        </w:rPr>
        <w:t>- Giấy chứng nhận đăng ký doanh nghiệp/Giấy chứng nhận đầu tư: ...................</w:t>
      </w:r>
      <w:r w:rsidR="008876D0">
        <w:rPr>
          <w:rFonts w:eastAsia="Times New Roman"/>
          <w:sz w:val="28"/>
          <w:szCs w:val="28"/>
        </w:rPr>
        <w:t>...........</w:t>
      </w:r>
    </w:p>
    <w:p w14:paraId="597EF2A5" w14:textId="2A8CCC76" w:rsidR="00980C7E" w:rsidRPr="00376779" w:rsidRDefault="00980C7E" w:rsidP="00980C7E">
      <w:pPr>
        <w:shd w:val="clear" w:color="auto" w:fill="FFFFFF"/>
        <w:spacing w:before="120" w:after="120" w:line="234" w:lineRule="atLeast"/>
        <w:jc w:val="both"/>
        <w:rPr>
          <w:rFonts w:eastAsia="Times New Roman"/>
          <w:sz w:val="28"/>
          <w:szCs w:val="28"/>
        </w:rPr>
      </w:pPr>
      <w:r w:rsidRPr="00376779">
        <w:rPr>
          <w:rFonts w:eastAsia="Times New Roman"/>
          <w:sz w:val="28"/>
          <w:szCs w:val="28"/>
        </w:rPr>
        <w:t>- Địa chỉ: ............................................................................................................</w:t>
      </w:r>
      <w:r w:rsidR="00EC1A0C">
        <w:rPr>
          <w:rFonts w:eastAsia="Times New Roman"/>
          <w:sz w:val="28"/>
          <w:szCs w:val="28"/>
        </w:rPr>
        <w:t>...........</w:t>
      </w:r>
    </w:p>
    <w:p w14:paraId="762F77EF" w14:textId="0AF9980D" w:rsidR="00980C7E" w:rsidRPr="00376779" w:rsidRDefault="00980C7E" w:rsidP="00980C7E">
      <w:pPr>
        <w:shd w:val="clear" w:color="auto" w:fill="FFFFFF"/>
        <w:spacing w:before="120" w:after="120" w:line="234" w:lineRule="atLeast"/>
        <w:jc w:val="both"/>
        <w:rPr>
          <w:rFonts w:eastAsia="Times New Roman"/>
          <w:sz w:val="28"/>
          <w:szCs w:val="28"/>
        </w:rPr>
      </w:pPr>
      <w:r w:rsidRPr="00376779">
        <w:rPr>
          <w:rFonts w:eastAsia="Times New Roman"/>
          <w:sz w:val="28"/>
          <w:szCs w:val="28"/>
        </w:rPr>
        <w:t>- Người đại diện ..............................................................................................</w:t>
      </w:r>
      <w:r w:rsidR="008876D0">
        <w:rPr>
          <w:rFonts w:eastAsia="Times New Roman"/>
          <w:sz w:val="28"/>
          <w:szCs w:val="28"/>
        </w:rPr>
        <w:t>..............</w:t>
      </w:r>
    </w:p>
    <w:p w14:paraId="1618FD6B" w14:textId="69E17DAD" w:rsidR="00980C7E" w:rsidRPr="00376779" w:rsidRDefault="00980C7E" w:rsidP="00980C7E">
      <w:pPr>
        <w:shd w:val="clear" w:color="auto" w:fill="FFFFFF"/>
        <w:spacing w:before="120" w:after="120" w:line="234" w:lineRule="atLeast"/>
        <w:jc w:val="both"/>
        <w:rPr>
          <w:rFonts w:eastAsia="Times New Roman"/>
          <w:sz w:val="28"/>
          <w:szCs w:val="28"/>
        </w:rPr>
      </w:pPr>
      <w:r w:rsidRPr="00376779">
        <w:rPr>
          <w:rFonts w:eastAsia="Times New Roman"/>
          <w:sz w:val="28"/>
          <w:szCs w:val="28"/>
        </w:rPr>
        <w:t>- Số điện thoại ................................................................................................</w:t>
      </w:r>
      <w:r w:rsidR="00EC1A0C">
        <w:rPr>
          <w:rFonts w:eastAsia="Times New Roman"/>
          <w:sz w:val="28"/>
          <w:szCs w:val="28"/>
        </w:rPr>
        <w:t>...............</w:t>
      </w:r>
    </w:p>
    <w:p w14:paraId="57BEB36F" w14:textId="1B9E5A74" w:rsidR="00980C7E" w:rsidRPr="00376779" w:rsidRDefault="00980C7E" w:rsidP="00980C7E">
      <w:pPr>
        <w:shd w:val="clear" w:color="auto" w:fill="FFFFFF"/>
        <w:spacing w:before="120" w:after="120" w:line="234" w:lineRule="atLeast"/>
        <w:jc w:val="both"/>
        <w:rPr>
          <w:rFonts w:eastAsia="Times New Roman"/>
          <w:sz w:val="28"/>
          <w:szCs w:val="28"/>
        </w:rPr>
      </w:pPr>
      <w:r w:rsidRPr="00376779">
        <w:rPr>
          <w:rFonts w:eastAsia="Times New Roman"/>
          <w:sz w:val="28"/>
          <w:szCs w:val="28"/>
        </w:rPr>
        <w:t>- Thông tin khác: .............................................................................................</w:t>
      </w:r>
      <w:r w:rsidR="008876D0">
        <w:rPr>
          <w:rFonts w:eastAsia="Times New Roman"/>
          <w:sz w:val="28"/>
          <w:szCs w:val="28"/>
        </w:rPr>
        <w:t>..............</w:t>
      </w:r>
    </w:p>
    <w:p w14:paraId="49F680B1" w14:textId="77777777" w:rsidR="00980C7E" w:rsidRPr="00376779" w:rsidRDefault="00980C7E" w:rsidP="00980C7E">
      <w:pPr>
        <w:shd w:val="clear" w:color="auto" w:fill="FFFFFF"/>
        <w:spacing w:before="120" w:after="120" w:line="234" w:lineRule="atLeast"/>
        <w:jc w:val="both"/>
        <w:rPr>
          <w:rFonts w:eastAsia="Times New Roman"/>
          <w:sz w:val="28"/>
          <w:szCs w:val="28"/>
        </w:rPr>
      </w:pPr>
      <w:r w:rsidRPr="00376779">
        <w:rPr>
          <w:rFonts w:eastAsia="Times New Roman"/>
          <w:b/>
          <w:bCs/>
          <w:sz w:val="28"/>
          <w:szCs w:val="28"/>
        </w:rPr>
        <w:t>2. Thông tin chung về dự án</w:t>
      </w:r>
    </w:p>
    <w:p w14:paraId="10B3D833" w14:textId="77777777" w:rsidR="00980C7E" w:rsidRPr="00376779" w:rsidRDefault="00980C7E" w:rsidP="00980C7E">
      <w:pPr>
        <w:shd w:val="clear" w:color="auto" w:fill="FFFFFF"/>
        <w:spacing w:before="120" w:after="120" w:line="234" w:lineRule="atLeast"/>
        <w:jc w:val="both"/>
        <w:rPr>
          <w:rFonts w:eastAsia="Times New Roman"/>
          <w:sz w:val="28"/>
          <w:szCs w:val="28"/>
        </w:rPr>
      </w:pPr>
      <w:r w:rsidRPr="00376779">
        <w:rPr>
          <w:rFonts w:eastAsia="Times New Roman"/>
          <w:sz w:val="28"/>
          <w:szCs w:val="28"/>
        </w:rPr>
        <w:t>a) Nội dung chính của dự án (dự án chuyển nhượng) đã được phê duyệt </w:t>
      </w:r>
      <w:r w:rsidRPr="00376779">
        <w:rPr>
          <w:rFonts w:eastAsia="Times New Roman"/>
          <w:i/>
          <w:iCs/>
          <w:sz w:val="28"/>
          <w:szCs w:val="28"/>
        </w:rPr>
        <w:t>(ghi rõ nội dung này đối với tất cả trường hợp chuyển nhượng toàn bộ (hoặc một phần)</w:t>
      </w:r>
      <w:r w:rsidRPr="00376779">
        <w:rPr>
          <w:rFonts w:eastAsia="Times New Roman"/>
          <w:sz w:val="28"/>
          <w:szCs w:val="28"/>
        </w:rPr>
        <w:t> dự án bất động sản:</w:t>
      </w:r>
    </w:p>
    <w:p w14:paraId="5E79E475" w14:textId="29C8CC24" w:rsidR="00980C7E" w:rsidRPr="00376779" w:rsidRDefault="00980C7E" w:rsidP="00980C7E">
      <w:pPr>
        <w:shd w:val="clear" w:color="auto" w:fill="FFFFFF"/>
        <w:spacing w:before="120" w:after="120" w:line="234" w:lineRule="atLeast"/>
        <w:jc w:val="both"/>
        <w:rPr>
          <w:rFonts w:eastAsia="Times New Roman"/>
          <w:sz w:val="28"/>
          <w:szCs w:val="28"/>
        </w:rPr>
      </w:pPr>
      <w:r w:rsidRPr="00376779">
        <w:rPr>
          <w:rFonts w:eastAsia="Times New Roman"/>
          <w:sz w:val="28"/>
          <w:szCs w:val="28"/>
        </w:rPr>
        <w:t>- Tên dự án: ....................................................................................................</w:t>
      </w:r>
      <w:r w:rsidR="008876D0">
        <w:rPr>
          <w:rFonts w:eastAsia="Times New Roman"/>
          <w:sz w:val="28"/>
          <w:szCs w:val="28"/>
        </w:rPr>
        <w:t>...............</w:t>
      </w:r>
    </w:p>
    <w:p w14:paraId="053E44BC" w14:textId="65998E71" w:rsidR="00980C7E" w:rsidRPr="00376779" w:rsidRDefault="00980C7E" w:rsidP="00980C7E">
      <w:pPr>
        <w:shd w:val="clear" w:color="auto" w:fill="FFFFFF"/>
        <w:spacing w:before="120" w:after="120" w:line="234" w:lineRule="atLeast"/>
        <w:jc w:val="both"/>
        <w:rPr>
          <w:rFonts w:eastAsia="Times New Roman"/>
          <w:sz w:val="28"/>
          <w:szCs w:val="28"/>
        </w:rPr>
      </w:pPr>
      <w:r w:rsidRPr="00376779">
        <w:rPr>
          <w:rFonts w:eastAsia="Times New Roman"/>
          <w:sz w:val="28"/>
          <w:szCs w:val="28"/>
        </w:rPr>
        <w:t>- Địa chỉ: .........................................................................................................</w:t>
      </w:r>
      <w:r w:rsidR="008876D0">
        <w:rPr>
          <w:rFonts w:eastAsia="Times New Roman"/>
          <w:sz w:val="28"/>
          <w:szCs w:val="28"/>
        </w:rPr>
        <w:t>..............</w:t>
      </w:r>
    </w:p>
    <w:p w14:paraId="40DF86CF" w14:textId="63D7C288" w:rsidR="00980C7E" w:rsidRPr="00376779" w:rsidRDefault="00980C7E" w:rsidP="00980C7E">
      <w:pPr>
        <w:shd w:val="clear" w:color="auto" w:fill="FFFFFF"/>
        <w:spacing w:before="120" w:after="120" w:line="234" w:lineRule="atLeast"/>
        <w:jc w:val="both"/>
        <w:rPr>
          <w:rFonts w:eastAsia="Times New Roman"/>
          <w:sz w:val="28"/>
          <w:szCs w:val="28"/>
        </w:rPr>
      </w:pPr>
      <w:r w:rsidRPr="00376779">
        <w:rPr>
          <w:rFonts w:eastAsia="Times New Roman"/>
          <w:sz w:val="28"/>
          <w:szCs w:val="28"/>
        </w:rPr>
        <w:t>- Diện tích đất: ................................................................................................</w:t>
      </w:r>
      <w:r w:rsidR="00EC1A0C">
        <w:rPr>
          <w:rFonts w:eastAsia="Times New Roman"/>
          <w:sz w:val="28"/>
          <w:szCs w:val="28"/>
        </w:rPr>
        <w:t>...............</w:t>
      </w:r>
    </w:p>
    <w:p w14:paraId="5A439AF9" w14:textId="76AC9BC6" w:rsidR="00980C7E" w:rsidRPr="00376779" w:rsidRDefault="00980C7E" w:rsidP="00980C7E">
      <w:pPr>
        <w:shd w:val="clear" w:color="auto" w:fill="FFFFFF"/>
        <w:spacing w:before="120" w:after="120" w:line="234" w:lineRule="atLeast"/>
        <w:jc w:val="both"/>
        <w:rPr>
          <w:rFonts w:eastAsia="Times New Roman"/>
          <w:sz w:val="28"/>
          <w:szCs w:val="28"/>
        </w:rPr>
      </w:pPr>
      <w:r w:rsidRPr="00376779">
        <w:rPr>
          <w:rFonts w:eastAsia="Times New Roman"/>
          <w:sz w:val="28"/>
          <w:szCs w:val="28"/>
        </w:rPr>
        <w:t>- Thông tin về quy hoạch sử dụng đất: .............................................................</w:t>
      </w:r>
      <w:r w:rsidR="008876D0">
        <w:rPr>
          <w:rFonts w:eastAsia="Times New Roman"/>
          <w:sz w:val="28"/>
          <w:szCs w:val="28"/>
        </w:rPr>
        <w:t>..............</w:t>
      </w:r>
    </w:p>
    <w:p w14:paraId="6E9D323F" w14:textId="0C9F80AD" w:rsidR="00980C7E" w:rsidRPr="00376779" w:rsidRDefault="00980C7E" w:rsidP="00980C7E">
      <w:pPr>
        <w:shd w:val="clear" w:color="auto" w:fill="FFFFFF"/>
        <w:spacing w:before="120" w:after="120" w:line="234" w:lineRule="atLeast"/>
        <w:jc w:val="both"/>
        <w:rPr>
          <w:rFonts w:eastAsia="Times New Roman"/>
          <w:sz w:val="28"/>
          <w:szCs w:val="28"/>
        </w:rPr>
      </w:pPr>
      <w:r w:rsidRPr="00376779">
        <w:rPr>
          <w:rFonts w:eastAsia="Times New Roman"/>
          <w:sz w:val="28"/>
          <w:szCs w:val="28"/>
        </w:rPr>
        <w:t>- Thông tin về quy hoạch xây dựng: .................................................................</w:t>
      </w:r>
      <w:r w:rsidR="008876D0">
        <w:rPr>
          <w:rFonts w:eastAsia="Times New Roman"/>
          <w:sz w:val="28"/>
          <w:szCs w:val="28"/>
        </w:rPr>
        <w:t>.............</w:t>
      </w:r>
    </w:p>
    <w:p w14:paraId="1F9D9B64" w14:textId="26C40800" w:rsidR="00980C7E" w:rsidRPr="00376779" w:rsidRDefault="00980C7E" w:rsidP="00980C7E">
      <w:pPr>
        <w:shd w:val="clear" w:color="auto" w:fill="FFFFFF"/>
        <w:spacing w:before="120" w:after="120" w:line="234" w:lineRule="atLeast"/>
        <w:jc w:val="both"/>
        <w:rPr>
          <w:rFonts w:eastAsia="Times New Roman"/>
          <w:sz w:val="28"/>
          <w:szCs w:val="28"/>
        </w:rPr>
      </w:pPr>
      <w:r w:rsidRPr="00376779">
        <w:rPr>
          <w:rFonts w:eastAsia="Times New Roman"/>
          <w:sz w:val="28"/>
          <w:szCs w:val="28"/>
        </w:rPr>
        <w:t>- Thông tin về công trình xây dựng: ..................................................................</w:t>
      </w:r>
      <w:r w:rsidR="00EC1A0C">
        <w:rPr>
          <w:rFonts w:eastAsia="Times New Roman"/>
          <w:sz w:val="28"/>
          <w:szCs w:val="28"/>
        </w:rPr>
        <w:t>.............</w:t>
      </w:r>
    </w:p>
    <w:p w14:paraId="7C5F1295" w14:textId="77777777" w:rsidR="00980C7E" w:rsidRPr="00376779" w:rsidRDefault="00980C7E" w:rsidP="00980C7E">
      <w:pPr>
        <w:shd w:val="clear" w:color="auto" w:fill="FFFFFF"/>
        <w:spacing w:before="120" w:after="120" w:line="234" w:lineRule="atLeast"/>
        <w:jc w:val="both"/>
        <w:rPr>
          <w:rFonts w:eastAsia="Times New Roman"/>
          <w:sz w:val="28"/>
          <w:szCs w:val="28"/>
        </w:rPr>
      </w:pPr>
      <w:r w:rsidRPr="00376779">
        <w:rPr>
          <w:rFonts w:eastAsia="Times New Roman"/>
          <w:i/>
          <w:iCs/>
          <w:sz w:val="28"/>
          <w:szCs w:val="28"/>
        </w:rPr>
        <w:t>(Đối với dự án đầu tư xây dựng kết cấu hạ tầng để kinh doanh quyền sử dụng đất thì không cần mô tả thông tin này)</w:t>
      </w:r>
    </w:p>
    <w:p w14:paraId="6658D45D" w14:textId="77777777" w:rsidR="00980C7E" w:rsidRPr="00376779" w:rsidRDefault="00980C7E" w:rsidP="00980C7E">
      <w:pPr>
        <w:shd w:val="clear" w:color="auto" w:fill="FFFFFF"/>
        <w:spacing w:before="120" w:after="120" w:line="234" w:lineRule="atLeast"/>
        <w:jc w:val="both"/>
        <w:rPr>
          <w:rFonts w:eastAsia="Times New Roman"/>
          <w:sz w:val="28"/>
          <w:szCs w:val="28"/>
        </w:rPr>
      </w:pPr>
      <w:r w:rsidRPr="00376779">
        <w:rPr>
          <w:rFonts w:eastAsia="Times New Roman"/>
          <w:sz w:val="28"/>
          <w:szCs w:val="28"/>
        </w:rPr>
        <w:t>- Tổng mức đầu tư:</w:t>
      </w:r>
    </w:p>
    <w:p w14:paraId="78D7E5E6" w14:textId="5ED93F1B" w:rsidR="00980C7E" w:rsidRPr="00376779" w:rsidRDefault="00980C7E" w:rsidP="00980C7E">
      <w:pPr>
        <w:shd w:val="clear" w:color="auto" w:fill="FFFFFF"/>
        <w:spacing w:before="120" w:after="120" w:line="234" w:lineRule="atLeast"/>
        <w:jc w:val="both"/>
        <w:rPr>
          <w:rFonts w:eastAsia="Times New Roman"/>
          <w:sz w:val="28"/>
          <w:szCs w:val="28"/>
        </w:rPr>
      </w:pPr>
      <w:r w:rsidRPr="00376779">
        <w:rPr>
          <w:rFonts w:eastAsia="Times New Roman"/>
          <w:sz w:val="28"/>
          <w:szCs w:val="28"/>
        </w:rPr>
        <w:t>- Số lượng và cơ cấu sản phẩm bất động sản: .................................................</w:t>
      </w:r>
      <w:r w:rsidR="008876D0">
        <w:rPr>
          <w:rFonts w:eastAsia="Times New Roman"/>
          <w:sz w:val="28"/>
          <w:szCs w:val="28"/>
        </w:rPr>
        <w:t>................</w:t>
      </w:r>
    </w:p>
    <w:p w14:paraId="0D9B9AE6" w14:textId="77777777" w:rsidR="00980C7E" w:rsidRPr="00376779" w:rsidRDefault="00980C7E" w:rsidP="00980C7E">
      <w:pPr>
        <w:shd w:val="clear" w:color="auto" w:fill="FFFFFF"/>
        <w:spacing w:before="120" w:after="120" w:line="234" w:lineRule="atLeast"/>
        <w:jc w:val="both"/>
        <w:rPr>
          <w:rFonts w:eastAsia="Times New Roman"/>
          <w:sz w:val="28"/>
          <w:szCs w:val="28"/>
        </w:rPr>
      </w:pPr>
      <w:r w:rsidRPr="00376779">
        <w:rPr>
          <w:rFonts w:eastAsia="Times New Roman"/>
          <w:i/>
          <w:iCs/>
          <w:sz w:val="28"/>
          <w:szCs w:val="28"/>
        </w:rPr>
        <w:t>(Đối với dự án đầu tư xây dựng kết cấu hạ tầng để kinh doanh quyền sử dụng đất thì không cần mô tả thông tin này)</w:t>
      </w:r>
    </w:p>
    <w:p w14:paraId="2592243A" w14:textId="5392497A" w:rsidR="00980C7E" w:rsidRPr="00376779" w:rsidRDefault="00980C7E" w:rsidP="00980C7E">
      <w:pPr>
        <w:shd w:val="clear" w:color="auto" w:fill="FFFFFF"/>
        <w:spacing w:before="120" w:after="120" w:line="234" w:lineRule="atLeast"/>
        <w:jc w:val="both"/>
        <w:rPr>
          <w:rFonts w:eastAsia="Times New Roman"/>
          <w:sz w:val="28"/>
          <w:szCs w:val="28"/>
        </w:rPr>
      </w:pPr>
      <w:r w:rsidRPr="00376779">
        <w:rPr>
          <w:rFonts w:eastAsia="Times New Roman"/>
          <w:sz w:val="28"/>
          <w:szCs w:val="28"/>
        </w:rPr>
        <w:t>- Tiến độ dự án: ..............................................................................................</w:t>
      </w:r>
      <w:r w:rsidR="008876D0">
        <w:rPr>
          <w:rFonts w:eastAsia="Times New Roman"/>
          <w:sz w:val="28"/>
          <w:szCs w:val="28"/>
        </w:rPr>
        <w:t>...............</w:t>
      </w:r>
    </w:p>
    <w:p w14:paraId="72848129" w14:textId="09291088" w:rsidR="00980C7E" w:rsidRPr="00376779" w:rsidRDefault="00980C7E" w:rsidP="00980C7E">
      <w:pPr>
        <w:shd w:val="clear" w:color="auto" w:fill="FFFFFF"/>
        <w:spacing w:before="120" w:after="120" w:line="234" w:lineRule="atLeast"/>
        <w:jc w:val="both"/>
        <w:rPr>
          <w:rFonts w:eastAsia="Times New Roman"/>
          <w:sz w:val="28"/>
          <w:szCs w:val="28"/>
        </w:rPr>
      </w:pPr>
      <w:r w:rsidRPr="00376779">
        <w:rPr>
          <w:rFonts w:eastAsia="Times New Roman"/>
          <w:sz w:val="28"/>
          <w:szCs w:val="28"/>
        </w:rPr>
        <w:t>- Các nội dung khác: .......................................................................................</w:t>
      </w:r>
      <w:r w:rsidR="00EC1A0C">
        <w:rPr>
          <w:rFonts w:eastAsia="Times New Roman"/>
          <w:sz w:val="28"/>
          <w:szCs w:val="28"/>
        </w:rPr>
        <w:t>...............</w:t>
      </w:r>
    </w:p>
    <w:p w14:paraId="605BF5A8" w14:textId="77777777" w:rsidR="00980C7E" w:rsidRPr="00376779" w:rsidRDefault="00980C7E" w:rsidP="00980C7E">
      <w:pPr>
        <w:shd w:val="clear" w:color="auto" w:fill="FFFFFF"/>
        <w:spacing w:before="120" w:after="120" w:line="234" w:lineRule="atLeast"/>
        <w:jc w:val="both"/>
        <w:rPr>
          <w:rFonts w:eastAsia="Times New Roman"/>
          <w:sz w:val="28"/>
          <w:szCs w:val="28"/>
        </w:rPr>
      </w:pPr>
      <w:r w:rsidRPr="00376779">
        <w:rPr>
          <w:rFonts w:eastAsia="Times New Roman"/>
          <w:sz w:val="28"/>
          <w:szCs w:val="28"/>
        </w:rPr>
        <w:t>b) Nội dung chính của phần dự án chuyển nhượng đã được phê duyệt gồm:</w:t>
      </w:r>
    </w:p>
    <w:p w14:paraId="42EC204C" w14:textId="77777777" w:rsidR="00980C7E" w:rsidRPr="00376779" w:rsidRDefault="00980C7E" w:rsidP="00980C7E">
      <w:pPr>
        <w:shd w:val="clear" w:color="auto" w:fill="FFFFFF"/>
        <w:spacing w:before="120" w:after="120" w:line="234" w:lineRule="atLeast"/>
        <w:jc w:val="both"/>
        <w:rPr>
          <w:rFonts w:eastAsia="Times New Roman"/>
          <w:sz w:val="28"/>
          <w:szCs w:val="28"/>
        </w:rPr>
      </w:pPr>
      <w:r w:rsidRPr="00376779">
        <w:rPr>
          <w:rFonts w:eastAsia="Times New Roman"/>
          <w:i/>
          <w:iCs/>
          <w:sz w:val="28"/>
          <w:szCs w:val="28"/>
        </w:rPr>
        <w:lastRenderedPageBreak/>
        <w:t>(Chỉ ghi nội dung này đối với trường hợp chuyển nhượng một phần dự án bất động sản)</w:t>
      </w:r>
    </w:p>
    <w:p w14:paraId="779FDD85" w14:textId="2DFC83DA" w:rsidR="00980C7E" w:rsidRPr="00376779" w:rsidRDefault="00980C7E" w:rsidP="00980C7E">
      <w:pPr>
        <w:shd w:val="clear" w:color="auto" w:fill="FFFFFF"/>
        <w:spacing w:before="120" w:after="120" w:line="234" w:lineRule="atLeast"/>
        <w:jc w:val="both"/>
        <w:rPr>
          <w:rFonts w:eastAsia="Times New Roman"/>
          <w:sz w:val="28"/>
          <w:szCs w:val="28"/>
        </w:rPr>
      </w:pPr>
      <w:r w:rsidRPr="00376779">
        <w:rPr>
          <w:rFonts w:eastAsia="Times New Roman"/>
          <w:sz w:val="28"/>
          <w:szCs w:val="28"/>
        </w:rPr>
        <w:t>- Diện tích đất: .....................................................................................................</w:t>
      </w:r>
      <w:r w:rsidR="00EC1A0C">
        <w:rPr>
          <w:rFonts w:eastAsia="Times New Roman"/>
          <w:sz w:val="28"/>
          <w:szCs w:val="28"/>
        </w:rPr>
        <w:t>..........</w:t>
      </w:r>
    </w:p>
    <w:p w14:paraId="4B023652" w14:textId="320673B6" w:rsidR="00980C7E" w:rsidRPr="00376779" w:rsidRDefault="00980C7E" w:rsidP="00980C7E">
      <w:pPr>
        <w:shd w:val="clear" w:color="auto" w:fill="FFFFFF"/>
        <w:spacing w:before="120" w:after="120" w:line="234" w:lineRule="atLeast"/>
        <w:jc w:val="both"/>
        <w:rPr>
          <w:rFonts w:eastAsia="Times New Roman"/>
          <w:sz w:val="28"/>
          <w:szCs w:val="28"/>
        </w:rPr>
      </w:pPr>
      <w:r w:rsidRPr="00376779">
        <w:rPr>
          <w:rFonts w:eastAsia="Times New Roman"/>
          <w:sz w:val="28"/>
          <w:szCs w:val="28"/>
        </w:rPr>
        <w:t>- Nội dung về quy hoạch sử dụng đất: .............................................................</w:t>
      </w:r>
      <w:r w:rsidR="00EC1A0C">
        <w:rPr>
          <w:rFonts w:eastAsia="Times New Roman"/>
          <w:sz w:val="28"/>
          <w:szCs w:val="28"/>
        </w:rPr>
        <w:t>...............</w:t>
      </w:r>
    </w:p>
    <w:p w14:paraId="2EEABD22" w14:textId="2D3C52E2" w:rsidR="00980C7E" w:rsidRPr="00376779" w:rsidRDefault="00980C7E" w:rsidP="00980C7E">
      <w:pPr>
        <w:shd w:val="clear" w:color="auto" w:fill="FFFFFF"/>
        <w:spacing w:before="120" w:after="120" w:line="234" w:lineRule="atLeast"/>
        <w:jc w:val="both"/>
        <w:rPr>
          <w:rFonts w:eastAsia="Times New Roman"/>
          <w:sz w:val="28"/>
          <w:szCs w:val="28"/>
        </w:rPr>
      </w:pPr>
      <w:r w:rsidRPr="00376779">
        <w:rPr>
          <w:rFonts w:eastAsia="Times New Roman"/>
          <w:sz w:val="28"/>
          <w:szCs w:val="28"/>
        </w:rPr>
        <w:t>- Nội dung về quy hoạch xây dựng: .................................................................</w:t>
      </w:r>
      <w:r w:rsidR="008876D0">
        <w:rPr>
          <w:rFonts w:eastAsia="Times New Roman"/>
          <w:sz w:val="28"/>
          <w:szCs w:val="28"/>
        </w:rPr>
        <w:t>..............</w:t>
      </w:r>
    </w:p>
    <w:p w14:paraId="7E6696EB" w14:textId="20ADA09A" w:rsidR="00980C7E" w:rsidRPr="00376779" w:rsidRDefault="00980C7E" w:rsidP="00980C7E">
      <w:pPr>
        <w:shd w:val="clear" w:color="auto" w:fill="FFFFFF"/>
        <w:spacing w:before="120" w:after="120" w:line="234" w:lineRule="atLeast"/>
        <w:jc w:val="both"/>
        <w:rPr>
          <w:rFonts w:eastAsia="Times New Roman"/>
          <w:sz w:val="28"/>
          <w:szCs w:val="28"/>
        </w:rPr>
      </w:pPr>
      <w:r w:rsidRPr="00376779">
        <w:rPr>
          <w:rFonts w:eastAsia="Times New Roman"/>
          <w:sz w:val="28"/>
          <w:szCs w:val="28"/>
        </w:rPr>
        <w:t>- Nội dung về công trình xây dựng: ..................................................................</w:t>
      </w:r>
      <w:r w:rsidR="008876D0">
        <w:rPr>
          <w:rFonts w:eastAsia="Times New Roman"/>
          <w:sz w:val="28"/>
          <w:szCs w:val="28"/>
        </w:rPr>
        <w:t>.............</w:t>
      </w:r>
    </w:p>
    <w:p w14:paraId="40B89FD8" w14:textId="77777777" w:rsidR="00980C7E" w:rsidRPr="00376779" w:rsidRDefault="00980C7E" w:rsidP="00980C7E">
      <w:pPr>
        <w:shd w:val="clear" w:color="auto" w:fill="FFFFFF"/>
        <w:spacing w:before="120" w:after="120" w:line="234" w:lineRule="atLeast"/>
        <w:jc w:val="both"/>
        <w:rPr>
          <w:rFonts w:eastAsia="Times New Roman"/>
          <w:sz w:val="28"/>
          <w:szCs w:val="28"/>
        </w:rPr>
      </w:pPr>
      <w:r w:rsidRPr="00376779">
        <w:rPr>
          <w:rFonts w:eastAsia="Times New Roman"/>
          <w:i/>
          <w:iCs/>
          <w:sz w:val="28"/>
          <w:szCs w:val="28"/>
        </w:rPr>
        <w:t>(Đối với dự án đầu tư xây dựng kết cấu hạ tầng để kinh doanh quyền sử dụng đất thì không cần mô tả thông tin này)</w:t>
      </w:r>
    </w:p>
    <w:p w14:paraId="05D8FFA8" w14:textId="00F30B10" w:rsidR="00980C7E" w:rsidRPr="00376779" w:rsidRDefault="00980C7E" w:rsidP="00980C7E">
      <w:pPr>
        <w:shd w:val="clear" w:color="auto" w:fill="FFFFFF"/>
        <w:spacing w:before="120" w:after="120" w:line="234" w:lineRule="atLeast"/>
        <w:jc w:val="both"/>
        <w:rPr>
          <w:rFonts w:eastAsia="Times New Roman"/>
          <w:sz w:val="28"/>
          <w:szCs w:val="28"/>
        </w:rPr>
      </w:pPr>
      <w:r w:rsidRPr="00376779">
        <w:rPr>
          <w:rFonts w:eastAsia="Times New Roman"/>
          <w:sz w:val="28"/>
          <w:szCs w:val="28"/>
        </w:rPr>
        <w:t>- Tổng vốn đầu tư: ..........................................................................................</w:t>
      </w:r>
      <w:r w:rsidR="008876D0">
        <w:rPr>
          <w:rFonts w:eastAsia="Times New Roman"/>
          <w:sz w:val="28"/>
          <w:szCs w:val="28"/>
        </w:rPr>
        <w:t>...............</w:t>
      </w:r>
    </w:p>
    <w:p w14:paraId="70D48FDE" w14:textId="0E87B437" w:rsidR="00980C7E" w:rsidRPr="00376779" w:rsidRDefault="00980C7E" w:rsidP="00980C7E">
      <w:pPr>
        <w:shd w:val="clear" w:color="auto" w:fill="FFFFFF"/>
        <w:spacing w:before="120" w:after="120" w:line="234" w:lineRule="atLeast"/>
        <w:jc w:val="both"/>
        <w:rPr>
          <w:rFonts w:eastAsia="Times New Roman"/>
          <w:sz w:val="28"/>
          <w:szCs w:val="28"/>
        </w:rPr>
      </w:pPr>
      <w:r w:rsidRPr="00376779">
        <w:rPr>
          <w:rFonts w:eastAsia="Times New Roman"/>
          <w:sz w:val="28"/>
          <w:szCs w:val="28"/>
        </w:rPr>
        <w:t>- Số lượng và cơ cấu sản phẩm bất động sản: .................................................</w:t>
      </w:r>
      <w:r w:rsidR="008876D0">
        <w:rPr>
          <w:rFonts w:eastAsia="Times New Roman"/>
          <w:sz w:val="28"/>
          <w:szCs w:val="28"/>
        </w:rPr>
        <w:t>................</w:t>
      </w:r>
    </w:p>
    <w:p w14:paraId="25A02E90" w14:textId="77777777" w:rsidR="00980C7E" w:rsidRPr="00376779" w:rsidRDefault="00980C7E" w:rsidP="00980C7E">
      <w:pPr>
        <w:shd w:val="clear" w:color="auto" w:fill="FFFFFF"/>
        <w:spacing w:before="120" w:after="120" w:line="234" w:lineRule="atLeast"/>
        <w:jc w:val="both"/>
        <w:rPr>
          <w:rFonts w:eastAsia="Times New Roman"/>
          <w:sz w:val="28"/>
          <w:szCs w:val="28"/>
        </w:rPr>
      </w:pPr>
      <w:r w:rsidRPr="00376779">
        <w:rPr>
          <w:rFonts w:eastAsia="Times New Roman"/>
          <w:i/>
          <w:iCs/>
          <w:sz w:val="28"/>
          <w:szCs w:val="28"/>
        </w:rPr>
        <w:t>(Đối với dự án đầu tư xây dựng kết cấu hạ tầng để kinh doanh quyền sử dụng đất thì không cần mô tả thông tin này)</w:t>
      </w:r>
    </w:p>
    <w:p w14:paraId="0D2707FB" w14:textId="757B225F" w:rsidR="00980C7E" w:rsidRPr="00376779" w:rsidRDefault="00980C7E" w:rsidP="00980C7E">
      <w:pPr>
        <w:shd w:val="clear" w:color="auto" w:fill="FFFFFF"/>
        <w:spacing w:before="120" w:after="120" w:line="234" w:lineRule="atLeast"/>
        <w:jc w:val="both"/>
        <w:rPr>
          <w:rFonts w:eastAsia="Times New Roman"/>
          <w:sz w:val="28"/>
          <w:szCs w:val="28"/>
        </w:rPr>
      </w:pPr>
      <w:r w:rsidRPr="00376779">
        <w:rPr>
          <w:rFonts w:eastAsia="Times New Roman"/>
          <w:sz w:val="28"/>
          <w:szCs w:val="28"/>
        </w:rPr>
        <w:t>- Tiến độ thực hiện: .........................................................................................</w:t>
      </w:r>
      <w:r w:rsidR="008876D0">
        <w:rPr>
          <w:rFonts w:eastAsia="Times New Roman"/>
          <w:sz w:val="28"/>
          <w:szCs w:val="28"/>
        </w:rPr>
        <w:t>..............</w:t>
      </w:r>
    </w:p>
    <w:p w14:paraId="2D69EE78" w14:textId="4D267793" w:rsidR="00980C7E" w:rsidRPr="00376779" w:rsidRDefault="00980C7E" w:rsidP="00980C7E">
      <w:pPr>
        <w:shd w:val="clear" w:color="auto" w:fill="FFFFFF"/>
        <w:spacing w:before="120" w:after="120" w:line="234" w:lineRule="atLeast"/>
        <w:jc w:val="both"/>
        <w:rPr>
          <w:rFonts w:eastAsia="Times New Roman"/>
          <w:sz w:val="28"/>
          <w:szCs w:val="28"/>
        </w:rPr>
      </w:pPr>
      <w:r w:rsidRPr="00376779">
        <w:rPr>
          <w:rFonts w:eastAsia="Times New Roman"/>
          <w:sz w:val="28"/>
          <w:szCs w:val="28"/>
        </w:rPr>
        <w:t>- Các nội dung khác: .......................................................................................</w:t>
      </w:r>
      <w:r w:rsidR="00EC1A0C">
        <w:rPr>
          <w:rFonts w:eastAsia="Times New Roman"/>
          <w:sz w:val="28"/>
          <w:szCs w:val="28"/>
        </w:rPr>
        <w:t>...............</w:t>
      </w:r>
    </w:p>
    <w:p w14:paraId="53EE339B" w14:textId="006B26FA" w:rsidR="00980C7E" w:rsidRPr="00376779" w:rsidRDefault="00980C7E" w:rsidP="00980C7E">
      <w:pPr>
        <w:shd w:val="clear" w:color="auto" w:fill="FFFFFF"/>
        <w:spacing w:before="120" w:after="120" w:line="234" w:lineRule="atLeast"/>
        <w:jc w:val="both"/>
        <w:rPr>
          <w:rFonts w:eastAsia="Times New Roman"/>
          <w:sz w:val="28"/>
          <w:szCs w:val="28"/>
        </w:rPr>
      </w:pPr>
      <w:r w:rsidRPr="00376779">
        <w:rPr>
          <w:rFonts w:eastAsia="Times New Roman"/>
          <w:b/>
          <w:bCs/>
          <w:sz w:val="28"/>
          <w:szCs w:val="28"/>
        </w:rPr>
        <w:t>3. Các văn bản hồ sơ pháp lý của dự án gồm</w:t>
      </w:r>
      <w:r w:rsidRPr="00376779">
        <w:rPr>
          <w:rFonts w:eastAsia="Times New Roman"/>
          <w:sz w:val="28"/>
          <w:szCs w:val="28"/>
        </w:rPr>
        <w:t>: ...............................................</w:t>
      </w:r>
      <w:r w:rsidR="008876D0">
        <w:rPr>
          <w:rFonts w:eastAsia="Times New Roman"/>
          <w:sz w:val="28"/>
          <w:szCs w:val="28"/>
        </w:rPr>
        <w:t>.............</w:t>
      </w:r>
    </w:p>
    <w:p w14:paraId="743E9C1E" w14:textId="34891224" w:rsidR="00980C7E" w:rsidRPr="00376779" w:rsidRDefault="00980C7E" w:rsidP="00980C7E">
      <w:pPr>
        <w:shd w:val="clear" w:color="auto" w:fill="FFFFFF"/>
        <w:spacing w:before="120" w:after="120" w:line="234" w:lineRule="atLeast"/>
        <w:jc w:val="both"/>
        <w:rPr>
          <w:rFonts w:eastAsia="Times New Roman"/>
          <w:sz w:val="28"/>
          <w:szCs w:val="28"/>
        </w:rPr>
      </w:pPr>
      <w:r w:rsidRPr="00376779">
        <w:rPr>
          <w:rFonts w:eastAsia="Times New Roman"/>
          <w:sz w:val="28"/>
          <w:szCs w:val="28"/>
        </w:rPr>
        <w:t>- Hồ sơ pháp lý về đầu tư: ...............................................................................</w:t>
      </w:r>
      <w:r w:rsidR="008876D0">
        <w:rPr>
          <w:rFonts w:eastAsia="Times New Roman"/>
          <w:sz w:val="28"/>
          <w:szCs w:val="28"/>
        </w:rPr>
        <w:t>...............</w:t>
      </w:r>
    </w:p>
    <w:p w14:paraId="20F830CC" w14:textId="055F6773" w:rsidR="00980C7E" w:rsidRPr="00376779" w:rsidRDefault="00980C7E" w:rsidP="00980C7E">
      <w:pPr>
        <w:shd w:val="clear" w:color="auto" w:fill="FFFFFF"/>
        <w:spacing w:before="120" w:after="120" w:line="234" w:lineRule="atLeast"/>
        <w:jc w:val="both"/>
        <w:rPr>
          <w:rFonts w:eastAsia="Times New Roman"/>
          <w:sz w:val="28"/>
          <w:szCs w:val="28"/>
        </w:rPr>
      </w:pPr>
      <w:r w:rsidRPr="00376779">
        <w:rPr>
          <w:rFonts w:eastAsia="Times New Roman"/>
          <w:sz w:val="28"/>
          <w:szCs w:val="28"/>
        </w:rPr>
        <w:t>- Hồ sơ pháp lý về quy hoạch, xây dựng: .........................................................</w:t>
      </w:r>
      <w:r w:rsidR="008876D0">
        <w:rPr>
          <w:rFonts w:eastAsia="Times New Roman"/>
          <w:sz w:val="28"/>
          <w:szCs w:val="28"/>
        </w:rPr>
        <w:t>..............</w:t>
      </w:r>
    </w:p>
    <w:p w14:paraId="6C74CC5C" w14:textId="65453E27" w:rsidR="00980C7E" w:rsidRPr="00376779" w:rsidRDefault="00980C7E" w:rsidP="00980C7E">
      <w:pPr>
        <w:shd w:val="clear" w:color="auto" w:fill="FFFFFF"/>
        <w:spacing w:before="120" w:after="120" w:line="234" w:lineRule="atLeast"/>
        <w:jc w:val="both"/>
        <w:rPr>
          <w:rFonts w:eastAsia="Times New Roman"/>
          <w:sz w:val="28"/>
          <w:szCs w:val="28"/>
        </w:rPr>
      </w:pPr>
      <w:r w:rsidRPr="00376779">
        <w:rPr>
          <w:rFonts w:eastAsia="Times New Roman"/>
          <w:sz w:val="28"/>
          <w:szCs w:val="28"/>
        </w:rPr>
        <w:t>- Hồ sơ pháp lý về đất đai: ..............................................................................</w:t>
      </w:r>
      <w:r w:rsidR="008876D0">
        <w:rPr>
          <w:rFonts w:eastAsia="Times New Roman"/>
          <w:sz w:val="28"/>
          <w:szCs w:val="28"/>
        </w:rPr>
        <w:t>...............</w:t>
      </w:r>
    </w:p>
    <w:p w14:paraId="57D0E5D9" w14:textId="2E918455" w:rsidR="00980C7E" w:rsidRPr="00376779" w:rsidRDefault="00980C7E" w:rsidP="00980C7E">
      <w:pPr>
        <w:shd w:val="clear" w:color="auto" w:fill="FFFFFF"/>
        <w:spacing w:before="120" w:after="120" w:line="234" w:lineRule="atLeast"/>
        <w:jc w:val="both"/>
        <w:rPr>
          <w:rFonts w:eastAsia="Times New Roman"/>
          <w:sz w:val="28"/>
          <w:szCs w:val="28"/>
        </w:rPr>
      </w:pPr>
      <w:r w:rsidRPr="00376779">
        <w:rPr>
          <w:rFonts w:eastAsia="Times New Roman"/>
          <w:sz w:val="28"/>
          <w:szCs w:val="28"/>
        </w:rPr>
        <w:t>- Các hồ sơ, giấy tờ, thông tin khác: ................................................................</w:t>
      </w:r>
      <w:r w:rsidR="00EC1A0C">
        <w:rPr>
          <w:rFonts w:eastAsia="Times New Roman"/>
          <w:sz w:val="28"/>
          <w:szCs w:val="28"/>
        </w:rPr>
        <w:t>...............</w:t>
      </w:r>
    </w:p>
    <w:p w14:paraId="040E9C90" w14:textId="77777777" w:rsidR="00980C7E" w:rsidRPr="00376779" w:rsidRDefault="00980C7E" w:rsidP="00980C7E">
      <w:pPr>
        <w:shd w:val="clear" w:color="auto" w:fill="FFFFFF"/>
        <w:spacing w:before="120" w:after="120" w:line="234" w:lineRule="atLeast"/>
        <w:jc w:val="both"/>
        <w:rPr>
          <w:rFonts w:eastAsia="Times New Roman"/>
          <w:sz w:val="28"/>
          <w:szCs w:val="28"/>
        </w:rPr>
      </w:pPr>
      <w:r w:rsidRPr="00376779">
        <w:rPr>
          <w:rFonts w:eastAsia="Times New Roman"/>
          <w:b/>
          <w:bCs/>
          <w:sz w:val="28"/>
          <w:szCs w:val="28"/>
        </w:rPr>
        <w:t>4. Quá trình thực hiện dự án:</w:t>
      </w:r>
    </w:p>
    <w:p w14:paraId="3F98F4EA" w14:textId="1C6D0AA2" w:rsidR="00980C7E" w:rsidRPr="00376779" w:rsidRDefault="00980C7E" w:rsidP="00980C7E">
      <w:pPr>
        <w:shd w:val="clear" w:color="auto" w:fill="FFFFFF"/>
        <w:spacing w:before="120" w:after="120" w:line="234" w:lineRule="atLeast"/>
        <w:jc w:val="both"/>
        <w:rPr>
          <w:rFonts w:eastAsia="Times New Roman"/>
          <w:sz w:val="28"/>
          <w:szCs w:val="28"/>
        </w:rPr>
      </w:pPr>
      <w:r w:rsidRPr="00376779">
        <w:rPr>
          <w:rFonts w:eastAsia="Times New Roman"/>
          <w:sz w:val="28"/>
          <w:szCs w:val="28"/>
        </w:rPr>
        <w:t>- Tình hình giải phóng mặt bằng .......................................................................</w:t>
      </w:r>
      <w:r w:rsidR="008876D0">
        <w:rPr>
          <w:rFonts w:eastAsia="Times New Roman"/>
          <w:sz w:val="28"/>
          <w:szCs w:val="28"/>
        </w:rPr>
        <w:t>.............</w:t>
      </w:r>
    </w:p>
    <w:p w14:paraId="69F87C1D" w14:textId="34298ACB" w:rsidR="00980C7E" w:rsidRPr="00376779" w:rsidRDefault="00980C7E" w:rsidP="00980C7E">
      <w:pPr>
        <w:shd w:val="clear" w:color="auto" w:fill="FFFFFF"/>
        <w:spacing w:before="120" w:after="120" w:line="234" w:lineRule="atLeast"/>
        <w:jc w:val="both"/>
        <w:rPr>
          <w:rFonts w:eastAsia="Times New Roman"/>
          <w:sz w:val="28"/>
          <w:szCs w:val="28"/>
        </w:rPr>
      </w:pPr>
      <w:r w:rsidRPr="00376779">
        <w:rPr>
          <w:rFonts w:eastAsia="Times New Roman"/>
          <w:sz w:val="28"/>
          <w:szCs w:val="28"/>
        </w:rPr>
        <w:t>- Tình hình được giao đất, cho thuê đất: ...........................................................</w:t>
      </w:r>
      <w:r w:rsidR="00EC1A0C">
        <w:rPr>
          <w:rFonts w:eastAsia="Times New Roman"/>
          <w:sz w:val="28"/>
          <w:szCs w:val="28"/>
        </w:rPr>
        <w:t>..............</w:t>
      </w:r>
    </w:p>
    <w:p w14:paraId="7CBE4CD5" w14:textId="3DDC6617" w:rsidR="00980C7E" w:rsidRPr="00376779" w:rsidRDefault="00980C7E" w:rsidP="00980C7E">
      <w:pPr>
        <w:shd w:val="clear" w:color="auto" w:fill="FFFFFF"/>
        <w:spacing w:before="120" w:after="120" w:line="234" w:lineRule="atLeast"/>
        <w:jc w:val="both"/>
        <w:rPr>
          <w:rFonts w:eastAsia="Times New Roman"/>
          <w:sz w:val="28"/>
          <w:szCs w:val="28"/>
        </w:rPr>
      </w:pPr>
      <w:r w:rsidRPr="00376779">
        <w:rPr>
          <w:rFonts w:eastAsia="Times New Roman"/>
          <w:sz w:val="28"/>
          <w:szCs w:val="28"/>
        </w:rPr>
        <w:t>- Tình hình nộp tiền sử dụng đất, tiền thuê đất ...................................................</w:t>
      </w:r>
      <w:r w:rsidR="008876D0">
        <w:rPr>
          <w:rFonts w:eastAsia="Times New Roman"/>
          <w:sz w:val="28"/>
          <w:szCs w:val="28"/>
        </w:rPr>
        <w:t>............</w:t>
      </w:r>
    </w:p>
    <w:p w14:paraId="2B968197" w14:textId="403D0F58" w:rsidR="00980C7E" w:rsidRPr="00376779" w:rsidRDefault="00980C7E" w:rsidP="00980C7E">
      <w:pPr>
        <w:shd w:val="clear" w:color="auto" w:fill="FFFFFF"/>
        <w:spacing w:before="120" w:after="120" w:line="234" w:lineRule="atLeast"/>
        <w:jc w:val="both"/>
        <w:rPr>
          <w:rFonts w:eastAsia="Times New Roman"/>
          <w:sz w:val="28"/>
          <w:szCs w:val="28"/>
        </w:rPr>
      </w:pPr>
      <w:r w:rsidRPr="00376779">
        <w:rPr>
          <w:rFonts w:eastAsia="Times New Roman"/>
          <w:sz w:val="28"/>
          <w:szCs w:val="28"/>
        </w:rPr>
        <w:t>- Tình hình xây dựng hạ tầng kỹ thuật ...............................................................</w:t>
      </w:r>
      <w:r w:rsidR="008876D0">
        <w:rPr>
          <w:rFonts w:eastAsia="Times New Roman"/>
          <w:sz w:val="28"/>
          <w:szCs w:val="28"/>
        </w:rPr>
        <w:t>............</w:t>
      </w:r>
    </w:p>
    <w:p w14:paraId="47F63B39" w14:textId="03D5DB94" w:rsidR="00980C7E" w:rsidRPr="00376779" w:rsidRDefault="00980C7E" w:rsidP="00980C7E">
      <w:pPr>
        <w:shd w:val="clear" w:color="auto" w:fill="FFFFFF"/>
        <w:spacing w:before="120" w:after="120" w:line="234" w:lineRule="atLeast"/>
        <w:jc w:val="both"/>
        <w:rPr>
          <w:rFonts w:eastAsia="Times New Roman"/>
          <w:sz w:val="28"/>
          <w:szCs w:val="28"/>
        </w:rPr>
      </w:pPr>
      <w:r w:rsidRPr="00376779">
        <w:rPr>
          <w:rFonts w:eastAsia="Times New Roman"/>
          <w:sz w:val="28"/>
          <w:szCs w:val="28"/>
        </w:rPr>
        <w:t>- Tình hình xây dựng nhà ở, công trình xây dựng ..............................................</w:t>
      </w:r>
      <w:r w:rsidR="008876D0">
        <w:rPr>
          <w:rFonts w:eastAsia="Times New Roman"/>
          <w:sz w:val="28"/>
          <w:szCs w:val="28"/>
        </w:rPr>
        <w:t>............</w:t>
      </w:r>
    </w:p>
    <w:p w14:paraId="4C4ACA7B" w14:textId="6BE89869" w:rsidR="00980C7E" w:rsidRPr="00376779" w:rsidRDefault="00980C7E" w:rsidP="00980C7E">
      <w:pPr>
        <w:shd w:val="clear" w:color="auto" w:fill="FFFFFF"/>
        <w:spacing w:before="120" w:after="120" w:line="234" w:lineRule="atLeast"/>
        <w:jc w:val="both"/>
        <w:rPr>
          <w:rFonts w:eastAsia="Times New Roman"/>
          <w:sz w:val="28"/>
          <w:szCs w:val="28"/>
        </w:rPr>
      </w:pPr>
      <w:r w:rsidRPr="00376779">
        <w:rPr>
          <w:rFonts w:eastAsia="Times New Roman"/>
          <w:sz w:val="28"/>
          <w:szCs w:val="28"/>
        </w:rPr>
        <w:t>- Tiến độ đã thực hiện của dự án ......................................................................</w:t>
      </w:r>
      <w:r w:rsidR="008876D0">
        <w:rPr>
          <w:rFonts w:eastAsia="Times New Roman"/>
          <w:sz w:val="28"/>
          <w:szCs w:val="28"/>
        </w:rPr>
        <w:t>..............</w:t>
      </w:r>
    </w:p>
    <w:p w14:paraId="6C46A32D" w14:textId="0E8C9739" w:rsidR="00980C7E" w:rsidRPr="00376779" w:rsidRDefault="00980C7E" w:rsidP="00980C7E">
      <w:pPr>
        <w:shd w:val="clear" w:color="auto" w:fill="FFFFFF"/>
        <w:spacing w:before="120" w:after="120" w:line="234" w:lineRule="atLeast"/>
        <w:jc w:val="both"/>
        <w:rPr>
          <w:rFonts w:eastAsia="Times New Roman"/>
          <w:sz w:val="28"/>
          <w:szCs w:val="28"/>
        </w:rPr>
      </w:pPr>
      <w:r w:rsidRPr="00376779">
        <w:rPr>
          <w:rFonts w:eastAsia="Times New Roman"/>
          <w:sz w:val="28"/>
          <w:szCs w:val="28"/>
        </w:rPr>
        <w:t>- Tình hình huy động vốn: .................................................................................</w:t>
      </w:r>
      <w:r w:rsidR="008876D0">
        <w:rPr>
          <w:rFonts w:eastAsia="Times New Roman"/>
          <w:sz w:val="28"/>
          <w:szCs w:val="28"/>
        </w:rPr>
        <w:t>............</w:t>
      </w:r>
    </w:p>
    <w:p w14:paraId="6CEEF506" w14:textId="7A920998" w:rsidR="00980C7E" w:rsidRPr="00376779" w:rsidRDefault="00980C7E" w:rsidP="00980C7E">
      <w:pPr>
        <w:shd w:val="clear" w:color="auto" w:fill="FFFFFF"/>
        <w:spacing w:before="120" w:after="120" w:line="234" w:lineRule="atLeast"/>
        <w:jc w:val="both"/>
        <w:rPr>
          <w:rFonts w:eastAsia="Times New Roman"/>
          <w:sz w:val="28"/>
          <w:szCs w:val="28"/>
        </w:rPr>
      </w:pPr>
      <w:r w:rsidRPr="00376779">
        <w:rPr>
          <w:rFonts w:eastAsia="Times New Roman"/>
          <w:sz w:val="28"/>
          <w:szCs w:val="28"/>
        </w:rPr>
        <w:t>Số lượng vốn vay từ các tổ chức tín dụng (ghi rõ thông tin tổ chức tín dụng):.......................</w:t>
      </w:r>
      <w:r w:rsidR="00EC1A0C">
        <w:rPr>
          <w:rFonts w:eastAsia="Times New Roman"/>
          <w:sz w:val="28"/>
          <w:szCs w:val="28"/>
        </w:rPr>
        <w:t>...................................................................................................</w:t>
      </w:r>
      <w:r w:rsidR="008876D0">
        <w:rPr>
          <w:rFonts w:eastAsia="Times New Roman"/>
          <w:sz w:val="28"/>
          <w:szCs w:val="28"/>
        </w:rPr>
        <w:t>..</w:t>
      </w:r>
    </w:p>
    <w:p w14:paraId="263AD4CD" w14:textId="26BB1D9F" w:rsidR="00980C7E" w:rsidRPr="00376779" w:rsidRDefault="00980C7E" w:rsidP="00980C7E">
      <w:pPr>
        <w:shd w:val="clear" w:color="auto" w:fill="FFFFFF"/>
        <w:spacing w:before="120" w:after="120" w:line="234" w:lineRule="atLeast"/>
        <w:jc w:val="both"/>
        <w:rPr>
          <w:rFonts w:eastAsia="Times New Roman"/>
          <w:sz w:val="28"/>
          <w:szCs w:val="28"/>
        </w:rPr>
      </w:pPr>
      <w:r w:rsidRPr="00376779">
        <w:rPr>
          <w:rFonts w:eastAsia="Times New Roman"/>
          <w:sz w:val="28"/>
          <w:szCs w:val="28"/>
        </w:rPr>
        <w:t>Số lượng vốn đã huy động từ tổ chức, cá nhân: ..............................................</w:t>
      </w:r>
      <w:r w:rsidR="00EC1A0C">
        <w:rPr>
          <w:rFonts w:eastAsia="Times New Roman"/>
          <w:sz w:val="28"/>
          <w:szCs w:val="28"/>
        </w:rPr>
        <w:t>................</w:t>
      </w:r>
    </w:p>
    <w:p w14:paraId="3A028C6C" w14:textId="0C392E4C" w:rsidR="00980C7E" w:rsidRPr="00376779" w:rsidRDefault="00980C7E" w:rsidP="00980C7E">
      <w:pPr>
        <w:shd w:val="clear" w:color="auto" w:fill="FFFFFF"/>
        <w:spacing w:before="120" w:after="120" w:line="234" w:lineRule="atLeast"/>
        <w:jc w:val="both"/>
        <w:rPr>
          <w:rFonts w:eastAsia="Times New Roman"/>
          <w:sz w:val="28"/>
          <w:szCs w:val="28"/>
        </w:rPr>
      </w:pPr>
      <w:r w:rsidRPr="00376779">
        <w:rPr>
          <w:rFonts w:eastAsia="Times New Roman"/>
          <w:sz w:val="28"/>
          <w:szCs w:val="28"/>
        </w:rPr>
        <w:t>- Tình hình bán, chuyển nhượng, cho thuê, cho thuê mua nhà ở, nhà, công trình xây dựng (nếu có):</w:t>
      </w:r>
      <w:r w:rsidR="00EC1A0C">
        <w:rPr>
          <w:rFonts w:eastAsia="Times New Roman"/>
          <w:sz w:val="28"/>
          <w:szCs w:val="28"/>
        </w:rPr>
        <w:t>……………………………………</w:t>
      </w:r>
      <w:r w:rsidR="008876D0">
        <w:rPr>
          <w:rFonts w:eastAsia="Times New Roman"/>
          <w:sz w:val="28"/>
          <w:szCs w:val="28"/>
        </w:rPr>
        <w:t>……………………………………</w:t>
      </w:r>
    </w:p>
    <w:p w14:paraId="0ED1DDCF" w14:textId="273840A0" w:rsidR="00980C7E" w:rsidRPr="00376779" w:rsidRDefault="00980C7E" w:rsidP="00980C7E">
      <w:pPr>
        <w:shd w:val="clear" w:color="auto" w:fill="FFFFFF"/>
        <w:spacing w:before="120" w:after="120" w:line="234" w:lineRule="atLeast"/>
        <w:jc w:val="both"/>
        <w:rPr>
          <w:rFonts w:eastAsia="Times New Roman"/>
          <w:sz w:val="28"/>
          <w:szCs w:val="28"/>
        </w:rPr>
      </w:pPr>
      <w:r w:rsidRPr="00376779">
        <w:rPr>
          <w:rFonts w:eastAsia="Times New Roman"/>
          <w:sz w:val="28"/>
          <w:szCs w:val="28"/>
        </w:rPr>
        <w:t>- Tình hình chuyển nhượng đất cho các nhà đầu tư cấp 2 (nếu có)</w:t>
      </w:r>
      <w:r w:rsidR="00EC1A0C">
        <w:rPr>
          <w:rFonts w:eastAsia="Times New Roman"/>
          <w:sz w:val="28"/>
          <w:szCs w:val="28"/>
        </w:rPr>
        <w:t>:</w:t>
      </w:r>
      <w:r w:rsidRPr="00376779">
        <w:rPr>
          <w:rFonts w:eastAsia="Times New Roman"/>
          <w:sz w:val="28"/>
          <w:szCs w:val="28"/>
        </w:rPr>
        <w:t xml:space="preserve"> .....................</w:t>
      </w:r>
      <w:r w:rsidR="008876D0">
        <w:rPr>
          <w:rFonts w:eastAsia="Times New Roman"/>
          <w:sz w:val="28"/>
          <w:szCs w:val="28"/>
        </w:rPr>
        <w:t>...........</w:t>
      </w:r>
    </w:p>
    <w:p w14:paraId="2437081F" w14:textId="20709EBF" w:rsidR="00980C7E" w:rsidRPr="00376779" w:rsidRDefault="00980C7E" w:rsidP="00980C7E">
      <w:pPr>
        <w:shd w:val="clear" w:color="auto" w:fill="FFFFFF"/>
        <w:spacing w:before="120" w:after="120" w:line="234" w:lineRule="atLeast"/>
        <w:jc w:val="both"/>
        <w:rPr>
          <w:rFonts w:eastAsia="Times New Roman"/>
          <w:sz w:val="28"/>
          <w:szCs w:val="28"/>
        </w:rPr>
      </w:pPr>
      <w:r w:rsidRPr="00376779">
        <w:rPr>
          <w:rFonts w:eastAsia="Times New Roman"/>
          <w:sz w:val="28"/>
          <w:szCs w:val="28"/>
        </w:rPr>
        <w:t>- Tình hình chuyển nhượng quyền sử dụng đất cho cá nhân, hộ gia đình để tự xây dựng nhà ở (nếu có):</w:t>
      </w:r>
      <w:r w:rsidR="00EC1A0C">
        <w:rPr>
          <w:rFonts w:eastAsia="Times New Roman"/>
          <w:sz w:val="28"/>
          <w:szCs w:val="28"/>
        </w:rPr>
        <w:t xml:space="preserve"> </w:t>
      </w:r>
      <w:r w:rsidR="00EC1A0C" w:rsidRPr="00376779">
        <w:rPr>
          <w:rFonts w:eastAsia="Times New Roman"/>
          <w:sz w:val="28"/>
          <w:szCs w:val="28"/>
        </w:rPr>
        <w:t>........................................................................................</w:t>
      </w:r>
      <w:r w:rsidR="00EC1A0C">
        <w:rPr>
          <w:rFonts w:eastAsia="Times New Roman"/>
          <w:sz w:val="28"/>
          <w:szCs w:val="28"/>
        </w:rPr>
        <w:t>..............</w:t>
      </w:r>
    </w:p>
    <w:p w14:paraId="6E3F5065" w14:textId="7D0D4D6A" w:rsidR="00980C7E" w:rsidRPr="00376779" w:rsidRDefault="00980C7E" w:rsidP="00980C7E">
      <w:pPr>
        <w:shd w:val="clear" w:color="auto" w:fill="FFFFFF"/>
        <w:spacing w:before="120" w:after="120" w:line="234" w:lineRule="atLeast"/>
        <w:jc w:val="both"/>
        <w:rPr>
          <w:rFonts w:eastAsia="Times New Roman"/>
          <w:sz w:val="28"/>
          <w:szCs w:val="28"/>
        </w:rPr>
      </w:pPr>
      <w:r w:rsidRPr="00376779">
        <w:rPr>
          <w:rFonts w:eastAsia="Times New Roman"/>
          <w:sz w:val="28"/>
          <w:szCs w:val="28"/>
        </w:rPr>
        <w:lastRenderedPageBreak/>
        <w:t>- Các nội dung khác ........................................................................................</w:t>
      </w:r>
      <w:r w:rsidR="008876D0">
        <w:rPr>
          <w:rFonts w:eastAsia="Times New Roman"/>
          <w:sz w:val="28"/>
          <w:szCs w:val="28"/>
        </w:rPr>
        <w:t>...............</w:t>
      </w:r>
    </w:p>
    <w:p w14:paraId="0DFC294E" w14:textId="77777777" w:rsidR="00980C7E" w:rsidRPr="00376779" w:rsidRDefault="00980C7E" w:rsidP="00980C7E">
      <w:pPr>
        <w:shd w:val="clear" w:color="auto" w:fill="FFFFFF"/>
        <w:spacing w:before="120" w:after="120" w:line="234" w:lineRule="atLeast"/>
        <w:jc w:val="both"/>
        <w:rPr>
          <w:rFonts w:eastAsia="Times New Roman"/>
          <w:sz w:val="28"/>
          <w:szCs w:val="28"/>
        </w:rPr>
      </w:pPr>
      <w:r w:rsidRPr="00376779">
        <w:rPr>
          <w:rFonts w:eastAsia="Times New Roman"/>
          <w:b/>
          <w:bCs/>
          <w:sz w:val="28"/>
          <w:szCs w:val="28"/>
        </w:rPr>
        <w:t>5. Quá trình thực hiện của phần dự án chuyển nhượng:</w:t>
      </w:r>
    </w:p>
    <w:p w14:paraId="1DC95D7F" w14:textId="77777777" w:rsidR="00980C7E" w:rsidRPr="00376779" w:rsidRDefault="00980C7E" w:rsidP="00980C7E">
      <w:pPr>
        <w:shd w:val="clear" w:color="auto" w:fill="FFFFFF"/>
        <w:spacing w:before="120" w:after="120" w:line="234" w:lineRule="atLeast"/>
        <w:jc w:val="both"/>
        <w:rPr>
          <w:rFonts w:eastAsia="Times New Roman"/>
          <w:sz w:val="28"/>
          <w:szCs w:val="28"/>
        </w:rPr>
      </w:pPr>
      <w:r w:rsidRPr="00376779">
        <w:rPr>
          <w:rFonts w:eastAsia="Times New Roman"/>
          <w:sz w:val="28"/>
          <w:szCs w:val="28"/>
        </w:rPr>
        <w:t>Ghi các thông tin nêu tại Mục 4 và các thông tin khác của phần dự án chuyển nhượng.</w:t>
      </w:r>
    </w:p>
    <w:p w14:paraId="5114818A" w14:textId="2A38FA3A" w:rsidR="00980C7E" w:rsidRDefault="00980C7E" w:rsidP="00980C7E">
      <w:pPr>
        <w:shd w:val="clear" w:color="auto" w:fill="FFFFFF"/>
        <w:spacing w:before="120" w:after="120" w:line="234" w:lineRule="atLeast"/>
        <w:jc w:val="both"/>
        <w:rPr>
          <w:rFonts w:eastAsia="Times New Roman"/>
          <w:bCs/>
          <w:sz w:val="28"/>
          <w:szCs w:val="28"/>
        </w:rPr>
      </w:pPr>
      <w:r w:rsidRPr="00376779">
        <w:rPr>
          <w:rFonts w:eastAsia="Times New Roman"/>
          <w:b/>
          <w:bCs/>
          <w:sz w:val="28"/>
          <w:szCs w:val="28"/>
        </w:rPr>
        <w:t xml:space="preserve">6. Các quyền và lợi ích của các tổ chức, cá nhân có liên quan (nếu có): </w:t>
      </w:r>
      <w:r w:rsidRPr="00EC1A0C">
        <w:rPr>
          <w:rFonts w:eastAsia="Times New Roman"/>
          <w:bCs/>
          <w:sz w:val="28"/>
          <w:szCs w:val="28"/>
        </w:rPr>
        <w:t>.....</w:t>
      </w:r>
      <w:r w:rsidR="00EC1A0C">
        <w:rPr>
          <w:rFonts w:eastAsia="Times New Roman"/>
          <w:bCs/>
          <w:sz w:val="28"/>
          <w:szCs w:val="28"/>
        </w:rPr>
        <w:t>.......</w:t>
      </w:r>
      <w:r w:rsidRPr="00EC1A0C">
        <w:rPr>
          <w:rFonts w:eastAsia="Times New Roman"/>
          <w:bCs/>
          <w:sz w:val="28"/>
          <w:szCs w:val="28"/>
        </w:rPr>
        <w:t>...</w:t>
      </w:r>
    </w:p>
    <w:p w14:paraId="66E443F5" w14:textId="77777777" w:rsidR="00EC1A0C" w:rsidRPr="00EC1A0C" w:rsidRDefault="00EC1A0C" w:rsidP="00980C7E">
      <w:pPr>
        <w:shd w:val="clear" w:color="auto" w:fill="FFFFFF"/>
        <w:spacing w:before="120" w:after="120" w:line="234" w:lineRule="atLeast"/>
        <w:jc w:val="both"/>
        <w:rPr>
          <w:rFonts w:eastAsia="Times New Roman"/>
          <w:sz w:val="28"/>
          <w:szCs w:val="28"/>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17"/>
        <w:gridCol w:w="5051"/>
      </w:tblGrid>
      <w:tr w:rsidR="00980C7E" w:rsidRPr="00376779" w14:paraId="155CA25B" w14:textId="77777777" w:rsidTr="00EC1A0C">
        <w:trPr>
          <w:tblCellSpacing w:w="0" w:type="dxa"/>
        </w:trPr>
        <w:tc>
          <w:tcPr>
            <w:tcW w:w="4428" w:type="dxa"/>
            <w:shd w:val="clear" w:color="auto" w:fill="FFFFFF"/>
            <w:tcMar>
              <w:top w:w="0" w:type="dxa"/>
              <w:left w:w="108" w:type="dxa"/>
              <w:bottom w:w="0" w:type="dxa"/>
              <w:right w:w="108" w:type="dxa"/>
            </w:tcMar>
            <w:hideMark/>
          </w:tcPr>
          <w:p w14:paraId="1ABA7203" w14:textId="77777777" w:rsidR="00980C7E" w:rsidRPr="00376779" w:rsidRDefault="00980C7E" w:rsidP="00662ABC">
            <w:pPr>
              <w:spacing w:before="120" w:after="120" w:line="234" w:lineRule="atLeast"/>
              <w:rPr>
                <w:rFonts w:eastAsia="Times New Roman"/>
                <w:sz w:val="28"/>
                <w:szCs w:val="28"/>
              </w:rPr>
            </w:pPr>
            <w:r w:rsidRPr="00376779">
              <w:rPr>
                <w:rFonts w:eastAsia="Times New Roman"/>
                <w:b/>
                <w:bCs/>
                <w:i/>
                <w:iCs/>
                <w:sz w:val="28"/>
                <w:szCs w:val="28"/>
              </w:rPr>
              <w:br/>
              <w:t>Nơi nhận:</w:t>
            </w:r>
            <w:r w:rsidRPr="00376779">
              <w:rPr>
                <w:rFonts w:eastAsia="Times New Roman"/>
                <w:b/>
                <w:bCs/>
                <w:i/>
                <w:iCs/>
                <w:sz w:val="28"/>
                <w:szCs w:val="28"/>
              </w:rPr>
              <w:br/>
            </w:r>
            <w:r w:rsidRPr="00376779">
              <w:rPr>
                <w:rFonts w:eastAsia="Times New Roman"/>
                <w:sz w:val="28"/>
                <w:szCs w:val="28"/>
              </w:rPr>
              <w:t>- Như trên;</w:t>
            </w:r>
            <w:r w:rsidRPr="00376779">
              <w:rPr>
                <w:rFonts w:eastAsia="Times New Roman"/>
                <w:sz w:val="28"/>
                <w:szCs w:val="28"/>
              </w:rPr>
              <w:br/>
              <w:t>- Lưu: …</w:t>
            </w:r>
          </w:p>
        </w:tc>
        <w:tc>
          <w:tcPr>
            <w:tcW w:w="5065" w:type="dxa"/>
            <w:shd w:val="clear" w:color="auto" w:fill="FFFFFF"/>
            <w:tcMar>
              <w:top w:w="0" w:type="dxa"/>
              <w:left w:w="108" w:type="dxa"/>
              <w:bottom w:w="0" w:type="dxa"/>
              <w:right w:w="108" w:type="dxa"/>
            </w:tcMar>
            <w:hideMark/>
          </w:tcPr>
          <w:p w14:paraId="7DB49F9F" w14:textId="77777777" w:rsidR="00980C7E" w:rsidRPr="00376779" w:rsidRDefault="00980C7E" w:rsidP="00662ABC">
            <w:pPr>
              <w:spacing w:before="120" w:after="120" w:line="234" w:lineRule="atLeast"/>
              <w:jc w:val="center"/>
              <w:rPr>
                <w:rFonts w:eastAsia="Times New Roman"/>
                <w:sz w:val="28"/>
                <w:szCs w:val="28"/>
              </w:rPr>
            </w:pPr>
            <w:r w:rsidRPr="00376779">
              <w:rPr>
                <w:rFonts w:eastAsia="Times New Roman"/>
                <w:b/>
                <w:bCs/>
                <w:sz w:val="28"/>
                <w:szCs w:val="28"/>
              </w:rPr>
              <w:t>CHỦ ĐẦU TƯ</w:t>
            </w:r>
            <w:r w:rsidRPr="00376779">
              <w:rPr>
                <w:rFonts w:eastAsia="Times New Roman"/>
                <w:b/>
                <w:bCs/>
                <w:sz w:val="28"/>
                <w:szCs w:val="28"/>
              </w:rPr>
              <w:br/>
            </w:r>
            <w:r w:rsidRPr="00376779">
              <w:rPr>
                <w:rFonts w:eastAsia="Times New Roman"/>
                <w:i/>
                <w:iCs/>
                <w:sz w:val="28"/>
                <w:szCs w:val="28"/>
              </w:rPr>
              <w:t>(Ký, ghi rõ họ tên, chức vụ và đóng dấu)</w:t>
            </w:r>
          </w:p>
        </w:tc>
      </w:tr>
    </w:tbl>
    <w:p w14:paraId="1DCD3FD2" w14:textId="77777777" w:rsidR="00980C7E" w:rsidRPr="00376779" w:rsidRDefault="00980C7E" w:rsidP="00980C7E">
      <w:pPr>
        <w:rPr>
          <w:sz w:val="28"/>
          <w:szCs w:val="28"/>
        </w:rPr>
      </w:pPr>
    </w:p>
    <w:p w14:paraId="66162F0F" w14:textId="77777777" w:rsidR="00980C7E" w:rsidRPr="00376779" w:rsidRDefault="00980C7E" w:rsidP="00980C7E">
      <w:pPr>
        <w:rPr>
          <w:sz w:val="28"/>
          <w:szCs w:val="28"/>
        </w:rPr>
      </w:pPr>
      <w:r w:rsidRPr="00376779">
        <w:rPr>
          <w:sz w:val="28"/>
          <w:szCs w:val="28"/>
        </w:rPr>
        <w:br w:type="page"/>
      </w:r>
    </w:p>
    <w:p w14:paraId="7C182F22" w14:textId="77777777" w:rsidR="00980C7E" w:rsidRPr="00376779" w:rsidRDefault="00980C7E" w:rsidP="00980C7E">
      <w:pPr>
        <w:shd w:val="clear" w:color="auto" w:fill="FFFFFF"/>
        <w:spacing w:before="120" w:after="120" w:line="360" w:lineRule="exact"/>
        <w:ind w:firstLine="567"/>
        <w:jc w:val="both"/>
        <w:rPr>
          <w:rFonts w:eastAsia="Times New Roman"/>
          <w:sz w:val="28"/>
          <w:szCs w:val="28"/>
        </w:rPr>
      </w:pPr>
      <w:bookmarkStart w:id="18" w:name="dieu_3_2"/>
      <w:r w:rsidRPr="00376779">
        <w:rPr>
          <w:rFonts w:eastAsia="Times New Roman"/>
          <w:b/>
          <w:bCs/>
          <w:sz w:val="28"/>
          <w:szCs w:val="28"/>
        </w:rPr>
        <w:lastRenderedPageBreak/>
        <w:t>2. Thủ tục cấp mới chứng chỉ hành nghề môi giới bất động sản</w:t>
      </w:r>
      <w:bookmarkEnd w:id="18"/>
    </w:p>
    <w:p w14:paraId="46D51FA4" w14:textId="77777777" w:rsidR="00980C7E" w:rsidRPr="00376779" w:rsidRDefault="00980C7E" w:rsidP="00980C7E">
      <w:pPr>
        <w:shd w:val="clear" w:color="auto" w:fill="FFFFFF"/>
        <w:spacing w:before="120" w:after="120" w:line="360" w:lineRule="exact"/>
        <w:ind w:firstLine="567"/>
        <w:jc w:val="both"/>
        <w:rPr>
          <w:rFonts w:eastAsia="Times New Roman"/>
          <w:sz w:val="28"/>
          <w:szCs w:val="28"/>
        </w:rPr>
      </w:pPr>
      <w:r w:rsidRPr="00376779">
        <w:rPr>
          <w:rFonts w:eastAsia="Times New Roman"/>
          <w:b/>
          <w:bCs/>
          <w:i/>
          <w:iCs/>
          <w:sz w:val="28"/>
          <w:szCs w:val="28"/>
        </w:rPr>
        <w:t>2.1. Trình tự thực hiện:</w:t>
      </w:r>
    </w:p>
    <w:p w14:paraId="792BACD1" w14:textId="63FE5BDE" w:rsidR="00980C7E" w:rsidRPr="00376779" w:rsidRDefault="00980C7E" w:rsidP="00980C7E">
      <w:pPr>
        <w:shd w:val="clear" w:color="auto" w:fill="FFFFFF"/>
        <w:spacing w:before="120" w:after="120" w:line="360" w:lineRule="exact"/>
        <w:ind w:firstLine="567"/>
        <w:jc w:val="both"/>
        <w:rPr>
          <w:rFonts w:eastAsia="Times New Roman"/>
          <w:sz w:val="28"/>
          <w:szCs w:val="28"/>
        </w:rPr>
      </w:pPr>
      <w:r w:rsidRPr="00376779">
        <w:rPr>
          <w:rFonts w:eastAsia="Times New Roman"/>
          <w:sz w:val="28"/>
          <w:szCs w:val="28"/>
        </w:rPr>
        <w:t xml:space="preserve">- </w:t>
      </w:r>
      <w:r w:rsidR="0028379A">
        <w:rPr>
          <w:rFonts w:eastAsia="Times New Roman"/>
          <w:sz w:val="28"/>
          <w:szCs w:val="28"/>
        </w:rPr>
        <w:t>T</w:t>
      </w:r>
      <w:r w:rsidRPr="00376779">
        <w:rPr>
          <w:rFonts w:eastAsia="Times New Roman"/>
          <w:sz w:val="28"/>
          <w:szCs w:val="28"/>
        </w:rPr>
        <w:t xml:space="preserve">hí sinh nộp 01 bộ hồ sơ đăng ký dự thi và kinh phí dự thi </w:t>
      </w:r>
      <w:r w:rsidR="0028379A">
        <w:rPr>
          <w:rFonts w:eastAsia="Times New Roman"/>
          <w:sz w:val="28"/>
          <w:szCs w:val="28"/>
        </w:rPr>
        <w:t xml:space="preserve">theo thông báo của </w:t>
      </w:r>
      <w:r w:rsidRPr="00376779">
        <w:rPr>
          <w:rFonts w:eastAsia="Times New Roman"/>
          <w:sz w:val="28"/>
          <w:szCs w:val="28"/>
        </w:rPr>
        <w:t xml:space="preserve"> Sở Xây dựng.</w:t>
      </w:r>
    </w:p>
    <w:p w14:paraId="30F22ABA" w14:textId="7EA1F44F" w:rsidR="002B6A82" w:rsidRDefault="00980C7E" w:rsidP="00980C7E">
      <w:pPr>
        <w:shd w:val="clear" w:color="auto" w:fill="FFFFFF"/>
        <w:spacing w:before="120" w:after="120" w:line="360" w:lineRule="exact"/>
        <w:ind w:firstLine="567"/>
        <w:jc w:val="both"/>
        <w:rPr>
          <w:rFonts w:eastAsia="Times New Roman"/>
          <w:sz w:val="28"/>
          <w:szCs w:val="28"/>
        </w:rPr>
      </w:pPr>
      <w:r w:rsidRPr="00376779">
        <w:rPr>
          <w:rFonts w:eastAsia="Times New Roman"/>
          <w:sz w:val="28"/>
          <w:szCs w:val="28"/>
        </w:rPr>
        <w:t xml:space="preserve">- </w:t>
      </w:r>
      <w:r w:rsidR="00836769">
        <w:rPr>
          <w:rFonts w:eastAsia="Times New Roman"/>
          <w:sz w:val="28"/>
          <w:szCs w:val="28"/>
        </w:rPr>
        <w:t>Chủ tịch Hội đồng thi</w:t>
      </w:r>
      <w:r w:rsidR="002B6A82">
        <w:rPr>
          <w:rFonts w:eastAsia="Times New Roman"/>
          <w:sz w:val="28"/>
          <w:szCs w:val="28"/>
        </w:rPr>
        <w:t xml:space="preserve"> (là lãnh đạo Sở Xây dựng) căn cứ kết quả ch</w:t>
      </w:r>
      <w:r w:rsidR="00334B2E">
        <w:rPr>
          <w:rFonts w:eastAsia="Times New Roman"/>
          <w:sz w:val="28"/>
          <w:szCs w:val="28"/>
        </w:rPr>
        <w:t>ấm thi để phê duyệt kết quả thi, gửi Báo cáo quá trình tổ chức kỳ thi và quyết định phê duyệt kết quả thi về Giám đốc Sở Xây dựng.</w:t>
      </w:r>
      <w:r w:rsidR="002B6A82">
        <w:rPr>
          <w:rFonts w:eastAsia="Times New Roman"/>
          <w:sz w:val="28"/>
          <w:szCs w:val="28"/>
        </w:rPr>
        <w:t xml:space="preserve"> </w:t>
      </w:r>
    </w:p>
    <w:p w14:paraId="1B91D0C1" w14:textId="5FD65BD2" w:rsidR="00980C7E" w:rsidRPr="00376779" w:rsidRDefault="002B6A82" w:rsidP="00334B2E">
      <w:pPr>
        <w:shd w:val="clear" w:color="auto" w:fill="FFFFFF"/>
        <w:spacing w:before="120" w:after="120" w:line="360" w:lineRule="exact"/>
        <w:ind w:firstLine="567"/>
        <w:jc w:val="both"/>
        <w:rPr>
          <w:rFonts w:eastAsia="Times New Roman"/>
          <w:sz w:val="28"/>
          <w:szCs w:val="28"/>
        </w:rPr>
      </w:pPr>
      <w:r>
        <w:rPr>
          <w:rFonts w:eastAsia="Times New Roman"/>
          <w:sz w:val="28"/>
          <w:szCs w:val="28"/>
        </w:rPr>
        <w:t>- Căn cứ Báo cáo của Chủ tịch Hội đồng thi và kết quả thi do Chủ tịch Hội đồng thi phê duyệt, Giám</w:t>
      </w:r>
      <w:r w:rsidR="00334B2E">
        <w:rPr>
          <w:rFonts w:eastAsia="Times New Roman"/>
          <w:sz w:val="28"/>
          <w:szCs w:val="28"/>
        </w:rPr>
        <w:t xml:space="preserve"> </w:t>
      </w:r>
      <w:r>
        <w:rPr>
          <w:rFonts w:eastAsia="Times New Roman"/>
          <w:sz w:val="28"/>
          <w:szCs w:val="28"/>
        </w:rPr>
        <w:t xml:space="preserve">đốc Sở Xây dựng </w:t>
      </w:r>
      <w:r w:rsidR="00980C7E" w:rsidRPr="00376779">
        <w:rPr>
          <w:rFonts w:eastAsia="Times New Roman"/>
          <w:sz w:val="28"/>
          <w:szCs w:val="28"/>
        </w:rPr>
        <w:t>phê duyệt danh sách các cá nhân được cấp chứng chỉ.</w:t>
      </w:r>
    </w:p>
    <w:p w14:paraId="23C2FBB3" w14:textId="21A73560" w:rsidR="00980C7E" w:rsidRPr="00376779" w:rsidRDefault="00334B2E" w:rsidP="00980C7E">
      <w:pPr>
        <w:shd w:val="clear" w:color="auto" w:fill="FFFFFF"/>
        <w:spacing w:before="120" w:after="120" w:line="360" w:lineRule="exact"/>
        <w:ind w:firstLine="567"/>
        <w:jc w:val="both"/>
        <w:rPr>
          <w:rFonts w:eastAsia="Times New Roman"/>
          <w:sz w:val="28"/>
          <w:szCs w:val="28"/>
        </w:rPr>
      </w:pPr>
      <w:r>
        <w:rPr>
          <w:rFonts w:eastAsia="Times New Roman"/>
          <w:sz w:val="28"/>
          <w:szCs w:val="28"/>
        </w:rPr>
        <w:t xml:space="preserve">- </w:t>
      </w:r>
      <w:r w:rsidR="00980C7E" w:rsidRPr="00376779">
        <w:rPr>
          <w:rFonts w:eastAsia="Times New Roman"/>
          <w:sz w:val="28"/>
          <w:szCs w:val="28"/>
        </w:rPr>
        <w:t>Trong thời hạn 10 ngày làm việc, Sở Xây dựng tổ chức in và ký phát hành chứng chỉ.</w:t>
      </w:r>
    </w:p>
    <w:p w14:paraId="2782F0F6" w14:textId="4985C502" w:rsidR="00980C7E" w:rsidRPr="00376779" w:rsidRDefault="00980C7E" w:rsidP="00980C7E">
      <w:pPr>
        <w:shd w:val="clear" w:color="auto" w:fill="FFFFFF"/>
        <w:spacing w:before="120" w:after="120" w:line="360" w:lineRule="exact"/>
        <w:ind w:firstLine="567"/>
        <w:jc w:val="both"/>
        <w:rPr>
          <w:rFonts w:eastAsia="Times New Roman"/>
          <w:sz w:val="28"/>
          <w:szCs w:val="28"/>
        </w:rPr>
      </w:pPr>
      <w:r w:rsidRPr="00376779">
        <w:rPr>
          <w:rFonts w:eastAsia="Times New Roman"/>
          <w:b/>
          <w:bCs/>
          <w:i/>
          <w:iCs/>
          <w:sz w:val="28"/>
          <w:szCs w:val="28"/>
        </w:rPr>
        <w:t>2.2. Cách thức thực hiện:</w:t>
      </w:r>
      <w:r w:rsidRPr="00376779">
        <w:rPr>
          <w:rFonts w:eastAsia="Times New Roman"/>
          <w:sz w:val="28"/>
          <w:szCs w:val="28"/>
        </w:rPr>
        <w:t> Nộp trực tiếp</w:t>
      </w:r>
      <w:r w:rsidR="0028379A">
        <w:rPr>
          <w:rFonts w:eastAsia="Times New Roman"/>
          <w:sz w:val="28"/>
          <w:szCs w:val="28"/>
        </w:rPr>
        <w:t>,</w:t>
      </w:r>
      <w:r w:rsidRPr="00376779">
        <w:rPr>
          <w:rFonts w:eastAsia="Times New Roman"/>
          <w:sz w:val="28"/>
          <w:szCs w:val="28"/>
        </w:rPr>
        <w:t xml:space="preserve"> hoặc qua dịch vụ bưu chính</w:t>
      </w:r>
      <w:r w:rsidR="0028379A">
        <w:rPr>
          <w:rFonts w:eastAsia="Times New Roman"/>
          <w:sz w:val="28"/>
          <w:szCs w:val="28"/>
        </w:rPr>
        <w:t>,</w:t>
      </w:r>
      <w:r w:rsidRPr="00376779">
        <w:rPr>
          <w:rFonts w:eastAsia="Times New Roman"/>
          <w:sz w:val="28"/>
          <w:szCs w:val="28"/>
        </w:rPr>
        <w:t xml:space="preserve"> hoặc trực tuyến.</w:t>
      </w:r>
    </w:p>
    <w:p w14:paraId="6562DA04" w14:textId="77777777" w:rsidR="00980C7E" w:rsidRPr="00376779" w:rsidRDefault="00980C7E" w:rsidP="00980C7E">
      <w:pPr>
        <w:shd w:val="clear" w:color="auto" w:fill="FFFFFF"/>
        <w:spacing w:before="120" w:after="120" w:line="360" w:lineRule="exact"/>
        <w:ind w:firstLine="567"/>
        <w:jc w:val="both"/>
        <w:rPr>
          <w:rFonts w:eastAsia="Times New Roman"/>
          <w:sz w:val="28"/>
          <w:szCs w:val="28"/>
        </w:rPr>
      </w:pPr>
      <w:r w:rsidRPr="00376779">
        <w:rPr>
          <w:rFonts w:eastAsia="Times New Roman"/>
          <w:b/>
          <w:bCs/>
          <w:i/>
          <w:iCs/>
          <w:sz w:val="28"/>
          <w:szCs w:val="28"/>
        </w:rPr>
        <w:t>2.3. Thành phần hồ sơ, số lượng hồ sơ:</w:t>
      </w:r>
    </w:p>
    <w:p w14:paraId="0BD305BC" w14:textId="46972B6A" w:rsidR="00836769" w:rsidRPr="00A40AD1" w:rsidRDefault="00980C7E" w:rsidP="00A40AD1">
      <w:pPr>
        <w:shd w:val="clear" w:color="auto" w:fill="FFFFFF"/>
        <w:spacing w:before="120" w:after="120" w:line="360" w:lineRule="exact"/>
        <w:ind w:firstLine="567"/>
        <w:jc w:val="both"/>
        <w:rPr>
          <w:rFonts w:eastAsia="Times New Roman"/>
          <w:i/>
          <w:iCs/>
          <w:sz w:val="28"/>
          <w:szCs w:val="28"/>
        </w:rPr>
      </w:pPr>
      <w:r w:rsidRPr="00376779">
        <w:rPr>
          <w:rFonts w:eastAsia="Times New Roman"/>
          <w:i/>
          <w:iCs/>
          <w:sz w:val="28"/>
          <w:szCs w:val="28"/>
        </w:rPr>
        <w:t>2.3.1. Thành phần hồ sơ:</w:t>
      </w:r>
    </w:p>
    <w:p w14:paraId="2E5069BB" w14:textId="7105DDF1" w:rsidR="00980C7E" w:rsidRPr="00376779" w:rsidRDefault="00980C7E" w:rsidP="009D61DB">
      <w:pPr>
        <w:shd w:val="clear" w:color="auto" w:fill="FFFFFF"/>
        <w:spacing w:before="120" w:after="120" w:line="360" w:lineRule="exact"/>
        <w:ind w:firstLine="567"/>
        <w:jc w:val="both"/>
        <w:rPr>
          <w:rFonts w:eastAsia="Times New Roman"/>
          <w:sz w:val="28"/>
          <w:szCs w:val="28"/>
        </w:rPr>
      </w:pPr>
      <w:r w:rsidRPr="00376779">
        <w:rPr>
          <w:rFonts w:eastAsia="Times New Roman"/>
          <w:sz w:val="28"/>
          <w:szCs w:val="28"/>
        </w:rPr>
        <w:t xml:space="preserve">- 01 </w:t>
      </w:r>
      <w:r w:rsidR="009D61DB">
        <w:rPr>
          <w:rFonts w:eastAsia="Times New Roman"/>
          <w:sz w:val="28"/>
          <w:szCs w:val="28"/>
        </w:rPr>
        <w:t>Đơn đăng ký dự thi có dán ảnh mẫ</w:t>
      </w:r>
      <w:r w:rsidRPr="00376779">
        <w:rPr>
          <w:rFonts w:eastAsia="Times New Roman"/>
          <w:sz w:val="28"/>
          <w:szCs w:val="28"/>
        </w:rPr>
        <w:t>u cỡ 4x6cm chụp trong thời gian 06 thán</w:t>
      </w:r>
      <w:r w:rsidR="009D61DB">
        <w:rPr>
          <w:rFonts w:eastAsia="Times New Roman"/>
          <w:sz w:val="28"/>
          <w:szCs w:val="28"/>
        </w:rPr>
        <w:t xml:space="preserve">g tính đến ngày đăng ký dự thi </w:t>
      </w:r>
      <w:r w:rsidRPr="00376779">
        <w:rPr>
          <w:rFonts w:eastAsia="Times New Roman"/>
          <w:sz w:val="28"/>
          <w:szCs w:val="28"/>
        </w:rPr>
        <w:t>theo mẫu tại </w:t>
      </w:r>
      <w:bookmarkStart w:id="19" w:name="bieumau_pl_21_96_2024_nd_cp"/>
      <w:r w:rsidRPr="00376779">
        <w:rPr>
          <w:rFonts w:eastAsia="Times New Roman"/>
          <w:sz w:val="28"/>
          <w:szCs w:val="28"/>
        </w:rPr>
        <w:t>Phụ lục XXI</w:t>
      </w:r>
      <w:bookmarkEnd w:id="19"/>
      <w:r w:rsidRPr="00376779">
        <w:rPr>
          <w:rFonts w:eastAsia="Times New Roman"/>
          <w:sz w:val="28"/>
          <w:szCs w:val="28"/>
        </w:rPr>
        <w:t> của Nghị định số </w:t>
      </w:r>
      <w:bookmarkStart w:id="20" w:name="tvpllink_rodtzfbojp_34"/>
      <w:r w:rsidRPr="00376779">
        <w:rPr>
          <w:rFonts w:eastAsia="Times New Roman"/>
          <w:sz w:val="28"/>
          <w:szCs w:val="28"/>
        </w:rPr>
        <w:fldChar w:fldCharType="begin"/>
      </w:r>
      <w:r w:rsidRPr="00376779">
        <w:rPr>
          <w:rFonts w:eastAsia="Times New Roman"/>
          <w:sz w:val="28"/>
          <w:szCs w:val="28"/>
        </w:rPr>
        <w:instrText xml:space="preserve"> HYPERLINK "https://thuvienphapluat.vn/van-ban/Thuong-mai/Nghi-dinh-96-2024-ND-CP-huong-dan-Luat-Kinh-doanh-bat-dong-san-600395.aspx" \t "_blank" </w:instrText>
      </w:r>
      <w:r w:rsidRPr="00376779">
        <w:rPr>
          <w:rFonts w:eastAsia="Times New Roman"/>
          <w:sz w:val="28"/>
          <w:szCs w:val="28"/>
        </w:rPr>
        <w:fldChar w:fldCharType="separate"/>
      </w:r>
      <w:r w:rsidRPr="00376779">
        <w:rPr>
          <w:rFonts w:eastAsia="Times New Roman"/>
          <w:sz w:val="28"/>
          <w:szCs w:val="28"/>
        </w:rPr>
        <w:t>96/2024/NĐ-CP</w:t>
      </w:r>
      <w:r w:rsidRPr="00376779">
        <w:rPr>
          <w:rFonts w:eastAsia="Times New Roman"/>
          <w:sz w:val="28"/>
          <w:szCs w:val="28"/>
        </w:rPr>
        <w:fldChar w:fldCharType="end"/>
      </w:r>
      <w:bookmarkEnd w:id="20"/>
      <w:r w:rsidRPr="00376779">
        <w:rPr>
          <w:rFonts w:eastAsia="Times New Roman"/>
          <w:sz w:val="28"/>
          <w:szCs w:val="28"/>
        </w:rPr>
        <w:t> </w:t>
      </w:r>
      <w:r w:rsidR="00B2707D">
        <w:rPr>
          <w:rFonts w:eastAsia="Times New Roman"/>
          <w:sz w:val="28"/>
          <w:szCs w:val="28"/>
        </w:rPr>
        <w:t>ngày 24/7/2024</w:t>
      </w:r>
      <w:r w:rsidRPr="00376779">
        <w:rPr>
          <w:rFonts w:eastAsia="Times New Roman"/>
          <w:sz w:val="28"/>
          <w:szCs w:val="28"/>
        </w:rPr>
        <w:t xml:space="preserve"> của Chính phủ quy định chi tiết một số điều của </w:t>
      </w:r>
      <w:bookmarkStart w:id="21" w:name="tvpllink_xvirsrimdr_74"/>
      <w:r w:rsidRPr="00376779">
        <w:rPr>
          <w:rFonts w:eastAsia="Times New Roman"/>
          <w:sz w:val="28"/>
          <w:szCs w:val="28"/>
        </w:rPr>
        <w:fldChar w:fldCharType="begin"/>
      </w:r>
      <w:r w:rsidRPr="00376779">
        <w:rPr>
          <w:rFonts w:eastAsia="Times New Roman"/>
          <w:sz w:val="28"/>
          <w:szCs w:val="28"/>
        </w:rPr>
        <w:instrText xml:space="preserve"> HYPERLINK "https://thuvienphapluat.vn/van-ban/Bat-dong-san/Luat-Kinh-doanh-bat-dong-san-29-2023-QH15-530116.aspx" \t "_blank" </w:instrText>
      </w:r>
      <w:r w:rsidRPr="00376779">
        <w:rPr>
          <w:rFonts w:eastAsia="Times New Roman"/>
          <w:sz w:val="28"/>
          <w:szCs w:val="28"/>
        </w:rPr>
        <w:fldChar w:fldCharType="separate"/>
      </w:r>
      <w:r w:rsidRPr="00376779">
        <w:rPr>
          <w:rFonts w:eastAsia="Times New Roman"/>
          <w:sz w:val="28"/>
          <w:szCs w:val="28"/>
        </w:rPr>
        <w:t>Luật Kinh doanh bất động sản</w:t>
      </w:r>
      <w:r w:rsidRPr="00376779">
        <w:rPr>
          <w:rFonts w:eastAsia="Times New Roman"/>
          <w:sz w:val="28"/>
          <w:szCs w:val="28"/>
        </w:rPr>
        <w:fldChar w:fldCharType="end"/>
      </w:r>
      <w:bookmarkEnd w:id="21"/>
      <w:r w:rsidRPr="00376779">
        <w:rPr>
          <w:rFonts w:eastAsia="Times New Roman"/>
          <w:sz w:val="28"/>
          <w:szCs w:val="28"/>
        </w:rPr>
        <w:t>.</w:t>
      </w:r>
    </w:p>
    <w:p w14:paraId="5DF503F2" w14:textId="77777777" w:rsidR="00980C7E" w:rsidRPr="00376779" w:rsidRDefault="00980C7E" w:rsidP="00980C7E">
      <w:pPr>
        <w:shd w:val="clear" w:color="auto" w:fill="FFFFFF"/>
        <w:spacing w:before="120" w:after="120" w:line="360" w:lineRule="exact"/>
        <w:ind w:firstLine="567"/>
        <w:jc w:val="both"/>
        <w:rPr>
          <w:rFonts w:eastAsia="Times New Roman"/>
          <w:sz w:val="28"/>
          <w:szCs w:val="28"/>
        </w:rPr>
      </w:pPr>
      <w:r w:rsidRPr="00376779">
        <w:rPr>
          <w:rFonts w:eastAsia="Times New Roman"/>
          <w:sz w:val="28"/>
          <w:szCs w:val="28"/>
        </w:rPr>
        <w:t>- 01 Bản sao chứng thực Giấy chứng minh nhân dân hoặc Căn cước công dân hoặc Thẻ căn cước theo quy định của pháp luật về căn cước; giấy tờ chứng minh quốc tịch Việt Nam hoặc giấy xác nhận là người gốc Việt Nam theo quy định của pháp luật quốc tịch hoặc hộ chiếu (hoặc bản sao có bản chính để đối chiếu).</w:t>
      </w:r>
    </w:p>
    <w:p w14:paraId="1BA55307" w14:textId="77777777" w:rsidR="00980C7E" w:rsidRPr="00376779" w:rsidRDefault="00980C7E" w:rsidP="00980C7E">
      <w:pPr>
        <w:shd w:val="clear" w:color="auto" w:fill="FFFFFF"/>
        <w:spacing w:before="120" w:after="120" w:line="360" w:lineRule="exact"/>
        <w:ind w:firstLine="567"/>
        <w:jc w:val="both"/>
        <w:rPr>
          <w:rFonts w:eastAsia="Times New Roman"/>
          <w:sz w:val="28"/>
          <w:szCs w:val="28"/>
        </w:rPr>
      </w:pPr>
      <w:r w:rsidRPr="00376779">
        <w:rPr>
          <w:rFonts w:eastAsia="Times New Roman"/>
          <w:sz w:val="28"/>
          <w:szCs w:val="28"/>
        </w:rPr>
        <w:t>- 01 Bản sao chứng thực Giấy chứng nhận đã hoàn thành khóa học về đào tạo bồi dưỡng kiến thức hành nghề môi giới bất động sản.</w:t>
      </w:r>
    </w:p>
    <w:p w14:paraId="306EED8A" w14:textId="41D1544D" w:rsidR="00980C7E" w:rsidRPr="00376779" w:rsidRDefault="00980C7E" w:rsidP="00980C7E">
      <w:pPr>
        <w:shd w:val="clear" w:color="auto" w:fill="FFFFFF"/>
        <w:spacing w:before="120" w:after="120" w:line="360" w:lineRule="exact"/>
        <w:ind w:firstLine="567"/>
        <w:jc w:val="both"/>
        <w:rPr>
          <w:rFonts w:eastAsia="Times New Roman"/>
          <w:sz w:val="28"/>
          <w:szCs w:val="28"/>
        </w:rPr>
      </w:pPr>
      <w:r w:rsidRPr="00376779">
        <w:rPr>
          <w:rFonts w:eastAsia="Times New Roman"/>
          <w:sz w:val="28"/>
          <w:szCs w:val="28"/>
        </w:rPr>
        <w:t>- Bản sao chứng thực bằng tốt</w:t>
      </w:r>
      <w:r w:rsidR="009D61DB">
        <w:rPr>
          <w:rFonts w:eastAsia="Times New Roman"/>
          <w:sz w:val="28"/>
          <w:szCs w:val="28"/>
        </w:rPr>
        <w:t xml:space="preserve"> nghiệp từ trung học phổ thông </w:t>
      </w:r>
      <w:r w:rsidRPr="00376779">
        <w:rPr>
          <w:rFonts w:eastAsia="Times New Roman"/>
          <w:sz w:val="28"/>
          <w:szCs w:val="28"/>
        </w:rPr>
        <w:t>hoặc tương đương trở lên.</w:t>
      </w:r>
    </w:p>
    <w:p w14:paraId="2A9B913D" w14:textId="77777777" w:rsidR="00980C7E" w:rsidRPr="00376779" w:rsidRDefault="00980C7E" w:rsidP="00980C7E">
      <w:pPr>
        <w:shd w:val="clear" w:color="auto" w:fill="FFFFFF"/>
        <w:spacing w:before="120" w:after="120" w:line="360" w:lineRule="exact"/>
        <w:ind w:firstLine="567"/>
        <w:jc w:val="both"/>
        <w:rPr>
          <w:rFonts w:eastAsia="Times New Roman"/>
          <w:sz w:val="28"/>
          <w:szCs w:val="28"/>
        </w:rPr>
      </w:pPr>
      <w:r w:rsidRPr="00376779">
        <w:rPr>
          <w:rFonts w:eastAsia="Times New Roman"/>
          <w:sz w:val="28"/>
          <w:szCs w:val="28"/>
        </w:rPr>
        <w:t>- 02 ảnh màu cỡ 4x6cm chụp trong thời gian 06 tháng tính đến ngày đăng ký dự thi, 02 phong bì có dán tem ghi rõ họ tên, số điện thoại, địa chỉ người nhận.</w:t>
      </w:r>
    </w:p>
    <w:p w14:paraId="2D1F9D4A" w14:textId="77777777" w:rsidR="00980C7E" w:rsidRPr="00376779" w:rsidRDefault="00980C7E" w:rsidP="00980C7E">
      <w:pPr>
        <w:shd w:val="clear" w:color="auto" w:fill="FFFFFF"/>
        <w:spacing w:before="120" w:after="120" w:line="360" w:lineRule="exact"/>
        <w:ind w:firstLine="567"/>
        <w:jc w:val="both"/>
        <w:rPr>
          <w:rFonts w:eastAsia="Times New Roman"/>
          <w:sz w:val="28"/>
          <w:szCs w:val="28"/>
        </w:rPr>
      </w:pPr>
      <w:r w:rsidRPr="00376779">
        <w:rPr>
          <w:rFonts w:eastAsia="Times New Roman"/>
          <w:sz w:val="28"/>
          <w:szCs w:val="28"/>
        </w:rPr>
        <w:t>- Bản sao và bản dịch có chứng thực chứng chỉ do nước ngoài cấp (đối với người nước ngoài và người Việt Nam có chứng chỉ hành nghề môi giới bất động sản do nước ngoài cấp đang còn giá trị).</w:t>
      </w:r>
    </w:p>
    <w:p w14:paraId="30E1E857" w14:textId="77777777" w:rsidR="00980C7E" w:rsidRPr="00376779" w:rsidRDefault="00980C7E" w:rsidP="00980C7E">
      <w:pPr>
        <w:shd w:val="clear" w:color="auto" w:fill="FFFFFF"/>
        <w:spacing w:before="120" w:after="120" w:line="360" w:lineRule="exact"/>
        <w:ind w:firstLine="567"/>
        <w:jc w:val="both"/>
        <w:rPr>
          <w:rFonts w:eastAsia="Times New Roman"/>
          <w:sz w:val="28"/>
          <w:szCs w:val="28"/>
        </w:rPr>
      </w:pPr>
      <w:r w:rsidRPr="00376779">
        <w:rPr>
          <w:rFonts w:eastAsia="Times New Roman"/>
          <w:i/>
          <w:iCs/>
          <w:sz w:val="28"/>
          <w:szCs w:val="28"/>
        </w:rPr>
        <w:t>2.3.2 Số lượng hồ sơ:</w:t>
      </w:r>
      <w:r w:rsidRPr="00376779">
        <w:rPr>
          <w:rFonts w:eastAsia="Times New Roman"/>
          <w:sz w:val="28"/>
          <w:szCs w:val="28"/>
        </w:rPr>
        <w:t> 01 bộ</w:t>
      </w:r>
    </w:p>
    <w:p w14:paraId="659B1DE1" w14:textId="39BE301F" w:rsidR="00980C7E" w:rsidRPr="00376779" w:rsidRDefault="00980C7E" w:rsidP="00980C7E">
      <w:pPr>
        <w:shd w:val="clear" w:color="auto" w:fill="FFFFFF"/>
        <w:spacing w:before="120" w:after="120" w:line="360" w:lineRule="exact"/>
        <w:ind w:firstLine="567"/>
        <w:jc w:val="both"/>
        <w:rPr>
          <w:rFonts w:eastAsia="Times New Roman"/>
          <w:sz w:val="28"/>
          <w:szCs w:val="28"/>
        </w:rPr>
      </w:pPr>
      <w:r w:rsidRPr="00376779">
        <w:rPr>
          <w:rFonts w:eastAsia="Times New Roman"/>
          <w:b/>
          <w:bCs/>
          <w:i/>
          <w:iCs/>
          <w:sz w:val="28"/>
          <w:szCs w:val="28"/>
        </w:rPr>
        <w:lastRenderedPageBreak/>
        <w:t>2.4. Thời hạn giải quyết:</w:t>
      </w:r>
      <w:r w:rsidRPr="00376779">
        <w:rPr>
          <w:rFonts w:eastAsia="Times New Roman"/>
          <w:sz w:val="28"/>
          <w:szCs w:val="28"/>
        </w:rPr>
        <w:t xml:space="preserve"> Trong thời hạn 10 ngày </w:t>
      </w:r>
      <w:r w:rsidR="0039502E">
        <w:rPr>
          <w:rFonts w:eastAsia="Times New Roman"/>
          <w:sz w:val="28"/>
          <w:szCs w:val="28"/>
        </w:rPr>
        <w:t xml:space="preserve">làm việc </w:t>
      </w:r>
      <w:r w:rsidRPr="00376779">
        <w:rPr>
          <w:rFonts w:eastAsia="Times New Roman"/>
          <w:sz w:val="28"/>
          <w:szCs w:val="28"/>
        </w:rPr>
        <w:t xml:space="preserve">kể từ </w:t>
      </w:r>
      <w:r w:rsidR="00E41336">
        <w:rPr>
          <w:rFonts w:eastAsia="Times New Roman"/>
          <w:sz w:val="28"/>
          <w:szCs w:val="28"/>
        </w:rPr>
        <w:t xml:space="preserve">ngày </w:t>
      </w:r>
      <w:r w:rsidRPr="00376779">
        <w:rPr>
          <w:rFonts w:eastAsia="Times New Roman"/>
          <w:sz w:val="28"/>
          <w:szCs w:val="28"/>
        </w:rPr>
        <w:t>công bố kết quả thi sát hạch</w:t>
      </w:r>
      <w:r w:rsidR="0039502E">
        <w:rPr>
          <w:rFonts w:eastAsia="Times New Roman"/>
          <w:sz w:val="28"/>
          <w:szCs w:val="28"/>
        </w:rPr>
        <w:t xml:space="preserve"> đạt</w:t>
      </w:r>
      <w:r w:rsidRPr="00376779">
        <w:rPr>
          <w:rFonts w:eastAsia="Times New Roman"/>
          <w:sz w:val="28"/>
          <w:szCs w:val="28"/>
        </w:rPr>
        <w:t>.</w:t>
      </w:r>
    </w:p>
    <w:p w14:paraId="0AD63D7F" w14:textId="34321597" w:rsidR="00980C7E" w:rsidRPr="00376779" w:rsidRDefault="00980C7E" w:rsidP="00980C7E">
      <w:pPr>
        <w:shd w:val="clear" w:color="auto" w:fill="FFFFFF"/>
        <w:spacing w:before="120" w:after="120" w:line="360" w:lineRule="exact"/>
        <w:ind w:firstLine="567"/>
        <w:jc w:val="both"/>
        <w:rPr>
          <w:rFonts w:eastAsia="Times New Roman"/>
          <w:sz w:val="28"/>
          <w:szCs w:val="28"/>
        </w:rPr>
      </w:pPr>
      <w:r w:rsidRPr="00376779">
        <w:rPr>
          <w:rFonts w:eastAsia="Times New Roman"/>
          <w:b/>
          <w:bCs/>
          <w:i/>
          <w:iCs/>
          <w:sz w:val="28"/>
          <w:szCs w:val="28"/>
        </w:rPr>
        <w:t>2.5. Đối tượng thực hiện thủ tục hành chính:</w:t>
      </w:r>
      <w:r w:rsidRPr="00376779">
        <w:rPr>
          <w:rFonts w:eastAsia="Times New Roman"/>
          <w:sz w:val="28"/>
          <w:szCs w:val="28"/>
        </w:rPr>
        <w:t> </w:t>
      </w:r>
      <w:r w:rsidR="0004621A">
        <w:rPr>
          <w:rFonts w:eastAsia="Times New Roman"/>
          <w:sz w:val="28"/>
          <w:szCs w:val="28"/>
        </w:rPr>
        <w:t>Công dân Việt Nam, người Việt Nam định cư ở nước ngoài, người nước ngoài</w:t>
      </w:r>
      <w:r w:rsidRPr="00376779">
        <w:rPr>
          <w:rFonts w:eastAsia="Times New Roman"/>
          <w:sz w:val="28"/>
          <w:szCs w:val="28"/>
        </w:rPr>
        <w:t>.</w:t>
      </w:r>
    </w:p>
    <w:p w14:paraId="5801F52C" w14:textId="082F0889" w:rsidR="00980C7E" w:rsidRPr="00376779" w:rsidRDefault="00980C7E" w:rsidP="00980C7E">
      <w:pPr>
        <w:shd w:val="clear" w:color="auto" w:fill="FFFFFF"/>
        <w:spacing w:before="120" w:after="120" w:line="360" w:lineRule="exact"/>
        <w:ind w:firstLine="567"/>
        <w:jc w:val="both"/>
        <w:rPr>
          <w:rFonts w:eastAsia="Times New Roman"/>
          <w:sz w:val="28"/>
          <w:szCs w:val="28"/>
        </w:rPr>
      </w:pPr>
      <w:r w:rsidRPr="00376779">
        <w:rPr>
          <w:rFonts w:eastAsia="Times New Roman"/>
          <w:b/>
          <w:bCs/>
          <w:i/>
          <w:iCs/>
          <w:sz w:val="28"/>
          <w:szCs w:val="28"/>
        </w:rPr>
        <w:t xml:space="preserve">2.6. Cơ quan </w:t>
      </w:r>
      <w:r w:rsidR="00FA3FAC">
        <w:rPr>
          <w:rFonts w:eastAsia="Times New Roman"/>
          <w:b/>
          <w:bCs/>
          <w:i/>
          <w:iCs/>
          <w:sz w:val="28"/>
          <w:szCs w:val="28"/>
        </w:rPr>
        <w:t>giải quyết</w:t>
      </w:r>
      <w:r w:rsidRPr="00376779">
        <w:rPr>
          <w:rFonts w:eastAsia="Times New Roman"/>
          <w:b/>
          <w:bCs/>
          <w:i/>
          <w:iCs/>
          <w:sz w:val="28"/>
          <w:szCs w:val="28"/>
        </w:rPr>
        <w:t xml:space="preserve"> thủ tục hành chính:</w:t>
      </w:r>
      <w:r w:rsidRPr="00376779">
        <w:rPr>
          <w:rFonts w:eastAsia="Times New Roman"/>
          <w:sz w:val="28"/>
          <w:szCs w:val="28"/>
        </w:rPr>
        <w:t> Sở Xây dựng</w:t>
      </w:r>
      <w:r w:rsidR="00FA3FAC">
        <w:rPr>
          <w:rFonts w:eastAsia="Times New Roman"/>
          <w:sz w:val="28"/>
          <w:szCs w:val="28"/>
        </w:rPr>
        <w:t>.</w:t>
      </w:r>
    </w:p>
    <w:p w14:paraId="5E277020" w14:textId="7B0F4336" w:rsidR="00980C7E" w:rsidRPr="00376779" w:rsidRDefault="00980C7E" w:rsidP="00980C7E">
      <w:pPr>
        <w:shd w:val="clear" w:color="auto" w:fill="FFFFFF"/>
        <w:spacing w:before="120" w:after="120" w:line="360" w:lineRule="exact"/>
        <w:ind w:firstLine="567"/>
        <w:jc w:val="both"/>
        <w:rPr>
          <w:rFonts w:eastAsia="Times New Roman"/>
          <w:sz w:val="28"/>
          <w:szCs w:val="28"/>
        </w:rPr>
      </w:pPr>
      <w:r w:rsidRPr="00376779">
        <w:rPr>
          <w:rFonts w:eastAsia="Times New Roman"/>
          <w:b/>
          <w:bCs/>
          <w:i/>
          <w:iCs/>
          <w:sz w:val="28"/>
          <w:szCs w:val="28"/>
        </w:rPr>
        <w:t>2.7. Kết quả thực hiện thủ tục hành chính:</w:t>
      </w:r>
      <w:r w:rsidRPr="00376779">
        <w:rPr>
          <w:rFonts w:eastAsia="Times New Roman"/>
          <w:sz w:val="28"/>
          <w:szCs w:val="28"/>
        </w:rPr>
        <w:t> Chứng chỉ hành nghề môi giới bất động sản</w:t>
      </w:r>
      <w:r w:rsidR="000D41E8">
        <w:rPr>
          <w:rFonts w:eastAsia="Times New Roman"/>
          <w:sz w:val="28"/>
          <w:szCs w:val="28"/>
        </w:rPr>
        <w:t xml:space="preserve"> theo mẫu tại Phụ lục XXIII ban hành </w:t>
      </w:r>
      <w:r w:rsidR="000D41E8" w:rsidRPr="00376779">
        <w:rPr>
          <w:rFonts w:eastAsia="Times New Roman"/>
          <w:sz w:val="28"/>
          <w:szCs w:val="28"/>
        </w:rPr>
        <w:t>kèm theo Nghị định số </w:t>
      </w:r>
      <w:hyperlink r:id="rId7" w:tgtFrame="_blank" w:history="1">
        <w:r w:rsidR="000D41E8" w:rsidRPr="00376779">
          <w:rPr>
            <w:rFonts w:eastAsia="Times New Roman"/>
            <w:sz w:val="28"/>
            <w:szCs w:val="28"/>
          </w:rPr>
          <w:t>96/2024/NĐ-CP</w:t>
        </w:r>
      </w:hyperlink>
      <w:r w:rsidR="000D41E8" w:rsidRPr="00376779">
        <w:rPr>
          <w:rFonts w:eastAsia="Times New Roman"/>
          <w:sz w:val="28"/>
          <w:szCs w:val="28"/>
        </w:rPr>
        <w:t> </w:t>
      </w:r>
      <w:r w:rsidR="00B2707D">
        <w:rPr>
          <w:rFonts w:eastAsia="Times New Roman"/>
          <w:sz w:val="28"/>
          <w:szCs w:val="28"/>
        </w:rPr>
        <w:t xml:space="preserve">ngày 24/7/2024 </w:t>
      </w:r>
      <w:r w:rsidR="000D41E8" w:rsidRPr="00376779">
        <w:rPr>
          <w:rFonts w:eastAsia="Times New Roman"/>
          <w:sz w:val="28"/>
          <w:szCs w:val="28"/>
        </w:rPr>
        <w:t>của Chính phủ quy định chi tiết một số điều của </w:t>
      </w:r>
      <w:hyperlink r:id="rId8" w:tgtFrame="_blank" w:history="1">
        <w:r w:rsidR="000D41E8" w:rsidRPr="00376779">
          <w:rPr>
            <w:rFonts w:eastAsia="Times New Roman"/>
            <w:sz w:val="28"/>
            <w:szCs w:val="28"/>
          </w:rPr>
          <w:t>Luật Kinh doanh bất động sản</w:t>
        </w:r>
      </w:hyperlink>
      <w:r w:rsidR="000D41E8" w:rsidRPr="00376779">
        <w:rPr>
          <w:rFonts w:eastAsia="Times New Roman"/>
          <w:sz w:val="28"/>
          <w:szCs w:val="28"/>
        </w:rPr>
        <w:t>.</w:t>
      </w:r>
    </w:p>
    <w:p w14:paraId="2A055EFB" w14:textId="76931C3C" w:rsidR="00980C7E" w:rsidRPr="00376779" w:rsidRDefault="00980C7E" w:rsidP="00980C7E">
      <w:pPr>
        <w:shd w:val="clear" w:color="auto" w:fill="FFFFFF"/>
        <w:spacing w:before="120" w:after="120" w:line="360" w:lineRule="exact"/>
        <w:ind w:firstLine="567"/>
        <w:jc w:val="both"/>
        <w:rPr>
          <w:rFonts w:eastAsia="Times New Roman"/>
          <w:sz w:val="28"/>
          <w:szCs w:val="28"/>
        </w:rPr>
      </w:pPr>
      <w:r w:rsidRPr="00376779">
        <w:rPr>
          <w:rFonts w:eastAsia="Times New Roman"/>
          <w:b/>
          <w:bCs/>
          <w:i/>
          <w:iCs/>
          <w:sz w:val="28"/>
          <w:szCs w:val="28"/>
        </w:rPr>
        <w:t>2.8. Lệ phí:</w:t>
      </w:r>
      <w:r w:rsidRPr="00376779">
        <w:rPr>
          <w:rFonts w:eastAsia="Times New Roman"/>
          <w:sz w:val="28"/>
          <w:szCs w:val="28"/>
        </w:rPr>
        <w:t> Theo quy định của pháp luật về phí và lệ phí</w:t>
      </w:r>
      <w:r w:rsidR="003C7522">
        <w:rPr>
          <w:rFonts w:eastAsia="Times New Roman"/>
          <w:sz w:val="28"/>
          <w:szCs w:val="28"/>
        </w:rPr>
        <w:t>.</w:t>
      </w:r>
    </w:p>
    <w:p w14:paraId="2B19977B" w14:textId="77777777" w:rsidR="00980C7E" w:rsidRPr="00376779" w:rsidRDefault="00980C7E" w:rsidP="00980C7E">
      <w:pPr>
        <w:shd w:val="clear" w:color="auto" w:fill="FFFFFF"/>
        <w:spacing w:before="120" w:after="120" w:line="360" w:lineRule="exact"/>
        <w:ind w:firstLine="567"/>
        <w:jc w:val="both"/>
        <w:rPr>
          <w:rFonts w:eastAsia="Times New Roman"/>
          <w:sz w:val="28"/>
          <w:szCs w:val="28"/>
        </w:rPr>
      </w:pPr>
      <w:r w:rsidRPr="00376779">
        <w:rPr>
          <w:rFonts w:eastAsia="Times New Roman"/>
          <w:b/>
          <w:bCs/>
          <w:sz w:val="28"/>
          <w:szCs w:val="28"/>
        </w:rPr>
        <w:t>2.9. Tên mẫu đơn, mẫu tờ khai:</w:t>
      </w:r>
    </w:p>
    <w:p w14:paraId="0FD50A6D" w14:textId="2F7F8DB0" w:rsidR="00980C7E" w:rsidRPr="00376779" w:rsidRDefault="00980C7E" w:rsidP="00980C7E">
      <w:pPr>
        <w:shd w:val="clear" w:color="auto" w:fill="FFFFFF"/>
        <w:spacing w:before="120" w:after="120" w:line="360" w:lineRule="exact"/>
        <w:ind w:firstLine="567"/>
        <w:jc w:val="both"/>
        <w:rPr>
          <w:rFonts w:eastAsia="Times New Roman"/>
          <w:sz w:val="28"/>
          <w:szCs w:val="28"/>
        </w:rPr>
      </w:pPr>
      <w:r w:rsidRPr="00376779">
        <w:rPr>
          <w:rFonts w:eastAsia="Times New Roman"/>
          <w:sz w:val="28"/>
          <w:szCs w:val="28"/>
        </w:rPr>
        <w:t>- Đơn đăng ký dự thi</w:t>
      </w:r>
      <w:r w:rsidR="000D41E8">
        <w:rPr>
          <w:rFonts w:eastAsia="Times New Roman"/>
          <w:sz w:val="28"/>
          <w:szCs w:val="28"/>
        </w:rPr>
        <w:t xml:space="preserve"> sát hạch theo m</w:t>
      </w:r>
      <w:r w:rsidRPr="00376779">
        <w:rPr>
          <w:rFonts w:eastAsia="Times New Roman"/>
          <w:sz w:val="28"/>
          <w:szCs w:val="28"/>
        </w:rPr>
        <w:t>ẫu tại </w:t>
      </w:r>
      <w:bookmarkStart w:id="22" w:name="bieumau_pl_21_96_2024_nd_cp_1"/>
      <w:r w:rsidRPr="00376779">
        <w:rPr>
          <w:rFonts w:eastAsia="Times New Roman"/>
          <w:sz w:val="28"/>
          <w:szCs w:val="28"/>
        </w:rPr>
        <w:t>Phụ lục XXI</w:t>
      </w:r>
      <w:bookmarkEnd w:id="22"/>
      <w:r w:rsidRPr="00376779">
        <w:rPr>
          <w:rFonts w:eastAsia="Times New Roman"/>
          <w:sz w:val="28"/>
          <w:szCs w:val="28"/>
        </w:rPr>
        <w:t> ban hành kèm theo Nghị định số </w:t>
      </w:r>
      <w:bookmarkStart w:id="23" w:name="tvpllink_rodtzfbojp_35"/>
      <w:r w:rsidRPr="00376779">
        <w:rPr>
          <w:rFonts w:eastAsia="Times New Roman"/>
          <w:sz w:val="28"/>
          <w:szCs w:val="28"/>
        </w:rPr>
        <w:fldChar w:fldCharType="begin"/>
      </w:r>
      <w:r w:rsidRPr="00376779">
        <w:rPr>
          <w:rFonts w:eastAsia="Times New Roman"/>
          <w:sz w:val="28"/>
          <w:szCs w:val="28"/>
        </w:rPr>
        <w:instrText xml:space="preserve"> HYPERLINK "https://thuvienphapluat.vn/van-ban/Thuong-mai/Nghi-dinh-96-2024-ND-CP-huong-dan-Luat-Kinh-doanh-bat-dong-san-600395.aspx" \t "_blank" </w:instrText>
      </w:r>
      <w:r w:rsidRPr="00376779">
        <w:rPr>
          <w:rFonts w:eastAsia="Times New Roman"/>
          <w:sz w:val="28"/>
          <w:szCs w:val="28"/>
        </w:rPr>
        <w:fldChar w:fldCharType="separate"/>
      </w:r>
      <w:r w:rsidRPr="00376779">
        <w:rPr>
          <w:rFonts w:eastAsia="Times New Roman"/>
          <w:sz w:val="28"/>
          <w:szCs w:val="28"/>
        </w:rPr>
        <w:t>96/2024/NĐ-CP</w:t>
      </w:r>
      <w:r w:rsidRPr="00376779">
        <w:rPr>
          <w:rFonts w:eastAsia="Times New Roman"/>
          <w:sz w:val="28"/>
          <w:szCs w:val="28"/>
        </w:rPr>
        <w:fldChar w:fldCharType="end"/>
      </w:r>
      <w:bookmarkEnd w:id="23"/>
      <w:r w:rsidRPr="00376779">
        <w:rPr>
          <w:rFonts w:eastAsia="Times New Roman"/>
          <w:sz w:val="28"/>
          <w:szCs w:val="28"/>
        </w:rPr>
        <w:t> </w:t>
      </w:r>
      <w:r w:rsidR="00B2707D">
        <w:rPr>
          <w:rFonts w:eastAsia="Times New Roman"/>
          <w:sz w:val="28"/>
          <w:szCs w:val="28"/>
        </w:rPr>
        <w:t xml:space="preserve">ngày 24/7/2024 </w:t>
      </w:r>
      <w:r w:rsidRPr="00376779">
        <w:rPr>
          <w:rFonts w:eastAsia="Times New Roman"/>
          <w:sz w:val="28"/>
          <w:szCs w:val="28"/>
        </w:rPr>
        <w:t>của Chính phủ quy định chi tiết một số điều của </w:t>
      </w:r>
      <w:bookmarkStart w:id="24" w:name="tvpllink_xvirsrimdr_75"/>
      <w:r w:rsidRPr="00376779">
        <w:rPr>
          <w:rFonts w:eastAsia="Times New Roman"/>
          <w:sz w:val="28"/>
          <w:szCs w:val="28"/>
        </w:rPr>
        <w:fldChar w:fldCharType="begin"/>
      </w:r>
      <w:r w:rsidRPr="00376779">
        <w:rPr>
          <w:rFonts w:eastAsia="Times New Roman"/>
          <w:sz w:val="28"/>
          <w:szCs w:val="28"/>
        </w:rPr>
        <w:instrText xml:space="preserve"> HYPERLINK "https://thuvienphapluat.vn/van-ban/Bat-dong-san/Luat-Kinh-doanh-bat-dong-san-29-2023-QH15-530116.aspx" \t "_blank" </w:instrText>
      </w:r>
      <w:r w:rsidRPr="00376779">
        <w:rPr>
          <w:rFonts w:eastAsia="Times New Roman"/>
          <w:sz w:val="28"/>
          <w:szCs w:val="28"/>
        </w:rPr>
        <w:fldChar w:fldCharType="separate"/>
      </w:r>
      <w:r w:rsidRPr="00376779">
        <w:rPr>
          <w:rFonts w:eastAsia="Times New Roman"/>
          <w:sz w:val="28"/>
          <w:szCs w:val="28"/>
        </w:rPr>
        <w:t>Luật Kinh doanh bất động sản</w:t>
      </w:r>
      <w:r w:rsidRPr="00376779">
        <w:rPr>
          <w:rFonts w:eastAsia="Times New Roman"/>
          <w:sz w:val="28"/>
          <w:szCs w:val="28"/>
        </w:rPr>
        <w:fldChar w:fldCharType="end"/>
      </w:r>
      <w:bookmarkEnd w:id="24"/>
      <w:r w:rsidRPr="00376779">
        <w:rPr>
          <w:rFonts w:eastAsia="Times New Roman"/>
          <w:sz w:val="28"/>
          <w:szCs w:val="28"/>
        </w:rPr>
        <w:t>.</w:t>
      </w:r>
    </w:p>
    <w:p w14:paraId="703CCDB6" w14:textId="5D4F94EA" w:rsidR="00980C7E" w:rsidRPr="00376779" w:rsidRDefault="00980C7E" w:rsidP="00C27D7B">
      <w:pPr>
        <w:shd w:val="clear" w:color="auto" w:fill="FFFFFF"/>
        <w:spacing w:before="120" w:after="120" w:line="360" w:lineRule="exact"/>
        <w:ind w:firstLine="567"/>
        <w:jc w:val="both"/>
        <w:rPr>
          <w:rFonts w:eastAsia="Times New Roman"/>
          <w:sz w:val="28"/>
          <w:szCs w:val="28"/>
        </w:rPr>
      </w:pPr>
      <w:r w:rsidRPr="00376779">
        <w:rPr>
          <w:rFonts w:eastAsia="Times New Roman"/>
          <w:b/>
          <w:bCs/>
          <w:i/>
          <w:iCs/>
          <w:sz w:val="28"/>
          <w:szCs w:val="28"/>
        </w:rPr>
        <w:t>2.10. Yêu cầu, điều kiện thực hiện thủ tục hành chính:</w:t>
      </w:r>
      <w:r w:rsidR="00C27D7B">
        <w:rPr>
          <w:rFonts w:eastAsia="Times New Roman"/>
          <w:sz w:val="28"/>
          <w:szCs w:val="28"/>
        </w:rPr>
        <w:t xml:space="preserve"> </w:t>
      </w:r>
      <w:r w:rsidR="003C7522">
        <w:rPr>
          <w:rFonts w:eastAsia="Times New Roman"/>
          <w:sz w:val="28"/>
          <w:szCs w:val="28"/>
        </w:rPr>
        <w:t>Không.</w:t>
      </w:r>
    </w:p>
    <w:p w14:paraId="67ACA970" w14:textId="77777777" w:rsidR="00980C7E" w:rsidRPr="00376779" w:rsidRDefault="00980C7E" w:rsidP="00980C7E">
      <w:pPr>
        <w:shd w:val="clear" w:color="auto" w:fill="FFFFFF"/>
        <w:spacing w:before="120" w:after="120" w:line="360" w:lineRule="exact"/>
        <w:ind w:firstLine="567"/>
        <w:jc w:val="both"/>
        <w:rPr>
          <w:rFonts w:eastAsia="Times New Roman"/>
          <w:sz w:val="28"/>
          <w:szCs w:val="28"/>
        </w:rPr>
      </w:pPr>
      <w:r w:rsidRPr="00376779">
        <w:rPr>
          <w:rFonts w:eastAsia="Times New Roman"/>
          <w:b/>
          <w:bCs/>
          <w:i/>
          <w:iCs/>
          <w:sz w:val="28"/>
          <w:szCs w:val="28"/>
        </w:rPr>
        <w:t>2.11. Căn cứ pháp lý của thủ tục hành chính:</w:t>
      </w:r>
    </w:p>
    <w:p w14:paraId="65ED244C" w14:textId="47BADC14" w:rsidR="00980C7E" w:rsidRPr="00376779" w:rsidRDefault="00980C7E" w:rsidP="00980C7E">
      <w:pPr>
        <w:shd w:val="clear" w:color="auto" w:fill="FFFFFF"/>
        <w:spacing w:before="120" w:after="120" w:line="360" w:lineRule="exact"/>
        <w:ind w:firstLine="567"/>
        <w:jc w:val="both"/>
        <w:rPr>
          <w:rFonts w:eastAsia="Times New Roman"/>
          <w:sz w:val="28"/>
          <w:szCs w:val="28"/>
        </w:rPr>
      </w:pPr>
      <w:r w:rsidRPr="00376779">
        <w:rPr>
          <w:rFonts w:eastAsia="Times New Roman"/>
          <w:sz w:val="28"/>
          <w:szCs w:val="28"/>
        </w:rPr>
        <w:t>- </w:t>
      </w:r>
      <w:bookmarkStart w:id="25" w:name="tvpllink_xvirsrimdr_76"/>
      <w:r w:rsidRPr="00376779">
        <w:rPr>
          <w:rFonts w:eastAsia="Times New Roman"/>
          <w:sz w:val="28"/>
          <w:szCs w:val="28"/>
        </w:rPr>
        <w:fldChar w:fldCharType="begin"/>
      </w:r>
      <w:r w:rsidRPr="00376779">
        <w:rPr>
          <w:rFonts w:eastAsia="Times New Roman"/>
          <w:sz w:val="28"/>
          <w:szCs w:val="28"/>
        </w:rPr>
        <w:instrText xml:space="preserve"> HYPERLINK "https://thuvienphapluat.vn/van-ban/Bat-dong-san/Luat-Kinh-doanh-bat-dong-san-29-2023-QH15-530116.aspx" \t "_blank" </w:instrText>
      </w:r>
      <w:r w:rsidRPr="00376779">
        <w:rPr>
          <w:rFonts w:eastAsia="Times New Roman"/>
          <w:sz w:val="28"/>
          <w:szCs w:val="28"/>
        </w:rPr>
        <w:fldChar w:fldCharType="separate"/>
      </w:r>
      <w:r w:rsidRPr="00376779">
        <w:rPr>
          <w:rFonts w:eastAsia="Times New Roman"/>
          <w:sz w:val="28"/>
          <w:szCs w:val="28"/>
        </w:rPr>
        <w:t xml:space="preserve">Luật Kinh doanh bất động sản </w:t>
      </w:r>
      <w:r w:rsidR="009D6329">
        <w:rPr>
          <w:rFonts w:eastAsia="Times New Roman"/>
          <w:sz w:val="28"/>
          <w:szCs w:val="28"/>
        </w:rPr>
        <w:t>số 29/</w:t>
      </w:r>
      <w:r w:rsidRPr="00376779">
        <w:rPr>
          <w:rFonts w:eastAsia="Times New Roman"/>
          <w:sz w:val="28"/>
          <w:szCs w:val="28"/>
        </w:rPr>
        <w:t>2023</w:t>
      </w:r>
      <w:r w:rsidRPr="00376779">
        <w:rPr>
          <w:rFonts w:eastAsia="Times New Roman"/>
          <w:sz w:val="28"/>
          <w:szCs w:val="28"/>
        </w:rPr>
        <w:fldChar w:fldCharType="end"/>
      </w:r>
      <w:bookmarkEnd w:id="25"/>
      <w:r w:rsidR="009D6329">
        <w:rPr>
          <w:rFonts w:eastAsia="Times New Roman"/>
          <w:sz w:val="28"/>
          <w:szCs w:val="28"/>
        </w:rPr>
        <w:t>/QH15.</w:t>
      </w:r>
    </w:p>
    <w:p w14:paraId="5596660D" w14:textId="2F81C177" w:rsidR="00980C7E" w:rsidRDefault="00980C7E" w:rsidP="00980C7E">
      <w:pPr>
        <w:shd w:val="clear" w:color="auto" w:fill="FFFFFF"/>
        <w:spacing w:before="120" w:after="120" w:line="360" w:lineRule="exact"/>
        <w:ind w:firstLine="567"/>
        <w:jc w:val="both"/>
        <w:rPr>
          <w:rFonts w:eastAsia="Times New Roman"/>
          <w:sz w:val="28"/>
          <w:szCs w:val="28"/>
        </w:rPr>
      </w:pPr>
      <w:r w:rsidRPr="00376779">
        <w:rPr>
          <w:rFonts w:eastAsia="Times New Roman"/>
          <w:sz w:val="28"/>
          <w:szCs w:val="28"/>
        </w:rPr>
        <w:t>- Nghị định số </w:t>
      </w:r>
      <w:bookmarkStart w:id="26" w:name="tvpllink_rodtzfbojp_36"/>
      <w:r w:rsidRPr="00376779">
        <w:rPr>
          <w:rFonts w:eastAsia="Times New Roman"/>
          <w:sz w:val="28"/>
          <w:szCs w:val="28"/>
        </w:rPr>
        <w:fldChar w:fldCharType="begin"/>
      </w:r>
      <w:r w:rsidRPr="00376779">
        <w:rPr>
          <w:rFonts w:eastAsia="Times New Roman"/>
          <w:sz w:val="28"/>
          <w:szCs w:val="28"/>
        </w:rPr>
        <w:instrText xml:space="preserve"> HYPERLINK "https://thuvienphapluat.vn/van-ban/Thuong-mai/Nghi-dinh-96-2024-ND-CP-huong-dan-Luat-Kinh-doanh-bat-dong-san-600395.aspx" \t "_blank" </w:instrText>
      </w:r>
      <w:r w:rsidRPr="00376779">
        <w:rPr>
          <w:rFonts w:eastAsia="Times New Roman"/>
          <w:sz w:val="28"/>
          <w:szCs w:val="28"/>
        </w:rPr>
        <w:fldChar w:fldCharType="separate"/>
      </w:r>
      <w:r w:rsidRPr="00376779">
        <w:rPr>
          <w:rFonts w:eastAsia="Times New Roman"/>
          <w:sz w:val="28"/>
          <w:szCs w:val="28"/>
        </w:rPr>
        <w:t>96/2024/NĐ-CP</w:t>
      </w:r>
      <w:r w:rsidRPr="00376779">
        <w:rPr>
          <w:rFonts w:eastAsia="Times New Roman"/>
          <w:sz w:val="28"/>
          <w:szCs w:val="28"/>
        </w:rPr>
        <w:fldChar w:fldCharType="end"/>
      </w:r>
      <w:bookmarkEnd w:id="26"/>
      <w:r w:rsidRPr="00376779">
        <w:rPr>
          <w:rFonts w:eastAsia="Times New Roman"/>
          <w:sz w:val="28"/>
          <w:szCs w:val="28"/>
        </w:rPr>
        <w:t> </w:t>
      </w:r>
      <w:r w:rsidR="00B2707D">
        <w:rPr>
          <w:rFonts w:eastAsia="Times New Roman"/>
          <w:sz w:val="28"/>
          <w:szCs w:val="28"/>
        </w:rPr>
        <w:t xml:space="preserve">ngày 24/7/2024 </w:t>
      </w:r>
      <w:r w:rsidRPr="00376779">
        <w:rPr>
          <w:rFonts w:eastAsia="Times New Roman"/>
          <w:sz w:val="28"/>
          <w:szCs w:val="28"/>
        </w:rPr>
        <w:t>của Chính phủ quy định chi tiết một số điều của </w:t>
      </w:r>
      <w:bookmarkStart w:id="27" w:name="tvpllink_xvirsrimdr_77"/>
      <w:r w:rsidRPr="00376779">
        <w:rPr>
          <w:rFonts w:eastAsia="Times New Roman"/>
          <w:sz w:val="28"/>
          <w:szCs w:val="28"/>
        </w:rPr>
        <w:fldChar w:fldCharType="begin"/>
      </w:r>
      <w:r w:rsidRPr="00376779">
        <w:rPr>
          <w:rFonts w:eastAsia="Times New Roman"/>
          <w:sz w:val="28"/>
          <w:szCs w:val="28"/>
        </w:rPr>
        <w:instrText xml:space="preserve"> HYPERLINK "https://thuvienphapluat.vn/van-ban/Bat-dong-san/Luat-Kinh-doanh-bat-dong-san-29-2023-QH15-530116.aspx" \t "_blank" </w:instrText>
      </w:r>
      <w:r w:rsidRPr="00376779">
        <w:rPr>
          <w:rFonts w:eastAsia="Times New Roman"/>
          <w:sz w:val="28"/>
          <w:szCs w:val="28"/>
        </w:rPr>
        <w:fldChar w:fldCharType="separate"/>
      </w:r>
      <w:r w:rsidRPr="00376779">
        <w:rPr>
          <w:rFonts w:eastAsia="Times New Roman"/>
          <w:sz w:val="28"/>
          <w:szCs w:val="28"/>
        </w:rPr>
        <w:t>Luật Kinh doanh bất động sản</w:t>
      </w:r>
      <w:r w:rsidRPr="00376779">
        <w:rPr>
          <w:rFonts w:eastAsia="Times New Roman"/>
          <w:sz w:val="28"/>
          <w:szCs w:val="28"/>
        </w:rPr>
        <w:fldChar w:fldCharType="end"/>
      </w:r>
      <w:bookmarkEnd w:id="27"/>
      <w:r w:rsidRPr="00376779">
        <w:rPr>
          <w:rFonts w:eastAsia="Times New Roman"/>
          <w:sz w:val="28"/>
          <w:szCs w:val="28"/>
        </w:rPr>
        <w:t>.</w:t>
      </w:r>
    </w:p>
    <w:p w14:paraId="24454739" w14:textId="6B000B03" w:rsidR="009D6329" w:rsidRPr="00376779" w:rsidRDefault="009D6329" w:rsidP="00980C7E">
      <w:pPr>
        <w:shd w:val="clear" w:color="auto" w:fill="FFFFFF"/>
        <w:spacing w:before="120" w:after="120" w:line="360" w:lineRule="exact"/>
        <w:ind w:firstLine="567"/>
        <w:jc w:val="both"/>
        <w:rPr>
          <w:rFonts w:eastAsia="Times New Roman"/>
          <w:sz w:val="28"/>
          <w:szCs w:val="28"/>
        </w:rPr>
      </w:pPr>
      <w:r>
        <w:rPr>
          <w:rFonts w:eastAsia="Times New Roman"/>
          <w:sz w:val="28"/>
          <w:szCs w:val="28"/>
        </w:rPr>
        <w:t xml:space="preserve">- Nghị định số 144/2025/NĐ-CP </w:t>
      </w:r>
      <w:r w:rsidR="00B2707D">
        <w:rPr>
          <w:rFonts w:eastAsia="Times New Roman"/>
          <w:sz w:val="28"/>
          <w:szCs w:val="28"/>
        </w:rPr>
        <w:t xml:space="preserve">ngày 12/6/2025 </w:t>
      </w:r>
      <w:r>
        <w:rPr>
          <w:rFonts w:eastAsia="Times New Roman"/>
          <w:sz w:val="28"/>
          <w:szCs w:val="28"/>
        </w:rPr>
        <w:t>của Chính phủ quy định về phân quyền, phân cấp trong lĩnh vực quản lý nhà nước của Bộ Xây dựng.</w:t>
      </w:r>
    </w:p>
    <w:p w14:paraId="05D5F6E3" w14:textId="77777777" w:rsidR="00980C7E" w:rsidRPr="00376779" w:rsidRDefault="00980C7E" w:rsidP="00980C7E">
      <w:pPr>
        <w:rPr>
          <w:rFonts w:ascii="Arial" w:eastAsia="Times New Roman" w:hAnsi="Arial" w:cs="Arial"/>
          <w:b/>
          <w:bCs/>
          <w:sz w:val="18"/>
          <w:szCs w:val="18"/>
        </w:rPr>
      </w:pPr>
      <w:r w:rsidRPr="00376779">
        <w:rPr>
          <w:rFonts w:ascii="Arial" w:eastAsia="Times New Roman" w:hAnsi="Arial" w:cs="Arial"/>
          <w:b/>
          <w:bCs/>
          <w:sz w:val="18"/>
          <w:szCs w:val="18"/>
        </w:rPr>
        <w:br w:type="page"/>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816"/>
        <w:gridCol w:w="7642"/>
      </w:tblGrid>
      <w:tr w:rsidR="00980C7E" w:rsidRPr="00376779" w14:paraId="43FE57D8" w14:textId="77777777" w:rsidTr="007638D4">
        <w:trPr>
          <w:tblCellSpacing w:w="0" w:type="dxa"/>
        </w:trPr>
        <w:tc>
          <w:tcPr>
            <w:tcW w:w="96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0281D29C" w14:textId="1173BE79" w:rsidR="00980C7E" w:rsidRPr="00376779" w:rsidRDefault="007638D4" w:rsidP="00662ABC">
            <w:pPr>
              <w:spacing w:before="120" w:after="120" w:line="234" w:lineRule="atLeast"/>
              <w:jc w:val="center"/>
              <w:rPr>
                <w:rFonts w:eastAsia="Times New Roman"/>
                <w:sz w:val="28"/>
                <w:szCs w:val="28"/>
              </w:rPr>
            </w:pPr>
            <w:r w:rsidRPr="00376779">
              <w:rPr>
                <w:rFonts w:eastAsia="Times New Roman"/>
                <w:sz w:val="28"/>
                <w:szCs w:val="28"/>
              </w:rPr>
              <w:lastRenderedPageBreak/>
              <w:t xml:space="preserve"> </w:t>
            </w:r>
            <w:r w:rsidR="00980C7E" w:rsidRPr="00376779">
              <w:rPr>
                <w:rFonts w:eastAsia="Times New Roman"/>
                <w:sz w:val="28"/>
                <w:szCs w:val="28"/>
              </w:rPr>
              <w:t>(Ảnh</w:t>
            </w:r>
            <w:r w:rsidR="00980C7E" w:rsidRPr="00376779">
              <w:rPr>
                <w:rFonts w:eastAsia="Times New Roman"/>
                <w:sz w:val="28"/>
                <w:szCs w:val="28"/>
              </w:rPr>
              <w:br/>
              <w:t>4x6)</w:t>
            </w:r>
          </w:p>
        </w:tc>
        <w:tc>
          <w:tcPr>
            <w:tcW w:w="4040" w:type="pct"/>
            <w:shd w:val="clear" w:color="auto" w:fill="FFFFFF"/>
            <w:hideMark/>
          </w:tcPr>
          <w:p w14:paraId="49796D22" w14:textId="77777777" w:rsidR="00980C7E" w:rsidRPr="00376779" w:rsidRDefault="00980C7E" w:rsidP="00662ABC">
            <w:pPr>
              <w:spacing w:before="120" w:after="120" w:line="234" w:lineRule="atLeast"/>
              <w:jc w:val="center"/>
              <w:rPr>
                <w:rFonts w:eastAsia="Times New Roman"/>
                <w:sz w:val="28"/>
                <w:szCs w:val="28"/>
              </w:rPr>
            </w:pPr>
            <w:r w:rsidRPr="00376779">
              <w:rPr>
                <w:rFonts w:eastAsia="Times New Roman"/>
                <w:b/>
                <w:bCs/>
                <w:sz w:val="28"/>
                <w:szCs w:val="28"/>
              </w:rPr>
              <w:t>CỘNG HÒA XÃ HỘI CHỦ NGHĨA VIỆT NAM</w:t>
            </w:r>
            <w:r w:rsidRPr="00376779">
              <w:rPr>
                <w:rFonts w:eastAsia="Times New Roman"/>
                <w:b/>
                <w:bCs/>
                <w:sz w:val="28"/>
                <w:szCs w:val="28"/>
              </w:rPr>
              <w:br/>
              <w:t>Độc lập - Tự do - Hạnh phúc</w:t>
            </w:r>
            <w:r w:rsidRPr="00376779">
              <w:rPr>
                <w:rFonts w:eastAsia="Times New Roman"/>
                <w:b/>
                <w:bCs/>
                <w:sz w:val="28"/>
                <w:szCs w:val="28"/>
              </w:rPr>
              <w:br/>
              <w:t>---------------</w:t>
            </w:r>
          </w:p>
          <w:p w14:paraId="78670132" w14:textId="77777777" w:rsidR="00980C7E" w:rsidRDefault="00980C7E" w:rsidP="00662ABC">
            <w:pPr>
              <w:spacing w:before="120" w:after="120" w:line="234" w:lineRule="atLeast"/>
              <w:jc w:val="center"/>
              <w:rPr>
                <w:rFonts w:eastAsia="Times New Roman"/>
                <w:i/>
                <w:iCs/>
                <w:sz w:val="28"/>
                <w:szCs w:val="28"/>
              </w:rPr>
            </w:pPr>
            <w:r w:rsidRPr="00376779">
              <w:rPr>
                <w:rFonts w:eastAsia="Times New Roman"/>
                <w:i/>
                <w:iCs/>
                <w:sz w:val="28"/>
                <w:szCs w:val="28"/>
              </w:rPr>
              <w:t>Ngày ... tháng ... năm ...</w:t>
            </w:r>
          </w:p>
          <w:p w14:paraId="525C8F9D" w14:textId="0AD3BF85" w:rsidR="007638D4" w:rsidRPr="00376779" w:rsidRDefault="007638D4" w:rsidP="00662ABC">
            <w:pPr>
              <w:spacing w:before="120" w:after="120" w:line="234" w:lineRule="atLeast"/>
              <w:jc w:val="center"/>
              <w:rPr>
                <w:rFonts w:eastAsia="Times New Roman"/>
                <w:sz w:val="28"/>
                <w:szCs w:val="28"/>
              </w:rPr>
            </w:pPr>
          </w:p>
        </w:tc>
      </w:tr>
    </w:tbl>
    <w:p w14:paraId="703CC356" w14:textId="77777777" w:rsidR="007638D4" w:rsidRDefault="00980C7E" w:rsidP="00980C7E">
      <w:pPr>
        <w:shd w:val="clear" w:color="auto" w:fill="FFFFFF"/>
        <w:spacing w:before="120" w:after="120" w:line="234" w:lineRule="atLeast"/>
        <w:jc w:val="center"/>
        <w:rPr>
          <w:rFonts w:eastAsia="Times New Roman"/>
          <w:b/>
          <w:bCs/>
          <w:sz w:val="28"/>
          <w:szCs w:val="28"/>
        </w:rPr>
      </w:pPr>
      <w:r w:rsidRPr="00376779">
        <w:rPr>
          <w:rFonts w:eastAsia="Times New Roman"/>
          <w:b/>
          <w:bCs/>
          <w:sz w:val="28"/>
          <w:szCs w:val="28"/>
        </w:rPr>
        <w:t xml:space="preserve">ĐĂNG KÝ DỰ THI SÁT HẠCH </w:t>
      </w:r>
    </w:p>
    <w:p w14:paraId="0F7CE332" w14:textId="4E60BCEE" w:rsidR="00980C7E" w:rsidRPr="00376779" w:rsidRDefault="00980C7E" w:rsidP="00980C7E">
      <w:pPr>
        <w:shd w:val="clear" w:color="auto" w:fill="FFFFFF"/>
        <w:spacing w:before="120" w:after="120" w:line="234" w:lineRule="atLeast"/>
        <w:jc w:val="center"/>
        <w:rPr>
          <w:rFonts w:eastAsia="Times New Roman"/>
          <w:sz w:val="28"/>
          <w:szCs w:val="28"/>
        </w:rPr>
      </w:pPr>
      <w:r w:rsidRPr="00376779">
        <w:rPr>
          <w:rFonts w:eastAsia="Times New Roman"/>
          <w:b/>
          <w:bCs/>
          <w:sz w:val="28"/>
          <w:szCs w:val="28"/>
        </w:rPr>
        <w:t>CẤP CHỨNG CHỈ HÀNH NGHỀ MÔI GIỚI BẤT ĐỘNG SẢN</w:t>
      </w:r>
    </w:p>
    <w:p w14:paraId="68781F11" w14:textId="77777777" w:rsidR="007638D4" w:rsidRDefault="007638D4" w:rsidP="00980C7E">
      <w:pPr>
        <w:shd w:val="clear" w:color="auto" w:fill="FFFFFF"/>
        <w:spacing w:before="120" w:after="120" w:line="234" w:lineRule="atLeast"/>
        <w:jc w:val="center"/>
        <w:rPr>
          <w:rFonts w:eastAsia="Times New Roman"/>
          <w:sz w:val="28"/>
          <w:szCs w:val="28"/>
        </w:rPr>
      </w:pPr>
    </w:p>
    <w:p w14:paraId="4524B3F4" w14:textId="1042A9C8" w:rsidR="00980C7E" w:rsidRPr="00376779" w:rsidRDefault="00980C7E" w:rsidP="00980C7E">
      <w:pPr>
        <w:shd w:val="clear" w:color="auto" w:fill="FFFFFF"/>
        <w:spacing w:before="120" w:after="120" w:line="234" w:lineRule="atLeast"/>
        <w:jc w:val="center"/>
        <w:rPr>
          <w:rFonts w:eastAsia="Times New Roman"/>
          <w:sz w:val="28"/>
          <w:szCs w:val="28"/>
        </w:rPr>
      </w:pPr>
      <w:r w:rsidRPr="00376779">
        <w:rPr>
          <w:rFonts w:eastAsia="Times New Roman"/>
          <w:sz w:val="28"/>
          <w:szCs w:val="28"/>
        </w:rPr>
        <w:t>Kính gửi: ………………………………………</w:t>
      </w:r>
    </w:p>
    <w:p w14:paraId="1E511CEA" w14:textId="77777777" w:rsidR="007638D4" w:rsidRDefault="007638D4" w:rsidP="00980C7E">
      <w:pPr>
        <w:shd w:val="clear" w:color="auto" w:fill="FFFFFF"/>
        <w:spacing w:before="120" w:after="120" w:line="234" w:lineRule="atLeast"/>
        <w:rPr>
          <w:rFonts w:eastAsia="Times New Roman"/>
          <w:sz w:val="28"/>
          <w:szCs w:val="28"/>
        </w:rPr>
      </w:pPr>
    </w:p>
    <w:p w14:paraId="2C1879B9" w14:textId="71888B33" w:rsidR="00980C7E" w:rsidRPr="00376779" w:rsidRDefault="00980C7E" w:rsidP="00980C7E">
      <w:pPr>
        <w:shd w:val="clear" w:color="auto" w:fill="FFFFFF"/>
        <w:spacing w:before="120" w:after="120" w:line="234" w:lineRule="atLeast"/>
        <w:rPr>
          <w:rFonts w:eastAsia="Times New Roman"/>
          <w:sz w:val="28"/>
          <w:szCs w:val="28"/>
        </w:rPr>
      </w:pPr>
      <w:r w:rsidRPr="00376779">
        <w:rPr>
          <w:rFonts w:eastAsia="Times New Roman"/>
          <w:sz w:val="28"/>
          <w:szCs w:val="28"/>
        </w:rPr>
        <w:t>1. Họ và tên:</w:t>
      </w:r>
    </w:p>
    <w:p w14:paraId="42027F21" w14:textId="77777777" w:rsidR="00980C7E" w:rsidRPr="00376779" w:rsidRDefault="00980C7E" w:rsidP="00980C7E">
      <w:pPr>
        <w:shd w:val="clear" w:color="auto" w:fill="FFFFFF"/>
        <w:spacing w:before="120" w:after="120" w:line="234" w:lineRule="atLeast"/>
        <w:rPr>
          <w:rFonts w:eastAsia="Times New Roman"/>
          <w:sz w:val="28"/>
          <w:szCs w:val="28"/>
        </w:rPr>
      </w:pPr>
      <w:r w:rsidRPr="00376779">
        <w:rPr>
          <w:rFonts w:eastAsia="Times New Roman"/>
          <w:sz w:val="28"/>
          <w:szCs w:val="28"/>
        </w:rPr>
        <w:t>2. Ngày, tháng, năm sinh:</w:t>
      </w:r>
    </w:p>
    <w:p w14:paraId="74D3F56B" w14:textId="77777777" w:rsidR="00980C7E" w:rsidRPr="00376779" w:rsidRDefault="00980C7E" w:rsidP="00980C7E">
      <w:pPr>
        <w:shd w:val="clear" w:color="auto" w:fill="FFFFFF"/>
        <w:spacing w:before="120" w:after="120" w:line="234" w:lineRule="atLeast"/>
        <w:rPr>
          <w:rFonts w:eastAsia="Times New Roman"/>
          <w:sz w:val="28"/>
          <w:szCs w:val="28"/>
        </w:rPr>
      </w:pPr>
      <w:r w:rsidRPr="00376779">
        <w:rPr>
          <w:rFonts w:eastAsia="Times New Roman"/>
          <w:sz w:val="28"/>
          <w:szCs w:val="28"/>
        </w:rPr>
        <w:t>3. Nơi sinh:</w:t>
      </w:r>
    </w:p>
    <w:p w14:paraId="027B0150" w14:textId="77777777" w:rsidR="00980C7E" w:rsidRPr="00376779" w:rsidRDefault="00980C7E" w:rsidP="00980C7E">
      <w:pPr>
        <w:shd w:val="clear" w:color="auto" w:fill="FFFFFF"/>
        <w:spacing w:before="120" w:after="120" w:line="234" w:lineRule="atLeast"/>
        <w:rPr>
          <w:rFonts w:eastAsia="Times New Roman"/>
          <w:sz w:val="28"/>
          <w:szCs w:val="28"/>
        </w:rPr>
      </w:pPr>
      <w:r w:rsidRPr="00376779">
        <w:rPr>
          <w:rFonts w:eastAsia="Times New Roman"/>
          <w:sz w:val="28"/>
          <w:szCs w:val="28"/>
        </w:rPr>
        <w:t>4. Quốc tịch:</w:t>
      </w:r>
    </w:p>
    <w:p w14:paraId="43EDFBDB" w14:textId="77777777" w:rsidR="00980C7E" w:rsidRPr="00376779" w:rsidRDefault="00980C7E" w:rsidP="00980C7E">
      <w:pPr>
        <w:shd w:val="clear" w:color="auto" w:fill="FFFFFF"/>
        <w:spacing w:before="120" w:after="120" w:line="234" w:lineRule="atLeast"/>
        <w:rPr>
          <w:rFonts w:eastAsia="Times New Roman"/>
          <w:sz w:val="28"/>
          <w:szCs w:val="28"/>
        </w:rPr>
      </w:pPr>
      <w:r w:rsidRPr="00376779">
        <w:rPr>
          <w:rFonts w:eastAsia="Times New Roman"/>
          <w:sz w:val="28"/>
          <w:szCs w:val="28"/>
        </w:rPr>
        <w:t>5. CMND/CCCD/Thẻ căn cước theo quy định pháp luật về căn cước hoặc hộ chiếu số:... cấp ngày ... tại …….</w:t>
      </w:r>
    </w:p>
    <w:p w14:paraId="1BE3D755" w14:textId="77777777" w:rsidR="00980C7E" w:rsidRPr="00376779" w:rsidRDefault="00980C7E" w:rsidP="00980C7E">
      <w:pPr>
        <w:shd w:val="clear" w:color="auto" w:fill="FFFFFF"/>
        <w:spacing w:before="120" w:after="120" w:line="234" w:lineRule="atLeast"/>
        <w:rPr>
          <w:rFonts w:eastAsia="Times New Roman"/>
          <w:sz w:val="28"/>
          <w:szCs w:val="28"/>
        </w:rPr>
      </w:pPr>
      <w:r w:rsidRPr="00376779">
        <w:rPr>
          <w:rFonts w:eastAsia="Times New Roman"/>
          <w:sz w:val="28"/>
          <w:szCs w:val="28"/>
        </w:rPr>
        <w:t>6. Địa chỉ thường trú:</w:t>
      </w:r>
    </w:p>
    <w:p w14:paraId="0EC88909" w14:textId="77777777" w:rsidR="00980C7E" w:rsidRPr="00376779" w:rsidRDefault="00980C7E" w:rsidP="00980C7E">
      <w:pPr>
        <w:shd w:val="clear" w:color="auto" w:fill="FFFFFF"/>
        <w:spacing w:before="120" w:after="120" w:line="234" w:lineRule="atLeast"/>
        <w:rPr>
          <w:rFonts w:eastAsia="Times New Roman"/>
          <w:sz w:val="28"/>
          <w:szCs w:val="28"/>
        </w:rPr>
      </w:pPr>
      <w:r w:rsidRPr="00376779">
        <w:rPr>
          <w:rFonts w:eastAsia="Times New Roman"/>
          <w:sz w:val="28"/>
          <w:szCs w:val="28"/>
        </w:rPr>
        <w:t>7. Điện thoại liên hệ:</w:t>
      </w:r>
    </w:p>
    <w:p w14:paraId="3E3DD7BD" w14:textId="77777777" w:rsidR="00980C7E" w:rsidRPr="00376779" w:rsidRDefault="00980C7E" w:rsidP="00980C7E">
      <w:pPr>
        <w:shd w:val="clear" w:color="auto" w:fill="FFFFFF"/>
        <w:spacing w:before="120" w:after="120" w:line="234" w:lineRule="atLeast"/>
        <w:rPr>
          <w:rFonts w:eastAsia="Times New Roman"/>
          <w:sz w:val="28"/>
          <w:szCs w:val="28"/>
        </w:rPr>
      </w:pPr>
      <w:r w:rsidRPr="00376779">
        <w:rPr>
          <w:rFonts w:eastAsia="Times New Roman"/>
          <w:sz w:val="28"/>
          <w:szCs w:val="28"/>
        </w:rPr>
        <w:t>8. Trình độ chuyên môn:</w:t>
      </w:r>
    </w:p>
    <w:p w14:paraId="658A53B6" w14:textId="77777777" w:rsidR="00980C7E" w:rsidRPr="00376779" w:rsidRDefault="00980C7E" w:rsidP="00980C7E">
      <w:pPr>
        <w:shd w:val="clear" w:color="auto" w:fill="FFFFFF"/>
        <w:spacing w:before="120" w:after="120" w:line="234" w:lineRule="atLeast"/>
        <w:rPr>
          <w:rFonts w:eastAsia="Times New Roman"/>
          <w:sz w:val="28"/>
          <w:szCs w:val="28"/>
        </w:rPr>
      </w:pPr>
      <w:r w:rsidRPr="00376779">
        <w:rPr>
          <w:rFonts w:eastAsia="Times New Roman"/>
          <w:sz w:val="28"/>
          <w:szCs w:val="28"/>
        </w:rPr>
        <w:t>- Văn bằng, chứng chỉ đã được cấp; (tốt nghiệp trung học phổ thông trở lên)</w:t>
      </w:r>
    </w:p>
    <w:p w14:paraId="06BA5618" w14:textId="77777777" w:rsidR="00980C7E" w:rsidRPr="00376779" w:rsidRDefault="00980C7E" w:rsidP="00980C7E">
      <w:pPr>
        <w:shd w:val="clear" w:color="auto" w:fill="FFFFFF"/>
        <w:spacing w:before="120" w:after="120" w:line="234" w:lineRule="atLeast"/>
        <w:rPr>
          <w:rFonts w:eastAsia="Times New Roman"/>
          <w:sz w:val="28"/>
          <w:szCs w:val="28"/>
        </w:rPr>
      </w:pPr>
      <w:r w:rsidRPr="00376779">
        <w:rPr>
          <w:rFonts w:eastAsia="Times New Roman"/>
          <w:sz w:val="28"/>
          <w:szCs w:val="28"/>
        </w:rPr>
        <w:t>...................................................................................................................................</w:t>
      </w:r>
    </w:p>
    <w:p w14:paraId="35859C8E" w14:textId="77777777" w:rsidR="00980C7E" w:rsidRPr="00376779" w:rsidRDefault="00980C7E" w:rsidP="00980C7E">
      <w:pPr>
        <w:shd w:val="clear" w:color="auto" w:fill="FFFFFF"/>
        <w:spacing w:before="120" w:after="120" w:line="234" w:lineRule="atLeast"/>
        <w:rPr>
          <w:rFonts w:eastAsia="Times New Roman"/>
          <w:sz w:val="28"/>
          <w:szCs w:val="28"/>
        </w:rPr>
      </w:pPr>
      <w:r w:rsidRPr="00376779">
        <w:rPr>
          <w:rFonts w:eastAsia="Times New Roman"/>
          <w:sz w:val="28"/>
          <w:szCs w:val="28"/>
        </w:rPr>
        <w:t>Tôi xin đăng ký dự thi sát hạch để được cấp chứng chỉ hành nghề môi giới bất động sản.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980C7E" w:rsidRPr="00376779" w14:paraId="1CFEC042" w14:textId="77777777" w:rsidTr="00662ABC">
        <w:trPr>
          <w:tblCellSpacing w:w="0" w:type="dxa"/>
        </w:trPr>
        <w:tc>
          <w:tcPr>
            <w:tcW w:w="4428" w:type="dxa"/>
            <w:shd w:val="clear" w:color="auto" w:fill="FFFFFF"/>
            <w:tcMar>
              <w:top w:w="0" w:type="dxa"/>
              <w:left w:w="108" w:type="dxa"/>
              <w:bottom w:w="0" w:type="dxa"/>
              <w:right w:w="108" w:type="dxa"/>
            </w:tcMar>
            <w:hideMark/>
          </w:tcPr>
          <w:p w14:paraId="61D3B226" w14:textId="77777777" w:rsidR="00980C7E" w:rsidRPr="00376779" w:rsidRDefault="00980C7E" w:rsidP="00662ABC">
            <w:pPr>
              <w:rPr>
                <w:rFonts w:eastAsia="Times New Roman"/>
                <w:sz w:val="28"/>
                <w:szCs w:val="28"/>
              </w:rPr>
            </w:pPr>
          </w:p>
        </w:tc>
        <w:tc>
          <w:tcPr>
            <w:tcW w:w="4428" w:type="dxa"/>
            <w:shd w:val="clear" w:color="auto" w:fill="FFFFFF"/>
            <w:tcMar>
              <w:top w:w="0" w:type="dxa"/>
              <w:left w:w="108" w:type="dxa"/>
              <w:bottom w:w="0" w:type="dxa"/>
              <w:right w:w="108" w:type="dxa"/>
            </w:tcMar>
            <w:hideMark/>
          </w:tcPr>
          <w:p w14:paraId="11664F59" w14:textId="77777777" w:rsidR="00980C7E" w:rsidRPr="00376779" w:rsidRDefault="00980C7E" w:rsidP="00662ABC">
            <w:pPr>
              <w:spacing w:before="120" w:after="120" w:line="234" w:lineRule="atLeast"/>
              <w:jc w:val="center"/>
              <w:rPr>
                <w:rFonts w:eastAsia="Times New Roman"/>
                <w:sz w:val="28"/>
                <w:szCs w:val="28"/>
              </w:rPr>
            </w:pPr>
            <w:r w:rsidRPr="00376779">
              <w:rPr>
                <w:rFonts w:eastAsia="Times New Roman"/>
                <w:b/>
                <w:bCs/>
                <w:sz w:val="28"/>
                <w:szCs w:val="28"/>
              </w:rPr>
              <w:t>Người làm đơn</w:t>
            </w:r>
            <w:r w:rsidRPr="00376779">
              <w:rPr>
                <w:rFonts w:eastAsia="Times New Roman"/>
                <w:b/>
                <w:bCs/>
                <w:sz w:val="28"/>
                <w:szCs w:val="28"/>
              </w:rPr>
              <w:br/>
            </w:r>
            <w:r w:rsidRPr="00376779">
              <w:rPr>
                <w:rFonts w:eastAsia="Times New Roman"/>
                <w:i/>
                <w:iCs/>
                <w:sz w:val="28"/>
                <w:szCs w:val="28"/>
              </w:rPr>
              <w:t>(Ký và ghi rõ họ tên)</w:t>
            </w:r>
          </w:p>
        </w:tc>
      </w:tr>
    </w:tbl>
    <w:p w14:paraId="74225CEB" w14:textId="77777777" w:rsidR="00980C7E" w:rsidRPr="00376779" w:rsidRDefault="00980C7E" w:rsidP="00980C7E">
      <w:pPr>
        <w:shd w:val="clear" w:color="auto" w:fill="FFFFFF"/>
        <w:spacing w:line="234" w:lineRule="atLeast"/>
        <w:rPr>
          <w:rFonts w:ascii="Arial" w:eastAsia="Times New Roman" w:hAnsi="Arial" w:cs="Arial"/>
          <w:b/>
          <w:bCs/>
          <w:sz w:val="18"/>
          <w:szCs w:val="18"/>
        </w:rPr>
      </w:pPr>
      <w:bookmarkStart w:id="28" w:name="dieu_4_1"/>
    </w:p>
    <w:p w14:paraId="16A9460D" w14:textId="77777777" w:rsidR="00C65502" w:rsidRDefault="00C65502">
      <w:pPr>
        <w:spacing w:after="160" w:line="259" w:lineRule="auto"/>
        <w:rPr>
          <w:rFonts w:ascii="Arial" w:eastAsia="Times New Roman" w:hAnsi="Arial" w:cs="Arial"/>
          <w:b/>
          <w:bCs/>
          <w:sz w:val="18"/>
          <w:szCs w:val="18"/>
        </w:rPr>
      </w:pPr>
      <w:r>
        <w:rPr>
          <w:rFonts w:ascii="Arial" w:eastAsia="Times New Roman" w:hAnsi="Arial" w:cs="Arial"/>
          <w:b/>
          <w:bCs/>
          <w:sz w:val="18"/>
          <w:szCs w:val="18"/>
        </w:rPr>
        <w:br w:type="page"/>
      </w:r>
    </w:p>
    <w:p w14:paraId="5ADBE878" w14:textId="77777777" w:rsidR="00C65502" w:rsidRDefault="00C65502" w:rsidP="00C65502">
      <w:pPr>
        <w:pStyle w:val="NormalWeb"/>
        <w:shd w:val="clear" w:color="auto" w:fill="FFFFFF"/>
        <w:spacing w:before="0" w:beforeAutospacing="0" w:after="0" w:afterAutospacing="0" w:line="234" w:lineRule="atLeast"/>
        <w:jc w:val="center"/>
        <w:rPr>
          <w:b/>
          <w:sz w:val="28"/>
          <w:szCs w:val="28"/>
          <w:lang w:val="vi-VN"/>
        </w:rPr>
      </w:pPr>
      <w:r w:rsidRPr="00061EF7">
        <w:rPr>
          <w:b/>
          <w:bCs/>
          <w:iCs/>
          <w:sz w:val="28"/>
          <w:szCs w:val="28"/>
          <w:lang w:val="x-none" w:eastAsia="x-none"/>
        </w:rPr>
        <w:lastRenderedPageBreak/>
        <w:t>MẪU CHỨNG CHỈ HÀNH NGHỀ MÔI GIỚI BẤT ĐỘNG SẢN</w:t>
      </w:r>
    </w:p>
    <w:p w14:paraId="1C947D0A" w14:textId="77777777" w:rsidR="00C65502" w:rsidRPr="00596C94" w:rsidRDefault="00C65502" w:rsidP="00C65502">
      <w:pPr>
        <w:pStyle w:val="NormalWeb"/>
        <w:shd w:val="clear" w:color="auto" w:fill="FFFFFF"/>
        <w:spacing w:before="0" w:beforeAutospacing="0" w:after="0" w:afterAutospacing="0" w:line="234" w:lineRule="atLeast"/>
        <w:rPr>
          <w:b/>
          <w:bCs/>
          <w:color w:val="000000"/>
          <w:sz w:val="20"/>
          <w:szCs w:val="20"/>
        </w:rPr>
      </w:pPr>
    </w:p>
    <w:p w14:paraId="078D9D9C" w14:textId="77777777" w:rsidR="00C65502" w:rsidRPr="00596C94" w:rsidRDefault="00C65502" w:rsidP="00C65502">
      <w:pPr>
        <w:pStyle w:val="NormalWeb"/>
        <w:shd w:val="clear" w:color="auto" w:fill="FFFFFF"/>
        <w:spacing w:before="0" w:beforeAutospacing="0" w:after="0" w:afterAutospacing="0" w:line="234" w:lineRule="atLeast"/>
        <w:jc w:val="center"/>
        <w:rPr>
          <w:b/>
          <w:bCs/>
          <w:color w:val="000000"/>
          <w:sz w:val="20"/>
          <w:szCs w:val="20"/>
        </w:rPr>
      </w:pPr>
    </w:p>
    <w:p w14:paraId="5EE42D41" w14:textId="77777777" w:rsidR="00C65502" w:rsidRPr="007C6012" w:rsidRDefault="00C65502" w:rsidP="00C65502">
      <w:pPr>
        <w:pStyle w:val="NormalWeb"/>
        <w:shd w:val="clear" w:color="auto" w:fill="FFFFFF"/>
        <w:spacing w:before="0" w:beforeAutospacing="0" w:after="0" w:afterAutospacing="0" w:line="234" w:lineRule="atLeast"/>
        <w:rPr>
          <w:color w:val="000000"/>
          <w:sz w:val="22"/>
          <w:szCs w:val="22"/>
        </w:rPr>
      </w:pPr>
      <w:r w:rsidRPr="00596C94">
        <w:rPr>
          <w:color w:val="000000"/>
          <w:sz w:val="26"/>
          <w:szCs w:val="26"/>
        </w:rPr>
        <w:t xml:space="preserve">                            </w:t>
      </w:r>
      <w:r>
        <w:rPr>
          <w:color w:val="000000"/>
          <w:sz w:val="26"/>
          <w:szCs w:val="26"/>
          <w:lang w:val="vi-VN"/>
        </w:rPr>
        <w:t xml:space="preserve">     </w:t>
      </w:r>
      <w:r w:rsidRPr="007C6012">
        <w:rPr>
          <w:color w:val="000000"/>
          <w:sz w:val="22"/>
          <w:szCs w:val="22"/>
        </w:rPr>
        <w:t>85</w:t>
      </w:r>
      <w:r w:rsidRPr="007C6012">
        <w:rPr>
          <w:color w:val="000000"/>
          <w:sz w:val="22"/>
          <w:szCs w:val="22"/>
          <w:lang w:val="vi-VN"/>
        </w:rPr>
        <w:t xml:space="preserve"> </w:t>
      </w:r>
      <w:r w:rsidRPr="007C6012">
        <w:rPr>
          <w:color w:val="000000"/>
          <w:sz w:val="22"/>
          <w:szCs w:val="22"/>
        </w:rPr>
        <w:t>cm</w:t>
      </w:r>
    </w:p>
    <w:p w14:paraId="72A910AB" w14:textId="77777777" w:rsidR="00C65502" w:rsidRPr="00596C94" w:rsidRDefault="00C65502" w:rsidP="00C65502">
      <w:pPr>
        <w:pStyle w:val="NormalWeb"/>
        <w:shd w:val="clear" w:color="auto" w:fill="FFFFFF"/>
        <w:spacing w:before="0" w:beforeAutospacing="0" w:after="0" w:afterAutospacing="0" w:line="234" w:lineRule="atLeast"/>
        <w:jc w:val="center"/>
        <w:rPr>
          <w:color w:val="000000"/>
          <w:sz w:val="18"/>
          <w:szCs w:val="18"/>
        </w:rPr>
      </w:pPr>
      <w:r w:rsidRPr="00596C94">
        <w:rPr>
          <w:noProof/>
        </w:rPr>
        <mc:AlternateContent>
          <mc:Choice Requires="wps">
            <w:drawing>
              <wp:anchor distT="0" distB="0" distL="114300" distR="114300" simplePos="0" relativeHeight="251736064" behindDoc="0" locked="0" layoutInCell="1" allowOverlap="1" wp14:anchorId="66E13554" wp14:editId="68C7D46B">
                <wp:simplePos x="0" y="0"/>
                <wp:positionH relativeFrom="column">
                  <wp:posOffset>38735</wp:posOffset>
                </wp:positionH>
                <wp:positionV relativeFrom="paragraph">
                  <wp:posOffset>567690</wp:posOffset>
                </wp:positionV>
                <wp:extent cx="0" cy="2369820"/>
                <wp:effectExtent l="76200" t="38100" r="57150" b="49530"/>
                <wp:wrapNone/>
                <wp:docPr id="895317036" name="Straight Arrow Connector 1"/>
                <wp:cNvGraphicFramePr/>
                <a:graphic xmlns:a="http://schemas.openxmlformats.org/drawingml/2006/main">
                  <a:graphicData uri="http://schemas.microsoft.com/office/word/2010/wordprocessingShape">
                    <wps:wsp>
                      <wps:cNvCnPr/>
                      <wps:spPr>
                        <a:xfrm>
                          <a:off x="0" y="0"/>
                          <a:ext cx="0" cy="236982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853B9AA" id="_x0000_t32" coordsize="21600,21600" o:spt="32" o:oned="t" path="m,l21600,21600e" filled="f">
                <v:path arrowok="t" fillok="f" o:connecttype="none"/>
                <o:lock v:ext="edit" shapetype="t"/>
              </v:shapetype>
              <v:shape id="Straight Arrow Connector 1" o:spid="_x0000_s1026" type="#_x0000_t32" style="position:absolute;margin-left:3.05pt;margin-top:44.7pt;width:0;height:186.6pt;z-index:251736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" strokecolor="black [3200]" strokeweight=".5pt">
                <v:stroke startarrow="block" endarrow="block" joinstyle="miter"/>
              </v:shape>
            </w:pict>
          </mc:Fallback>
        </mc:AlternateContent>
      </w:r>
      <w:r w:rsidRPr="00596C94">
        <w:rPr>
          <w:noProof/>
        </w:rPr>
        <mc:AlternateContent>
          <mc:Choice Requires="wps">
            <w:drawing>
              <wp:anchor distT="0" distB="0" distL="114300" distR="114300" simplePos="0" relativeHeight="251737088" behindDoc="0" locked="0" layoutInCell="1" allowOverlap="1" wp14:anchorId="552D0534" wp14:editId="3B2D9127">
                <wp:simplePos x="0" y="0"/>
                <wp:positionH relativeFrom="margin">
                  <wp:posOffset>152400</wp:posOffset>
                </wp:positionH>
                <wp:positionV relativeFrom="paragraph">
                  <wp:posOffset>186690</wp:posOffset>
                </wp:positionV>
                <wp:extent cx="2842260" cy="0"/>
                <wp:effectExtent l="38100" t="76200" r="15240" b="95250"/>
                <wp:wrapNone/>
                <wp:docPr id="720755177" name="Straight Arrow Connector 2"/>
                <wp:cNvGraphicFramePr/>
                <a:graphic xmlns:a="http://schemas.openxmlformats.org/drawingml/2006/main">
                  <a:graphicData uri="http://schemas.microsoft.com/office/word/2010/wordprocessingShape">
                    <wps:wsp>
                      <wps:cNvCnPr/>
                      <wps:spPr>
                        <a:xfrm>
                          <a:off x="0" y="0"/>
                          <a:ext cx="2842260"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F2E61CD" id="Straight Arrow Connector 2" o:spid="_x0000_s1026" type="#_x0000_t32" style="position:absolute;margin-left:12pt;margin-top:14.7pt;width:223.8pt;height:0;z-index:25173708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" strokecolor="black [3200]" strokeweight=".5pt">
                <v:stroke startarrow="block" endarrow="block" joinstyle="miter"/>
                <w10:wrap anchorx="margin"/>
              </v:shape>
            </w:pict>
          </mc:Fallback>
        </mc:AlternateContent>
      </w:r>
      <w:r w:rsidRPr="00596C94">
        <w:rPr>
          <w:color w:val="000000"/>
          <w:sz w:val="20"/>
          <w:szCs w:val="20"/>
        </w:rPr>
        <w:br/>
      </w:r>
    </w:p>
    <w:tbl>
      <w:tblPr>
        <w:tblStyle w:val="TableGrid"/>
        <w:tblW w:w="9355" w:type="dxa"/>
        <w:tblInd w:w="279" w:type="dxa"/>
        <w:tblLook w:val="04A0" w:firstRow="1" w:lastRow="0" w:firstColumn="1" w:lastColumn="0" w:noHBand="0" w:noVBand="1"/>
      </w:tblPr>
      <w:tblGrid>
        <w:gridCol w:w="4678"/>
        <w:gridCol w:w="4677"/>
      </w:tblGrid>
      <w:tr w:rsidR="00C65502" w:rsidRPr="005F763D" w14:paraId="459A7D62" w14:textId="77777777" w:rsidTr="00DD605A">
        <w:tc>
          <w:tcPr>
            <w:tcW w:w="4678" w:type="dxa"/>
          </w:tcPr>
          <w:p w14:paraId="5AF16C33" w14:textId="77777777" w:rsidR="00C65502" w:rsidRPr="005F763D" w:rsidRDefault="00C65502" w:rsidP="00DD605A">
            <w:pPr>
              <w:jc w:val="center"/>
              <w:rPr>
                <w:b/>
                <w:bCs/>
                <w:sz w:val="22"/>
                <w:lang w:val="pt-BR"/>
              </w:rPr>
            </w:pPr>
          </w:p>
          <w:p w14:paraId="7AD0D8EF" w14:textId="77777777" w:rsidR="00C65502" w:rsidRPr="005F763D" w:rsidRDefault="00C65502" w:rsidP="00DD605A">
            <w:pPr>
              <w:jc w:val="center"/>
              <w:rPr>
                <w:sz w:val="22"/>
                <w:lang w:val="pt-BR"/>
              </w:rPr>
            </w:pPr>
            <w:r w:rsidRPr="005F763D">
              <w:rPr>
                <w:b/>
                <w:bCs/>
                <w:noProof/>
              </w:rPr>
              <mc:AlternateContent>
                <mc:Choice Requires="wps">
                  <w:drawing>
                    <wp:anchor distT="0" distB="0" distL="114300" distR="114300" simplePos="0" relativeHeight="251738112" behindDoc="1" locked="0" layoutInCell="1" allowOverlap="1" wp14:anchorId="5E266945" wp14:editId="02A16FAF">
                      <wp:simplePos x="0" y="0"/>
                      <wp:positionH relativeFrom="column">
                        <wp:posOffset>265430</wp:posOffset>
                      </wp:positionH>
                      <wp:positionV relativeFrom="paragraph">
                        <wp:posOffset>-436880</wp:posOffset>
                      </wp:positionV>
                      <wp:extent cx="2118360" cy="480060"/>
                      <wp:effectExtent l="0" t="0" r="0" b="0"/>
                      <wp:wrapNone/>
                      <wp:docPr id="231045199" name="Text Box 3"/>
                      <wp:cNvGraphicFramePr/>
                      <a:graphic xmlns:a="http://schemas.openxmlformats.org/drawingml/2006/main">
                        <a:graphicData uri="http://schemas.microsoft.com/office/word/2010/wordprocessingShape">
                          <wps:wsp>
                            <wps:cNvSpPr txBox="1"/>
                            <wps:spPr>
                              <a:xfrm>
                                <a:off x="0" y="0"/>
                                <a:ext cx="2118360" cy="480060"/>
                              </a:xfrm>
                              <a:prstGeom prst="rect">
                                <a:avLst/>
                              </a:prstGeom>
                              <a:solidFill>
                                <a:schemeClr val="lt1"/>
                              </a:solidFill>
                              <a:ln w="6350">
                                <a:noFill/>
                              </a:ln>
                            </wps:spPr>
                            <wps:txbx>
                              <w:txbxContent>
                                <w:p w14:paraId="5199EBD2" w14:textId="77777777" w:rsidR="00C65502" w:rsidRDefault="00C65502" w:rsidP="00C65502">
                                  <w:pPr>
                                    <w:jc w:val="center"/>
                                  </w:pPr>
                                  <w:r>
                                    <w:t>85mm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266945" id="_x0000_t202" coordsize="21600,21600" o:spt="202" path="m,l,21600r21600,l21600,xe">
                      <v:stroke joinstyle="miter"/>
                      <v:path gradientshapeok="t" o:connecttype="rect"/>
                    </v:shapetype>
                    <v:shape id="Text Box 3" o:spid="_x0000_s1026" type="#_x0000_t202" style="position:absolute;left:0;text-align:left;margin-left:20.9pt;margin-top:-34.4pt;width:166.8pt;height:37.8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" fillcolor="white [3201]" stroked="f" strokeweight=".5pt">
                      <v:textbox>
                        <w:txbxContent>
                          <w:p w14:paraId="5199EBD2" w14:textId="77777777" w:rsidR="00C65502" w:rsidRDefault="00C65502" w:rsidP="00C65502">
                            <w:pPr>
                              <w:jc w:val="center"/>
                            </w:pPr>
                            <w:r>
                              <w:t>85mm</w:t>
                            </w:r>
                          </w:p>
                        </w:txbxContent>
                      </v:textbox>
                    </v:shape>
                  </w:pict>
                </mc:Fallback>
              </mc:AlternateContent>
            </w:r>
            <w:r w:rsidRPr="005F763D">
              <w:rPr>
                <w:b/>
                <w:bCs/>
                <w:sz w:val="22"/>
                <w:lang w:val="pt-BR"/>
              </w:rPr>
              <w:t>TÊN CƠ QUAN CẤP CHỨNG</w:t>
            </w:r>
            <w:r w:rsidRPr="005F763D">
              <w:rPr>
                <w:sz w:val="22"/>
                <w:lang w:val="pt-BR"/>
              </w:rPr>
              <w:t xml:space="preserve"> </w:t>
            </w:r>
            <w:r w:rsidRPr="005F763D">
              <w:rPr>
                <w:b/>
                <w:bCs/>
                <w:sz w:val="22"/>
                <w:lang w:val="pt-BR"/>
              </w:rPr>
              <w:t>CHỈ</w:t>
            </w:r>
          </w:p>
          <w:p w14:paraId="391F450E" w14:textId="77777777" w:rsidR="00C65502" w:rsidRPr="005F763D" w:rsidRDefault="00C65502" w:rsidP="00DD605A">
            <w:pPr>
              <w:jc w:val="center"/>
              <w:rPr>
                <w:sz w:val="22"/>
                <w:vertAlign w:val="superscript"/>
              </w:rPr>
            </w:pPr>
            <w:r w:rsidRPr="005F763D">
              <w:rPr>
                <w:sz w:val="22"/>
                <w:vertAlign w:val="superscript"/>
              </w:rPr>
              <w:t>________________</w:t>
            </w:r>
          </w:p>
          <w:p w14:paraId="7FA90A37" w14:textId="77777777" w:rsidR="00C65502" w:rsidRPr="005F763D" w:rsidRDefault="00C65502" w:rsidP="00DD605A">
            <w:pPr>
              <w:jc w:val="center"/>
              <w:rPr>
                <w:sz w:val="22"/>
                <w:lang w:val="pt-BR"/>
              </w:rPr>
            </w:pPr>
          </w:p>
          <w:p w14:paraId="12F9E1E9" w14:textId="77777777" w:rsidR="00C65502" w:rsidRPr="005F763D" w:rsidRDefault="00C65502" w:rsidP="00DD605A">
            <w:pPr>
              <w:jc w:val="center"/>
              <w:rPr>
                <w:sz w:val="22"/>
                <w:lang w:val="pt-BR"/>
              </w:rPr>
            </w:pPr>
          </w:p>
          <w:p w14:paraId="175C59ED" w14:textId="77777777" w:rsidR="00C65502" w:rsidRPr="005F763D" w:rsidRDefault="00C65502" w:rsidP="00DD605A">
            <w:pPr>
              <w:jc w:val="center"/>
              <w:rPr>
                <w:b/>
                <w:bCs/>
                <w:sz w:val="22"/>
                <w:lang w:val="pt-BR"/>
              </w:rPr>
            </w:pPr>
            <w:r w:rsidRPr="005F763D">
              <w:rPr>
                <w:b/>
                <w:bCs/>
                <w:noProof/>
              </w:rPr>
              <mc:AlternateContent>
                <mc:Choice Requires="wps">
                  <w:drawing>
                    <wp:anchor distT="0" distB="0" distL="114300" distR="114300" simplePos="0" relativeHeight="251739136" behindDoc="1" locked="0" layoutInCell="1" allowOverlap="1" wp14:anchorId="06464A78" wp14:editId="51A3926B">
                      <wp:simplePos x="0" y="0"/>
                      <wp:positionH relativeFrom="column">
                        <wp:posOffset>-1367156</wp:posOffset>
                      </wp:positionH>
                      <wp:positionV relativeFrom="paragraph">
                        <wp:posOffset>213995</wp:posOffset>
                      </wp:positionV>
                      <wp:extent cx="2118360" cy="480060"/>
                      <wp:effectExtent l="0" t="0" r="0" b="0"/>
                      <wp:wrapNone/>
                      <wp:docPr id="2146481197" name="Text Box 3"/>
                      <wp:cNvGraphicFramePr/>
                      <a:graphic xmlns:a="http://schemas.openxmlformats.org/drawingml/2006/main">
                        <a:graphicData uri="http://schemas.microsoft.com/office/word/2010/wordprocessingShape">
                          <wps:wsp>
                            <wps:cNvSpPr txBox="1"/>
                            <wps:spPr>
                              <a:xfrm rot="16200000">
                                <a:off x="0" y="0"/>
                                <a:ext cx="2118360" cy="480060"/>
                              </a:xfrm>
                              <a:prstGeom prst="rect">
                                <a:avLst/>
                              </a:prstGeom>
                              <a:solidFill>
                                <a:schemeClr val="lt1"/>
                              </a:solidFill>
                              <a:ln w="6350">
                                <a:noFill/>
                              </a:ln>
                            </wps:spPr>
                            <wps:txbx>
                              <w:txbxContent>
                                <w:p w14:paraId="18F8B4E1" w14:textId="77777777" w:rsidR="00C65502" w:rsidRPr="007C6012" w:rsidRDefault="00C65502" w:rsidP="00C65502">
                                  <w:pPr>
                                    <w:jc w:val="center"/>
                                  </w:pPr>
                                  <w:r w:rsidRPr="007C6012">
                                    <w:t>125</w:t>
                                  </w:r>
                                  <w:r w:rsidRPr="007C6012">
                                    <w:rPr>
                                      <w:lang w:val="vi-VN"/>
                                    </w:rPr>
                                    <w:t xml:space="preserve"> </w:t>
                                  </w:r>
                                  <w:r w:rsidRPr="007C6012">
                                    <w:t>mm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464A78" id="_x0000_s1027" type="#_x0000_t202" style="position:absolute;left:0;text-align:left;margin-left:-107.65pt;margin-top:16.85pt;width:166.8pt;height:37.8pt;rotation:-90;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" fillcolor="white [3201]" stroked="f" strokeweight=".5pt">
                      <v:textbox>
                        <w:txbxContent>
                          <w:p w14:paraId="18F8B4E1" w14:textId="77777777" w:rsidR="00C65502" w:rsidRPr="007C6012" w:rsidRDefault="00C65502" w:rsidP="00C65502">
                            <w:pPr>
                              <w:jc w:val="center"/>
                            </w:pPr>
                            <w:r w:rsidRPr="007C6012">
                              <w:t>125</w:t>
                            </w:r>
                            <w:r w:rsidRPr="007C6012">
                              <w:rPr>
                                <w:lang w:val="vi-VN"/>
                              </w:rPr>
                              <w:t xml:space="preserve"> </w:t>
                            </w:r>
                            <w:r w:rsidRPr="007C6012">
                              <w:t>mm</w:t>
                            </w:r>
                          </w:p>
                        </w:txbxContent>
                      </v:textbox>
                    </v:shape>
                  </w:pict>
                </mc:Fallback>
              </mc:AlternateContent>
            </w:r>
            <w:r w:rsidRPr="005F763D">
              <w:rPr>
                <w:b/>
                <w:bCs/>
                <w:sz w:val="22"/>
                <w:lang w:val="pt-BR"/>
              </w:rPr>
              <w:t>CHỨNG CHỈ HÀNH NGHỀ</w:t>
            </w:r>
          </w:p>
          <w:p w14:paraId="4CF28801" w14:textId="77777777" w:rsidR="00C65502" w:rsidRPr="005F763D" w:rsidRDefault="00C65502" w:rsidP="00DD605A">
            <w:pPr>
              <w:jc w:val="center"/>
              <w:rPr>
                <w:b/>
                <w:bCs/>
                <w:sz w:val="22"/>
                <w:lang w:val="pt-BR"/>
              </w:rPr>
            </w:pPr>
            <w:r w:rsidRPr="005F763D">
              <w:rPr>
                <w:b/>
                <w:bCs/>
                <w:sz w:val="22"/>
                <w:lang w:val="pt-BR"/>
              </w:rPr>
              <w:t>MÔI GIỚI BẤT ĐỘNG SẢN</w:t>
            </w:r>
          </w:p>
          <w:p w14:paraId="0F585CF7" w14:textId="77777777" w:rsidR="00C65502" w:rsidRPr="005F763D" w:rsidRDefault="00C65502" w:rsidP="00DD605A">
            <w:pPr>
              <w:jc w:val="center"/>
              <w:rPr>
                <w:sz w:val="22"/>
                <w:lang w:val="pt-BR"/>
              </w:rPr>
            </w:pPr>
          </w:p>
          <w:p w14:paraId="4BF337F6" w14:textId="77777777" w:rsidR="00C65502" w:rsidRPr="005F763D" w:rsidRDefault="00C65502" w:rsidP="00DD605A">
            <w:pPr>
              <w:rPr>
                <w:sz w:val="22"/>
                <w:lang w:val="pt-BR"/>
              </w:rPr>
            </w:pPr>
          </w:p>
          <w:p w14:paraId="4CB6B61A" w14:textId="77777777" w:rsidR="00C65502" w:rsidRPr="005F763D" w:rsidRDefault="00C65502" w:rsidP="00DD605A">
            <w:pPr>
              <w:rPr>
                <w:sz w:val="22"/>
                <w:lang w:val="pt-BR"/>
              </w:rPr>
            </w:pPr>
          </w:p>
          <w:p w14:paraId="1874E634" w14:textId="77777777" w:rsidR="00C65502" w:rsidRPr="005F763D" w:rsidRDefault="00C65502" w:rsidP="00DD605A">
            <w:pPr>
              <w:rPr>
                <w:sz w:val="22"/>
                <w:lang w:val="pt-BR"/>
              </w:rPr>
            </w:pPr>
          </w:p>
          <w:p w14:paraId="57B01BCD" w14:textId="77777777" w:rsidR="00C65502" w:rsidRPr="005F763D" w:rsidRDefault="00C65502" w:rsidP="00DD605A">
            <w:pPr>
              <w:rPr>
                <w:sz w:val="22"/>
                <w:lang w:val="pt-BR"/>
              </w:rPr>
            </w:pPr>
          </w:p>
          <w:p w14:paraId="1A27692F" w14:textId="77777777" w:rsidR="00C65502" w:rsidRPr="005F763D" w:rsidRDefault="00C65502" w:rsidP="00DD605A">
            <w:pPr>
              <w:rPr>
                <w:sz w:val="22"/>
                <w:lang w:val="pt-BR"/>
              </w:rPr>
            </w:pPr>
          </w:p>
          <w:p w14:paraId="74FADE27" w14:textId="77777777" w:rsidR="00C65502" w:rsidRPr="005F763D" w:rsidRDefault="00C65502" w:rsidP="00DD605A">
            <w:pPr>
              <w:rPr>
                <w:sz w:val="22"/>
                <w:lang w:val="pt-BR"/>
              </w:rPr>
            </w:pPr>
          </w:p>
          <w:p w14:paraId="57297334" w14:textId="77777777" w:rsidR="00C65502" w:rsidRPr="005F763D" w:rsidRDefault="00C65502" w:rsidP="00DD605A">
            <w:pPr>
              <w:rPr>
                <w:sz w:val="22"/>
                <w:lang w:val="pt-BR"/>
              </w:rPr>
            </w:pPr>
          </w:p>
          <w:p w14:paraId="6C35879A" w14:textId="77777777" w:rsidR="00C65502" w:rsidRPr="005F763D" w:rsidRDefault="00C65502" w:rsidP="00DD605A">
            <w:pPr>
              <w:rPr>
                <w:sz w:val="22"/>
                <w:lang w:val="pt-BR"/>
              </w:rPr>
            </w:pPr>
          </w:p>
          <w:p w14:paraId="5CA0067F" w14:textId="77777777" w:rsidR="00C65502" w:rsidRPr="005F763D" w:rsidRDefault="00C65502" w:rsidP="00DD605A">
            <w:pPr>
              <w:jc w:val="center"/>
              <w:rPr>
                <w:sz w:val="22"/>
                <w:lang w:val="pt-BR"/>
              </w:rPr>
            </w:pPr>
          </w:p>
          <w:p w14:paraId="0226112E" w14:textId="77777777" w:rsidR="00C65502" w:rsidRPr="005F763D" w:rsidRDefault="00C65502" w:rsidP="00DD605A">
            <w:pPr>
              <w:jc w:val="center"/>
              <w:rPr>
                <w:b/>
                <w:bCs/>
                <w:sz w:val="22"/>
                <w:lang w:val="pt-BR"/>
              </w:rPr>
            </w:pPr>
            <w:r w:rsidRPr="005F763D">
              <w:rPr>
                <w:b/>
                <w:bCs/>
                <w:sz w:val="22"/>
                <w:lang w:val="pt-BR"/>
              </w:rPr>
              <w:t>Số chứng chỉ:</w:t>
            </w:r>
          </w:p>
          <w:p w14:paraId="096DB96D" w14:textId="77777777" w:rsidR="00C65502" w:rsidRPr="005F763D" w:rsidRDefault="00C65502" w:rsidP="00DD605A">
            <w:pPr>
              <w:jc w:val="center"/>
              <w:rPr>
                <w:sz w:val="22"/>
                <w:lang w:val="pt-BR"/>
              </w:rPr>
            </w:pPr>
          </w:p>
        </w:tc>
        <w:tc>
          <w:tcPr>
            <w:tcW w:w="4677" w:type="dxa"/>
          </w:tcPr>
          <w:p w14:paraId="516F486A" w14:textId="77777777" w:rsidR="00C65502" w:rsidRPr="005F763D" w:rsidRDefault="00C65502" w:rsidP="00DD605A">
            <w:pPr>
              <w:jc w:val="center"/>
              <w:rPr>
                <w:sz w:val="22"/>
                <w:lang w:val="pt-BR"/>
              </w:rPr>
            </w:pPr>
          </w:p>
          <w:p w14:paraId="3539F5B9" w14:textId="77777777" w:rsidR="00C65502" w:rsidRPr="005F763D" w:rsidRDefault="00C65502" w:rsidP="00DD605A">
            <w:pPr>
              <w:jc w:val="center"/>
              <w:rPr>
                <w:sz w:val="22"/>
                <w:lang w:val="pt-BR"/>
              </w:rPr>
            </w:pPr>
            <w:r w:rsidRPr="005F763D">
              <w:rPr>
                <w:sz w:val="22"/>
                <w:lang w:val="pt-BR"/>
              </w:rPr>
              <w:t>Số chứng chỉ</w:t>
            </w:r>
          </w:p>
          <w:p w14:paraId="0B9481FE" w14:textId="77777777" w:rsidR="00C65502" w:rsidRPr="005F763D" w:rsidRDefault="00C65502" w:rsidP="00DD605A">
            <w:pPr>
              <w:jc w:val="center"/>
              <w:rPr>
                <w:sz w:val="22"/>
                <w:lang w:val="pt-BR"/>
              </w:rPr>
            </w:pPr>
          </w:p>
          <w:p w14:paraId="5B4BA133" w14:textId="77777777" w:rsidR="00C65502" w:rsidRPr="005F763D" w:rsidRDefault="00C65502" w:rsidP="00DD605A">
            <w:pPr>
              <w:jc w:val="center"/>
              <w:rPr>
                <w:sz w:val="22"/>
                <w:lang w:val="pt-BR"/>
              </w:rPr>
            </w:pPr>
            <w:r w:rsidRPr="005F763D">
              <w:rPr>
                <w:noProof/>
              </w:rPr>
              <mc:AlternateContent>
                <mc:Choice Requires="wps">
                  <w:drawing>
                    <wp:anchor distT="45720" distB="45720" distL="114300" distR="114300" simplePos="0" relativeHeight="251735040" behindDoc="0" locked="0" layoutInCell="1" allowOverlap="1" wp14:anchorId="0B3505E1" wp14:editId="0C2F4C54">
                      <wp:simplePos x="0" y="0"/>
                      <wp:positionH relativeFrom="column">
                        <wp:posOffset>53340</wp:posOffset>
                      </wp:positionH>
                      <wp:positionV relativeFrom="paragraph">
                        <wp:posOffset>34925</wp:posOffset>
                      </wp:positionV>
                      <wp:extent cx="1047750" cy="1158240"/>
                      <wp:effectExtent l="0" t="0" r="19050" b="2286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1158240"/>
                              </a:xfrm>
                              <a:prstGeom prst="rect">
                                <a:avLst/>
                              </a:prstGeom>
                              <a:solidFill>
                                <a:srgbClr val="FFFFFF"/>
                              </a:solidFill>
                              <a:ln w="9525">
                                <a:solidFill>
                                  <a:srgbClr val="000000"/>
                                </a:solidFill>
                                <a:miter lim="800000"/>
                                <a:headEnd/>
                                <a:tailEnd/>
                              </a:ln>
                            </wps:spPr>
                            <wps:txbx>
                              <w:txbxContent>
                                <w:p w14:paraId="183FE133" w14:textId="77777777" w:rsidR="00C65502" w:rsidRPr="00791EB1" w:rsidRDefault="00C65502" w:rsidP="00C65502">
                                  <w:pPr>
                                    <w:jc w:val="center"/>
                                    <w:rPr>
                                      <w:sz w:val="20"/>
                                      <w:szCs w:val="20"/>
                                    </w:rPr>
                                  </w:pPr>
                                  <w:r w:rsidRPr="00791EB1">
                                    <w:rPr>
                                      <w:sz w:val="20"/>
                                      <w:szCs w:val="20"/>
                                    </w:rPr>
                                    <w:t>Ảnh 4</w:t>
                                  </w:r>
                                  <w:r>
                                    <w:rPr>
                                      <w:sz w:val="20"/>
                                      <w:szCs w:val="20"/>
                                      <w:lang w:val="vi-VN"/>
                                    </w:rPr>
                                    <w:t xml:space="preserve"> </w:t>
                                  </w:r>
                                  <w:r w:rsidRPr="00791EB1">
                                    <w:rPr>
                                      <w:sz w:val="20"/>
                                      <w:szCs w:val="20"/>
                                    </w:rPr>
                                    <w:t>x</w:t>
                                  </w:r>
                                  <w:r>
                                    <w:rPr>
                                      <w:sz w:val="20"/>
                                      <w:szCs w:val="20"/>
                                      <w:lang w:val="vi-VN"/>
                                    </w:rPr>
                                    <w:t xml:space="preserve"> </w:t>
                                  </w:r>
                                  <w:r w:rsidRPr="00791EB1">
                                    <w:rPr>
                                      <w:sz w:val="20"/>
                                      <w:szCs w:val="20"/>
                                    </w:rPr>
                                    <w:t>6</w:t>
                                  </w:r>
                                  <w:r>
                                    <w:rPr>
                                      <w:sz w:val="20"/>
                                      <w:szCs w:val="20"/>
                                      <w:lang w:val="vi-VN"/>
                                    </w:rPr>
                                    <w:t xml:space="preserve"> </w:t>
                                  </w:r>
                                  <w:r w:rsidRPr="00791EB1">
                                    <w:rPr>
                                      <w:sz w:val="20"/>
                                      <w:szCs w:val="20"/>
                                    </w:rPr>
                                    <w:t>cm của người được cấp chứng chỉ (đóng dấu nổi của cơ quan cấp chứng chỉ)</w:t>
                                  </w:r>
                                </w:p>
                                <w:p w14:paraId="65AF239D" w14:textId="77777777" w:rsidR="00C65502" w:rsidRDefault="00C65502" w:rsidP="00C65502"/>
                                <w:p w14:paraId="0AF61FD2" w14:textId="77777777" w:rsidR="00C65502" w:rsidRDefault="00C65502" w:rsidP="00C65502"/>
                                <w:p w14:paraId="1F2F7057" w14:textId="77777777" w:rsidR="00C65502" w:rsidRDefault="00C65502" w:rsidP="00C6550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3505E1" id="Text Box 2" o:spid="_x0000_s1028" type="#_x0000_t202" style="position:absolute;left:0;text-align:left;margin-left:4.2pt;margin-top:2.75pt;width:82.5pt;height:91.2pt;z-index:251735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">
                      <v:textbox>
                        <w:txbxContent>
                          <w:p w14:paraId="183FE133" w14:textId="77777777" w:rsidR="00C65502" w:rsidRPr="00791EB1" w:rsidRDefault="00C65502" w:rsidP="00C65502">
                            <w:pPr>
                              <w:jc w:val="center"/>
                              <w:rPr>
                                <w:sz w:val="20"/>
                                <w:szCs w:val="20"/>
                              </w:rPr>
                            </w:pPr>
                            <w:r w:rsidRPr="00791EB1">
                              <w:rPr>
                                <w:sz w:val="20"/>
                                <w:szCs w:val="20"/>
                              </w:rPr>
                              <w:t>Ảnh 4</w:t>
                            </w:r>
                            <w:r>
                              <w:rPr>
                                <w:sz w:val="20"/>
                                <w:szCs w:val="20"/>
                                <w:lang w:val="vi-VN"/>
                              </w:rPr>
                              <w:t xml:space="preserve"> </w:t>
                            </w:r>
                            <w:r w:rsidRPr="00791EB1">
                              <w:rPr>
                                <w:sz w:val="20"/>
                                <w:szCs w:val="20"/>
                              </w:rPr>
                              <w:t>x</w:t>
                            </w:r>
                            <w:r>
                              <w:rPr>
                                <w:sz w:val="20"/>
                                <w:szCs w:val="20"/>
                                <w:lang w:val="vi-VN"/>
                              </w:rPr>
                              <w:t xml:space="preserve"> </w:t>
                            </w:r>
                            <w:r w:rsidRPr="00791EB1">
                              <w:rPr>
                                <w:sz w:val="20"/>
                                <w:szCs w:val="20"/>
                              </w:rPr>
                              <w:t>6</w:t>
                            </w:r>
                            <w:r>
                              <w:rPr>
                                <w:sz w:val="20"/>
                                <w:szCs w:val="20"/>
                                <w:lang w:val="vi-VN"/>
                              </w:rPr>
                              <w:t xml:space="preserve"> </w:t>
                            </w:r>
                            <w:r w:rsidRPr="00791EB1">
                              <w:rPr>
                                <w:sz w:val="20"/>
                                <w:szCs w:val="20"/>
                              </w:rPr>
                              <w:t>cm của người được cấp chứng chỉ (đóng dấu nổi của cơ quan cấp chứng chỉ)</w:t>
                            </w:r>
                          </w:p>
                          <w:p w14:paraId="65AF239D" w14:textId="77777777" w:rsidR="00C65502" w:rsidRDefault="00C65502" w:rsidP="00C65502"/>
                          <w:p w14:paraId="0AF61FD2" w14:textId="77777777" w:rsidR="00C65502" w:rsidRDefault="00C65502" w:rsidP="00C65502"/>
                          <w:p w14:paraId="1F2F7057" w14:textId="77777777" w:rsidR="00C65502" w:rsidRDefault="00C65502" w:rsidP="00C65502"/>
                        </w:txbxContent>
                      </v:textbox>
                    </v:shape>
                  </w:pict>
                </mc:Fallback>
              </mc:AlternateContent>
            </w:r>
          </w:p>
          <w:p w14:paraId="7F73F6A4" w14:textId="77777777" w:rsidR="00C65502" w:rsidRPr="005F763D" w:rsidRDefault="00C65502" w:rsidP="00DD605A">
            <w:pPr>
              <w:jc w:val="center"/>
              <w:rPr>
                <w:sz w:val="22"/>
                <w:lang w:val="pt-BR"/>
              </w:rPr>
            </w:pPr>
          </w:p>
          <w:p w14:paraId="1EC9FEF8" w14:textId="77777777" w:rsidR="00C65502" w:rsidRPr="005F763D" w:rsidRDefault="00C65502" w:rsidP="00DD605A">
            <w:pPr>
              <w:jc w:val="center"/>
              <w:rPr>
                <w:sz w:val="22"/>
                <w:lang w:val="pt-BR"/>
              </w:rPr>
            </w:pPr>
          </w:p>
          <w:p w14:paraId="464740A4" w14:textId="77777777" w:rsidR="00C65502" w:rsidRPr="005F763D" w:rsidRDefault="00C65502" w:rsidP="00DD605A">
            <w:pPr>
              <w:jc w:val="center"/>
              <w:rPr>
                <w:sz w:val="22"/>
                <w:lang w:val="pt-BR"/>
              </w:rPr>
            </w:pPr>
          </w:p>
          <w:p w14:paraId="3687B789" w14:textId="77777777" w:rsidR="00C65502" w:rsidRPr="005F763D" w:rsidRDefault="00C65502" w:rsidP="00DD605A">
            <w:pPr>
              <w:jc w:val="center"/>
              <w:rPr>
                <w:sz w:val="22"/>
                <w:lang w:val="pt-BR"/>
              </w:rPr>
            </w:pPr>
          </w:p>
          <w:p w14:paraId="0F98C216" w14:textId="77777777" w:rsidR="00C65502" w:rsidRPr="005F763D" w:rsidRDefault="00C65502" w:rsidP="00DD605A">
            <w:pPr>
              <w:jc w:val="center"/>
              <w:rPr>
                <w:sz w:val="22"/>
                <w:lang w:val="pt-BR"/>
              </w:rPr>
            </w:pPr>
          </w:p>
          <w:p w14:paraId="725A8C1F" w14:textId="77777777" w:rsidR="00C65502" w:rsidRPr="005F763D" w:rsidRDefault="00C65502" w:rsidP="00DD605A">
            <w:pPr>
              <w:jc w:val="center"/>
              <w:rPr>
                <w:sz w:val="22"/>
                <w:lang w:val="pt-BR"/>
              </w:rPr>
            </w:pPr>
          </w:p>
          <w:p w14:paraId="16BE8211" w14:textId="77777777" w:rsidR="00C65502" w:rsidRPr="005F763D" w:rsidRDefault="00C65502" w:rsidP="00DD605A">
            <w:pPr>
              <w:jc w:val="center"/>
              <w:rPr>
                <w:sz w:val="22"/>
                <w:lang w:val="pt-BR"/>
              </w:rPr>
            </w:pPr>
          </w:p>
          <w:p w14:paraId="259082F2" w14:textId="77777777" w:rsidR="00C65502" w:rsidRPr="005F763D" w:rsidRDefault="00C65502" w:rsidP="00DD605A">
            <w:pPr>
              <w:jc w:val="center"/>
              <w:rPr>
                <w:sz w:val="22"/>
                <w:lang w:val="pt-BR"/>
              </w:rPr>
            </w:pPr>
          </w:p>
          <w:p w14:paraId="33FC3D4E" w14:textId="77777777" w:rsidR="00C65502" w:rsidRPr="005F763D" w:rsidRDefault="00C65502" w:rsidP="00DD605A">
            <w:pPr>
              <w:rPr>
                <w:sz w:val="22"/>
                <w:lang w:val="pt-BR"/>
              </w:rPr>
            </w:pPr>
            <w:r w:rsidRPr="005F763D">
              <w:rPr>
                <w:sz w:val="22"/>
                <w:lang w:val="pt-BR"/>
              </w:rPr>
              <w:t>Thông tin cá nhân của người được cấp chứng chỉ</w:t>
            </w:r>
          </w:p>
          <w:p w14:paraId="6EC8A66F" w14:textId="77777777" w:rsidR="00C65502" w:rsidRPr="005F763D" w:rsidRDefault="00C65502" w:rsidP="00DD605A">
            <w:pPr>
              <w:rPr>
                <w:sz w:val="22"/>
                <w:lang w:val="pt-BR"/>
              </w:rPr>
            </w:pPr>
            <w:r w:rsidRPr="005F763D">
              <w:rPr>
                <w:sz w:val="22"/>
                <w:lang w:val="pt-BR"/>
              </w:rPr>
              <w:t>Số CMND/CCCD/Thẻ căn cước theo quy định pháp luật về căn cước hoặc hộ chiếu:</w:t>
            </w:r>
          </w:p>
          <w:p w14:paraId="22A5ED02" w14:textId="77777777" w:rsidR="00C65502" w:rsidRPr="005F763D" w:rsidRDefault="00C65502" w:rsidP="00DD605A">
            <w:pPr>
              <w:rPr>
                <w:sz w:val="22"/>
                <w:lang w:val="pt-BR"/>
              </w:rPr>
            </w:pPr>
            <w:r w:rsidRPr="005F763D">
              <w:rPr>
                <w:sz w:val="22"/>
                <w:lang w:val="pt-BR"/>
              </w:rPr>
              <w:t>Ngày cấp:........................ Nơi cấp:.......................</w:t>
            </w:r>
          </w:p>
          <w:p w14:paraId="528222CB" w14:textId="77777777" w:rsidR="00C65502" w:rsidRPr="005F763D" w:rsidRDefault="00C65502" w:rsidP="00DD605A">
            <w:pPr>
              <w:rPr>
                <w:sz w:val="22"/>
                <w:lang w:val="pt-BR"/>
              </w:rPr>
            </w:pPr>
            <w:r w:rsidRPr="005F763D">
              <w:rPr>
                <w:sz w:val="22"/>
                <w:lang w:val="pt-BR"/>
              </w:rPr>
              <w:t>Quốc tịch:</w:t>
            </w:r>
          </w:p>
          <w:p w14:paraId="657DA102" w14:textId="77777777" w:rsidR="00C65502" w:rsidRPr="005F763D" w:rsidRDefault="00C65502" w:rsidP="00DD605A">
            <w:pPr>
              <w:rPr>
                <w:sz w:val="22"/>
                <w:lang w:val="pt-BR"/>
              </w:rPr>
            </w:pPr>
          </w:p>
          <w:p w14:paraId="1F96ACB6" w14:textId="77777777" w:rsidR="00C65502" w:rsidRPr="005F763D" w:rsidRDefault="00C65502" w:rsidP="00DD605A">
            <w:pPr>
              <w:rPr>
                <w:sz w:val="22"/>
                <w:lang w:val="pt-BR"/>
              </w:rPr>
            </w:pPr>
          </w:p>
          <w:p w14:paraId="726C7391" w14:textId="77777777" w:rsidR="00C65502" w:rsidRPr="005F763D" w:rsidRDefault="00C65502" w:rsidP="00DD605A">
            <w:pPr>
              <w:rPr>
                <w:sz w:val="22"/>
                <w:lang w:val="pt-BR"/>
              </w:rPr>
            </w:pPr>
          </w:p>
        </w:tc>
      </w:tr>
      <w:tr w:rsidR="00C65502" w:rsidRPr="005F763D" w14:paraId="28802AB9" w14:textId="77777777" w:rsidTr="00DD605A">
        <w:tc>
          <w:tcPr>
            <w:tcW w:w="4678" w:type="dxa"/>
          </w:tcPr>
          <w:p w14:paraId="52C8EE3E" w14:textId="77777777" w:rsidR="00C65502" w:rsidRPr="005F763D" w:rsidRDefault="00C65502" w:rsidP="00DD605A">
            <w:pPr>
              <w:jc w:val="center"/>
              <w:rPr>
                <w:sz w:val="22"/>
                <w:lang w:val="pt-BR"/>
              </w:rPr>
            </w:pPr>
            <w:r w:rsidRPr="005F763D">
              <w:rPr>
                <w:sz w:val="22"/>
                <w:lang w:val="pt-BR"/>
              </w:rPr>
              <w:t>Trang bìa 1 (màu nâu đỏ)</w:t>
            </w:r>
          </w:p>
        </w:tc>
        <w:tc>
          <w:tcPr>
            <w:tcW w:w="4677" w:type="dxa"/>
          </w:tcPr>
          <w:p w14:paraId="0168B1F8" w14:textId="77777777" w:rsidR="00C65502" w:rsidRPr="005F763D" w:rsidRDefault="00C65502" w:rsidP="00DD605A">
            <w:pPr>
              <w:jc w:val="center"/>
              <w:rPr>
                <w:sz w:val="22"/>
                <w:lang w:val="pt-BR"/>
              </w:rPr>
            </w:pPr>
            <w:r w:rsidRPr="005F763D">
              <w:rPr>
                <w:sz w:val="22"/>
                <w:lang w:val="pt-BR"/>
              </w:rPr>
              <w:t>Trang 2 (màu trắng)</w:t>
            </w:r>
          </w:p>
        </w:tc>
      </w:tr>
      <w:tr w:rsidR="00C65502" w:rsidRPr="005F763D" w14:paraId="3005F2FE" w14:textId="77777777" w:rsidTr="00DD605A">
        <w:tc>
          <w:tcPr>
            <w:tcW w:w="4678" w:type="dxa"/>
          </w:tcPr>
          <w:p w14:paraId="57F3B474" w14:textId="77777777" w:rsidR="00C65502" w:rsidRPr="005F763D" w:rsidRDefault="00C65502" w:rsidP="00DD605A">
            <w:pPr>
              <w:jc w:val="center"/>
              <w:rPr>
                <w:b/>
                <w:bCs/>
                <w:sz w:val="22"/>
                <w:lang w:val="pt-BR"/>
              </w:rPr>
            </w:pPr>
          </w:p>
          <w:p w14:paraId="3B5EA2CA" w14:textId="77777777" w:rsidR="00C65502" w:rsidRPr="005F763D" w:rsidRDefault="00C65502" w:rsidP="00DD605A">
            <w:pPr>
              <w:jc w:val="center"/>
              <w:rPr>
                <w:b/>
                <w:bCs/>
                <w:sz w:val="22"/>
                <w:lang w:val="pt-BR"/>
              </w:rPr>
            </w:pPr>
            <w:r w:rsidRPr="005F763D">
              <w:rPr>
                <w:b/>
                <w:bCs/>
                <w:sz w:val="22"/>
                <w:lang w:val="pt-BR"/>
              </w:rPr>
              <w:t>CỘNG HÒA XÃ HỘI CHỦ NGHĨA VIỆT NAM</w:t>
            </w:r>
          </w:p>
          <w:p w14:paraId="3897FD0B" w14:textId="77777777" w:rsidR="00C65502" w:rsidRPr="005F763D" w:rsidRDefault="00C65502" w:rsidP="00DD605A">
            <w:pPr>
              <w:jc w:val="center"/>
              <w:rPr>
                <w:b/>
                <w:bCs/>
                <w:sz w:val="22"/>
                <w:lang w:val="pt-BR"/>
              </w:rPr>
            </w:pPr>
            <w:r w:rsidRPr="005F763D">
              <w:rPr>
                <w:b/>
                <w:bCs/>
                <w:sz w:val="22"/>
                <w:lang w:val="pt-BR"/>
              </w:rPr>
              <w:t>Độc lập – Tự do – Hạnh phúc</w:t>
            </w:r>
          </w:p>
          <w:p w14:paraId="39D36AC9" w14:textId="77777777" w:rsidR="00C65502" w:rsidRPr="005F763D" w:rsidRDefault="00C65502" w:rsidP="00DD605A">
            <w:pPr>
              <w:jc w:val="center"/>
              <w:rPr>
                <w:sz w:val="22"/>
                <w:vertAlign w:val="superscript"/>
              </w:rPr>
            </w:pPr>
            <w:r w:rsidRPr="005F763D">
              <w:rPr>
                <w:sz w:val="22"/>
                <w:vertAlign w:val="superscript"/>
              </w:rPr>
              <w:t>___________________________________</w:t>
            </w:r>
          </w:p>
          <w:p w14:paraId="7EB4680C" w14:textId="77777777" w:rsidR="00C65502" w:rsidRPr="005F763D" w:rsidRDefault="00C65502" w:rsidP="00DD605A">
            <w:pPr>
              <w:spacing w:before="240"/>
              <w:jc w:val="center"/>
              <w:rPr>
                <w:b/>
                <w:bCs/>
                <w:sz w:val="22"/>
                <w:lang w:val="pt-BR"/>
              </w:rPr>
            </w:pPr>
            <w:r w:rsidRPr="005F763D">
              <w:rPr>
                <w:b/>
                <w:bCs/>
                <w:sz w:val="22"/>
                <w:lang w:val="pt-BR"/>
              </w:rPr>
              <w:t>Thủ trưởng cơ quan cấp chứng chỉ</w:t>
            </w:r>
          </w:p>
          <w:p w14:paraId="6A089C0D" w14:textId="77777777" w:rsidR="00C65502" w:rsidRPr="005F763D" w:rsidRDefault="00C65502" w:rsidP="00DD605A">
            <w:pPr>
              <w:rPr>
                <w:sz w:val="22"/>
                <w:lang w:val="pt-BR"/>
              </w:rPr>
            </w:pPr>
          </w:p>
          <w:p w14:paraId="67579D20" w14:textId="77777777" w:rsidR="00C65502" w:rsidRPr="005F763D" w:rsidRDefault="00C65502" w:rsidP="00DD605A">
            <w:pPr>
              <w:rPr>
                <w:sz w:val="22"/>
                <w:lang w:val="pt-BR"/>
              </w:rPr>
            </w:pPr>
            <w:r w:rsidRPr="005F763D">
              <w:rPr>
                <w:sz w:val="22"/>
                <w:lang w:val="pt-BR"/>
              </w:rPr>
              <w:t>- Cấp cho ông/bà:</w:t>
            </w:r>
          </w:p>
          <w:p w14:paraId="2733BEE0" w14:textId="77777777" w:rsidR="00C65502" w:rsidRPr="005F763D" w:rsidRDefault="00C65502" w:rsidP="00DD605A">
            <w:pPr>
              <w:rPr>
                <w:sz w:val="22"/>
                <w:lang w:val="pt-BR"/>
              </w:rPr>
            </w:pPr>
            <w:r w:rsidRPr="005F763D">
              <w:rPr>
                <w:sz w:val="22"/>
                <w:lang w:val="pt-BR"/>
              </w:rPr>
              <w:t>- Sinh ngày:</w:t>
            </w:r>
          </w:p>
          <w:p w14:paraId="072E6095" w14:textId="77777777" w:rsidR="00C65502" w:rsidRPr="005F763D" w:rsidRDefault="00C65502" w:rsidP="00DD605A">
            <w:pPr>
              <w:rPr>
                <w:sz w:val="22"/>
                <w:lang w:val="pt-BR"/>
              </w:rPr>
            </w:pPr>
            <w:r w:rsidRPr="005F763D">
              <w:rPr>
                <w:sz w:val="22"/>
                <w:lang w:val="pt-BR"/>
              </w:rPr>
              <w:t>- Nơi sinh:</w:t>
            </w:r>
          </w:p>
          <w:p w14:paraId="193BF95E" w14:textId="77777777" w:rsidR="00C65502" w:rsidRPr="005F763D" w:rsidRDefault="00C65502" w:rsidP="00DD605A">
            <w:pPr>
              <w:jc w:val="both"/>
              <w:rPr>
                <w:sz w:val="22"/>
                <w:lang w:val="pt-BR"/>
              </w:rPr>
            </w:pPr>
            <w:r w:rsidRPr="005F763D">
              <w:rPr>
                <w:sz w:val="22"/>
                <w:lang w:val="pt-BR"/>
              </w:rPr>
              <w:t>Được hành nghề môi giới bất động sản trong phạm vi cả nước</w:t>
            </w:r>
          </w:p>
          <w:p w14:paraId="2CDA3855" w14:textId="77777777" w:rsidR="00C65502" w:rsidRPr="005F763D" w:rsidRDefault="00C65502" w:rsidP="00DD605A">
            <w:pPr>
              <w:jc w:val="both"/>
              <w:rPr>
                <w:sz w:val="22"/>
                <w:lang w:val="pt-BR"/>
              </w:rPr>
            </w:pPr>
            <w:r w:rsidRPr="005F763D">
              <w:rPr>
                <w:sz w:val="22"/>
                <w:lang w:val="pt-BR"/>
              </w:rPr>
              <w:t>Chứng chỉ này có thời hạn 5 (năm) năm kể từ ngày cấp.</w:t>
            </w:r>
          </w:p>
          <w:p w14:paraId="4AAFDCA9" w14:textId="77777777" w:rsidR="00C65502" w:rsidRPr="005F763D" w:rsidRDefault="00C65502" w:rsidP="00DD605A">
            <w:pPr>
              <w:spacing w:before="240"/>
              <w:ind w:left="1440"/>
              <w:jc w:val="center"/>
              <w:rPr>
                <w:i/>
                <w:sz w:val="22"/>
              </w:rPr>
            </w:pPr>
            <w:r w:rsidRPr="005F763D">
              <w:rPr>
                <w:i/>
                <w:sz w:val="22"/>
                <w:lang w:val="pt-BR"/>
              </w:rPr>
              <w:t>......, ngày.... tháng..... năm</w:t>
            </w:r>
            <w:r w:rsidRPr="005F763D">
              <w:rPr>
                <w:i/>
                <w:sz w:val="22"/>
              </w:rPr>
              <w:t>…</w:t>
            </w:r>
          </w:p>
          <w:p w14:paraId="57B119AF" w14:textId="77777777" w:rsidR="00C65502" w:rsidRPr="005F763D" w:rsidRDefault="00C65502" w:rsidP="00DD605A">
            <w:pPr>
              <w:ind w:left="1440"/>
              <w:jc w:val="center"/>
              <w:rPr>
                <w:b/>
                <w:bCs/>
                <w:sz w:val="22"/>
                <w:lang w:val="pt-BR"/>
              </w:rPr>
            </w:pPr>
            <w:r w:rsidRPr="005F763D">
              <w:rPr>
                <w:b/>
                <w:bCs/>
                <w:sz w:val="22"/>
                <w:lang w:val="pt-BR"/>
              </w:rPr>
              <w:t>THỦ TRƯỞNG CƠ QUAN CẤP CHỨNG CHỈ</w:t>
            </w:r>
          </w:p>
          <w:p w14:paraId="403323B1" w14:textId="77777777" w:rsidR="00C65502" w:rsidRPr="005F763D" w:rsidRDefault="00C65502" w:rsidP="00DD605A">
            <w:pPr>
              <w:ind w:left="1440"/>
              <w:jc w:val="center"/>
              <w:rPr>
                <w:i/>
                <w:iCs/>
                <w:sz w:val="22"/>
                <w:lang w:val="pt-BR"/>
              </w:rPr>
            </w:pPr>
            <w:r w:rsidRPr="005F763D">
              <w:rPr>
                <w:i/>
                <w:iCs/>
                <w:sz w:val="22"/>
                <w:lang w:val="pt-BR"/>
              </w:rPr>
              <w:t>(Ký, ghi rõ họ tên và đóng dấu)</w:t>
            </w:r>
          </w:p>
          <w:p w14:paraId="04ED2455" w14:textId="77777777" w:rsidR="00C65502" w:rsidRPr="005F763D" w:rsidRDefault="00C65502" w:rsidP="00DD605A">
            <w:pPr>
              <w:jc w:val="center"/>
              <w:rPr>
                <w:sz w:val="22"/>
                <w:lang w:val="pt-BR"/>
              </w:rPr>
            </w:pPr>
          </w:p>
          <w:p w14:paraId="18977AFE" w14:textId="77777777" w:rsidR="00C65502" w:rsidRPr="005F763D" w:rsidRDefault="00C65502" w:rsidP="00DD605A">
            <w:pPr>
              <w:jc w:val="center"/>
              <w:rPr>
                <w:sz w:val="22"/>
                <w:lang w:val="pt-BR"/>
              </w:rPr>
            </w:pPr>
          </w:p>
        </w:tc>
        <w:tc>
          <w:tcPr>
            <w:tcW w:w="4677" w:type="dxa"/>
          </w:tcPr>
          <w:p w14:paraId="065618E6" w14:textId="77777777" w:rsidR="00C65502" w:rsidRPr="005F763D" w:rsidRDefault="00C65502" w:rsidP="00DD605A">
            <w:pPr>
              <w:jc w:val="center"/>
              <w:rPr>
                <w:sz w:val="22"/>
                <w:lang w:val="pt-BR"/>
              </w:rPr>
            </w:pPr>
          </w:p>
        </w:tc>
      </w:tr>
      <w:tr w:rsidR="00C65502" w:rsidRPr="005F763D" w14:paraId="1DBFA619" w14:textId="77777777" w:rsidTr="00DD605A">
        <w:tc>
          <w:tcPr>
            <w:tcW w:w="4678" w:type="dxa"/>
          </w:tcPr>
          <w:p w14:paraId="6F47C007" w14:textId="77777777" w:rsidR="00C65502" w:rsidRPr="005F763D" w:rsidRDefault="00C65502" w:rsidP="00DD605A">
            <w:pPr>
              <w:jc w:val="center"/>
              <w:rPr>
                <w:sz w:val="22"/>
                <w:lang w:val="pt-BR"/>
              </w:rPr>
            </w:pPr>
            <w:r w:rsidRPr="005F763D">
              <w:rPr>
                <w:sz w:val="22"/>
                <w:lang w:val="pt-BR"/>
              </w:rPr>
              <w:t>Trang 3 (màu trắng)</w:t>
            </w:r>
          </w:p>
        </w:tc>
        <w:tc>
          <w:tcPr>
            <w:tcW w:w="4677" w:type="dxa"/>
          </w:tcPr>
          <w:p w14:paraId="2E9ED0DE" w14:textId="77777777" w:rsidR="00C65502" w:rsidRPr="005F763D" w:rsidRDefault="00C65502" w:rsidP="00DD605A">
            <w:pPr>
              <w:jc w:val="center"/>
              <w:rPr>
                <w:sz w:val="22"/>
                <w:lang w:val="pt-BR"/>
              </w:rPr>
            </w:pPr>
            <w:r w:rsidRPr="005F763D">
              <w:rPr>
                <w:sz w:val="22"/>
                <w:lang w:val="pt-BR"/>
              </w:rPr>
              <w:t>Trang 4 (màu nâu đỏ)</w:t>
            </w:r>
          </w:p>
        </w:tc>
      </w:tr>
    </w:tbl>
    <w:p w14:paraId="5C53D191" w14:textId="77777777" w:rsidR="00C65502" w:rsidRPr="00596C94" w:rsidRDefault="00C65502" w:rsidP="00C65502">
      <w:pPr>
        <w:rPr>
          <w:lang w:val="pt-BR"/>
        </w:rPr>
      </w:pPr>
    </w:p>
    <w:p w14:paraId="169B8244" w14:textId="77777777" w:rsidR="00C65502" w:rsidRPr="00791EB1" w:rsidRDefault="00C65502" w:rsidP="00C65502">
      <w:pPr>
        <w:ind w:left="284"/>
        <w:rPr>
          <w:iCs/>
          <w:szCs w:val="26"/>
          <w:lang w:val="pt-BR"/>
        </w:rPr>
      </w:pPr>
      <w:r w:rsidRPr="00791EB1">
        <w:rPr>
          <w:b/>
          <w:i/>
          <w:iCs/>
          <w:szCs w:val="26"/>
          <w:lang w:val="pt-BR"/>
        </w:rPr>
        <w:t>Ghi chú</w:t>
      </w:r>
      <w:r w:rsidRPr="00596C94">
        <w:rPr>
          <w:i/>
          <w:iCs/>
          <w:szCs w:val="26"/>
          <w:lang w:val="pt-BR"/>
        </w:rPr>
        <w:t xml:space="preserve">: </w:t>
      </w:r>
      <w:r w:rsidRPr="00791EB1">
        <w:rPr>
          <w:iCs/>
          <w:szCs w:val="26"/>
          <w:lang w:val="pt-BR"/>
        </w:rPr>
        <w:t>Số chứng chỉ ghi theo địa phương (ví dụ:HN-0001, HCM-0001)</w:t>
      </w:r>
    </w:p>
    <w:p w14:paraId="6553A55F" w14:textId="6DF97924" w:rsidR="00980C7E" w:rsidRPr="00376779" w:rsidRDefault="00980C7E" w:rsidP="00980C7E">
      <w:pPr>
        <w:rPr>
          <w:rFonts w:ascii="Arial" w:eastAsia="Times New Roman" w:hAnsi="Arial" w:cs="Arial"/>
          <w:b/>
          <w:bCs/>
          <w:sz w:val="18"/>
          <w:szCs w:val="18"/>
        </w:rPr>
      </w:pPr>
      <w:r w:rsidRPr="00376779">
        <w:rPr>
          <w:rFonts w:ascii="Arial" w:eastAsia="Times New Roman" w:hAnsi="Arial" w:cs="Arial"/>
          <w:b/>
          <w:bCs/>
          <w:sz w:val="18"/>
          <w:szCs w:val="18"/>
        </w:rPr>
        <w:br w:type="page"/>
      </w:r>
    </w:p>
    <w:p w14:paraId="54FC0D0B" w14:textId="2C7216CE" w:rsidR="00980C7E" w:rsidRDefault="00980C7E" w:rsidP="00980C7E">
      <w:pPr>
        <w:shd w:val="clear" w:color="auto" w:fill="FFFFFF"/>
        <w:spacing w:before="120" w:after="120" w:line="360" w:lineRule="exact"/>
        <w:ind w:firstLine="567"/>
        <w:jc w:val="both"/>
        <w:rPr>
          <w:rFonts w:eastAsia="Times New Roman"/>
          <w:b/>
          <w:bCs/>
          <w:sz w:val="28"/>
          <w:szCs w:val="28"/>
        </w:rPr>
      </w:pPr>
      <w:r w:rsidRPr="00376779">
        <w:rPr>
          <w:rFonts w:eastAsia="Times New Roman"/>
          <w:b/>
          <w:bCs/>
          <w:sz w:val="28"/>
          <w:szCs w:val="28"/>
        </w:rPr>
        <w:lastRenderedPageBreak/>
        <w:t>3. Thủ tục cấp lại chứng chỉ hành nghề môi giới bất động sản (trong trường hợp chứng chỉ bị cháy, bị mất, bị rách, bị hủy hoại do thiên tai hoặc lý do bất khả kháng khác)</w:t>
      </w:r>
      <w:bookmarkEnd w:id="28"/>
    </w:p>
    <w:p w14:paraId="648D4F89" w14:textId="77777777" w:rsidR="00980C7E" w:rsidRPr="00376779" w:rsidRDefault="00980C7E" w:rsidP="00980C7E">
      <w:pPr>
        <w:shd w:val="clear" w:color="auto" w:fill="FFFFFF"/>
        <w:spacing w:before="120" w:after="120" w:line="360" w:lineRule="exact"/>
        <w:ind w:firstLine="567"/>
        <w:jc w:val="both"/>
        <w:rPr>
          <w:rFonts w:eastAsia="Times New Roman"/>
          <w:sz w:val="28"/>
          <w:szCs w:val="28"/>
        </w:rPr>
      </w:pPr>
      <w:r w:rsidRPr="00376779">
        <w:rPr>
          <w:rFonts w:eastAsia="Times New Roman"/>
          <w:b/>
          <w:bCs/>
          <w:i/>
          <w:iCs/>
          <w:sz w:val="28"/>
          <w:szCs w:val="28"/>
        </w:rPr>
        <w:t>3.1. Trình tự thực hiện:</w:t>
      </w:r>
    </w:p>
    <w:p w14:paraId="1C31343B" w14:textId="5385BADD" w:rsidR="00980C7E" w:rsidRPr="00376779" w:rsidRDefault="00980C7E" w:rsidP="00980C7E">
      <w:pPr>
        <w:shd w:val="clear" w:color="auto" w:fill="FFFFFF"/>
        <w:spacing w:before="120" w:after="120" w:line="360" w:lineRule="exact"/>
        <w:ind w:firstLine="567"/>
        <w:jc w:val="both"/>
        <w:rPr>
          <w:rFonts w:eastAsia="Times New Roman"/>
          <w:sz w:val="28"/>
          <w:szCs w:val="28"/>
        </w:rPr>
      </w:pPr>
      <w:r w:rsidRPr="00376779">
        <w:rPr>
          <w:rFonts w:eastAsia="Times New Roman"/>
          <w:sz w:val="28"/>
          <w:szCs w:val="28"/>
        </w:rPr>
        <w:t xml:space="preserve">- Người có chứng chỉ bị mất, bị rách, bị cháy, bị hủy hoại chứng chỉ do thiên tai hoặc lý do bất khả kháng khác nộp 01 bộ hồ sơ đến Sở Xây dựng. </w:t>
      </w:r>
    </w:p>
    <w:p w14:paraId="26AD7FC5" w14:textId="3B0678C0" w:rsidR="00980C7E" w:rsidRPr="00376779" w:rsidRDefault="00980C7E" w:rsidP="00980C7E">
      <w:pPr>
        <w:shd w:val="clear" w:color="auto" w:fill="FFFFFF"/>
        <w:spacing w:before="120" w:after="120" w:line="360" w:lineRule="exact"/>
        <w:ind w:firstLine="567"/>
        <w:jc w:val="both"/>
        <w:rPr>
          <w:rFonts w:eastAsia="Times New Roman"/>
          <w:sz w:val="28"/>
          <w:szCs w:val="28"/>
        </w:rPr>
      </w:pPr>
      <w:r w:rsidRPr="00376779">
        <w:rPr>
          <w:rFonts w:eastAsia="Times New Roman"/>
          <w:sz w:val="28"/>
          <w:szCs w:val="28"/>
        </w:rPr>
        <w:t>- Trong thời hạn 10 ngày làm việc kể từ ngày nhận đủ hồ sơ, Sở Xây dựng đã cấp chứng chỉ kiểm tra hồ sơ và cấp lại chứng chỉ.</w:t>
      </w:r>
    </w:p>
    <w:p w14:paraId="690B7537" w14:textId="14D75761" w:rsidR="00980C7E" w:rsidRPr="00376779" w:rsidRDefault="00980C7E" w:rsidP="00980C7E">
      <w:pPr>
        <w:shd w:val="clear" w:color="auto" w:fill="FFFFFF"/>
        <w:spacing w:before="120" w:after="120" w:line="360" w:lineRule="exact"/>
        <w:ind w:firstLine="567"/>
        <w:jc w:val="both"/>
        <w:rPr>
          <w:rFonts w:eastAsia="Times New Roman"/>
          <w:sz w:val="28"/>
          <w:szCs w:val="28"/>
        </w:rPr>
      </w:pPr>
      <w:r w:rsidRPr="00376779">
        <w:rPr>
          <w:rFonts w:eastAsia="Times New Roman"/>
          <w:b/>
          <w:bCs/>
          <w:i/>
          <w:iCs/>
          <w:sz w:val="28"/>
          <w:szCs w:val="28"/>
        </w:rPr>
        <w:t>3.2. Cách thức thực hiện:</w:t>
      </w:r>
      <w:r w:rsidRPr="00376779">
        <w:rPr>
          <w:rFonts w:eastAsia="Times New Roman"/>
          <w:sz w:val="28"/>
          <w:szCs w:val="28"/>
        </w:rPr>
        <w:t> Nộp hồ sơ trực tiếp</w:t>
      </w:r>
      <w:r w:rsidR="00DA7F95">
        <w:rPr>
          <w:rFonts w:eastAsia="Times New Roman"/>
          <w:sz w:val="28"/>
          <w:szCs w:val="28"/>
        </w:rPr>
        <w:t>, hoặc qua dịch vụ bưu chính</w:t>
      </w:r>
      <w:r w:rsidR="008B71B0">
        <w:rPr>
          <w:rFonts w:eastAsia="Times New Roman"/>
          <w:sz w:val="28"/>
          <w:szCs w:val="28"/>
        </w:rPr>
        <w:t>, hoặc trực tuyến (trường hợp không kèm theo chứng chỉ cũ)</w:t>
      </w:r>
      <w:r w:rsidRPr="00376779">
        <w:rPr>
          <w:rFonts w:eastAsia="Times New Roman"/>
          <w:sz w:val="28"/>
          <w:szCs w:val="28"/>
        </w:rPr>
        <w:t>.</w:t>
      </w:r>
    </w:p>
    <w:p w14:paraId="779CB836" w14:textId="77777777" w:rsidR="00980C7E" w:rsidRPr="00376779" w:rsidRDefault="00980C7E" w:rsidP="00980C7E">
      <w:pPr>
        <w:shd w:val="clear" w:color="auto" w:fill="FFFFFF"/>
        <w:spacing w:before="120" w:after="120" w:line="360" w:lineRule="exact"/>
        <w:ind w:firstLine="567"/>
        <w:jc w:val="both"/>
        <w:rPr>
          <w:rFonts w:eastAsia="Times New Roman"/>
          <w:sz w:val="28"/>
          <w:szCs w:val="28"/>
        </w:rPr>
      </w:pPr>
      <w:r w:rsidRPr="00376779">
        <w:rPr>
          <w:rFonts w:eastAsia="Times New Roman"/>
          <w:b/>
          <w:bCs/>
          <w:i/>
          <w:iCs/>
          <w:sz w:val="28"/>
          <w:szCs w:val="28"/>
        </w:rPr>
        <w:t>3.3. Thành phần hồ sơ, số lượng hồ sơ:</w:t>
      </w:r>
    </w:p>
    <w:p w14:paraId="5253EBC6" w14:textId="77777777" w:rsidR="00980C7E" w:rsidRPr="00376779" w:rsidRDefault="00980C7E" w:rsidP="00980C7E">
      <w:pPr>
        <w:shd w:val="clear" w:color="auto" w:fill="FFFFFF"/>
        <w:spacing w:before="120" w:after="120" w:line="360" w:lineRule="exact"/>
        <w:ind w:firstLine="567"/>
        <w:jc w:val="both"/>
        <w:rPr>
          <w:rFonts w:eastAsia="Times New Roman"/>
          <w:i/>
          <w:iCs/>
          <w:sz w:val="28"/>
          <w:szCs w:val="28"/>
        </w:rPr>
      </w:pPr>
      <w:r w:rsidRPr="00376779">
        <w:rPr>
          <w:rFonts w:eastAsia="Times New Roman"/>
          <w:i/>
          <w:iCs/>
          <w:sz w:val="28"/>
          <w:szCs w:val="28"/>
        </w:rPr>
        <w:t>3.3.1. Thành phần hồ sơ:</w:t>
      </w:r>
    </w:p>
    <w:p w14:paraId="7888E404" w14:textId="06461A37" w:rsidR="00980C7E" w:rsidRPr="00376779" w:rsidRDefault="00980C7E" w:rsidP="00980C7E">
      <w:pPr>
        <w:shd w:val="clear" w:color="auto" w:fill="FFFFFF"/>
        <w:spacing w:before="120" w:after="120" w:line="360" w:lineRule="exact"/>
        <w:ind w:firstLine="567"/>
        <w:jc w:val="both"/>
        <w:rPr>
          <w:rFonts w:eastAsia="Times New Roman"/>
          <w:sz w:val="28"/>
          <w:szCs w:val="28"/>
        </w:rPr>
      </w:pPr>
      <w:r w:rsidRPr="00376779">
        <w:rPr>
          <w:rFonts w:eastAsia="Times New Roman"/>
          <w:sz w:val="28"/>
          <w:szCs w:val="28"/>
        </w:rPr>
        <w:t>- Đơn xin cấp lại chứng chỉ có</w:t>
      </w:r>
      <w:r w:rsidR="008B71B0">
        <w:rPr>
          <w:rFonts w:eastAsia="Times New Roman"/>
          <w:sz w:val="28"/>
          <w:szCs w:val="28"/>
        </w:rPr>
        <w:t xml:space="preserve"> dán ảnh </w:t>
      </w:r>
      <w:r w:rsidRPr="00376779">
        <w:rPr>
          <w:rFonts w:eastAsia="Times New Roman"/>
          <w:sz w:val="28"/>
          <w:szCs w:val="28"/>
        </w:rPr>
        <w:t>theo mẫu tại </w:t>
      </w:r>
      <w:bookmarkStart w:id="29" w:name="bieumau_pl_27_96_2024_nd_cp"/>
      <w:r w:rsidRPr="00376779">
        <w:rPr>
          <w:rFonts w:eastAsia="Times New Roman"/>
          <w:sz w:val="28"/>
          <w:szCs w:val="28"/>
        </w:rPr>
        <w:t>Phụ lục XXVII</w:t>
      </w:r>
      <w:bookmarkEnd w:id="29"/>
      <w:r w:rsidRPr="00376779">
        <w:rPr>
          <w:rFonts w:eastAsia="Times New Roman"/>
          <w:sz w:val="28"/>
          <w:szCs w:val="28"/>
        </w:rPr>
        <w:t> </w:t>
      </w:r>
      <w:r w:rsidR="00D53C28">
        <w:rPr>
          <w:rFonts w:eastAsia="Times New Roman"/>
          <w:sz w:val="28"/>
          <w:szCs w:val="28"/>
        </w:rPr>
        <w:t xml:space="preserve">ban hành kèm theo </w:t>
      </w:r>
      <w:r w:rsidRPr="00376779">
        <w:rPr>
          <w:rFonts w:eastAsia="Times New Roman"/>
          <w:sz w:val="28"/>
          <w:szCs w:val="28"/>
        </w:rPr>
        <w:t>Nghị định số </w:t>
      </w:r>
      <w:bookmarkStart w:id="30" w:name="tvpllink_rodtzfbojp_38"/>
      <w:r w:rsidRPr="00376779">
        <w:rPr>
          <w:rFonts w:eastAsia="Times New Roman"/>
          <w:sz w:val="28"/>
          <w:szCs w:val="28"/>
        </w:rPr>
        <w:fldChar w:fldCharType="begin"/>
      </w:r>
      <w:r w:rsidRPr="00376779">
        <w:rPr>
          <w:rFonts w:eastAsia="Times New Roman"/>
          <w:sz w:val="28"/>
          <w:szCs w:val="28"/>
        </w:rPr>
        <w:instrText xml:space="preserve"> HYPERLINK "https://thuvienphapluat.vn/van-ban/Thuong-mai/Nghi-dinh-96-2024-ND-CP-huong-dan-Luat-Kinh-doanh-bat-dong-san-600395.aspx" \t "_blank" </w:instrText>
      </w:r>
      <w:r w:rsidRPr="00376779">
        <w:rPr>
          <w:rFonts w:eastAsia="Times New Roman"/>
          <w:sz w:val="28"/>
          <w:szCs w:val="28"/>
        </w:rPr>
        <w:fldChar w:fldCharType="separate"/>
      </w:r>
      <w:r w:rsidRPr="00376779">
        <w:rPr>
          <w:rFonts w:eastAsia="Times New Roman"/>
          <w:sz w:val="28"/>
          <w:szCs w:val="28"/>
        </w:rPr>
        <w:t>96/2024/NĐ-CP</w:t>
      </w:r>
      <w:r w:rsidRPr="00376779">
        <w:rPr>
          <w:rFonts w:eastAsia="Times New Roman"/>
          <w:sz w:val="28"/>
          <w:szCs w:val="28"/>
        </w:rPr>
        <w:fldChar w:fldCharType="end"/>
      </w:r>
      <w:bookmarkEnd w:id="30"/>
      <w:r w:rsidRPr="00376779">
        <w:rPr>
          <w:rFonts w:eastAsia="Times New Roman"/>
          <w:sz w:val="28"/>
          <w:szCs w:val="28"/>
        </w:rPr>
        <w:t> </w:t>
      </w:r>
      <w:r w:rsidR="0019272D">
        <w:rPr>
          <w:rFonts w:eastAsia="Times New Roman"/>
          <w:sz w:val="28"/>
          <w:szCs w:val="28"/>
        </w:rPr>
        <w:t>ngày 24/7/2024</w:t>
      </w:r>
      <w:r w:rsidRPr="00376779">
        <w:rPr>
          <w:rFonts w:eastAsia="Times New Roman"/>
          <w:sz w:val="28"/>
          <w:szCs w:val="28"/>
        </w:rPr>
        <w:t xml:space="preserve"> của Chính phủ quy định chi tiết một số điều của </w:t>
      </w:r>
      <w:bookmarkStart w:id="31" w:name="tvpllink_xvirsrimdr_79"/>
      <w:r w:rsidRPr="00376779">
        <w:rPr>
          <w:rFonts w:eastAsia="Times New Roman"/>
          <w:sz w:val="28"/>
          <w:szCs w:val="28"/>
        </w:rPr>
        <w:fldChar w:fldCharType="begin"/>
      </w:r>
      <w:r w:rsidRPr="00376779">
        <w:rPr>
          <w:rFonts w:eastAsia="Times New Roman"/>
          <w:sz w:val="28"/>
          <w:szCs w:val="28"/>
        </w:rPr>
        <w:instrText xml:space="preserve"> HYPERLINK "https://thuvienphapluat.vn/van-ban/Bat-dong-san/Luat-Kinh-doanh-bat-dong-san-29-2023-QH15-530116.aspx" \t "_blank" </w:instrText>
      </w:r>
      <w:r w:rsidRPr="00376779">
        <w:rPr>
          <w:rFonts w:eastAsia="Times New Roman"/>
          <w:sz w:val="28"/>
          <w:szCs w:val="28"/>
        </w:rPr>
        <w:fldChar w:fldCharType="separate"/>
      </w:r>
      <w:r w:rsidRPr="00376779">
        <w:rPr>
          <w:rFonts w:eastAsia="Times New Roman"/>
          <w:sz w:val="28"/>
          <w:szCs w:val="28"/>
        </w:rPr>
        <w:t>Luật Kinh doanh bất động sản</w:t>
      </w:r>
      <w:r w:rsidRPr="00376779">
        <w:rPr>
          <w:rFonts w:eastAsia="Times New Roman"/>
          <w:sz w:val="28"/>
          <w:szCs w:val="28"/>
        </w:rPr>
        <w:fldChar w:fldCharType="end"/>
      </w:r>
      <w:bookmarkEnd w:id="31"/>
      <w:r w:rsidR="00D53C28">
        <w:rPr>
          <w:rFonts w:eastAsia="Times New Roman"/>
          <w:sz w:val="28"/>
          <w:szCs w:val="28"/>
        </w:rPr>
        <w:t>.</w:t>
      </w:r>
    </w:p>
    <w:p w14:paraId="36A06C88" w14:textId="0E77842C" w:rsidR="00980C7E" w:rsidRPr="00376779" w:rsidRDefault="00980C7E" w:rsidP="00980C7E">
      <w:pPr>
        <w:shd w:val="clear" w:color="auto" w:fill="FFFFFF"/>
        <w:spacing w:before="120" w:after="120" w:line="360" w:lineRule="exact"/>
        <w:ind w:firstLine="567"/>
        <w:jc w:val="both"/>
        <w:rPr>
          <w:rFonts w:eastAsia="Times New Roman"/>
          <w:sz w:val="28"/>
          <w:szCs w:val="28"/>
        </w:rPr>
      </w:pPr>
      <w:r w:rsidRPr="00376779">
        <w:rPr>
          <w:rFonts w:eastAsia="Times New Roman"/>
          <w:sz w:val="28"/>
          <w:szCs w:val="28"/>
        </w:rPr>
        <w:t>- 02 ảnh cỡ 4x6cm chụp trong thời gian 0</w:t>
      </w:r>
      <w:r w:rsidR="00D53C28">
        <w:rPr>
          <w:rFonts w:eastAsia="Times New Roman"/>
          <w:sz w:val="28"/>
          <w:szCs w:val="28"/>
        </w:rPr>
        <w:t>6 tháng tính đến ngày nộp hồ sơ.</w:t>
      </w:r>
    </w:p>
    <w:p w14:paraId="437079A5" w14:textId="77777777" w:rsidR="00980C7E" w:rsidRPr="00376779" w:rsidRDefault="00980C7E" w:rsidP="00980C7E">
      <w:pPr>
        <w:shd w:val="clear" w:color="auto" w:fill="FFFFFF"/>
        <w:spacing w:before="120" w:after="120" w:line="360" w:lineRule="exact"/>
        <w:ind w:firstLine="567"/>
        <w:jc w:val="both"/>
        <w:rPr>
          <w:rFonts w:eastAsia="Times New Roman"/>
          <w:sz w:val="28"/>
          <w:szCs w:val="28"/>
        </w:rPr>
      </w:pPr>
      <w:r w:rsidRPr="00376779">
        <w:rPr>
          <w:rFonts w:eastAsia="Times New Roman"/>
          <w:sz w:val="28"/>
          <w:szCs w:val="28"/>
        </w:rPr>
        <w:t>- Chứng chỉ cũ (nếu có).</w:t>
      </w:r>
    </w:p>
    <w:p w14:paraId="4CF7796B" w14:textId="2C5BD28D" w:rsidR="00980C7E" w:rsidRPr="00376779" w:rsidRDefault="00980C7E" w:rsidP="00980C7E">
      <w:pPr>
        <w:shd w:val="clear" w:color="auto" w:fill="FFFFFF"/>
        <w:spacing w:before="120" w:after="120" w:line="360" w:lineRule="exact"/>
        <w:ind w:firstLine="567"/>
        <w:jc w:val="both"/>
        <w:rPr>
          <w:rFonts w:eastAsia="Times New Roman"/>
          <w:sz w:val="28"/>
          <w:szCs w:val="28"/>
        </w:rPr>
      </w:pPr>
      <w:r w:rsidRPr="00376779">
        <w:rPr>
          <w:rFonts w:eastAsia="Times New Roman"/>
          <w:i/>
          <w:iCs/>
          <w:sz w:val="28"/>
          <w:szCs w:val="28"/>
        </w:rPr>
        <w:t>3.3.2 Số lượng hồ sơ:</w:t>
      </w:r>
      <w:r w:rsidRPr="00376779">
        <w:rPr>
          <w:rFonts w:eastAsia="Times New Roman"/>
          <w:sz w:val="28"/>
          <w:szCs w:val="28"/>
        </w:rPr>
        <w:t> 01 bộ</w:t>
      </w:r>
      <w:r w:rsidR="00D53C28">
        <w:rPr>
          <w:rFonts w:eastAsia="Times New Roman"/>
          <w:sz w:val="28"/>
          <w:szCs w:val="28"/>
        </w:rPr>
        <w:t>.</w:t>
      </w:r>
    </w:p>
    <w:p w14:paraId="4CF9ECD7" w14:textId="580341A2" w:rsidR="00980C7E" w:rsidRPr="00376779" w:rsidRDefault="00980C7E" w:rsidP="00980C7E">
      <w:pPr>
        <w:shd w:val="clear" w:color="auto" w:fill="FFFFFF"/>
        <w:spacing w:before="120" w:after="120" w:line="360" w:lineRule="exact"/>
        <w:ind w:firstLine="567"/>
        <w:jc w:val="both"/>
        <w:rPr>
          <w:rFonts w:eastAsia="Times New Roman"/>
          <w:sz w:val="28"/>
          <w:szCs w:val="28"/>
        </w:rPr>
      </w:pPr>
      <w:r w:rsidRPr="00376779">
        <w:rPr>
          <w:rFonts w:eastAsia="Times New Roman"/>
          <w:b/>
          <w:bCs/>
          <w:i/>
          <w:iCs/>
          <w:sz w:val="28"/>
          <w:szCs w:val="28"/>
        </w:rPr>
        <w:t>3.4. Thời hạn giải quyết:</w:t>
      </w:r>
      <w:r w:rsidRPr="00376779">
        <w:rPr>
          <w:rFonts w:eastAsia="Times New Roman"/>
          <w:sz w:val="28"/>
          <w:szCs w:val="28"/>
        </w:rPr>
        <w:t xml:space="preserve"> trong thời hạn 10 ngày </w:t>
      </w:r>
      <w:r w:rsidR="00D53C28">
        <w:rPr>
          <w:rFonts w:eastAsia="Times New Roman"/>
          <w:sz w:val="28"/>
          <w:szCs w:val="28"/>
        </w:rPr>
        <w:t xml:space="preserve">làm việc </w:t>
      </w:r>
      <w:r w:rsidRPr="00376779">
        <w:rPr>
          <w:rFonts w:eastAsia="Times New Roman"/>
          <w:sz w:val="28"/>
          <w:szCs w:val="28"/>
        </w:rPr>
        <w:t>kể từ ngày</w:t>
      </w:r>
      <w:r w:rsidR="00D53C28">
        <w:rPr>
          <w:rFonts w:eastAsia="Times New Roman"/>
          <w:sz w:val="28"/>
          <w:szCs w:val="28"/>
        </w:rPr>
        <w:t xml:space="preserve"> nhận hồ sơ nhận đủ hồ sơ</w:t>
      </w:r>
      <w:r w:rsidRPr="00376779">
        <w:rPr>
          <w:rFonts w:eastAsia="Times New Roman"/>
          <w:sz w:val="28"/>
          <w:szCs w:val="28"/>
        </w:rPr>
        <w:t>.</w:t>
      </w:r>
    </w:p>
    <w:p w14:paraId="2AFFCE52" w14:textId="217B9C12" w:rsidR="00980C7E" w:rsidRPr="00376779" w:rsidRDefault="00980C7E" w:rsidP="00980C7E">
      <w:pPr>
        <w:shd w:val="clear" w:color="auto" w:fill="FFFFFF"/>
        <w:spacing w:before="120" w:after="120" w:line="360" w:lineRule="exact"/>
        <w:ind w:firstLine="567"/>
        <w:jc w:val="both"/>
        <w:rPr>
          <w:rFonts w:eastAsia="Times New Roman"/>
          <w:sz w:val="28"/>
          <w:szCs w:val="28"/>
        </w:rPr>
      </w:pPr>
      <w:r w:rsidRPr="00376779">
        <w:rPr>
          <w:rFonts w:eastAsia="Times New Roman"/>
          <w:b/>
          <w:bCs/>
          <w:i/>
          <w:iCs/>
          <w:sz w:val="28"/>
          <w:szCs w:val="28"/>
        </w:rPr>
        <w:t>3.5. Đối tượng thực hiện thủ tục hành chính:</w:t>
      </w:r>
      <w:r w:rsidRPr="00376779">
        <w:rPr>
          <w:rFonts w:eastAsia="Times New Roman"/>
          <w:sz w:val="28"/>
          <w:szCs w:val="28"/>
        </w:rPr>
        <w:t> </w:t>
      </w:r>
      <w:r w:rsidR="00E634CE">
        <w:rPr>
          <w:rFonts w:eastAsia="Times New Roman"/>
          <w:sz w:val="28"/>
          <w:szCs w:val="28"/>
        </w:rPr>
        <w:t>Công dân Việt Nam, người Việt Nam định cư ở nước ngoài, người nước ngoài</w:t>
      </w:r>
      <w:r w:rsidR="00E634CE" w:rsidRPr="00376779">
        <w:rPr>
          <w:rFonts w:eastAsia="Times New Roman"/>
          <w:sz w:val="28"/>
          <w:szCs w:val="28"/>
        </w:rPr>
        <w:t>.</w:t>
      </w:r>
    </w:p>
    <w:p w14:paraId="329AEDF1" w14:textId="4039EAAB" w:rsidR="00980C7E" w:rsidRPr="00376779" w:rsidRDefault="00980C7E" w:rsidP="00980C7E">
      <w:pPr>
        <w:shd w:val="clear" w:color="auto" w:fill="FFFFFF"/>
        <w:spacing w:before="120" w:after="120" w:line="360" w:lineRule="exact"/>
        <w:ind w:firstLine="567"/>
        <w:jc w:val="both"/>
        <w:rPr>
          <w:rFonts w:eastAsia="Times New Roman"/>
          <w:sz w:val="28"/>
          <w:szCs w:val="28"/>
        </w:rPr>
      </w:pPr>
      <w:r w:rsidRPr="00376779">
        <w:rPr>
          <w:rFonts w:eastAsia="Times New Roman"/>
          <w:b/>
          <w:bCs/>
          <w:i/>
          <w:iCs/>
          <w:sz w:val="28"/>
          <w:szCs w:val="28"/>
        </w:rPr>
        <w:t xml:space="preserve">3.6. Cơ quan </w:t>
      </w:r>
      <w:r w:rsidR="00E634CE">
        <w:rPr>
          <w:rFonts w:eastAsia="Times New Roman"/>
          <w:b/>
          <w:bCs/>
          <w:i/>
          <w:iCs/>
          <w:sz w:val="28"/>
          <w:szCs w:val="28"/>
        </w:rPr>
        <w:t>giải quyết</w:t>
      </w:r>
      <w:r w:rsidRPr="00376779">
        <w:rPr>
          <w:rFonts w:eastAsia="Times New Roman"/>
          <w:b/>
          <w:bCs/>
          <w:i/>
          <w:iCs/>
          <w:sz w:val="28"/>
          <w:szCs w:val="28"/>
        </w:rPr>
        <w:t xml:space="preserve"> thủ tục hành chính:</w:t>
      </w:r>
      <w:r w:rsidRPr="00376779">
        <w:rPr>
          <w:rFonts w:eastAsia="Times New Roman"/>
          <w:sz w:val="28"/>
          <w:szCs w:val="28"/>
        </w:rPr>
        <w:t> Sở Xây dựng</w:t>
      </w:r>
      <w:r w:rsidR="00E634CE">
        <w:rPr>
          <w:rFonts w:eastAsia="Times New Roman"/>
          <w:sz w:val="28"/>
          <w:szCs w:val="28"/>
        </w:rPr>
        <w:t>.</w:t>
      </w:r>
    </w:p>
    <w:p w14:paraId="7CA6FB55" w14:textId="1BC2451C" w:rsidR="00980C7E" w:rsidRPr="00376779" w:rsidRDefault="00980C7E" w:rsidP="00980C7E">
      <w:pPr>
        <w:shd w:val="clear" w:color="auto" w:fill="FFFFFF"/>
        <w:spacing w:before="120" w:after="120" w:line="360" w:lineRule="exact"/>
        <w:ind w:firstLine="567"/>
        <w:jc w:val="both"/>
        <w:rPr>
          <w:rFonts w:eastAsia="Times New Roman"/>
          <w:sz w:val="28"/>
          <w:szCs w:val="28"/>
        </w:rPr>
      </w:pPr>
      <w:r w:rsidRPr="00376779">
        <w:rPr>
          <w:rFonts w:eastAsia="Times New Roman"/>
          <w:b/>
          <w:bCs/>
          <w:i/>
          <w:iCs/>
          <w:sz w:val="28"/>
          <w:szCs w:val="28"/>
        </w:rPr>
        <w:t>3.7. Kết quả thực hiện thủ tục hành chính:</w:t>
      </w:r>
      <w:r w:rsidRPr="00376779">
        <w:rPr>
          <w:rFonts w:eastAsia="Times New Roman"/>
          <w:sz w:val="28"/>
          <w:szCs w:val="28"/>
        </w:rPr>
        <w:t> chứng chỉ hành nghề môi giới bất động sản</w:t>
      </w:r>
      <w:r w:rsidR="00E634CE">
        <w:rPr>
          <w:rFonts w:eastAsia="Times New Roman"/>
          <w:sz w:val="28"/>
          <w:szCs w:val="28"/>
        </w:rPr>
        <w:t xml:space="preserve"> (Cấp lại) theo mẫu tại Phụ lục XXIV ban hành kèm theo </w:t>
      </w:r>
      <w:r w:rsidR="00E634CE" w:rsidRPr="00376779">
        <w:rPr>
          <w:rFonts w:eastAsia="Times New Roman"/>
          <w:sz w:val="28"/>
          <w:szCs w:val="28"/>
        </w:rPr>
        <w:t>Nghị định số </w:t>
      </w:r>
      <w:hyperlink r:id="rId9" w:tgtFrame="_blank" w:history="1">
        <w:r w:rsidR="00E634CE" w:rsidRPr="00376779">
          <w:rPr>
            <w:rFonts w:eastAsia="Times New Roman"/>
            <w:sz w:val="28"/>
            <w:szCs w:val="28"/>
          </w:rPr>
          <w:t>96/2024/NĐ-CP</w:t>
        </w:r>
      </w:hyperlink>
      <w:r w:rsidR="00E634CE" w:rsidRPr="00376779">
        <w:rPr>
          <w:rFonts w:eastAsia="Times New Roman"/>
          <w:sz w:val="28"/>
          <w:szCs w:val="28"/>
        </w:rPr>
        <w:t> </w:t>
      </w:r>
      <w:r w:rsidR="0019272D">
        <w:rPr>
          <w:rFonts w:eastAsia="Times New Roman"/>
          <w:sz w:val="28"/>
          <w:szCs w:val="28"/>
        </w:rPr>
        <w:t>ngày 24/7/2024</w:t>
      </w:r>
      <w:r w:rsidR="00E634CE" w:rsidRPr="00376779">
        <w:rPr>
          <w:rFonts w:eastAsia="Times New Roman"/>
          <w:sz w:val="28"/>
          <w:szCs w:val="28"/>
        </w:rPr>
        <w:t xml:space="preserve"> của Chính phủ quy định chi tiết một số điều của </w:t>
      </w:r>
      <w:hyperlink r:id="rId10" w:tgtFrame="_blank" w:history="1">
        <w:r w:rsidR="00E634CE" w:rsidRPr="00376779">
          <w:rPr>
            <w:rFonts w:eastAsia="Times New Roman"/>
            <w:sz w:val="28"/>
            <w:szCs w:val="28"/>
          </w:rPr>
          <w:t>Luật Kinh doanh bất động sản</w:t>
        </w:r>
      </w:hyperlink>
      <w:r w:rsidRPr="00376779">
        <w:rPr>
          <w:rFonts w:eastAsia="Times New Roman"/>
          <w:sz w:val="28"/>
          <w:szCs w:val="28"/>
        </w:rPr>
        <w:t>.</w:t>
      </w:r>
    </w:p>
    <w:p w14:paraId="2D04E258" w14:textId="4D4AA2B4" w:rsidR="00980C7E" w:rsidRPr="00376779" w:rsidRDefault="00980C7E" w:rsidP="00980C7E">
      <w:pPr>
        <w:shd w:val="clear" w:color="auto" w:fill="FFFFFF"/>
        <w:spacing w:before="120" w:after="120" w:line="360" w:lineRule="exact"/>
        <w:ind w:firstLine="567"/>
        <w:jc w:val="both"/>
        <w:rPr>
          <w:rFonts w:eastAsia="Times New Roman"/>
          <w:sz w:val="28"/>
          <w:szCs w:val="28"/>
        </w:rPr>
      </w:pPr>
      <w:r w:rsidRPr="00376779">
        <w:rPr>
          <w:rFonts w:eastAsia="Times New Roman"/>
          <w:b/>
          <w:bCs/>
          <w:i/>
          <w:iCs/>
          <w:sz w:val="28"/>
          <w:szCs w:val="28"/>
        </w:rPr>
        <w:t>3.8. Lệ phí: </w:t>
      </w:r>
      <w:r w:rsidR="001A5A0A">
        <w:rPr>
          <w:rFonts w:eastAsia="Times New Roman"/>
          <w:sz w:val="28"/>
          <w:szCs w:val="28"/>
        </w:rPr>
        <w:t>T</w:t>
      </w:r>
      <w:r w:rsidRPr="00376779">
        <w:rPr>
          <w:rFonts w:eastAsia="Times New Roman"/>
          <w:sz w:val="28"/>
          <w:szCs w:val="28"/>
        </w:rPr>
        <w:t>heo quy định của pháp luật về phí và lệ phí</w:t>
      </w:r>
      <w:r w:rsidR="001A5A0A">
        <w:rPr>
          <w:rFonts w:eastAsia="Times New Roman"/>
          <w:sz w:val="28"/>
          <w:szCs w:val="28"/>
        </w:rPr>
        <w:t>.</w:t>
      </w:r>
    </w:p>
    <w:p w14:paraId="2F6C0430" w14:textId="77777777" w:rsidR="00980C7E" w:rsidRPr="00376779" w:rsidRDefault="00980C7E" w:rsidP="00980C7E">
      <w:pPr>
        <w:shd w:val="clear" w:color="auto" w:fill="FFFFFF"/>
        <w:spacing w:before="120" w:after="120" w:line="360" w:lineRule="exact"/>
        <w:ind w:firstLine="567"/>
        <w:jc w:val="both"/>
        <w:rPr>
          <w:rFonts w:eastAsia="Times New Roman"/>
          <w:sz w:val="28"/>
          <w:szCs w:val="28"/>
        </w:rPr>
      </w:pPr>
      <w:r w:rsidRPr="00376779">
        <w:rPr>
          <w:rFonts w:eastAsia="Times New Roman"/>
          <w:b/>
          <w:bCs/>
          <w:i/>
          <w:iCs/>
          <w:sz w:val="28"/>
          <w:szCs w:val="28"/>
        </w:rPr>
        <w:t>3.9. Tên mẫu đơn, mẫu tờ khai:</w:t>
      </w:r>
    </w:p>
    <w:p w14:paraId="5DE98472" w14:textId="2B599774" w:rsidR="00980C7E" w:rsidRPr="00376779" w:rsidRDefault="00980C7E" w:rsidP="00980C7E">
      <w:pPr>
        <w:shd w:val="clear" w:color="auto" w:fill="FFFFFF"/>
        <w:spacing w:before="120" w:after="120" w:line="360" w:lineRule="exact"/>
        <w:ind w:firstLine="567"/>
        <w:jc w:val="both"/>
        <w:rPr>
          <w:rFonts w:eastAsia="Times New Roman"/>
          <w:sz w:val="28"/>
          <w:szCs w:val="28"/>
        </w:rPr>
      </w:pPr>
      <w:r w:rsidRPr="00376779">
        <w:rPr>
          <w:rFonts w:eastAsia="Times New Roman"/>
          <w:sz w:val="28"/>
          <w:szCs w:val="28"/>
        </w:rPr>
        <w:t>- Đơn xin cấp lại chứng chỉ hành n</w:t>
      </w:r>
      <w:r w:rsidR="001C7C72">
        <w:rPr>
          <w:rFonts w:eastAsia="Times New Roman"/>
          <w:sz w:val="28"/>
          <w:szCs w:val="28"/>
        </w:rPr>
        <w:t>ghề môi giới bất động sản theo m</w:t>
      </w:r>
      <w:r w:rsidRPr="00376779">
        <w:rPr>
          <w:rFonts w:eastAsia="Times New Roman"/>
          <w:sz w:val="28"/>
          <w:szCs w:val="28"/>
        </w:rPr>
        <w:t>ẫu tại </w:t>
      </w:r>
      <w:bookmarkStart w:id="32" w:name="bieumau_pl_27_96_2024_nd_cp_1"/>
      <w:r w:rsidRPr="00376779">
        <w:rPr>
          <w:rFonts w:eastAsia="Times New Roman"/>
          <w:sz w:val="28"/>
          <w:szCs w:val="28"/>
        </w:rPr>
        <w:t>Phụ lục XXVII</w:t>
      </w:r>
      <w:bookmarkEnd w:id="32"/>
      <w:r w:rsidRPr="00376779">
        <w:rPr>
          <w:rFonts w:eastAsia="Times New Roman"/>
          <w:sz w:val="28"/>
          <w:szCs w:val="28"/>
        </w:rPr>
        <w:t> ban hành kèm theo Nghị định số </w:t>
      </w:r>
      <w:bookmarkStart w:id="33" w:name="tvpllink_rodtzfbojp_39"/>
      <w:r w:rsidRPr="00376779">
        <w:rPr>
          <w:rFonts w:eastAsia="Times New Roman"/>
          <w:sz w:val="28"/>
          <w:szCs w:val="28"/>
        </w:rPr>
        <w:fldChar w:fldCharType="begin"/>
      </w:r>
      <w:r w:rsidRPr="00376779">
        <w:rPr>
          <w:rFonts w:eastAsia="Times New Roman"/>
          <w:sz w:val="28"/>
          <w:szCs w:val="28"/>
        </w:rPr>
        <w:instrText xml:space="preserve"> HYPERLINK "https://thuvienphapluat.vn/van-ban/Thuong-mai/Nghi-dinh-96-2024-ND-CP-huong-dan-Luat-Kinh-doanh-bat-dong-san-600395.aspx" \t "_blank" </w:instrText>
      </w:r>
      <w:r w:rsidRPr="00376779">
        <w:rPr>
          <w:rFonts w:eastAsia="Times New Roman"/>
          <w:sz w:val="28"/>
          <w:szCs w:val="28"/>
        </w:rPr>
        <w:fldChar w:fldCharType="separate"/>
      </w:r>
      <w:r w:rsidRPr="00376779">
        <w:rPr>
          <w:rFonts w:eastAsia="Times New Roman"/>
          <w:sz w:val="28"/>
          <w:szCs w:val="28"/>
        </w:rPr>
        <w:t>96/2024/NĐ-CP</w:t>
      </w:r>
      <w:r w:rsidRPr="00376779">
        <w:rPr>
          <w:rFonts w:eastAsia="Times New Roman"/>
          <w:sz w:val="28"/>
          <w:szCs w:val="28"/>
        </w:rPr>
        <w:fldChar w:fldCharType="end"/>
      </w:r>
      <w:bookmarkEnd w:id="33"/>
      <w:r w:rsidRPr="00376779">
        <w:rPr>
          <w:rFonts w:eastAsia="Times New Roman"/>
          <w:sz w:val="28"/>
          <w:szCs w:val="28"/>
        </w:rPr>
        <w:t> </w:t>
      </w:r>
      <w:r w:rsidR="0019272D">
        <w:rPr>
          <w:rFonts w:eastAsia="Times New Roman"/>
          <w:sz w:val="28"/>
          <w:szCs w:val="28"/>
        </w:rPr>
        <w:t>ngày 24/7/2024</w:t>
      </w:r>
      <w:r w:rsidRPr="00376779">
        <w:rPr>
          <w:rFonts w:eastAsia="Times New Roman"/>
          <w:sz w:val="28"/>
          <w:szCs w:val="28"/>
        </w:rPr>
        <w:t xml:space="preserve"> của Chính phủ quy định chi tiết một số điều của </w:t>
      </w:r>
      <w:bookmarkStart w:id="34" w:name="tvpllink_xvirsrimdr_80"/>
      <w:r w:rsidRPr="00376779">
        <w:rPr>
          <w:rFonts w:eastAsia="Times New Roman"/>
          <w:sz w:val="28"/>
          <w:szCs w:val="28"/>
        </w:rPr>
        <w:fldChar w:fldCharType="begin"/>
      </w:r>
      <w:r w:rsidRPr="00376779">
        <w:rPr>
          <w:rFonts w:eastAsia="Times New Roman"/>
          <w:sz w:val="28"/>
          <w:szCs w:val="28"/>
        </w:rPr>
        <w:instrText xml:space="preserve"> HYPERLINK "https://thuvienphapluat.vn/van-ban/Bat-dong-san/Luat-Kinh-doanh-bat-dong-san-29-2023-QH15-530116.aspx" \t "_blank" </w:instrText>
      </w:r>
      <w:r w:rsidRPr="00376779">
        <w:rPr>
          <w:rFonts w:eastAsia="Times New Roman"/>
          <w:sz w:val="28"/>
          <w:szCs w:val="28"/>
        </w:rPr>
        <w:fldChar w:fldCharType="separate"/>
      </w:r>
      <w:r w:rsidRPr="00376779">
        <w:rPr>
          <w:rFonts w:eastAsia="Times New Roman"/>
          <w:sz w:val="28"/>
          <w:szCs w:val="28"/>
        </w:rPr>
        <w:t>Luật Kinh doanh bất động sản</w:t>
      </w:r>
      <w:r w:rsidRPr="00376779">
        <w:rPr>
          <w:rFonts w:eastAsia="Times New Roman"/>
          <w:sz w:val="28"/>
          <w:szCs w:val="28"/>
        </w:rPr>
        <w:fldChar w:fldCharType="end"/>
      </w:r>
      <w:bookmarkEnd w:id="34"/>
      <w:r w:rsidRPr="00376779">
        <w:rPr>
          <w:rFonts w:eastAsia="Times New Roman"/>
          <w:sz w:val="28"/>
          <w:szCs w:val="28"/>
        </w:rPr>
        <w:t>.</w:t>
      </w:r>
    </w:p>
    <w:p w14:paraId="07147114" w14:textId="65230FFD" w:rsidR="00980C7E" w:rsidRPr="00376779" w:rsidRDefault="00980C7E" w:rsidP="00C27D7B">
      <w:pPr>
        <w:shd w:val="clear" w:color="auto" w:fill="FFFFFF"/>
        <w:spacing w:before="120" w:after="120" w:line="360" w:lineRule="exact"/>
        <w:ind w:firstLine="567"/>
        <w:jc w:val="both"/>
        <w:rPr>
          <w:rFonts w:eastAsia="Times New Roman"/>
          <w:sz w:val="28"/>
          <w:szCs w:val="28"/>
        </w:rPr>
      </w:pPr>
      <w:r w:rsidRPr="00376779">
        <w:rPr>
          <w:rFonts w:eastAsia="Times New Roman"/>
          <w:b/>
          <w:bCs/>
          <w:i/>
          <w:iCs/>
          <w:sz w:val="28"/>
          <w:szCs w:val="28"/>
        </w:rPr>
        <w:t>3.10. Yêu cầu, điều kiện thực hiện thủ tục hành chính:</w:t>
      </w:r>
      <w:r w:rsidR="00C27D7B">
        <w:rPr>
          <w:rFonts w:eastAsia="Times New Roman"/>
          <w:sz w:val="28"/>
          <w:szCs w:val="28"/>
        </w:rPr>
        <w:t xml:space="preserve"> </w:t>
      </w:r>
      <w:r w:rsidR="009252C6">
        <w:rPr>
          <w:rFonts w:eastAsia="Times New Roman"/>
          <w:sz w:val="28"/>
          <w:szCs w:val="28"/>
        </w:rPr>
        <w:t>Không.</w:t>
      </w:r>
    </w:p>
    <w:p w14:paraId="3642CDFB" w14:textId="77777777" w:rsidR="00980C7E" w:rsidRPr="00376779" w:rsidRDefault="00980C7E" w:rsidP="00980C7E">
      <w:pPr>
        <w:shd w:val="clear" w:color="auto" w:fill="FFFFFF"/>
        <w:spacing w:before="120" w:after="120" w:line="360" w:lineRule="exact"/>
        <w:ind w:firstLine="567"/>
        <w:jc w:val="both"/>
        <w:rPr>
          <w:rFonts w:eastAsia="Times New Roman"/>
          <w:sz w:val="28"/>
          <w:szCs w:val="28"/>
        </w:rPr>
      </w:pPr>
      <w:r w:rsidRPr="00376779">
        <w:rPr>
          <w:rFonts w:eastAsia="Times New Roman"/>
          <w:b/>
          <w:bCs/>
          <w:i/>
          <w:iCs/>
          <w:sz w:val="28"/>
          <w:szCs w:val="28"/>
        </w:rPr>
        <w:t>3.11. Căn cứ pháp lý của thủ tục hành chính:</w:t>
      </w:r>
    </w:p>
    <w:p w14:paraId="3BE4D520" w14:textId="77777777" w:rsidR="00980C7E" w:rsidRPr="00376779" w:rsidRDefault="00980C7E" w:rsidP="00980C7E">
      <w:pPr>
        <w:shd w:val="clear" w:color="auto" w:fill="FFFFFF"/>
        <w:spacing w:before="120" w:after="120" w:line="360" w:lineRule="exact"/>
        <w:ind w:firstLine="567"/>
        <w:jc w:val="both"/>
        <w:rPr>
          <w:rFonts w:eastAsia="Times New Roman"/>
          <w:sz w:val="28"/>
          <w:szCs w:val="28"/>
        </w:rPr>
      </w:pPr>
      <w:r w:rsidRPr="00376779">
        <w:rPr>
          <w:rFonts w:eastAsia="Times New Roman"/>
          <w:sz w:val="28"/>
          <w:szCs w:val="28"/>
        </w:rPr>
        <w:lastRenderedPageBreak/>
        <w:t>- </w:t>
      </w:r>
      <w:bookmarkStart w:id="35" w:name="tvpllink_xvirsrimdr_81"/>
      <w:r w:rsidRPr="00376779">
        <w:rPr>
          <w:rFonts w:eastAsia="Times New Roman"/>
          <w:sz w:val="28"/>
          <w:szCs w:val="28"/>
        </w:rPr>
        <w:fldChar w:fldCharType="begin"/>
      </w:r>
      <w:r w:rsidRPr="00376779">
        <w:rPr>
          <w:rFonts w:eastAsia="Times New Roman"/>
          <w:sz w:val="28"/>
          <w:szCs w:val="28"/>
        </w:rPr>
        <w:instrText xml:space="preserve"> HYPERLINK "https://thuvienphapluat.vn/van-ban/Bat-dong-san/Luat-Kinh-doanh-bat-dong-san-29-2023-QH15-530116.aspx" \t "_blank" </w:instrText>
      </w:r>
      <w:r w:rsidRPr="00376779">
        <w:rPr>
          <w:rFonts w:eastAsia="Times New Roman"/>
          <w:sz w:val="28"/>
          <w:szCs w:val="28"/>
        </w:rPr>
        <w:fldChar w:fldCharType="separate"/>
      </w:r>
      <w:r w:rsidRPr="00376779">
        <w:rPr>
          <w:rFonts w:eastAsia="Times New Roman"/>
          <w:sz w:val="28"/>
          <w:szCs w:val="28"/>
        </w:rPr>
        <w:t>Luật Kinh doanh bất động sản năm 2023</w:t>
      </w:r>
      <w:r w:rsidRPr="00376779">
        <w:rPr>
          <w:rFonts w:eastAsia="Times New Roman"/>
          <w:sz w:val="28"/>
          <w:szCs w:val="28"/>
        </w:rPr>
        <w:fldChar w:fldCharType="end"/>
      </w:r>
      <w:bookmarkEnd w:id="35"/>
      <w:r w:rsidRPr="00376779">
        <w:rPr>
          <w:rFonts w:eastAsia="Times New Roman"/>
          <w:sz w:val="28"/>
          <w:szCs w:val="28"/>
        </w:rPr>
        <w:t>;</w:t>
      </w:r>
    </w:p>
    <w:p w14:paraId="54D0F647" w14:textId="33D6A1DF" w:rsidR="00980C7E" w:rsidRDefault="00980C7E" w:rsidP="00980C7E">
      <w:pPr>
        <w:shd w:val="clear" w:color="auto" w:fill="FFFFFF"/>
        <w:spacing w:before="120" w:after="120" w:line="360" w:lineRule="exact"/>
        <w:ind w:firstLine="567"/>
        <w:jc w:val="both"/>
        <w:rPr>
          <w:rFonts w:eastAsia="Times New Roman"/>
          <w:sz w:val="28"/>
          <w:szCs w:val="28"/>
        </w:rPr>
      </w:pPr>
      <w:r w:rsidRPr="00376779">
        <w:rPr>
          <w:rFonts w:eastAsia="Times New Roman"/>
          <w:sz w:val="28"/>
          <w:szCs w:val="28"/>
        </w:rPr>
        <w:t>- Nghị định số </w:t>
      </w:r>
      <w:bookmarkStart w:id="36" w:name="tvpllink_rodtzfbojp_40"/>
      <w:r w:rsidRPr="00376779">
        <w:rPr>
          <w:rFonts w:eastAsia="Times New Roman"/>
          <w:sz w:val="28"/>
          <w:szCs w:val="28"/>
        </w:rPr>
        <w:fldChar w:fldCharType="begin"/>
      </w:r>
      <w:r w:rsidRPr="00376779">
        <w:rPr>
          <w:rFonts w:eastAsia="Times New Roman"/>
          <w:sz w:val="28"/>
          <w:szCs w:val="28"/>
        </w:rPr>
        <w:instrText xml:space="preserve"> HYPERLINK "https://thuvienphapluat.vn/van-ban/Thuong-mai/Nghi-dinh-96-2024-ND-CP-huong-dan-Luat-Kinh-doanh-bat-dong-san-600395.aspx" \t "_blank" </w:instrText>
      </w:r>
      <w:r w:rsidRPr="00376779">
        <w:rPr>
          <w:rFonts w:eastAsia="Times New Roman"/>
          <w:sz w:val="28"/>
          <w:szCs w:val="28"/>
        </w:rPr>
        <w:fldChar w:fldCharType="separate"/>
      </w:r>
      <w:r w:rsidRPr="00376779">
        <w:rPr>
          <w:rFonts w:eastAsia="Times New Roman"/>
          <w:sz w:val="28"/>
          <w:szCs w:val="28"/>
        </w:rPr>
        <w:t>96/2024/NĐ-CP</w:t>
      </w:r>
      <w:r w:rsidRPr="00376779">
        <w:rPr>
          <w:rFonts w:eastAsia="Times New Roman"/>
          <w:sz w:val="28"/>
          <w:szCs w:val="28"/>
        </w:rPr>
        <w:fldChar w:fldCharType="end"/>
      </w:r>
      <w:bookmarkEnd w:id="36"/>
      <w:r w:rsidRPr="00376779">
        <w:rPr>
          <w:rFonts w:eastAsia="Times New Roman"/>
          <w:sz w:val="28"/>
          <w:szCs w:val="28"/>
        </w:rPr>
        <w:t> </w:t>
      </w:r>
      <w:r w:rsidR="0019272D">
        <w:rPr>
          <w:rFonts w:eastAsia="Times New Roman"/>
          <w:sz w:val="28"/>
          <w:szCs w:val="28"/>
        </w:rPr>
        <w:t>ngày 24/7/2024</w:t>
      </w:r>
      <w:r w:rsidRPr="00376779">
        <w:rPr>
          <w:rFonts w:eastAsia="Times New Roman"/>
          <w:sz w:val="28"/>
          <w:szCs w:val="28"/>
        </w:rPr>
        <w:t xml:space="preserve"> của Chính phủ quy định chi tiết một số điều của </w:t>
      </w:r>
      <w:bookmarkStart w:id="37" w:name="tvpllink_xvirsrimdr_82"/>
      <w:r w:rsidRPr="00376779">
        <w:rPr>
          <w:rFonts w:eastAsia="Times New Roman"/>
          <w:sz w:val="28"/>
          <w:szCs w:val="28"/>
        </w:rPr>
        <w:fldChar w:fldCharType="begin"/>
      </w:r>
      <w:r w:rsidRPr="00376779">
        <w:rPr>
          <w:rFonts w:eastAsia="Times New Roman"/>
          <w:sz w:val="28"/>
          <w:szCs w:val="28"/>
        </w:rPr>
        <w:instrText xml:space="preserve"> HYPERLINK "https://thuvienphapluat.vn/van-ban/Bat-dong-san/Luat-Kinh-doanh-bat-dong-san-29-2023-QH15-530116.aspx" \t "_blank" </w:instrText>
      </w:r>
      <w:r w:rsidRPr="00376779">
        <w:rPr>
          <w:rFonts w:eastAsia="Times New Roman"/>
          <w:sz w:val="28"/>
          <w:szCs w:val="28"/>
        </w:rPr>
        <w:fldChar w:fldCharType="separate"/>
      </w:r>
      <w:r w:rsidRPr="00376779">
        <w:rPr>
          <w:rFonts w:eastAsia="Times New Roman"/>
          <w:sz w:val="28"/>
          <w:szCs w:val="28"/>
        </w:rPr>
        <w:t>Luật Kinh doanh bất động sản</w:t>
      </w:r>
      <w:r w:rsidRPr="00376779">
        <w:rPr>
          <w:rFonts w:eastAsia="Times New Roman"/>
          <w:sz w:val="28"/>
          <w:szCs w:val="28"/>
        </w:rPr>
        <w:fldChar w:fldCharType="end"/>
      </w:r>
      <w:bookmarkEnd w:id="37"/>
      <w:r w:rsidRPr="00376779">
        <w:rPr>
          <w:rFonts w:eastAsia="Times New Roman"/>
          <w:sz w:val="28"/>
          <w:szCs w:val="28"/>
        </w:rPr>
        <w:t>.</w:t>
      </w:r>
    </w:p>
    <w:p w14:paraId="2520A561" w14:textId="6617C746" w:rsidR="00F77205" w:rsidRPr="00376779" w:rsidRDefault="00F77205" w:rsidP="00980C7E">
      <w:pPr>
        <w:shd w:val="clear" w:color="auto" w:fill="FFFFFF"/>
        <w:spacing w:before="120" w:after="120" w:line="360" w:lineRule="exact"/>
        <w:ind w:firstLine="567"/>
        <w:jc w:val="both"/>
        <w:rPr>
          <w:rFonts w:eastAsia="Times New Roman"/>
          <w:sz w:val="28"/>
          <w:szCs w:val="28"/>
        </w:rPr>
      </w:pPr>
      <w:r>
        <w:rPr>
          <w:rFonts w:eastAsia="Times New Roman"/>
          <w:sz w:val="28"/>
          <w:szCs w:val="28"/>
        </w:rPr>
        <w:t xml:space="preserve">- Nghị định số 144/2025/NĐ-CP </w:t>
      </w:r>
      <w:r w:rsidR="0019272D">
        <w:rPr>
          <w:rFonts w:eastAsia="Times New Roman"/>
          <w:sz w:val="28"/>
          <w:szCs w:val="28"/>
        </w:rPr>
        <w:t xml:space="preserve">ngày 12/6/2025 </w:t>
      </w:r>
      <w:r>
        <w:rPr>
          <w:rFonts w:eastAsia="Times New Roman"/>
          <w:sz w:val="28"/>
          <w:szCs w:val="28"/>
        </w:rPr>
        <w:t>của Chính phủ quy định phân quyền, phân cấp trong lĩnh vực quản lý nhà nước của Bộ Xây dựng.</w:t>
      </w:r>
    </w:p>
    <w:p w14:paraId="6F84F0D6" w14:textId="77777777" w:rsidR="00980C7E" w:rsidRPr="00376779" w:rsidRDefault="00980C7E" w:rsidP="00980C7E">
      <w:pPr>
        <w:rPr>
          <w:rFonts w:ascii="Arial" w:eastAsia="Times New Roman" w:hAnsi="Arial" w:cs="Arial"/>
          <w:b/>
          <w:bCs/>
          <w:sz w:val="18"/>
          <w:szCs w:val="18"/>
        </w:rPr>
      </w:pPr>
      <w:r w:rsidRPr="00376779">
        <w:rPr>
          <w:rFonts w:ascii="Arial" w:eastAsia="Times New Roman" w:hAnsi="Arial" w:cs="Arial"/>
          <w:b/>
          <w:bCs/>
          <w:sz w:val="18"/>
          <w:szCs w:val="18"/>
        </w:rPr>
        <w:br w:type="page"/>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528"/>
        <w:gridCol w:w="7930"/>
      </w:tblGrid>
      <w:tr w:rsidR="00980C7E" w:rsidRPr="00376779" w14:paraId="231A88B5" w14:textId="77777777" w:rsidTr="007924C9">
        <w:trPr>
          <w:tblCellSpacing w:w="0" w:type="dxa"/>
        </w:trPr>
        <w:tc>
          <w:tcPr>
            <w:tcW w:w="808"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6B00A833" w14:textId="24A4DBD8" w:rsidR="00980C7E" w:rsidRPr="00376779" w:rsidRDefault="007924C9" w:rsidP="00662ABC">
            <w:pPr>
              <w:spacing w:before="120" w:after="120" w:line="234" w:lineRule="atLeast"/>
              <w:jc w:val="center"/>
              <w:rPr>
                <w:rFonts w:eastAsia="Times New Roman"/>
                <w:sz w:val="28"/>
                <w:szCs w:val="28"/>
              </w:rPr>
            </w:pPr>
            <w:r w:rsidRPr="00376779">
              <w:rPr>
                <w:rFonts w:eastAsia="Times New Roman"/>
                <w:sz w:val="28"/>
                <w:szCs w:val="28"/>
              </w:rPr>
              <w:lastRenderedPageBreak/>
              <w:t xml:space="preserve"> </w:t>
            </w:r>
            <w:r w:rsidR="00980C7E" w:rsidRPr="00376779">
              <w:rPr>
                <w:rFonts w:eastAsia="Times New Roman"/>
                <w:sz w:val="28"/>
                <w:szCs w:val="28"/>
              </w:rPr>
              <w:t>(Ảnh</w:t>
            </w:r>
            <w:r w:rsidR="00980C7E" w:rsidRPr="00376779">
              <w:rPr>
                <w:rFonts w:eastAsia="Times New Roman"/>
                <w:sz w:val="28"/>
                <w:szCs w:val="28"/>
              </w:rPr>
              <w:br/>
              <w:t>4x6)</w:t>
            </w:r>
          </w:p>
        </w:tc>
        <w:tc>
          <w:tcPr>
            <w:tcW w:w="4192" w:type="pct"/>
            <w:shd w:val="clear" w:color="auto" w:fill="FFFFFF"/>
            <w:hideMark/>
          </w:tcPr>
          <w:p w14:paraId="13419F05" w14:textId="77777777" w:rsidR="00980C7E" w:rsidRPr="00376779" w:rsidRDefault="00980C7E" w:rsidP="00662ABC">
            <w:pPr>
              <w:spacing w:before="120" w:after="120" w:line="234" w:lineRule="atLeast"/>
              <w:jc w:val="center"/>
              <w:rPr>
                <w:rFonts w:eastAsia="Times New Roman"/>
                <w:sz w:val="28"/>
                <w:szCs w:val="28"/>
              </w:rPr>
            </w:pPr>
            <w:r w:rsidRPr="00376779">
              <w:rPr>
                <w:rFonts w:eastAsia="Times New Roman"/>
                <w:b/>
                <w:bCs/>
                <w:sz w:val="28"/>
                <w:szCs w:val="28"/>
              </w:rPr>
              <w:t>CỘNG HÒA XÃ HỘI CHỦ NGHĨA VIỆT NAM</w:t>
            </w:r>
            <w:r w:rsidRPr="00376779">
              <w:rPr>
                <w:rFonts w:eastAsia="Times New Roman"/>
                <w:b/>
                <w:bCs/>
                <w:sz w:val="28"/>
                <w:szCs w:val="28"/>
              </w:rPr>
              <w:br/>
              <w:t>Độc lập - Tự do - Hạnh phúc</w:t>
            </w:r>
            <w:r w:rsidRPr="00376779">
              <w:rPr>
                <w:rFonts w:eastAsia="Times New Roman"/>
                <w:b/>
                <w:bCs/>
                <w:sz w:val="28"/>
                <w:szCs w:val="28"/>
              </w:rPr>
              <w:br/>
              <w:t>---------------</w:t>
            </w:r>
          </w:p>
          <w:p w14:paraId="577E4B45" w14:textId="77777777" w:rsidR="00980C7E" w:rsidRPr="00376779" w:rsidRDefault="00980C7E" w:rsidP="00662ABC">
            <w:pPr>
              <w:spacing w:before="120" w:after="120" w:line="234" w:lineRule="atLeast"/>
              <w:jc w:val="center"/>
              <w:rPr>
                <w:rFonts w:eastAsia="Times New Roman"/>
                <w:sz w:val="28"/>
                <w:szCs w:val="28"/>
              </w:rPr>
            </w:pPr>
            <w:r w:rsidRPr="00376779">
              <w:rPr>
                <w:rFonts w:eastAsia="Times New Roman"/>
                <w:b/>
                <w:bCs/>
                <w:sz w:val="28"/>
                <w:szCs w:val="28"/>
              </w:rPr>
              <w:t>ĐƠN XIN CẤP LẠI CHỨNG CHỈ HÀNH NGHỀ MÔI GIỚI BẤT ĐỘNG SẢN</w:t>
            </w:r>
          </w:p>
        </w:tc>
      </w:tr>
    </w:tbl>
    <w:p w14:paraId="4BFB5E25" w14:textId="77777777" w:rsidR="00980C7E" w:rsidRPr="00376779" w:rsidRDefault="00980C7E" w:rsidP="00980C7E">
      <w:pPr>
        <w:shd w:val="clear" w:color="auto" w:fill="FFFFFF"/>
        <w:spacing w:before="120" w:after="120"/>
        <w:jc w:val="center"/>
        <w:rPr>
          <w:rFonts w:eastAsia="Times New Roman"/>
          <w:sz w:val="28"/>
          <w:szCs w:val="28"/>
        </w:rPr>
      </w:pPr>
      <w:r w:rsidRPr="00376779">
        <w:rPr>
          <w:rFonts w:eastAsia="Times New Roman"/>
          <w:sz w:val="28"/>
          <w:szCs w:val="28"/>
        </w:rPr>
        <w:t>Kính gửi: …………………………….</w:t>
      </w:r>
    </w:p>
    <w:p w14:paraId="05579BD8" w14:textId="018DCECF" w:rsidR="00980C7E" w:rsidRPr="00376779" w:rsidRDefault="00980C7E" w:rsidP="00980C7E">
      <w:pPr>
        <w:shd w:val="clear" w:color="auto" w:fill="FFFFFF"/>
        <w:spacing w:before="120" w:after="120"/>
        <w:jc w:val="both"/>
        <w:rPr>
          <w:rFonts w:eastAsia="Times New Roman"/>
          <w:sz w:val="28"/>
          <w:szCs w:val="28"/>
        </w:rPr>
      </w:pPr>
      <w:r w:rsidRPr="00376779">
        <w:rPr>
          <w:rFonts w:eastAsia="Times New Roman"/>
          <w:sz w:val="28"/>
          <w:szCs w:val="28"/>
        </w:rPr>
        <w:t>1. Họ và tên:......................................................................................</w:t>
      </w:r>
      <w:r w:rsidR="007924C9">
        <w:rPr>
          <w:rFonts w:eastAsia="Times New Roman"/>
          <w:sz w:val="28"/>
          <w:szCs w:val="28"/>
        </w:rPr>
        <w:t>..............................</w:t>
      </w:r>
    </w:p>
    <w:p w14:paraId="0D025E40" w14:textId="4D3F0DB6" w:rsidR="00980C7E" w:rsidRPr="00376779" w:rsidRDefault="00980C7E" w:rsidP="00980C7E">
      <w:pPr>
        <w:shd w:val="clear" w:color="auto" w:fill="FFFFFF"/>
        <w:spacing w:before="120" w:after="120"/>
        <w:jc w:val="both"/>
        <w:rPr>
          <w:rFonts w:eastAsia="Times New Roman"/>
          <w:sz w:val="28"/>
          <w:szCs w:val="28"/>
        </w:rPr>
      </w:pPr>
      <w:r w:rsidRPr="00376779">
        <w:rPr>
          <w:rFonts w:eastAsia="Times New Roman"/>
          <w:sz w:val="28"/>
          <w:szCs w:val="28"/>
        </w:rPr>
        <w:t>2. Ngày, tháng, năm sinh: .................................................................</w:t>
      </w:r>
      <w:r w:rsidR="007924C9">
        <w:rPr>
          <w:rFonts w:eastAsia="Times New Roman"/>
          <w:sz w:val="28"/>
          <w:szCs w:val="28"/>
        </w:rPr>
        <w:t>..............................</w:t>
      </w:r>
    </w:p>
    <w:p w14:paraId="2EE67A3E" w14:textId="77777777" w:rsidR="00980C7E" w:rsidRPr="00376779" w:rsidRDefault="00980C7E" w:rsidP="00980C7E">
      <w:pPr>
        <w:shd w:val="clear" w:color="auto" w:fill="FFFFFF"/>
        <w:spacing w:before="120" w:after="120"/>
        <w:jc w:val="both"/>
        <w:rPr>
          <w:rFonts w:eastAsia="Times New Roman"/>
          <w:sz w:val="28"/>
          <w:szCs w:val="28"/>
        </w:rPr>
      </w:pPr>
      <w:r w:rsidRPr="00376779">
        <w:rPr>
          <w:rFonts w:eastAsia="Times New Roman"/>
          <w:sz w:val="28"/>
          <w:szCs w:val="28"/>
        </w:rPr>
        <w:t>3. Số CMND/CCCD/Thẻ căn cước theo quy định pháp luật về căn cước hoặc</w:t>
      </w:r>
      <w:r w:rsidRPr="00376779">
        <w:rPr>
          <w:rFonts w:eastAsia="Times New Roman"/>
          <w:sz w:val="28"/>
          <w:szCs w:val="28"/>
        </w:rPr>
        <w:br/>
        <w:t>hộ chiếu: …………….. Cấp ngày: ……………….. Nơi cấp: .......................................</w:t>
      </w:r>
    </w:p>
    <w:p w14:paraId="5AEC70D1" w14:textId="1F48F955" w:rsidR="00980C7E" w:rsidRPr="00376779" w:rsidRDefault="00980C7E" w:rsidP="00980C7E">
      <w:pPr>
        <w:shd w:val="clear" w:color="auto" w:fill="FFFFFF"/>
        <w:spacing w:before="120" w:after="120"/>
        <w:jc w:val="both"/>
        <w:rPr>
          <w:rFonts w:eastAsia="Times New Roman"/>
          <w:sz w:val="28"/>
          <w:szCs w:val="28"/>
        </w:rPr>
      </w:pPr>
      <w:r w:rsidRPr="00376779">
        <w:rPr>
          <w:rFonts w:eastAsia="Times New Roman"/>
          <w:sz w:val="28"/>
          <w:szCs w:val="28"/>
        </w:rPr>
        <w:t>4. Đăng ký thường trú tại: ...........................................................................</w:t>
      </w:r>
      <w:r w:rsidR="007924C9">
        <w:rPr>
          <w:rFonts w:eastAsia="Times New Roman"/>
          <w:sz w:val="28"/>
          <w:szCs w:val="28"/>
        </w:rPr>
        <w:t>...................</w:t>
      </w:r>
    </w:p>
    <w:p w14:paraId="3BB0E907" w14:textId="6C47252D" w:rsidR="00980C7E" w:rsidRPr="00376779" w:rsidRDefault="00980C7E" w:rsidP="00980C7E">
      <w:pPr>
        <w:shd w:val="clear" w:color="auto" w:fill="FFFFFF"/>
        <w:spacing w:before="120" w:after="120"/>
        <w:jc w:val="both"/>
        <w:rPr>
          <w:rFonts w:eastAsia="Times New Roman"/>
          <w:sz w:val="28"/>
          <w:szCs w:val="28"/>
        </w:rPr>
      </w:pPr>
      <w:r w:rsidRPr="00376779">
        <w:rPr>
          <w:rFonts w:eastAsia="Times New Roman"/>
          <w:sz w:val="28"/>
          <w:szCs w:val="28"/>
        </w:rPr>
        <w:t>5. Nơi ở hiện nay: .............................................................................</w:t>
      </w:r>
      <w:r w:rsidR="007924C9">
        <w:rPr>
          <w:rFonts w:eastAsia="Times New Roman"/>
          <w:sz w:val="28"/>
          <w:szCs w:val="28"/>
        </w:rPr>
        <w:t>..............................</w:t>
      </w:r>
    </w:p>
    <w:p w14:paraId="0CE888FD" w14:textId="6AEE404B" w:rsidR="00980C7E" w:rsidRPr="00376779" w:rsidRDefault="00980C7E" w:rsidP="00980C7E">
      <w:pPr>
        <w:shd w:val="clear" w:color="auto" w:fill="FFFFFF"/>
        <w:spacing w:before="120" w:after="120"/>
        <w:jc w:val="both"/>
        <w:rPr>
          <w:rFonts w:eastAsia="Times New Roman"/>
          <w:sz w:val="28"/>
          <w:szCs w:val="28"/>
        </w:rPr>
      </w:pPr>
      <w:r w:rsidRPr="00376779">
        <w:rPr>
          <w:rFonts w:eastAsia="Times New Roman"/>
          <w:sz w:val="28"/>
          <w:szCs w:val="28"/>
        </w:rPr>
        <w:t>6. Đơn vị công tác: ....................................................................................</w:t>
      </w:r>
      <w:r w:rsidR="007924C9">
        <w:rPr>
          <w:rFonts w:eastAsia="Times New Roman"/>
          <w:sz w:val="28"/>
          <w:szCs w:val="28"/>
        </w:rPr>
        <w:t>.....................</w:t>
      </w:r>
    </w:p>
    <w:p w14:paraId="4FDC0469" w14:textId="5FDF05F8" w:rsidR="00980C7E" w:rsidRPr="00376779" w:rsidRDefault="00980C7E" w:rsidP="00980C7E">
      <w:pPr>
        <w:shd w:val="clear" w:color="auto" w:fill="FFFFFF"/>
        <w:spacing w:before="120" w:after="120"/>
        <w:jc w:val="both"/>
        <w:rPr>
          <w:rFonts w:eastAsia="Times New Roman"/>
          <w:sz w:val="28"/>
          <w:szCs w:val="28"/>
        </w:rPr>
      </w:pPr>
      <w:r w:rsidRPr="00376779">
        <w:rPr>
          <w:rFonts w:eastAsia="Times New Roman"/>
          <w:sz w:val="28"/>
          <w:szCs w:val="28"/>
        </w:rPr>
        <w:t>7. Điện thoại: ....................................................................................</w:t>
      </w:r>
      <w:r w:rsidR="007924C9">
        <w:rPr>
          <w:rFonts w:eastAsia="Times New Roman"/>
          <w:sz w:val="28"/>
          <w:szCs w:val="28"/>
        </w:rPr>
        <w:t>.............................</w:t>
      </w:r>
    </w:p>
    <w:p w14:paraId="46A21A51" w14:textId="75CC8C69" w:rsidR="00980C7E" w:rsidRPr="00376779" w:rsidRDefault="00980C7E" w:rsidP="00980C7E">
      <w:pPr>
        <w:shd w:val="clear" w:color="auto" w:fill="FFFFFF"/>
        <w:spacing w:before="120" w:after="120"/>
        <w:jc w:val="both"/>
        <w:rPr>
          <w:rFonts w:eastAsia="Times New Roman"/>
          <w:sz w:val="28"/>
          <w:szCs w:val="28"/>
        </w:rPr>
      </w:pPr>
      <w:r w:rsidRPr="00376779">
        <w:rPr>
          <w:rFonts w:eastAsia="Times New Roman"/>
          <w:sz w:val="28"/>
          <w:szCs w:val="28"/>
        </w:rPr>
        <w:t>8. Lý do đề nghị cấp lại:...........................................................................</w:t>
      </w:r>
      <w:r w:rsidR="007924C9">
        <w:rPr>
          <w:rFonts w:eastAsia="Times New Roman"/>
          <w:sz w:val="28"/>
          <w:szCs w:val="28"/>
        </w:rPr>
        <w:t>.......................</w:t>
      </w:r>
    </w:p>
    <w:p w14:paraId="53D87E06" w14:textId="77777777" w:rsidR="00980C7E" w:rsidRPr="00376779" w:rsidRDefault="00980C7E" w:rsidP="00980C7E">
      <w:pPr>
        <w:shd w:val="clear" w:color="auto" w:fill="FFFFFF"/>
        <w:spacing w:before="120" w:after="120"/>
        <w:jc w:val="both"/>
        <w:rPr>
          <w:rFonts w:eastAsia="Times New Roman"/>
          <w:sz w:val="28"/>
          <w:szCs w:val="28"/>
        </w:rPr>
      </w:pPr>
      <w:r w:rsidRPr="00376779">
        <w:rPr>
          <w:rFonts w:eastAsia="Times New Roman"/>
          <w:sz w:val="28"/>
          <w:szCs w:val="28"/>
        </w:rPr>
        <w:t>Tôi đã được cấp Chứng chỉ hành nghề môi giới bất động sản số ... ngày....tháng...năm...</w:t>
      </w:r>
    </w:p>
    <w:p w14:paraId="33679BE6" w14:textId="77777777" w:rsidR="00980C7E" w:rsidRPr="00376779" w:rsidRDefault="00980C7E" w:rsidP="00980C7E">
      <w:pPr>
        <w:shd w:val="clear" w:color="auto" w:fill="FFFFFF"/>
        <w:spacing w:before="120" w:after="120"/>
        <w:jc w:val="both"/>
        <w:rPr>
          <w:rFonts w:eastAsia="Times New Roman"/>
          <w:sz w:val="28"/>
          <w:szCs w:val="28"/>
        </w:rPr>
      </w:pPr>
      <w:r w:rsidRPr="00376779">
        <w:rPr>
          <w:rFonts w:eastAsia="Times New Roman"/>
          <w:i/>
          <w:iCs/>
          <w:sz w:val="28"/>
          <w:szCs w:val="28"/>
        </w:rPr>
        <w:t>Người làm đơn nêu rõ nguyên nhân đề nghị cấp lại Chứng chỉ</w:t>
      </w:r>
    </w:p>
    <w:p w14:paraId="28D499BA" w14:textId="77777777" w:rsidR="00980C7E" w:rsidRPr="00376779" w:rsidRDefault="00980C7E" w:rsidP="00980C7E">
      <w:pPr>
        <w:shd w:val="clear" w:color="auto" w:fill="FFFFFF"/>
        <w:spacing w:before="120" w:after="120"/>
        <w:jc w:val="both"/>
        <w:rPr>
          <w:rFonts w:eastAsia="Times New Roman"/>
          <w:sz w:val="28"/>
          <w:szCs w:val="28"/>
        </w:rPr>
      </w:pPr>
      <w:r w:rsidRPr="00376779">
        <w:rPr>
          <w:rFonts w:eastAsia="Times New Roman"/>
          <w:i/>
          <w:iCs/>
          <w:sz w:val="28"/>
          <w:szCs w:val="28"/>
        </w:rPr>
        <w:t>...................................................................................................................................</w:t>
      </w:r>
    </w:p>
    <w:p w14:paraId="7F1A3FDF" w14:textId="77777777" w:rsidR="00980C7E" w:rsidRPr="00376779" w:rsidRDefault="00980C7E" w:rsidP="00980C7E">
      <w:pPr>
        <w:shd w:val="clear" w:color="auto" w:fill="FFFFFF"/>
        <w:spacing w:before="120" w:after="120"/>
        <w:jc w:val="both"/>
        <w:rPr>
          <w:rFonts w:eastAsia="Times New Roman"/>
          <w:sz w:val="28"/>
          <w:szCs w:val="28"/>
        </w:rPr>
      </w:pPr>
      <w:r w:rsidRPr="00376779">
        <w:rPr>
          <w:rFonts w:eastAsia="Times New Roman"/>
          <w:i/>
          <w:iCs/>
          <w:sz w:val="28"/>
          <w:szCs w:val="28"/>
        </w:rPr>
        <w:t>Tôi cam đoan mọi thông tin nêu trên là hoàn toàn đúng sự thật. Nếu sai, tôi xin chịu trách nhiệm trước pháp luật.</w:t>
      </w:r>
    </w:p>
    <w:p w14:paraId="2D113CE8" w14:textId="57A17097" w:rsidR="00980C7E" w:rsidRPr="00376779" w:rsidRDefault="00980C7E" w:rsidP="00980C7E">
      <w:pPr>
        <w:shd w:val="clear" w:color="auto" w:fill="FFFFFF"/>
        <w:spacing w:before="120" w:after="120"/>
        <w:jc w:val="both"/>
        <w:rPr>
          <w:rFonts w:eastAsia="Times New Roman"/>
          <w:sz w:val="28"/>
          <w:szCs w:val="28"/>
        </w:rPr>
      </w:pPr>
      <w:r w:rsidRPr="00376779">
        <w:rPr>
          <w:rFonts w:eastAsia="Times New Roman"/>
          <w:sz w:val="28"/>
          <w:szCs w:val="28"/>
        </w:rPr>
        <w:t xml:space="preserve">Tôi làm đơn này kính đề nghị </w:t>
      </w:r>
      <w:r w:rsidR="007924C9">
        <w:rPr>
          <w:rFonts w:eastAsia="Times New Roman"/>
          <w:sz w:val="28"/>
          <w:szCs w:val="28"/>
        </w:rPr>
        <w:t>Sở Xây dựng</w:t>
      </w:r>
      <w:r w:rsidRPr="00376779">
        <w:rPr>
          <w:rFonts w:eastAsia="Times New Roman"/>
          <w:sz w:val="28"/>
          <w:szCs w:val="28"/>
        </w:rPr>
        <w:t xml:space="preserve"> tỉnh/thành phố………… cấp lại Chứng chỉ hành nghề môi giới bất động sản.</w:t>
      </w:r>
    </w:p>
    <w:p w14:paraId="095A6388" w14:textId="77777777" w:rsidR="00980C7E" w:rsidRPr="00376779" w:rsidRDefault="00980C7E" w:rsidP="00980C7E">
      <w:pPr>
        <w:shd w:val="clear" w:color="auto" w:fill="FFFFFF"/>
        <w:spacing w:before="120" w:after="120"/>
        <w:jc w:val="both"/>
        <w:rPr>
          <w:rFonts w:eastAsia="Times New Roman"/>
          <w:sz w:val="28"/>
          <w:szCs w:val="28"/>
        </w:rPr>
      </w:pPr>
      <w:r w:rsidRPr="00376779">
        <w:rPr>
          <w:rFonts w:eastAsia="Times New Roman"/>
          <w:sz w:val="28"/>
          <w:szCs w:val="28"/>
        </w:rPr>
        <w:t>Tôi xin gửi kèm theo:</w:t>
      </w:r>
    </w:p>
    <w:p w14:paraId="6BA90450" w14:textId="0C790694" w:rsidR="00980C7E" w:rsidRPr="00376779" w:rsidRDefault="002B205B" w:rsidP="00980C7E">
      <w:pPr>
        <w:shd w:val="clear" w:color="auto" w:fill="FFFFFF"/>
        <w:spacing w:before="120" w:after="120"/>
        <w:jc w:val="both"/>
        <w:rPr>
          <w:rFonts w:eastAsia="Times New Roman"/>
          <w:sz w:val="28"/>
          <w:szCs w:val="28"/>
        </w:rPr>
      </w:pPr>
      <w:r>
        <w:rPr>
          <w:rFonts w:eastAsia="Times New Roman"/>
          <w:sz w:val="28"/>
          <w:szCs w:val="28"/>
        </w:rPr>
        <w:t>- 02 ảnh (4x6 cm).</w:t>
      </w:r>
    </w:p>
    <w:p w14:paraId="4E175BD6" w14:textId="77777777" w:rsidR="00980C7E" w:rsidRPr="00376779" w:rsidRDefault="00980C7E" w:rsidP="00980C7E">
      <w:pPr>
        <w:shd w:val="clear" w:color="auto" w:fill="FFFFFF"/>
        <w:spacing w:before="120" w:after="120"/>
        <w:jc w:val="both"/>
        <w:rPr>
          <w:rFonts w:eastAsia="Times New Roman"/>
          <w:sz w:val="28"/>
          <w:szCs w:val="28"/>
        </w:rPr>
      </w:pPr>
      <w:r w:rsidRPr="00376779">
        <w:rPr>
          <w:rFonts w:eastAsia="Times New Roman"/>
          <w:sz w:val="28"/>
          <w:szCs w:val="28"/>
        </w:rPr>
        <w:t>- Chứng chỉ cũ (nếu có).</w:t>
      </w:r>
    </w:p>
    <w:p w14:paraId="712AF46F" w14:textId="77777777" w:rsidR="00980C7E" w:rsidRPr="00376779" w:rsidRDefault="00980C7E" w:rsidP="00980C7E">
      <w:pPr>
        <w:shd w:val="clear" w:color="auto" w:fill="FFFFFF"/>
        <w:spacing w:before="120" w:after="120"/>
        <w:jc w:val="both"/>
        <w:rPr>
          <w:rFonts w:eastAsia="Times New Roman"/>
          <w:sz w:val="28"/>
          <w:szCs w:val="28"/>
        </w:rPr>
      </w:pPr>
      <w:r w:rsidRPr="00376779">
        <w:rPr>
          <w:rFonts w:eastAsia="Times New Roman"/>
          <w:sz w:val="28"/>
          <w:szCs w:val="28"/>
        </w:rPr>
        <w:t>Tôi xin trân trọng cám ơn!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980C7E" w:rsidRPr="00376779" w14:paraId="1625D7E3" w14:textId="77777777" w:rsidTr="00662ABC">
        <w:trPr>
          <w:tblCellSpacing w:w="0" w:type="dxa"/>
        </w:trPr>
        <w:tc>
          <w:tcPr>
            <w:tcW w:w="4428" w:type="dxa"/>
            <w:shd w:val="clear" w:color="auto" w:fill="FFFFFF"/>
            <w:tcMar>
              <w:top w:w="0" w:type="dxa"/>
              <w:left w:w="108" w:type="dxa"/>
              <w:bottom w:w="0" w:type="dxa"/>
              <w:right w:w="108" w:type="dxa"/>
            </w:tcMar>
            <w:hideMark/>
          </w:tcPr>
          <w:p w14:paraId="17F04269" w14:textId="77777777" w:rsidR="00980C7E" w:rsidRPr="00376779" w:rsidRDefault="00980C7E" w:rsidP="00662ABC">
            <w:pPr>
              <w:jc w:val="both"/>
              <w:rPr>
                <w:rFonts w:eastAsia="Times New Roman"/>
                <w:sz w:val="28"/>
                <w:szCs w:val="28"/>
              </w:rPr>
            </w:pPr>
          </w:p>
        </w:tc>
        <w:tc>
          <w:tcPr>
            <w:tcW w:w="4428" w:type="dxa"/>
            <w:shd w:val="clear" w:color="auto" w:fill="FFFFFF"/>
            <w:tcMar>
              <w:top w:w="0" w:type="dxa"/>
              <w:left w:w="108" w:type="dxa"/>
              <w:bottom w:w="0" w:type="dxa"/>
              <w:right w:w="108" w:type="dxa"/>
            </w:tcMar>
            <w:hideMark/>
          </w:tcPr>
          <w:p w14:paraId="773061D3" w14:textId="77777777" w:rsidR="00980C7E" w:rsidRPr="00376779" w:rsidRDefault="00980C7E" w:rsidP="00662ABC">
            <w:pPr>
              <w:spacing w:before="120" w:after="120"/>
              <w:jc w:val="center"/>
              <w:rPr>
                <w:rFonts w:eastAsia="Times New Roman"/>
                <w:sz w:val="28"/>
                <w:szCs w:val="28"/>
              </w:rPr>
            </w:pPr>
            <w:r w:rsidRPr="00376779">
              <w:rPr>
                <w:rFonts w:eastAsia="Times New Roman"/>
                <w:i/>
                <w:iCs/>
                <w:sz w:val="28"/>
                <w:szCs w:val="28"/>
              </w:rPr>
              <w:t>……, ngày.... tháng.....năm ...</w:t>
            </w:r>
            <w:r w:rsidRPr="00376779">
              <w:rPr>
                <w:rFonts w:eastAsia="Times New Roman"/>
                <w:i/>
                <w:iCs/>
                <w:sz w:val="28"/>
                <w:szCs w:val="28"/>
              </w:rPr>
              <w:br/>
            </w:r>
            <w:r w:rsidRPr="00376779">
              <w:rPr>
                <w:rFonts w:eastAsia="Times New Roman"/>
                <w:b/>
                <w:bCs/>
                <w:sz w:val="28"/>
                <w:szCs w:val="28"/>
              </w:rPr>
              <w:t>Người đề nghị</w:t>
            </w:r>
            <w:r w:rsidRPr="00376779">
              <w:rPr>
                <w:rFonts w:eastAsia="Times New Roman"/>
                <w:b/>
                <w:bCs/>
                <w:sz w:val="28"/>
                <w:szCs w:val="28"/>
              </w:rPr>
              <w:br/>
            </w:r>
            <w:r w:rsidRPr="00376779">
              <w:rPr>
                <w:rFonts w:eastAsia="Times New Roman"/>
                <w:i/>
                <w:iCs/>
                <w:sz w:val="28"/>
                <w:szCs w:val="28"/>
              </w:rPr>
              <w:t>(Ký, ghi rõ họ tên)</w:t>
            </w:r>
          </w:p>
        </w:tc>
      </w:tr>
    </w:tbl>
    <w:p w14:paraId="664B819A" w14:textId="77777777" w:rsidR="0070649F" w:rsidRDefault="0070649F" w:rsidP="0070649F">
      <w:pPr>
        <w:spacing w:after="160" w:line="259" w:lineRule="auto"/>
        <w:rPr>
          <w:rFonts w:ascii="Times New Roman Bold" w:hAnsi="Times New Roman Bold"/>
          <w:b/>
          <w:bCs/>
          <w:spacing w:val="-8"/>
          <w:sz w:val="28"/>
          <w:szCs w:val="28"/>
        </w:rPr>
      </w:pPr>
      <w:bookmarkStart w:id="38" w:name="dieu_5_1"/>
    </w:p>
    <w:p w14:paraId="4817490A" w14:textId="7E4CE072" w:rsidR="00C65502" w:rsidRDefault="00C65502" w:rsidP="0070649F">
      <w:pPr>
        <w:spacing w:after="160" w:line="259" w:lineRule="auto"/>
        <w:jc w:val="center"/>
        <w:rPr>
          <w:rFonts w:ascii="Times New Roman Bold" w:hAnsi="Times New Roman Bold"/>
          <w:b/>
          <w:bCs/>
          <w:spacing w:val="-8"/>
          <w:sz w:val="28"/>
          <w:szCs w:val="28"/>
        </w:rPr>
      </w:pPr>
      <w:r w:rsidRPr="009F4DB5">
        <w:rPr>
          <w:rFonts w:ascii="Times New Roman Bold" w:hAnsi="Times New Roman Bold"/>
          <w:b/>
          <w:bCs/>
          <w:spacing w:val="-8"/>
          <w:sz w:val="28"/>
          <w:szCs w:val="28"/>
        </w:rPr>
        <w:lastRenderedPageBreak/>
        <w:t>MẪU CHỨNG CHỈ HÀNH NGHỀ MÔI GIỚI BẤT ĐỘNG SẢN (CẤP LẠI)</w:t>
      </w:r>
    </w:p>
    <w:p w14:paraId="6856CB64" w14:textId="64C5AB92" w:rsidR="00A90726" w:rsidRDefault="00A90726" w:rsidP="00C65502">
      <w:pPr>
        <w:jc w:val="center"/>
        <w:rPr>
          <w:rFonts w:ascii="Times New Roman Bold" w:hAnsi="Times New Roman Bold"/>
          <w:b/>
          <w:bCs/>
          <w:spacing w:val="-8"/>
          <w:sz w:val="28"/>
          <w:szCs w:val="28"/>
        </w:rPr>
      </w:pPr>
    </w:p>
    <w:p w14:paraId="0E53DDA1" w14:textId="77777777" w:rsidR="00A90726" w:rsidRPr="009F4DB5" w:rsidRDefault="00A90726" w:rsidP="00C65502">
      <w:pPr>
        <w:jc w:val="center"/>
        <w:rPr>
          <w:rFonts w:ascii="Times New Roman Bold" w:hAnsi="Times New Roman Bold"/>
          <w:b/>
          <w:bCs/>
          <w:spacing w:val="-8"/>
          <w:sz w:val="28"/>
          <w:szCs w:val="28"/>
        </w:rPr>
      </w:pPr>
    </w:p>
    <w:p w14:paraId="503F43A6" w14:textId="77777777" w:rsidR="00C65502" w:rsidRPr="00596C94" w:rsidRDefault="00C65502" w:rsidP="00C65502">
      <w:pPr>
        <w:spacing w:before="120"/>
        <w:rPr>
          <w:sz w:val="20"/>
        </w:rPr>
      </w:pPr>
      <w:r w:rsidRPr="00596C94">
        <w:rPr>
          <w:noProof/>
          <w:sz w:val="20"/>
        </w:rPr>
        <mc:AlternateContent>
          <mc:Choice Requires="wps">
            <w:drawing>
              <wp:anchor distT="0" distB="0" distL="114300" distR="114300" simplePos="0" relativeHeight="251732992" behindDoc="0" locked="0" layoutInCell="1" allowOverlap="1" wp14:anchorId="5464F579" wp14:editId="402A0184">
                <wp:simplePos x="0" y="0"/>
                <wp:positionH relativeFrom="column">
                  <wp:posOffset>-10795</wp:posOffset>
                </wp:positionH>
                <wp:positionV relativeFrom="paragraph">
                  <wp:posOffset>676910</wp:posOffset>
                </wp:positionV>
                <wp:extent cx="0" cy="2403475"/>
                <wp:effectExtent l="76200" t="38100" r="57150" b="53975"/>
                <wp:wrapNone/>
                <wp:docPr id="1525336646" name="Straight Arrow Connector 2"/>
                <wp:cNvGraphicFramePr/>
                <a:graphic xmlns:a="http://schemas.openxmlformats.org/drawingml/2006/main">
                  <a:graphicData uri="http://schemas.microsoft.com/office/word/2010/wordprocessingShape">
                    <wps:wsp>
                      <wps:cNvCnPr/>
                      <wps:spPr>
                        <a:xfrm flipV="1">
                          <a:off x="0" y="0"/>
                          <a:ext cx="0" cy="2403475"/>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850E3F4" id="Straight Arrow Connector 2" o:spid="_x0000_s1026" type="#_x0000_t32" style="position:absolute;margin-left:-.85pt;margin-top:53.3pt;width:0;height:189.25pt;flip:y;z-index:251732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" strokecolor="black [3200]" strokeweight=".5pt">
                <v:stroke startarrow="block" endarrow="block" joinstyle="miter"/>
              </v:shape>
            </w:pict>
          </mc:Fallback>
        </mc:AlternateContent>
      </w:r>
      <w:r w:rsidRPr="00596C94">
        <w:rPr>
          <w:noProof/>
          <w:sz w:val="20"/>
        </w:rPr>
        <mc:AlternateContent>
          <mc:Choice Requires="wps">
            <w:drawing>
              <wp:anchor distT="0" distB="0" distL="114300" distR="114300" simplePos="0" relativeHeight="251731968" behindDoc="0" locked="0" layoutInCell="1" allowOverlap="1" wp14:anchorId="268907A3" wp14:editId="71F6B428">
                <wp:simplePos x="0" y="0"/>
                <wp:positionH relativeFrom="column">
                  <wp:posOffset>345440</wp:posOffset>
                </wp:positionH>
                <wp:positionV relativeFrom="paragraph">
                  <wp:posOffset>76200</wp:posOffset>
                </wp:positionV>
                <wp:extent cx="2181225" cy="0"/>
                <wp:effectExtent l="38100" t="76200" r="9525" b="95250"/>
                <wp:wrapNone/>
                <wp:docPr id="1689860542" name="Straight Arrow Connector 1"/>
                <wp:cNvGraphicFramePr/>
                <a:graphic xmlns:a="http://schemas.openxmlformats.org/drawingml/2006/main">
                  <a:graphicData uri="http://schemas.microsoft.com/office/word/2010/wordprocessingShape">
                    <wps:wsp>
                      <wps:cNvCnPr/>
                      <wps:spPr>
                        <a:xfrm>
                          <a:off x="0" y="0"/>
                          <a:ext cx="2181225"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D088B2D" id="Straight Arrow Connector 1" o:spid="_x0000_s1026" type="#_x0000_t32" style="position:absolute;margin-left:27.2pt;margin-top:6pt;width:171.75pt;height:0;z-index:251731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" strokecolor="black [3200]" strokeweight=".5pt">
                <v:stroke startarrow="block" endarrow="block" joinstyle="miter"/>
              </v:shape>
            </w:pict>
          </mc:Fallback>
        </mc:AlternateContent>
      </w:r>
    </w:p>
    <w:tbl>
      <w:tblPr>
        <w:tblStyle w:val="TableGrid"/>
        <w:tblW w:w="9214" w:type="dxa"/>
        <w:tblInd w:w="279" w:type="dxa"/>
        <w:tblLook w:val="04A0" w:firstRow="1" w:lastRow="0" w:firstColumn="1" w:lastColumn="0" w:noHBand="0" w:noVBand="1"/>
      </w:tblPr>
      <w:tblGrid>
        <w:gridCol w:w="4678"/>
        <w:gridCol w:w="4536"/>
      </w:tblGrid>
      <w:tr w:rsidR="00C65502" w:rsidRPr="005F763D" w14:paraId="0D21FE06" w14:textId="77777777" w:rsidTr="00DD605A">
        <w:trPr>
          <w:trHeight w:val="5273"/>
        </w:trPr>
        <w:tc>
          <w:tcPr>
            <w:tcW w:w="4678" w:type="dxa"/>
          </w:tcPr>
          <w:p w14:paraId="2613205B" w14:textId="77777777" w:rsidR="00C65502" w:rsidRPr="005F763D" w:rsidRDefault="00C65502" w:rsidP="00DD605A">
            <w:pPr>
              <w:jc w:val="center"/>
              <w:rPr>
                <w:b/>
                <w:bCs/>
                <w:sz w:val="22"/>
                <w:lang w:val="pt-BR"/>
              </w:rPr>
            </w:pPr>
          </w:p>
          <w:p w14:paraId="46CD0FDC" w14:textId="77777777" w:rsidR="00C65502" w:rsidRPr="005F763D" w:rsidRDefault="00C65502" w:rsidP="00DD605A">
            <w:pPr>
              <w:jc w:val="center"/>
              <w:rPr>
                <w:sz w:val="22"/>
                <w:lang w:val="pt-BR"/>
              </w:rPr>
            </w:pPr>
            <w:r w:rsidRPr="005F763D">
              <w:rPr>
                <w:b/>
                <w:bCs/>
                <w:noProof/>
              </w:rPr>
              <mc:AlternateContent>
                <mc:Choice Requires="wps">
                  <w:drawing>
                    <wp:anchor distT="0" distB="0" distL="114300" distR="114300" simplePos="0" relativeHeight="251729920" behindDoc="1" locked="0" layoutInCell="1" allowOverlap="1" wp14:anchorId="206A485C" wp14:editId="2866C591">
                      <wp:simplePos x="0" y="0"/>
                      <wp:positionH relativeFrom="column">
                        <wp:posOffset>265430</wp:posOffset>
                      </wp:positionH>
                      <wp:positionV relativeFrom="paragraph">
                        <wp:posOffset>-436880</wp:posOffset>
                      </wp:positionV>
                      <wp:extent cx="2118360" cy="480060"/>
                      <wp:effectExtent l="0" t="0" r="0" b="0"/>
                      <wp:wrapNone/>
                      <wp:docPr id="648498854" name="Text Box 3"/>
                      <wp:cNvGraphicFramePr/>
                      <a:graphic xmlns:a="http://schemas.openxmlformats.org/drawingml/2006/main">
                        <a:graphicData uri="http://schemas.microsoft.com/office/word/2010/wordprocessingShape">
                          <wps:wsp>
                            <wps:cNvSpPr txBox="1"/>
                            <wps:spPr>
                              <a:xfrm>
                                <a:off x="0" y="0"/>
                                <a:ext cx="2118360" cy="480060"/>
                              </a:xfrm>
                              <a:prstGeom prst="rect">
                                <a:avLst/>
                              </a:prstGeom>
                              <a:solidFill>
                                <a:schemeClr val="lt1"/>
                              </a:solidFill>
                              <a:ln w="6350">
                                <a:noFill/>
                              </a:ln>
                            </wps:spPr>
                            <wps:txbx>
                              <w:txbxContent>
                                <w:p w14:paraId="21708B22" w14:textId="77777777" w:rsidR="00C65502" w:rsidRDefault="00C65502" w:rsidP="00C65502">
                                  <w:pPr>
                                    <w:jc w:val="center"/>
                                  </w:pPr>
                                  <w:r>
                                    <w:t>85mm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6A485C" id="_x0000_s1029" type="#_x0000_t202" style="position:absolute;left:0;text-align:left;margin-left:20.9pt;margin-top:-34.4pt;width:166.8pt;height:37.8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" fillcolor="white [3201]" stroked="f" strokeweight=".5pt">
                      <v:textbox>
                        <w:txbxContent>
                          <w:p w14:paraId="21708B22" w14:textId="77777777" w:rsidR="00C65502" w:rsidRDefault="00C65502" w:rsidP="00C65502">
                            <w:pPr>
                              <w:jc w:val="center"/>
                            </w:pPr>
                            <w:r>
                              <w:t>85mm</w:t>
                            </w:r>
                          </w:p>
                        </w:txbxContent>
                      </v:textbox>
                    </v:shape>
                  </w:pict>
                </mc:Fallback>
              </mc:AlternateContent>
            </w:r>
            <w:r w:rsidRPr="005F763D">
              <w:rPr>
                <w:b/>
                <w:bCs/>
                <w:sz w:val="22"/>
                <w:lang w:val="pt-BR"/>
              </w:rPr>
              <w:t>TÊN CƠ QUAN CẤP CHỨNG</w:t>
            </w:r>
            <w:r w:rsidRPr="005F763D">
              <w:rPr>
                <w:sz w:val="22"/>
                <w:lang w:val="pt-BR"/>
              </w:rPr>
              <w:t xml:space="preserve"> </w:t>
            </w:r>
            <w:r w:rsidRPr="005F763D">
              <w:rPr>
                <w:b/>
                <w:bCs/>
                <w:sz w:val="22"/>
                <w:lang w:val="pt-BR"/>
              </w:rPr>
              <w:t>CHỈ</w:t>
            </w:r>
          </w:p>
          <w:p w14:paraId="43E64BBB" w14:textId="77777777" w:rsidR="00C65502" w:rsidRPr="005F763D" w:rsidRDefault="00C65502" w:rsidP="00DD605A">
            <w:pPr>
              <w:jc w:val="center"/>
              <w:rPr>
                <w:sz w:val="22"/>
                <w:vertAlign w:val="superscript"/>
              </w:rPr>
            </w:pPr>
            <w:r w:rsidRPr="005F763D">
              <w:rPr>
                <w:sz w:val="22"/>
                <w:vertAlign w:val="superscript"/>
              </w:rPr>
              <w:t>______________</w:t>
            </w:r>
          </w:p>
          <w:p w14:paraId="74F4127B" w14:textId="77777777" w:rsidR="00C65502" w:rsidRPr="005F763D" w:rsidRDefault="00C65502" w:rsidP="00DD605A">
            <w:pPr>
              <w:jc w:val="center"/>
              <w:rPr>
                <w:sz w:val="22"/>
                <w:lang w:val="pt-BR"/>
              </w:rPr>
            </w:pPr>
          </w:p>
          <w:p w14:paraId="5275F8CF" w14:textId="77777777" w:rsidR="00C65502" w:rsidRPr="005F763D" w:rsidRDefault="00C65502" w:rsidP="00DD605A">
            <w:pPr>
              <w:jc w:val="center"/>
              <w:rPr>
                <w:sz w:val="22"/>
                <w:lang w:val="pt-BR"/>
              </w:rPr>
            </w:pPr>
          </w:p>
          <w:p w14:paraId="12D70E6B" w14:textId="77777777" w:rsidR="00C65502" w:rsidRPr="005F763D" w:rsidRDefault="00C65502" w:rsidP="00DD605A">
            <w:pPr>
              <w:jc w:val="center"/>
              <w:rPr>
                <w:b/>
                <w:bCs/>
                <w:sz w:val="22"/>
                <w:lang w:val="pt-BR"/>
              </w:rPr>
            </w:pPr>
            <w:r w:rsidRPr="005F763D">
              <w:rPr>
                <w:b/>
                <w:bCs/>
                <w:noProof/>
              </w:rPr>
              <mc:AlternateContent>
                <mc:Choice Requires="wps">
                  <w:drawing>
                    <wp:anchor distT="0" distB="0" distL="114300" distR="114300" simplePos="0" relativeHeight="251730944" behindDoc="1" locked="0" layoutInCell="1" allowOverlap="1" wp14:anchorId="09B624D8" wp14:editId="2BB02BCA">
                      <wp:simplePos x="0" y="0"/>
                      <wp:positionH relativeFrom="column">
                        <wp:posOffset>-1367156</wp:posOffset>
                      </wp:positionH>
                      <wp:positionV relativeFrom="paragraph">
                        <wp:posOffset>213995</wp:posOffset>
                      </wp:positionV>
                      <wp:extent cx="2118360" cy="480060"/>
                      <wp:effectExtent l="0" t="0" r="0" b="0"/>
                      <wp:wrapNone/>
                      <wp:docPr id="36050102" name="Text Box 3"/>
                      <wp:cNvGraphicFramePr/>
                      <a:graphic xmlns:a="http://schemas.openxmlformats.org/drawingml/2006/main">
                        <a:graphicData uri="http://schemas.microsoft.com/office/word/2010/wordprocessingShape">
                          <wps:wsp>
                            <wps:cNvSpPr txBox="1"/>
                            <wps:spPr>
                              <a:xfrm rot="16200000">
                                <a:off x="0" y="0"/>
                                <a:ext cx="2118360" cy="480060"/>
                              </a:xfrm>
                              <a:prstGeom prst="rect">
                                <a:avLst/>
                              </a:prstGeom>
                              <a:solidFill>
                                <a:schemeClr val="lt1"/>
                              </a:solidFill>
                              <a:ln w="6350">
                                <a:noFill/>
                              </a:ln>
                            </wps:spPr>
                            <wps:txbx>
                              <w:txbxContent>
                                <w:p w14:paraId="759657C9" w14:textId="77777777" w:rsidR="00C65502" w:rsidRDefault="00C65502" w:rsidP="00C65502">
                                  <w:pPr>
                                    <w:jc w:val="center"/>
                                  </w:pPr>
                                  <w:r>
                                    <w:t>125mm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B624D8" id="_x0000_s1030" type="#_x0000_t202" style="position:absolute;left:0;text-align:left;margin-left:-107.65pt;margin-top:16.85pt;width:166.8pt;height:37.8pt;rotation:-90;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" fillcolor="white [3201]" stroked="f" strokeweight=".5pt">
                      <v:textbox>
                        <w:txbxContent>
                          <w:p w14:paraId="759657C9" w14:textId="77777777" w:rsidR="00C65502" w:rsidRDefault="00C65502" w:rsidP="00C65502">
                            <w:pPr>
                              <w:jc w:val="center"/>
                            </w:pPr>
                            <w:r>
                              <w:t>125mm</w:t>
                            </w:r>
                          </w:p>
                        </w:txbxContent>
                      </v:textbox>
                    </v:shape>
                  </w:pict>
                </mc:Fallback>
              </mc:AlternateContent>
            </w:r>
            <w:r w:rsidRPr="005F763D">
              <w:rPr>
                <w:b/>
                <w:bCs/>
                <w:sz w:val="22"/>
                <w:lang w:val="pt-BR"/>
              </w:rPr>
              <w:t>CHỨNG CHỈ HÀNH NGHỀ</w:t>
            </w:r>
          </w:p>
          <w:p w14:paraId="5F50E3F4" w14:textId="77777777" w:rsidR="00C65502" w:rsidRPr="005F763D" w:rsidRDefault="00C65502" w:rsidP="00DD605A">
            <w:pPr>
              <w:jc w:val="center"/>
              <w:rPr>
                <w:b/>
                <w:bCs/>
                <w:sz w:val="22"/>
                <w:lang w:val="pt-BR"/>
              </w:rPr>
            </w:pPr>
            <w:r w:rsidRPr="005F763D">
              <w:rPr>
                <w:b/>
                <w:bCs/>
                <w:sz w:val="22"/>
                <w:lang w:val="pt-BR"/>
              </w:rPr>
              <w:t>MÔI GIỚI BẤT ĐỘNG SẢN</w:t>
            </w:r>
          </w:p>
          <w:p w14:paraId="3D45F39D" w14:textId="77777777" w:rsidR="00C65502" w:rsidRPr="005F763D" w:rsidRDefault="00C65502" w:rsidP="00DD605A">
            <w:pPr>
              <w:jc w:val="center"/>
              <w:rPr>
                <w:b/>
                <w:bCs/>
                <w:sz w:val="22"/>
                <w:lang w:val="pt-BR"/>
              </w:rPr>
            </w:pPr>
            <w:r w:rsidRPr="005F763D">
              <w:rPr>
                <w:b/>
                <w:bCs/>
                <w:sz w:val="22"/>
                <w:lang w:val="pt-BR"/>
              </w:rPr>
              <w:t>(Cấp lại)</w:t>
            </w:r>
          </w:p>
          <w:p w14:paraId="3F9F9E0F" w14:textId="77777777" w:rsidR="00C65502" w:rsidRPr="005F763D" w:rsidRDefault="00C65502" w:rsidP="00DD605A">
            <w:pPr>
              <w:rPr>
                <w:sz w:val="22"/>
                <w:lang w:val="pt-BR"/>
              </w:rPr>
            </w:pPr>
          </w:p>
          <w:p w14:paraId="697F7EFC" w14:textId="77777777" w:rsidR="00C65502" w:rsidRPr="005F763D" w:rsidRDefault="00C65502" w:rsidP="00DD605A">
            <w:pPr>
              <w:rPr>
                <w:sz w:val="22"/>
                <w:lang w:val="pt-BR"/>
              </w:rPr>
            </w:pPr>
          </w:p>
          <w:p w14:paraId="5B378C12" w14:textId="77777777" w:rsidR="00C65502" w:rsidRPr="005F763D" w:rsidRDefault="00C65502" w:rsidP="00DD605A">
            <w:pPr>
              <w:jc w:val="center"/>
              <w:rPr>
                <w:sz w:val="22"/>
                <w:lang w:val="pt-BR"/>
              </w:rPr>
            </w:pPr>
          </w:p>
          <w:p w14:paraId="7D057869" w14:textId="77777777" w:rsidR="00C65502" w:rsidRPr="005F763D" w:rsidRDefault="00C65502" w:rsidP="00DD605A">
            <w:pPr>
              <w:jc w:val="center"/>
              <w:rPr>
                <w:sz w:val="22"/>
                <w:lang w:val="pt-BR"/>
              </w:rPr>
            </w:pPr>
          </w:p>
          <w:p w14:paraId="55E9473C" w14:textId="77777777" w:rsidR="00C65502" w:rsidRPr="005F763D" w:rsidRDefault="00C65502" w:rsidP="00DD605A">
            <w:pPr>
              <w:jc w:val="center"/>
              <w:rPr>
                <w:sz w:val="22"/>
                <w:lang w:val="pt-BR"/>
              </w:rPr>
            </w:pPr>
          </w:p>
          <w:p w14:paraId="715EA2A2" w14:textId="77777777" w:rsidR="00C65502" w:rsidRPr="005F763D" w:rsidRDefault="00C65502" w:rsidP="00DD605A">
            <w:pPr>
              <w:jc w:val="center"/>
              <w:rPr>
                <w:sz w:val="22"/>
                <w:lang w:val="pt-BR"/>
              </w:rPr>
            </w:pPr>
          </w:p>
          <w:p w14:paraId="569218E3" w14:textId="77777777" w:rsidR="00C65502" w:rsidRPr="005F763D" w:rsidRDefault="00C65502" w:rsidP="00DD605A">
            <w:pPr>
              <w:jc w:val="center"/>
              <w:rPr>
                <w:sz w:val="22"/>
                <w:lang w:val="pt-BR"/>
              </w:rPr>
            </w:pPr>
          </w:p>
          <w:p w14:paraId="3DD19601" w14:textId="77777777" w:rsidR="00C65502" w:rsidRPr="005F763D" w:rsidRDefault="00C65502" w:rsidP="00DD605A">
            <w:pPr>
              <w:jc w:val="center"/>
              <w:rPr>
                <w:b/>
                <w:bCs/>
                <w:sz w:val="22"/>
                <w:lang w:val="pt-BR"/>
              </w:rPr>
            </w:pPr>
            <w:r w:rsidRPr="005F763D">
              <w:rPr>
                <w:b/>
                <w:bCs/>
                <w:sz w:val="22"/>
                <w:lang w:val="pt-BR"/>
              </w:rPr>
              <w:t>Số chứng chỉ:</w:t>
            </w:r>
          </w:p>
        </w:tc>
        <w:tc>
          <w:tcPr>
            <w:tcW w:w="4536" w:type="dxa"/>
          </w:tcPr>
          <w:p w14:paraId="2C748087" w14:textId="77777777" w:rsidR="00C65502" w:rsidRPr="005F763D" w:rsidRDefault="00C65502" w:rsidP="00DD605A">
            <w:pPr>
              <w:jc w:val="center"/>
              <w:rPr>
                <w:sz w:val="22"/>
                <w:lang w:val="pt-BR"/>
              </w:rPr>
            </w:pPr>
          </w:p>
          <w:p w14:paraId="0C737E8F" w14:textId="77777777" w:rsidR="00C65502" w:rsidRPr="005F763D" w:rsidRDefault="00C65502" w:rsidP="00DD605A">
            <w:pPr>
              <w:jc w:val="center"/>
              <w:rPr>
                <w:sz w:val="22"/>
                <w:lang w:val="pt-BR"/>
              </w:rPr>
            </w:pPr>
            <w:r w:rsidRPr="005F763D">
              <w:rPr>
                <w:sz w:val="22"/>
                <w:lang w:val="pt-BR"/>
              </w:rPr>
              <w:t>Số chứng chỉ</w:t>
            </w:r>
          </w:p>
          <w:p w14:paraId="45CADA50" w14:textId="77777777" w:rsidR="00C65502" w:rsidRPr="005F763D" w:rsidRDefault="00C65502" w:rsidP="00DD605A">
            <w:pPr>
              <w:jc w:val="center"/>
              <w:rPr>
                <w:sz w:val="22"/>
                <w:lang w:val="pt-BR"/>
              </w:rPr>
            </w:pPr>
          </w:p>
          <w:p w14:paraId="122608E8" w14:textId="77777777" w:rsidR="00C65502" w:rsidRPr="005F763D" w:rsidRDefault="00C65502" w:rsidP="00DD605A">
            <w:pPr>
              <w:jc w:val="center"/>
              <w:rPr>
                <w:sz w:val="22"/>
                <w:lang w:val="pt-BR"/>
              </w:rPr>
            </w:pPr>
            <w:r w:rsidRPr="005F763D">
              <w:rPr>
                <w:noProof/>
              </w:rPr>
              <mc:AlternateContent>
                <mc:Choice Requires="wps">
                  <w:drawing>
                    <wp:anchor distT="45720" distB="45720" distL="114300" distR="114300" simplePos="0" relativeHeight="251728896" behindDoc="0" locked="0" layoutInCell="1" allowOverlap="1" wp14:anchorId="208CBC80" wp14:editId="5228455A">
                      <wp:simplePos x="0" y="0"/>
                      <wp:positionH relativeFrom="column">
                        <wp:posOffset>55880</wp:posOffset>
                      </wp:positionH>
                      <wp:positionV relativeFrom="paragraph">
                        <wp:posOffset>32385</wp:posOffset>
                      </wp:positionV>
                      <wp:extent cx="1013460" cy="1120140"/>
                      <wp:effectExtent l="0" t="0" r="15240" b="22860"/>
                      <wp:wrapNone/>
                      <wp:docPr id="17198376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460" cy="1120140"/>
                              </a:xfrm>
                              <a:prstGeom prst="rect">
                                <a:avLst/>
                              </a:prstGeom>
                              <a:solidFill>
                                <a:srgbClr val="FFFFFF"/>
                              </a:solidFill>
                              <a:ln w="9525">
                                <a:solidFill>
                                  <a:srgbClr val="000000"/>
                                </a:solidFill>
                                <a:miter lim="800000"/>
                                <a:headEnd/>
                                <a:tailEnd/>
                              </a:ln>
                            </wps:spPr>
                            <wps:txbx>
                              <w:txbxContent>
                                <w:p w14:paraId="23B2C251" w14:textId="77777777" w:rsidR="00C65502" w:rsidRPr="007C6012" w:rsidRDefault="00C65502" w:rsidP="00C65502">
                                  <w:pPr>
                                    <w:jc w:val="center"/>
                                    <w:rPr>
                                      <w:sz w:val="20"/>
                                      <w:szCs w:val="20"/>
                                    </w:rPr>
                                  </w:pPr>
                                  <w:r w:rsidRPr="007C6012">
                                    <w:rPr>
                                      <w:sz w:val="20"/>
                                      <w:szCs w:val="20"/>
                                    </w:rPr>
                                    <w:t>Ảnh 4</w:t>
                                  </w:r>
                                  <w:r>
                                    <w:rPr>
                                      <w:sz w:val="20"/>
                                      <w:szCs w:val="20"/>
                                      <w:lang w:val="vi-VN"/>
                                    </w:rPr>
                                    <w:t xml:space="preserve"> </w:t>
                                  </w:r>
                                  <w:r w:rsidRPr="007C6012">
                                    <w:rPr>
                                      <w:sz w:val="20"/>
                                      <w:szCs w:val="20"/>
                                    </w:rPr>
                                    <w:t>x</w:t>
                                  </w:r>
                                  <w:r>
                                    <w:rPr>
                                      <w:sz w:val="20"/>
                                      <w:szCs w:val="20"/>
                                      <w:lang w:val="vi-VN"/>
                                    </w:rPr>
                                    <w:t xml:space="preserve"> </w:t>
                                  </w:r>
                                  <w:r w:rsidRPr="007C6012">
                                    <w:rPr>
                                      <w:sz w:val="20"/>
                                      <w:szCs w:val="20"/>
                                    </w:rPr>
                                    <w:t>6</w:t>
                                  </w:r>
                                  <w:r>
                                    <w:rPr>
                                      <w:sz w:val="20"/>
                                      <w:szCs w:val="20"/>
                                      <w:lang w:val="vi-VN"/>
                                    </w:rPr>
                                    <w:t xml:space="preserve"> </w:t>
                                  </w:r>
                                  <w:r w:rsidRPr="007C6012">
                                    <w:rPr>
                                      <w:sz w:val="20"/>
                                      <w:szCs w:val="20"/>
                                    </w:rPr>
                                    <w:t>cm của người được cấp chứng chỉ (đóng dấu nổi của cơ quan cấp chứng chỉ)</w:t>
                                  </w:r>
                                </w:p>
                                <w:p w14:paraId="1BD5607D" w14:textId="77777777" w:rsidR="00C65502" w:rsidRDefault="00C65502" w:rsidP="00C65502"/>
                                <w:p w14:paraId="63E364B0" w14:textId="77777777" w:rsidR="00C65502" w:rsidRDefault="00C65502" w:rsidP="00C65502"/>
                                <w:p w14:paraId="259AA681" w14:textId="77777777" w:rsidR="00C65502" w:rsidRDefault="00C65502" w:rsidP="00C6550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8CBC80" id="_x0000_s1031" type="#_x0000_t202" style="position:absolute;left:0;text-align:left;margin-left:4.4pt;margin-top:2.55pt;width:79.8pt;height:88.2pt;z-index:251728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">
                      <v:textbox>
                        <w:txbxContent>
                          <w:p w14:paraId="23B2C251" w14:textId="77777777" w:rsidR="00C65502" w:rsidRPr="007C6012" w:rsidRDefault="00C65502" w:rsidP="00C65502">
                            <w:pPr>
                              <w:jc w:val="center"/>
                              <w:rPr>
                                <w:sz w:val="20"/>
                                <w:szCs w:val="20"/>
                              </w:rPr>
                            </w:pPr>
                            <w:r w:rsidRPr="007C6012">
                              <w:rPr>
                                <w:sz w:val="20"/>
                                <w:szCs w:val="20"/>
                              </w:rPr>
                              <w:t>Ảnh 4</w:t>
                            </w:r>
                            <w:r>
                              <w:rPr>
                                <w:sz w:val="20"/>
                                <w:szCs w:val="20"/>
                                <w:lang w:val="vi-VN"/>
                              </w:rPr>
                              <w:t xml:space="preserve"> </w:t>
                            </w:r>
                            <w:r w:rsidRPr="007C6012">
                              <w:rPr>
                                <w:sz w:val="20"/>
                                <w:szCs w:val="20"/>
                              </w:rPr>
                              <w:t>x</w:t>
                            </w:r>
                            <w:r>
                              <w:rPr>
                                <w:sz w:val="20"/>
                                <w:szCs w:val="20"/>
                                <w:lang w:val="vi-VN"/>
                              </w:rPr>
                              <w:t xml:space="preserve"> </w:t>
                            </w:r>
                            <w:r w:rsidRPr="007C6012">
                              <w:rPr>
                                <w:sz w:val="20"/>
                                <w:szCs w:val="20"/>
                              </w:rPr>
                              <w:t>6</w:t>
                            </w:r>
                            <w:r>
                              <w:rPr>
                                <w:sz w:val="20"/>
                                <w:szCs w:val="20"/>
                                <w:lang w:val="vi-VN"/>
                              </w:rPr>
                              <w:t xml:space="preserve"> </w:t>
                            </w:r>
                            <w:r w:rsidRPr="007C6012">
                              <w:rPr>
                                <w:sz w:val="20"/>
                                <w:szCs w:val="20"/>
                              </w:rPr>
                              <w:t>cm của người được cấp chứng chỉ (đóng dấu nổi của cơ quan cấp chứng chỉ)</w:t>
                            </w:r>
                          </w:p>
                          <w:p w14:paraId="1BD5607D" w14:textId="77777777" w:rsidR="00C65502" w:rsidRDefault="00C65502" w:rsidP="00C65502"/>
                          <w:p w14:paraId="63E364B0" w14:textId="77777777" w:rsidR="00C65502" w:rsidRDefault="00C65502" w:rsidP="00C65502"/>
                          <w:p w14:paraId="259AA681" w14:textId="77777777" w:rsidR="00C65502" w:rsidRDefault="00C65502" w:rsidP="00C65502"/>
                        </w:txbxContent>
                      </v:textbox>
                    </v:shape>
                  </w:pict>
                </mc:Fallback>
              </mc:AlternateContent>
            </w:r>
          </w:p>
          <w:p w14:paraId="58305797" w14:textId="77777777" w:rsidR="00C65502" w:rsidRPr="005F763D" w:rsidRDefault="00C65502" w:rsidP="00DD605A">
            <w:pPr>
              <w:jc w:val="center"/>
              <w:rPr>
                <w:sz w:val="22"/>
                <w:lang w:val="pt-BR"/>
              </w:rPr>
            </w:pPr>
          </w:p>
          <w:p w14:paraId="519D153F" w14:textId="77777777" w:rsidR="00C65502" w:rsidRPr="005F763D" w:rsidRDefault="00C65502" w:rsidP="00DD605A">
            <w:pPr>
              <w:jc w:val="center"/>
              <w:rPr>
                <w:sz w:val="22"/>
                <w:lang w:val="pt-BR"/>
              </w:rPr>
            </w:pPr>
          </w:p>
          <w:p w14:paraId="1244E01D" w14:textId="77777777" w:rsidR="00C65502" w:rsidRPr="005F763D" w:rsidRDefault="00C65502" w:rsidP="00DD605A">
            <w:pPr>
              <w:jc w:val="center"/>
              <w:rPr>
                <w:sz w:val="22"/>
                <w:lang w:val="pt-BR"/>
              </w:rPr>
            </w:pPr>
          </w:p>
          <w:p w14:paraId="77568449" w14:textId="77777777" w:rsidR="00C65502" w:rsidRPr="005F763D" w:rsidRDefault="00C65502" w:rsidP="00DD605A">
            <w:pPr>
              <w:jc w:val="center"/>
              <w:rPr>
                <w:sz w:val="22"/>
                <w:lang w:val="pt-BR"/>
              </w:rPr>
            </w:pPr>
          </w:p>
          <w:p w14:paraId="4D1DD6DC" w14:textId="77777777" w:rsidR="00C65502" w:rsidRPr="005F763D" w:rsidRDefault="00C65502" w:rsidP="00DD605A">
            <w:pPr>
              <w:jc w:val="center"/>
              <w:rPr>
                <w:sz w:val="22"/>
                <w:lang w:val="pt-BR"/>
              </w:rPr>
            </w:pPr>
          </w:p>
          <w:p w14:paraId="0CC896F5" w14:textId="77777777" w:rsidR="00C65502" w:rsidRPr="005F763D" w:rsidRDefault="00C65502" w:rsidP="00DD605A">
            <w:pPr>
              <w:jc w:val="center"/>
              <w:rPr>
                <w:sz w:val="22"/>
                <w:lang w:val="pt-BR"/>
              </w:rPr>
            </w:pPr>
          </w:p>
          <w:p w14:paraId="0653F11A" w14:textId="77777777" w:rsidR="00C65502" w:rsidRPr="005F763D" w:rsidRDefault="00C65502" w:rsidP="00DD605A">
            <w:pPr>
              <w:jc w:val="center"/>
              <w:rPr>
                <w:sz w:val="22"/>
                <w:lang w:val="pt-BR"/>
              </w:rPr>
            </w:pPr>
          </w:p>
          <w:p w14:paraId="5D55197B" w14:textId="77777777" w:rsidR="00C65502" w:rsidRPr="005F763D" w:rsidRDefault="00C65502" w:rsidP="00DD605A">
            <w:pPr>
              <w:rPr>
                <w:sz w:val="22"/>
                <w:lang w:val="pt-BR"/>
              </w:rPr>
            </w:pPr>
            <w:r w:rsidRPr="005F763D">
              <w:rPr>
                <w:sz w:val="22"/>
                <w:lang w:val="pt-BR"/>
              </w:rPr>
              <w:t>Thông tin cá nhân của người được cấp chứng chỉ</w:t>
            </w:r>
          </w:p>
          <w:p w14:paraId="24BF75E0" w14:textId="77777777" w:rsidR="00C65502" w:rsidRPr="005F763D" w:rsidRDefault="00C65502" w:rsidP="00DD605A">
            <w:pPr>
              <w:rPr>
                <w:sz w:val="22"/>
                <w:lang w:val="pt-BR"/>
              </w:rPr>
            </w:pPr>
            <w:r w:rsidRPr="005F763D">
              <w:rPr>
                <w:sz w:val="22"/>
                <w:lang w:val="pt-BR"/>
              </w:rPr>
              <w:t>Số CMND/CCCD/Thẻ căn cước theo quy định pháp luật về căn cước hoặc hộ chiếu:</w:t>
            </w:r>
          </w:p>
          <w:p w14:paraId="6019E552" w14:textId="77777777" w:rsidR="00C65502" w:rsidRPr="005F763D" w:rsidRDefault="00C65502" w:rsidP="00DD605A">
            <w:pPr>
              <w:rPr>
                <w:sz w:val="22"/>
                <w:lang w:val="pt-BR"/>
              </w:rPr>
            </w:pPr>
            <w:r w:rsidRPr="005F763D">
              <w:rPr>
                <w:sz w:val="22"/>
                <w:lang w:val="pt-BR"/>
              </w:rPr>
              <w:t>Ngày cấp:........................ Nơi cấp:.......................</w:t>
            </w:r>
          </w:p>
          <w:p w14:paraId="5C7F578D" w14:textId="77777777" w:rsidR="00C65502" w:rsidRPr="005F763D" w:rsidRDefault="00C65502" w:rsidP="00DD605A">
            <w:pPr>
              <w:rPr>
                <w:sz w:val="22"/>
                <w:lang w:val="pt-BR"/>
              </w:rPr>
            </w:pPr>
            <w:r w:rsidRPr="005F763D">
              <w:rPr>
                <w:sz w:val="22"/>
                <w:lang w:val="pt-BR"/>
              </w:rPr>
              <w:t>Quốc tịch:</w:t>
            </w:r>
          </w:p>
          <w:p w14:paraId="1C4E911E" w14:textId="77777777" w:rsidR="00C65502" w:rsidRPr="005F763D" w:rsidRDefault="00C65502" w:rsidP="00DD605A">
            <w:pPr>
              <w:rPr>
                <w:sz w:val="22"/>
                <w:lang w:val="pt-BR"/>
              </w:rPr>
            </w:pPr>
          </w:p>
        </w:tc>
      </w:tr>
      <w:tr w:rsidR="00C65502" w:rsidRPr="005F763D" w14:paraId="6F65BB8E" w14:textId="77777777" w:rsidTr="00DD605A">
        <w:tc>
          <w:tcPr>
            <w:tcW w:w="4678" w:type="dxa"/>
          </w:tcPr>
          <w:p w14:paraId="6C1AE2A6" w14:textId="77777777" w:rsidR="00C65502" w:rsidRPr="005F763D" w:rsidRDefault="00C65502" w:rsidP="00DD605A">
            <w:pPr>
              <w:jc w:val="center"/>
              <w:rPr>
                <w:sz w:val="22"/>
                <w:lang w:val="pt-BR"/>
              </w:rPr>
            </w:pPr>
            <w:r w:rsidRPr="005F763D">
              <w:rPr>
                <w:sz w:val="22"/>
                <w:lang w:val="pt-BR"/>
              </w:rPr>
              <w:t>Trang bìa 1 (màu nâu đỏ)</w:t>
            </w:r>
          </w:p>
        </w:tc>
        <w:tc>
          <w:tcPr>
            <w:tcW w:w="4536" w:type="dxa"/>
          </w:tcPr>
          <w:p w14:paraId="5E75FC87" w14:textId="77777777" w:rsidR="00C65502" w:rsidRPr="005F763D" w:rsidRDefault="00C65502" w:rsidP="00DD605A">
            <w:pPr>
              <w:jc w:val="center"/>
              <w:rPr>
                <w:sz w:val="22"/>
                <w:lang w:val="pt-BR"/>
              </w:rPr>
            </w:pPr>
            <w:r w:rsidRPr="005F763D">
              <w:rPr>
                <w:sz w:val="22"/>
                <w:lang w:val="pt-BR"/>
              </w:rPr>
              <w:t>Trang 2 (màu trắng)</w:t>
            </w:r>
          </w:p>
        </w:tc>
      </w:tr>
      <w:tr w:rsidR="00C65502" w:rsidRPr="005F763D" w14:paraId="7873344B" w14:textId="77777777" w:rsidTr="00DD605A">
        <w:tc>
          <w:tcPr>
            <w:tcW w:w="4678" w:type="dxa"/>
          </w:tcPr>
          <w:p w14:paraId="2CD921BC" w14:textId="77777777" w:rsidR="00C65502" w:rsidRPr="005F763D" w:rsidRDefault="00C65502" w:rsidP="00DD605A">
            <w:pPr>
              <w:spacing w:before="240"/>
              <w:jc w:val="center"/>
              <w:rPr>
                <w:b/>
                <w:bCs/>
                <w:sz w:val="22"/>
                <w:lang w:val="pt-BR"/>
              </w:rPr>
            </w:pPr>
            <w:r w:rsidRPr="005F763D">
              <w:rPr>
                <w:b/>
                <w:bCs/>
                <w:sz w:val="22"/>
                <w:lang w:val="pt-BR"/>
              </w:rPr>
              <w:t>CỘNG HÒA XÃ HỘI CHỦ NGHĨA VIỆT NAM</w:t>
            </w:r>
          </w:p>
          <w:p w14:paraId="20EFF98C" w14:textId="77777777" w:rsidR="00C65502" w:rsidRPr="005F763D" w:rsidRDefault="00C65502" w:rsidP="00DD605A">
            <w:pPr>
              <w:jc w:val="center"/>
              <w:rPr>
                <w:b/>
                <w:bCs/>
                <w:sz w:val="22"/>
                <w:lang w:val="pt-BR"/>
              </w:rPr>
            </w:pPr>
            <w:r w:rsidRPr="005F763D">
              <w:rPr>
                <w:b/>
                <w:bCs/>
                <w:sz w:val="22"/>
                <w:lang w:val="pt-BR"/>
              </w:rPr>
              <w:t>Độc lập – Tự do – Hạnh phúc</w:t>
            </w:r>
          </w:p>
          <w:p w14:paraId="314537F1" w14:textId="77777777" w:rsidR="00C65502" w:rsidRPr="005F763D" w:rsidRDefault="00C65502" w:rsidP="00DD605A">
            <w:pPr>
              <w:jc w:val="center"/>
              <w:rPr>
                <w:sz w:val="22"/>
                <w:vertAlign w:val="superscript"/>
              </w:rPr>
            </w:pPr>
            <w:r w:rsidRPr="005F763D">
              <w:rPr>
                <w:sz w:val="22"/>
                <w:vertAlign w:val="superscript"/>
              </w:rPr>
              <w:t>_______________________________________</w:t>
            </w:r>
          </w:p>
          <w:p w14:paraId="477FE859" w14:textId="77777777" w:rsidR="00C65502" w:rsidRPr="005F763D" w:rsidRDefault="00C65502" w:rsidP="00DD605A">
            <w:pPr>
              <w:jc w:val="center"/>
              <w:rPr>
                <w:b/>
                <w:bCs/>
                <w:sz w:val="22"/>
                <w:lang w:val="pt-BR"/>
              </w:rPr>
            </w:pPr>
          </w:p>
          <w:p w14:paraId="11018955" w14:textId="77777777" w:rsidR="00C65502" w:rsidRPr="005F763D" w:rsidRDefault="00C65502" w:rsidP="00DD605A">
            <w:pPr>
              <w:jc w:val="center"/>
              <w:rPr>
                <w:b/>
                <w:bCs/>
                <w:sz w:val="22"/>
                <w:lang w:val="pt-BR"/>
              </w:rPr>
            </w:pPr>
            <w:r w:rsidRPr="005F763D">
              <w:rPr>
                <w:b/>
                <w:bCs/>
                <w:sz w:val="22"/>
                <w:lang w:val="pt-BR"/>
              </w:rPr>
              <w:t>Thủ trưởng cơ quan cấp chứng chỉ</w:t>
            </w:r>
          </w:p>
          <w:p w14:paraId="02FE440B" w14:textId="77777777" w:rsidR="00C65502" w:rsidRPr="005F763D" w:rsidRDefault="00C65502" w:rsidP="00DD605A">
            <w:pPr>
              <w:rPr>
                <w:sz w:val="22"/>
                <w:lang w:val="pt-BR"/>
              </w:rPr>
            </w:pPr>
          </w:p>
          <w:p w14:paraId="6F851C61" w14:textId="77777777" w:rsidR="00C65502" w:rsidRPr="005F763D" w:rsidRDefault="00C65502" w:rsidP="00DD605A">
            <w:pPr>
              <w:rPr>
                <w:sz w:val="22"/>
                <w:lang w:val="pt-BR"/>
              </w:rPr>
            </w:pPr>
            <w:r w:rsidRPr="005F763D">
              <w:rPr>
                <w:sz w:val="22"/>
                <w:lang w:val="pt-BR"/>
              </w:rPr>
              <w:t>- Cấp cho ông/bà:</w:t>
            </w:r>
          </w:p>
          <w:p w14:paraId="609EB2E5" w14:textId="77777777" w:rsidR="00C65502" w:rsidRPr="005F763D" w:rsidRDefault="00C65502" w:rsidP="00DD605A">
            <w:pPr>
              <w:rPr>
                <w:sz w:val="22"/>
                <w:lang w:val="pt-BR"/>
              </w:rPr>
            </w:pPr>
            <w:r w:rsidRPr="005F763D">
              <w:rPr>
                <w:sz w:val="22"/>
                <w:lang w:val="pt-BR"/>
              </w:rPr>
              <w:t>- Sinh ngày:</w:t>
            </w:r>
          </w:p>
          <w:p w14:paraId="4341DD1F" w14:textId="77777777" w:rsidR="00C65502" w:rsidRPr="005F763D" w:rsidRDefault="00C65502" w:rsidP="00DD605A">
            <w:pPr>
              <w:rPr>
                <w:sz w:val="22"/>
                <w:lang w:val="pt-BR"/>
              </w:rPr>
            </w:pPr>
            <w:r w:rsidRPr="005F763D">
              <w:rPr>
                <w:sz w:val="22"/>
                <w:lang w:val="pt-BR"/>
              </w:rPr>
              <w:t>- Nơi sinh:</w:t>
            </w:r>
          </w:p>
          <w:p w14:paraId="50CCD79C" w14:textId="77777777" w:rsidR="00C65502" w:rsidRPr="005F763D" w:rsidRDefault="00C65502" w:rsidP="00DD605A">
            <w:pPr>
              <w:rPr>
                <w:sz w:val="22"/>
                <w:lang w:val="pt-BR"/>
              </w:rPr>
            </w:pPr>
            <w:r w:rsidRPr="005F763D">
              <w:rPr>
                <w:sz w:val="22"/>
                <w:lang w:val="pt-BR"/>
              </w:rPr>
              <w:t>Được hành nghề môi giới bất động sản trong phạm vi cả nước</w:t>
            </w:r>
          </w:p>
          <w:p w14:paraId="5D786458" w14:textId="77777777" w:rsidR="00C65502" w:rsidRPr="005F763D" w:rsidRDefault="00C65502" w:rsidP="00DD605A">
            <w:pPr>
              <w:rPr>
                <w:sz w:val="22"/>
                <w:lang w:val="pt-BR"/>
              </w:rPr>
            </w:pPr>
            <w:r w:rsidRPr="005F763D">
              <w:rPr>
                <w:sz w:val="22"/>
                <w:lang w:val="pt-BR"/>
              </w:rPr>
              <w:t>Chứng chỉ này có thời hạn 5 (năm) năm kể từ ngày cấp</w:t>
            </w:r>
            <w:r w:rsidRPr="005F763D">
              <w:rPr>
                <w:sz w:val="22"/>
                <w:vertAlign w:val="superscript"/>
                <w:lang w:val="pt-BR"/>
              </w:rPr>
              <w:t>*</w:t>
            </w:r>
            <w:r w:rsidRPr="005F763D">
              <w:rPr>
                <w:sz w:val="22"/>
                <w:lang w:val="pt-BR"/>
              </w:rPr>
              <w:t>.</w:t>
            </w:r>
          </w:p>
          <w:p w14:paraId="6EAE7AA7" w14:textId="77777777" w:rsidR="00C65502" w:rsidRPr="005F763D" w:rsidRDefault="00C65502" w:rsidP="00DD605A">
            <w:pPr>
              <w:rPr>
                <w:sz w:val="22"/>
                <w:lang w:val="pt-BR"/>
              </w:rPr>
            </w:pPr>
          </w:p>
          <w:p w14:paraId="36A44E15" w14:textId="77777777" w:rsidR="00C65502" w:rsidRPr="005F763D" w:rsidRDefault="00C65502" w:rsidP="00DD605A">
            <w:pPr>
              <w:ind w:left="1440"/>
              <w:jc w:val="center"/>
              <w:rPr>
                <w:i/>
                <w:sz w:val="22"/>
                <w:lang w:val="pt-BR"/>
              </w:rPr>
            </w:pPr>
            <w:r w:rsidRPr="005F763D">
              <w:rPr>
                <w:i/>
                <w:sz w:val="22"/>
                <w:lang w:val="pt-BR"/>
              </w:rPr>
              <w:t>........., ngày.... tháng..... năm.....</w:t>
            </w:r>
          </w:p>
          <w:p w14:paraId="58544761" w14:textId="77777777" w:rsidR="00C65502" w:rsidRPr="005F763D" w:rsidRDefault="00C65502" w:rsidP="00DD605A">
            <w:pPr>
              <w:ind w:left="1440"/>
              <w:jc w:val="center"/>
              <w:rPr>
                <w:b/>
                <w:bCs/>
                <w:sz w:val="22"/>
                <w:lang w:val="pt-BR"/>
              </w:rPr>
            </w:pPr>
            <w:r w:rsidRPr="005F763D">
              <w:rPr>
                <w:b/>
                <w:bCs/>
                <w:sz w:val="22"/>
                <w:lang w:val="pt-BR"/>
              </w:rPr>
              <w:t>THỦ TRƯỞNG CƠ QUAN CẤP CHỨNG CHỈ</w:t>
            </w:r>
          </w:p>
          <w:p w14:paraId="34434694" w14:textId="77777777" w:rsidR="00C65502" w:rsidRPr="005F763D" w:rsidRDefault="00C65502" w:rsidP="00DD605A">
            <w:pPr>
              <w:ind w:left="1440"/>
              <w:jc w:val="center"/>
              <w:rPr>
                <w:i/>
                <w:iCs/>
                <w:sz w:val="22"/>
                <w:lang w:val="pt-BR"/>
              </w:rPr>
            </w:pPr>
            <w:r w:rsidRPr="005F763D">
              <w:rPr>
                <w:i/>
                <w:iCs/>
                <w:sz w:val="22"/>
                <w:lang w:val="pt-BR"/>
              </w:rPr>
              <w:t>(Ký, ghi rõ họ tên và đóng dấu)</w:t>
            </w:r>
          </w:p>
          <w:p w14:paraId="13F77CA7" w14:textId="77777777" w:rsidR="00C65502" w:rsidRPr="005F763D" w:rsidRDefault="00C65502" w:rsidP="00DD605A">
            <w:pPr>
              <w:jc w:val="center"/>
              <w:rPr>
                <w:sz w:val="22"/>
                <w:lang w:val="pt-BR"/>
              </w:rPr>
            </w:pPr>
          </w:p>
        </w:tc>
        <w:tc>
          <w:tcPr>
            <w:tcW w:w="4536" w:type="dxa"/>
          </w:tcPr>
          <w:p w14:paraId="1875C0D4" w14:textId="77777777" w:rsidR="00C65502" w:rsidRPr="005F763D" w:rsidRDefault="00C65502" w:rsidP="00DD605A">
            <w:pPr>
              <w:jc w:val="center"/>
              <w:rPr>
                <w:sz w:val="22"/>
                <w:lang w:val="pt-BR"/>
              </w:rPr>
            </w:pPr>
          </w:p>
        </w:tc>
      </w:tr>
      <w:tr w:rsidR="00C65502" w:rsidRPr="005F763D" w14:paraId="73BDFA85" w14:textId="77777777" w:rsidTr="00DD605A">
        <w:tc>
          <w:tcPr>
            <w:tcW w:w="4678" w:type="dxa"/>
          </w:tcPr>
          <w:p w14:paraId="76AA12AF" w14:textId="77777777" w:rsidR="00C65502" w:rsidRPr="005F763D" w:rsidRDefault="00C65502" w:rsidP="00DD605A">
            <w:pPr>
              <w:jc w:val="center"/>
              <w:rPr>
                <w:sz w:val="22"/>
                <w:lang w:val="pt-BR"/>
              </w:rPr>
            </w:pPr>
            <w:r w:rsidRPr="005F763D">
              <w:rPr>
                <w:sz w:val="22"/>
                <w:lang w:val="pt-BR"/>
              </w:rPr>
              <w:t>Trang 3 (màu trắng)</w:t>
            </w:r>
          </w:p>
        </w:tc>
        <w:tc>
          <w:tcPr>
            <w:tcW w:w="4536" w:type="dxa"/>
          </w:tcPr>
          <w:p w14:paraId="759BC413" w14:textId="77777777" w:rsidR="00C65502" w:rsidRPr="005F763D" w:rsidRDefault="00C65502" w:rsidP="00DD605A">
            <w:pPr>
              <w:jc w:val="center"/>
              <w:rPr>
                <w:sz w:val="22"/>
                <w:lang w:val="pt-BR"/>
              </w:rPr>
            </w:pPr>
            <w:r w:rsidRPr="005F763D">
              <w:rPr>
                <w:sz w:val="22"/>
                <w:lang w:val="pt-BR"/>
              </w:rPr>
              <w:t>Trang 4 (màu nâu đỏ)</w:t>
            </w:r>
          </w:p>
        </w:tc>
      </w:tr>
    </w:tbl>
    <w:p w14:paraId="5A40B6A0" w14:textId="77777777" w:rsidR="00C65502" w:rsidRDefault="00C65502" w:rsidP="00C65502">
      <w:pPr>
        <w:spacing w:before="120"/>
        <w:ind w:left="284"/>
        <w:rPr>
          <w:iCs/>
          <w:szCs w:val="26"/>
          <w:lang w:val="pt-BR"/>
        </w:rPr>
      </w:pPr>
      <w:r w:rsidRPr="007C6012">
        <w:rPr>
          <w:b/>
          <w:i/>
          <w:iCs/>
          <w:szCs w:val="26"/>
          <w:lang w:val="pt-BR"/>
        </w:rPr>
        <w:t>Ghi chú:</w:t>
      </w:r>
      <w:r w:rsidRPr="00596C94">
        <w:rPr>
          <w:i/>
          <w:iCs/>
          <w:szCs w:val="26"/>
          <w:lang w:val="pt-BR"/>
        </w:rPr>
        <w:t xml:space="preserve"> </w:t>
      </w:r>
      <w:r w:rsidRPr="007C6012">
        <w:rPr>
          <w:iCs/>
          <w:szCs w:val="26"/>
          <w:lang w:val="pt-BR"/>
        </w:rPr>
        <w:t>Số chứng chỉ ghi theo địa phương (ví dụ:HN-0001, HCM-0001)</w:t>
      </w:r>
    </w:p>
    <w:p w14:paraId="7FAB1121" w14:textId="77777777" w:rsidR="00C65502" w:rsidRPr="006E3B17" w:rsidRDefault="00C65502" w:rsidP="00C65502">
      <w:pPr>
        <w:spacing w:before="120"/>
        <w:rPr>
          <w:sz w:val="20"/>
        </w:rPr>
      </w:pPr>
      <w:r>
        <w:rPr>
          <w:iCs/>
          <w:szCs w:val="26"/>
          <w:lang w:val="pt-BR"/>
        </w:rPr>
        <w:t xml:space="preserve">     * </w:t>
      </w:r>
      <w:r w:rsidRPr="006E3B17">
        <w:rPr>
          <w:iCs/>
          <w:szCs w:val="26"/>
          <w:lang w:val="pt-BR"/>
        </w:rPr>
        <w:t>Chứng chỉ cấp lại có thời h</w:t>
      </w:r>
      <w:r>
        <w:rPr>
          <w:iCs/>
          <w:szCs w:val="26"/>
          <w:lang w:val="pt-BR"/>
        </w:rPr>
        <w:t>ạn</w:t>
      </w:r>
      <w:r w:rsidRPr="006E3B17">
        <w:rPr>
          <w:iCs/>
          <w:szCs w:val="26"/>
          <w:lang w:val="pt-BR"/>
        </w:rPr>
        <w:t xml:space="preserve"> 05 năm kể từ ngày cấp chứng chỉ lần đầu</w:t>
      </w:r>
    </w:p>
    <w:p w14:paraId="60BD2C9A" w14:textId="77777777" w:rsidR="00C65502" w:rsidRPr="00596C94" w:rsidRDefault="00C65502" w:rsidP="00C65502">
      <w:pPr>
        <w:spacing w:before="120"/>
        <w:rPr>
          <w:sz w:val="20"/>
        </w:rPr>
      </w:pPr>
    </w:p>
    <w:p w14:paraId="17DD6A5E" w14:textId="77777777" w:rsidR="002B205B" w:rsidRDefault="002B205B" w:rsidP="00980C7E">
      <w:pPr>
        <w:shd w:val="clear" w:color="auto" w:fill="FFFFFF"/>
        <w:spacing w:before="120" w:after="120" w:line="360" w:lineRule="exact"/>
        <w:ind w:firstLine="567"/>
        <w:jc w:val="both"/>
        <w:rPr>
          <w:rFonts w:eastAsia="Times New Roman"/>
          <w:b/>
          <w:bCs/>
          <w:sz w:val="28"/>
          <w:szCs w:val="28"/>
        </w:rPr>
      </w:pPr>
    </w:p>
    <w:p w14:paraId="44D7D93C" w14:textId="393963BA" w:rsidR="00980C7E" w:rsidRDefault="00980C7E" w:rsidP="00980C7E">
      <w:pPr>
        <w:shd w:val="clear" w:color="auto" w:fill="FFFFFF"/>
        <w:spacing w:before="120" w:after="120" w:line="360" w:lineRule="exact"/>
        <w:ind w:firstLine="567"/>
        <w:jc w:val="both"/>
        <w:rPr>
          <w:rFonts w:eastAsia="Times New Roman"/>
          <w:b/>
          <w:bCs/>
          <w:sz w:val="28"/>
          <w:szCs w:val="28"/>
        </w:rPr>
      </w:pPr>
      <w:r w:rsidRPr="00376779">
        <w:rPr>
          <w:rFonts w:eastAsia="Times New Roman"/>
          <w:b/>
          <w:bCs/>
          <w:sz w:val="28"/>
          <w:szCs w:val="28"/>
        </w:rPr>
        <w:lastRenderedPageBreak/>
        <w:t>4. Thủ tục cấp lại chứng chỉ hành nghề môi giới bất động sản (trong trường hợp chứng chỉ cũ đã hết hạn hoặc gần hết hạn)</w:t>
      </w:r>
      <w:bookmarkEnd w:id="38"/>
    </w:p>
    <w:p w14:paraId="27B5AE5C" w14:textId="77777777" w:rsidR="00980C7E" w:rsidRPr="00376779" w:rsidRDefault="00980C7E" w:rsidP="00980C7E">
      <w:pPr>
        <w:shd w:val="clear" w:color="auto" w:fill="FFFFFF"/>
        <w:spacing w:before="120" w:after="120" w:line="360" w:lineRule="exact"/>
        <w:ind w:firstLine="567"/>
        <w:jc w:val="both"/>
        <w:rPr>
          <w:rFonts w:eastAsia="Times New Roman"/>
          <w:sz w:val="28"/>
          <w:szCs w:val="28"/>
        </w:rPr>
      </w:pPr>
      <w:r w:rsidRPr="00376779">
        <w:rPr>
          <w:rFonts w:eastAsia="Times New Roman"/>
          <w:b/>
          <w:bCs/>
          <w:i/>
          <w:iCs/>
          <w:sz w:val="28"/>
          <w:szCs w:val="28"/>
        </w:rPr>
        <w:t>4.1. Trình tự thực hiện:</w:t>
      </w:r>
    </w:p>
    <w:p w14:paraId="7FEED7E9" w14:textId="5BA27A0D" w:rsidR="00980C7E" w:rsidRPr="00376779" w:rsidRDefault="00980C7E" w:rsidP="00980C7E">
      <w:pPr>
        <w:shd w:val="clear" w:color="auto" w:fill="FFFFFF"/>
        <w:spacing w:before="120" w:after="120" w:line="360" w:lineRule="exact"/>
        <w:ind w:firstLine="567"/>
        <w:jc w:val="both"/>
        <w:rPr>
          <w:rFonts w:eastAsia="Times New Roman"/>
          <w:sz w:val="28"/>
          <w:szCs w:val="28"/>
        </w:rPr>
      </w:pPr>
      <w:r w:rsidRPr="00376779">
        <w:rPr>
          <w:rFonts w:eastAsia="Times New Roman"/>
          <w:sz w:val="28"/>
          <w:szCs w:val="28"/>
        </w:rPr>
        <w:t xml:space="preserve">- Người có chứng chỉ hết hạn, hoặc gần hết hạn nếu muốn cấp lại chứng chỉ thì </w:t>
      </w:r>
      <w:r w:rsidR="000A225B">
        <w:rPr>
          <w:rFonts w:eastAsia="Times New Roman"/>
          <w:sz w:val="28"/>
          <w:szCs w:val="28"/>
        </w:rPr>
        <w:t xml:space="preserve">nộp đơn đăng ký dự </w:t>
      </w:r>
      <w:r w:rsidRPr="00376779">
        <w:rPr>
          <w:rFonts w:eastAsia="Times New Roman"/>
          <w:sz w:val="28"/>
          <w:szCs w:val="28"/>
        </w:rPr>
        <w:t>thi sát hạch</w:t>
      </w:r>
      <w:r w:rsidR="000A225B">
        <w:rPr>
          <w:rFonts w:eastAsia="Times New Roman"/>
          <w:sz w:val="28"/>
          <w:szCs w:val="28"/>
        </w:rPr>
        <w:t>, 01 bộ hồ sơ và kinh phí dự thi theo thông báo của Sở Xây dựng. Việc thi sát hạch trong trường hợp cấp lại chứng chỉ như</w:t>
      </w:r>
      <w:r w:rsidRPr="00376779">
        <w:rPr>
          <w:rFonts w:eastAsia="Times New Roman"/>
          <w:sz w:val="28"/>
          <w:szCs w:val="28"/>
        </w:rPr>
        <w:t xml:space="preserve"> sau:</w:t>
      </w:r>
    </w:p>
    <w:p w14:paraId="08DDF358" w14:textId="295B57F8" w:rsidR="00980C7E" w:rsidRPr="00376779" w:rsidRDefault="00980C7E" w:rsidP="00980C7E">
      <w:pPr>
        <w:shd w:val="clear" w:color="auto" w:fill="FFFFFF"/>
        <w:spacing w:before="120" w:after="120" w:line="360" w:lineRule="exact"/>
        <w:ind w:firstLine="567"/>
        <w:jc w:val="both"/>
        <w:rPr>
          <w:rFonts w:eastAsia="Times New Roman"/>
          <w:sz w:val="28"/>
          <w:szCs w:val="28"/>
        </w:rPr>
      </w:pPr>
      <w:r w:rsidRPr="00376779">
        <w:rPr>
          <w:rFonts w:eastAsia="Times New Roman"/>
          <w:sz w:val="28"/>
          <w:szCs w:val="28"/>
        </w:rPr>
        <w:t>+ Trường hợp đăng ký dự thi lại tại địa phương đã cấp chứng chỉ thì chỉ phải thi phần kiến thức cơ sở để được cấp chứng chỉ, số chứng chỉ theo số cũ, chứng chỉ ghi rõ trên trang 01</w:t>
      </w:r>
      <w:r w:rsidR="000A225B">
        <w:rPr>
          <w:rFonts w:eastAsia="Times New Roman"/>
          <w:sz w:val="28"/>
          <w:szCs w:val="28"/>
        </w:rPr>
        <w:t xml:space="preserve"> là cấp lần thứ hai, lần thứ ba.</w:t>
      </w:r>
    </w:p>
    <w:p w14:paraId="45CD2773" w14:textId="77777777" w:rsidR="00980C7E" w:rsidRPr="00376779" w:rsidRDefault="00980C7E" w:rsidP="00980C7E">
      <w:pPr>
        <w:shd w:val="clear" w:color="auto" w:fill="FFFFFF"/>
        <w:spacing w:before="120" w:after="120" w:line="360" w:lineRule="exact"/>
        <w:ind w:firstLine="567"/>
        <w:jc w:val="both"/>
        <w:rPr>
          <w:rFonts w:eastAsia="Times New Roman"/>
          <w:sz w:val="28"/>
          <w:szCs w:val="28"/>
        </w:rPr>
      </w:pPr>
      <w:r w:rsidRPr="00376779">
        <w:rPr>
          <w:rFonts w:eastAsia="Times New Roman"/>
          <w:sz w:val="28"/>
          <w:szCs w:val="28"/>
        </w:rPr>
        <w:t>+ Trường hợp đăng ký dự thi ở địa phương khác thì phải thực hiện thủ tục thi sát hạch như cấp chứng chỉ mới nhưng chỉ phải thi phần kiến thức cơ sở.</w:t>
      </w:r>
    </w:p>
    <w:p w14:paraId="22F9844A" w14:textId="6A6CB7C1" w:rsidR="00980C7E" w:rsidRPr="00376779" w:rsidRDefault="00980C7E" w:rsidP="00770725">
      <w:pPr>
        <w:shd w:val="clear" w:color="auto" w:fill="FFFFFF"/>
        <w:spacing w:before="120" w:after="120" w:line="360" w:lineRule="exact"/>
        <w:ind w:firstLine="567"/>
        <w:jc w:val="both"/>
        <w:rPr>
          <w:rFonts w:eastAsia="Times New Roman"/>
          <w:sz w:val="28"/>
          <w:szCs w:val="28"/>
        </w:rPr>
      </w:pPr>
      <w:r w:rsidRPr="00376779">
        <w:rPr>
          <w:rFonts w:eastAsia="Times New Roman"/>
          <w:sz w:val="28"/>
          <w:szCs w:val="28"/>
        </w:rPr>
        <w:t>- Căn cứ tình hình thực tế, Sở Xây dựng tổ chức kỳ thi riêng cho những người có chứng chỉ hết hạn hoặc thi cùng với những người cấp mới.</w:t>
      </w:r>
    </w:p>
    <w:p w14:paraId="5954C733" w14:textId="2456FE63" w:rsidR="00980C7E" w:rsidRPr="00376779" w:rsidRDefault="00980C7E" w:rsidP="00980C7E">
      <w:pPr>
        <w:shd w:val="clear" w:color="auto" w:fill="FFFFFF"/>
        <w:spacing w:before="120" w:after="120" w:line="360" w:lineRule="exact"/>
        <w:ind w:firstLine="567"/>
        <w:jc w:val="both"/>
        <w:rPr>
          <w:rFonts w:eastAsia="Times New Roman"/>
          <w:sz w:val="28"/>
          <w:szCs w:val="28"/>
        </w:rPr>
      </w:pPr>
      <w:r w:rsidRPr="00376779">
        <w:rPr>
          <w:rFonts w:eastAsia="Times New Roman"/>
          <w:b/>
          <w:bCs/>
          <w:i/>
          <w:iCs/>
          <w:sz w:val="28"/>
          <w:szCs w:val="28"/>
        </w:rPr>
        <w:t>4.2. Cách thức thực hiện:</w:t>
      </w:r>
      <w:r w:rsidRPr="00376779">
        <w:rPr>
          <w:rFonts w:eastAsia="Times New Roman"/>
          <w:sz w:val="28"/>
          <w:szCs w:val="28"/>
        </w:rPr>
        <w:t> Nộp hồ sơ trực tiếp</w:t>
      </w:r>
      <w:r w:rsidR="00770725">
        <w:rPr>
          <w:rFonts w:eastAsia="Times New Roman"/>
          <w:sz w:val="28"/>
          <w:szCs w:val="28"/>
        </w:rPr>
        <w:t>, hoặc qua dịch vụ bưu chính.</w:t>
      </w:r>
    </w:p>
    <w:p w14:paraId="246AD1D6" w14:textId="77777777" w:rsidR="00980C7E" w:rsidRPr="00376779" w:rsidRDefault="00980C7E" w:rsidP="00980C7E">
      <w:pPr>
        <w:shd w:val="clear" w:color="auto" w:fill="FFFFFF"/>
        <w:spacing w:before="120" w:after="120" w:line="360" w:lineRule="exact"/>
        <w:ind w:firstLine="567"/>
        <w:jc w:val="both"/>
        <w:rPr>
          <w:rFonts w:eastAsia="Times New Roman"/>
          <w:sz w:val="28"/>
          <w:szCs w:val="28"/>
        </w:rPr>
      </w:pPr>
      <w:r w:rsidRPr="00376779">
        <w:rPr>
          <w:rFonts w:eastAsia="Times New Roman"/>
          <w:b/>
          <w:bCs/>
          <w:i/>
          <w:iCs/>
          <w:sz w:val="28"/>
          <w:szCs w:val="28"/>
        </w:rPr>
        <w:t>4.3. Thành phần hồ sơ, số lượng hồ sơ:</w:t>
      </w:r>
    </w:p>
    <w:p w14:paraId="3100BE35" w14:textId="77777777" w:rsidR="00980C7E" w:rsidRPr="00376779" w:rsidRDefault="00980C7E" w:rsidP="00980C7E">
      <w:pPr>
        <w:shd w:val="clear" w:color="auto" w:fill="FFFFFF"/>
        <w:spacing w:before="120" w:after="120" w:line="360" w:lineRule="exact"/>
        <w:ind w:firstLine="567"/>
        <w:jc w:val="both"/>
        <w:rPr>
          <w:rFonts w:eastAsia="Times New Roman"/>
          <w:sz w:val="28"/>
          <w:szCs w:val="28"/>
        </w:rPr>
      </w:pPr>
      <w:r w:rsidRPr="00376779">
        <w:rPr>
          <w:rFonts w:eastAsia="Times New Roman"/>
          <w:i/>
          <w:iCs/>
          <w:sz w:val="28"/>
          <w:szCs w:val="28"/>
        </w:rPr>
        <w:t>4.3.1. Thành phần hồ sơ:</w:t>
      </w:r>
    </w:p>
    <w:p w14:paraId="048DCB54" w14:textId="2671195A" w:rsidR="00980C7E" w:rsidRPr="00376779" w:rsidRDefault="00980C7E" w:rsidP="00980C7E">
      <w:pPr>
        <w:shd w:val="clear" w:color="auto" w:fill="FFFFFF"/>
        <w:spacing w:before="120" w:after="120" w:line="360" w:lineRule="exact"/>
        <w:ind w:firstLine="567"/>
        <w:jc w:val="both"/>
        <w:rPr>
          <w:rFonts w:eastAsia="Times New Roman"/>
          <w:sz w:val="28"/>
          <w:szCs w:val="28"/>
        </w:rPr>
      </w:pPr>
      <w:r w:rsidRPr="00376779">
        <w:rPr>
          <w:rFonts w:eastAsia="Times New Roman"/>
          <w:sz w:val="28"/>
          <w:szCs w:val="28"/>
        </w:rPr>
        <w:t xml:space="preserve">- 01 Đơn đăng ký dự thi </w:t>
      </w:r>
      <w:r w:rsidR="002D4C39">
        <w:rPr>
          <w:rFonts w:eastAsia="Times New Roman"/>
          <w:sz w:val="28"/>
          <w:szCs w:val="28"/>
        </w:rPr>
        <w:t>(có dán ảnh mẫu</w:t>
      </w:r>
      <w:r w:rsidRPr="00376779">
        <w:rPr>
          <w:rFonts w:eastAsia="Times New Roman"/>
          <w:sz w:val="28"/>
          <w:szCs w:val="28"/>
        </w:rPr>
        <w:t xml:space="preserve"> cỡ 4x6cm chụp trong thời gian 06 tháng tính đến ngày đăng ký dự thi</w:t>
      </w:r>
      <w:r w:rsidR="002D4C39">
        <w:rPr>
          <w:rFonts w:eastAsia="Times New Roman"/>
          <w:sz w:val="28"/>
          <w:szCs w:val="28"/>
        </w:rPr>
        <w:t>)</w:t>
      </w:r>
      <w:r w:rsidRPr="00376779">
        <w:rPr>
          <w:rFonts w:eastAsia="Times New Roman"/>
          <w:sz w:val="28"/>
          <w:szCs w:val="28"/>
        </w:rPr>
        <w:t xml:space="preserve"> theo mẫu tại </w:t>
      </w:r>
      <w:bookmarkStart w:id="39" w:name="bieumau_pl_21_96_2024_nd_cp_2"/>
      <w:r w:rsidRPr="00376779">
        <w:rPr>
          <w:rFonts w:eastAsia="Times New Roman"/>
          <w:sz w:val="28"/>
          <w:szCs w:val="28"/>
        </w:rPr>
        <w:t>Phụ lục XXI</w:t>
      </w:r>
      <w:bookmarkEnd w:id="39"/>
      <w:r w:rsidRPr="00376779">
        <w:rPr>
          <w:rFonts w:eastAsia="Times New Roman"/>
          <w:sz w:val="28"/>
          <w:szCs w:val="28"/>
        </w:rPr>
        <w:t> của Nghị định số </w:t>
      </w:r>
      <w:bookmarkStart w:id="40" w:name="tvpllink_rodtzfbojp_44"/>
      <w:r w:rsidRPr="00376779">
        <w:rPr>
          <w:rFonts w:eastAsia="Times New Roman"/>
          <w:sz w:val="28"/>
          <w:szCs w:val="28"/>
        </w:rPr>
        <w:fldChar w:fldCharType="begin"/>
      </w:r>
      <w:r w:rsidRPr="00376779">
        <w:rPr>
          <w:rFonts w:eastAsia="Times New Roman"/>
          <w:sz w:val="28"/>
          <w:szCs w:val="28"/>
        </w:rPr>
        <w:instrText xml:space="preserve"> HYPERLINK "https://thuvienphapluat.vn/van-ban/Thuong-mai/Nghi-dinh-96-2024-ND-CP-huong-dan-Luat-Kinh-doanh-bat-dong-san-600395.aspx" \t "_blank" </w:instrText>
      </w:r>
      <w:r w:rsidRPr="00376779">
        <w:rPr>
          <w:rFonts w:eastAsia="Times New Roman"/>
          <w:sz w:val="28"/>
          <w:szCs w:val="28"/>
        </w:rPr>
        <w:fldChar w:fldCharType="separate"/>
      </w:r>
      <w:r w:rsidRPr="00376779">
        <w:rPr>
          <w:rFonts w:eastAsia="Times New Roman"/>
          <w:sz w:val="28"/>
          <w:szCs w:val="28"/>
        </w:rPr>
        <w:t>96/2024/NĐ-CP</w:t>
      </w:r>
      <w:r w:rsidRPr="00376779">
        <w:rPr>
          <w:rFonts w:eastAsia="Times New Roman"/>
          <w:sz w:val="28"/>
          <w:szCs w:val="28"/>
        </w:rPr>
        <w:fldChar w:fldCharType="end"/>
      </w:r>
      <w:bookmarkEnd w:id="40"/>
      <w:r w:rsidR="0019272D">
        <w:rPr>
          <w:rFonts w:eastAsia="Times New Roman"/>
          <w:sz w:val="28"/>
          <w:szCs w:val="28"/>
        </w:rPr>
        <w:t xml:space="preserve"> ngày 24/7/2024</w:t>
      </w:r>
      <w:r w:rsidRPr="00376779">
        <w:rPr>
          <w:rFonts w:eastAsia="Times New Roman"/>
          <w:sz w:val="28"/>
          <w:szCs w:val="28"/>
        </w:rPr>
        <w:t xml:space="preserve"> của Chính phủ quy định chi tiết một số điều của </w:t>
      </w:r>
      <w:bookmarkStart w:id="41" w:name="tvpllink_xvirsrimdr_87"/>
      <w:r w:rsidRPr="00376779">
        <w:rPr>
          <w:rFonts w:eastAsia="Times New Roman"/>
          <w:sz w:val="28"/>
          <w:szCs w:val="28"/>
        </w:rPr>
        <w:fldChar w:fldCharType="begin"/>
      </w:r>
      <w:r w:rsidRPr="00376779">
        <w:rPr>
          <w:rFonts w:eastAsia="Times New Roman"/>
          <w:sz w:val="28"/>
          <w:szCs w:val="28"/>
        </w:rPr>
        <w:instrText xml:space="preserve"> HYPERLINK "https://thuvienphapluat.vn/van-ban/Bat-dong-san/Luat-Kinh-doanh-bat-dong-san-29-2023-QH15-530116.aspx" \t "_blank" </w:instrText>
      </w:r>
      <w:r w:rsidRPr="00376779">
        <w:rPr>
          <w:rFonts w:eastAsia="Times New Roman"/>
          <w:sz w:val="28"/>
          <w:szCs w:val="28"/>
        </w:rPr>
        <w:fldChar w:fldCharType="separate"/>
      </w:r>
      <w:r w:rsidRPr="00376779">
        <w:rPr>
          <w:rFonts w:eastAsia="Times New Roman"/>
          <w:sz w:val="28"/>
          <w:szCs w:val="28"/>
        </w:rPr>
        <w:t>Luật Kinh doanh bất động sản</w:t>
      </w:r>
      <w:r w:rsidRPr="00376779">
        <w:rPr>
          <w:rFonts w:eastAsia="Times New Roman"/>
          <w:sz w:val="28"/>
          <w:szCs w:val="28"/>
        </w:rPr>
        <w:fldChar w:fldCharType="end"/>
      </w:r>
      <w:bookmarkEnd w:id="41"/>
      <w:r w:rsidRPr="00376779">
        <w:rPr>
          <w:rFonts w:eastAsia="Times New Roman"/>
          <w:sz w:val="28"/>
          <w:szCs w:val="28"/>
        </w:rPr>
        <w:t>.</w:t>
      </w:r>
    </w:p>
    <w:p w14:paraId="4EBE0159" w14:textId="77777777" w:rsidR="00980C7E" w:rsidRPr="00376779" w:rsidRDefault="00980C7E" w:rsidP="00980C7E">
      <w:pPr>
        <w:shd w:val="clear" w:color="auto" w:fill="FFFFFF"/>
        <w:spacing w:before="120" w:after="120" w:line="360" w:lineRule="exact"/>
        <w:ind w:firstLine="567"/>
        <w:jc w:val="both"/>
        <w:rPr>
          <w:rFonts w:eastAsia="Times New Roman"/>
          <w:sz w:val="28"/>
          <w:szCs w:val="28"/>
        </w:rPr>
      </w:pPr>
      <w:r w:rsidRPr="00376779">
        <w:rPr>
          <w:rFonts w:eastAsia="Times New Roman"/>
          <w:sz w:val="28"/>
          <w:szCs w:val="28"/>
        </w:rPr>
        <w:t>- 01 Bản sao chứng thực Giấy chứng minh nhân dân hoặc Căn cước công dân hoặc Thẻ căn cước theo quy định của pháp luật về căn cước; giấy tờ chứng minh quốc tịch Việt Nam hoặc giấy xác nhận là người gốc Việt Nam theo quy định của pháp luật quốc tịch hoặc hộ chiếu (hoặc bản sao có bản chính để đối chiếu).</w:t>
      </w:r>
    </w:p>
    <w:p w14:paraId="6A469722" w14:textId="77777777" w:rsidR="00980C7E" w:rsidRPr="00376779" w:rsidRDefault="00980C7E" w:rsidP="00980C7E">
      <w:pPr>
        <w:shd w:val="clear" w:color="auto" w:fill="FFFFFF"/>
        <w:spacing w:before="120" w:after="120" w:line="360" w:lineRule="exact"/>
        <w:ind w:firstLine="567"/>
        <w:jc w:val="both"/>
        <w:rPr>
          <w:rFonts w:eastAsia="Times New Roman"/>
          <w:sz w:val="28"/>
          <w:szCs w:val="28"/>
        </w:rPr>
      </w:pPr>
      <w:r w:rsidRPr="00376779">
        <w:rPr>
          <w:rFonts w:eastAsia="Times New Roman"/>
          <w:sz w:val="28"/>
          <w:szCs w:val="28"/>
        </w:rPr>
        <w:t>- 01 Bản sao chứng thực Giấy chứng nhận đã hoàn thành khóa học về đào tạo bồi dưỡng kiến thức hành nghề môi giới bất động sản.</w:t>
      </w:r>
    </w:p>
    <w:p w14:paraId="3120F175" w14:textId="77777777" w:rsidR="00980C7E" w:rsidRPr="00376779" w:rsidRDefault="00980C7E" w:rsidP="00980C7E">
      <w:pPr>
        <w:shd w:val="clear" w:color="auto" w:fill="FFFFFF"/>
        <w:spacing w:before="120" w:after="120" w:line="360" w:lineRule="exact"/>
        <w:ind w:firstLine="567"/>
        <w:jc w:val="both"/>
        <w:rPr>
          <w:rFonts w:eastAsia="Times New Roman"/>
          <w:sz w:val="28"/>
          <w:szCs w:val="28"/>
        </w:rPr>
      </w:pPr>
      <w:r w:rsidRPr="00376779">
        <w:rPr>
          <w:rFonts w:eastAsia="Times New Roman"/>
          <w:sz w:val="28"/>
          <w:szCs w:val="28"/>
        </w:rPr>
        <w:t>- Bản sao chứng thực bằng tốt nghiệp từ trung học phổ thông (hoặc tương đương) trở lên.</w:t>
      </w:r>
    </w:p>
    <w:p w14:paraId="57DBE3E1" w14:textId="77777777" w:rsidR="00980C7E" w:rsidRPr="00376779" w:rsidRDefault="00980C7E" w:rsidP="00980C7E">
      <w:pPr>
        <w:shd w:val="clear" w:color="auto" w:fill="FFFFFF"/>
        <w:spacing w:before="120" w:after="120" w:line="360" w:lineRule="exact"/>
        <w:ind w:firstLine="567"/>
        <w:jc w:val="both"/>
        <w:rPr>
          <w:rFonts w:eastAsia="Times New Roman"/>
          <w:sz w:val="28"/>
          <w:szCs w:val="28"/>
        </w:rPr>
      </w:pPr>
      <w:r w:rsidRPr="00376779">
        <w:rPr>
          <w:rFonts w:eastAsia="Times New Roman"/>
          <w:sz w:val="28"/>
          <w:szCs w:val="28"/>
        </w:rPr>
        <w:t>- 02 ảnh mẫu cỡ 4x6cm chụp trong thời gian 06 tháng tính đến ngày đăng ký dự thi, 02 phong bì có dán tem ghi rõ họ tên, số điện thoại, địa chỉ người nhận.</w:t>
      </w:r>
    </w:p>
    <w:p w14:paraId="29C2086E" w14:textId="77777777" w:rsidR="00980C7E" w:rsidRPr="00376779" w:rsidRDefault="00980C7E" w:rsidP="00980C7E">
      <w:pPr>
        <w:shd w:val="clear" w:color="auto" w:fill="FFFFFF"/>
        <w:spacing w:before="120" w:after="120" w:line="360" w:lineRule="exact"/>
        <w:ind w:firstLine="567"/>
        <w:jc w:val="both"/>
        <w:rPr>
          <w:rFonts w:eastAsia="Times New Roman"/>
          <w:sz w:val="28"/>
          <w:szCs w:val="28"/>
        </w:rPr>
      </w:pPr>
      <w:r w:rsidRPr="00376779">
        <w:rPr>
          <w:rFonts w:eastAsia="Times New Roman"/>
          <w:sz w:val="28"/>
          <w:szCs w:val="28"/>
        </w:rPr>
        <w:t>- Bản sao và bản dịch có chứng thực chứng chỉ do nước ngoài cấp (đối với người nước ngoài và người Việt Nam có chứng chỉ hành nghề môi giới bất động sản do nước ngoài cấp đang còn giá trị).</w:t>
      </w:r>
    </w:p>
    <w:p w14:paraId="13CA27B3" w14:textId="77777777" w:rsidR="00980C7E" w:rsidRPr="00376779" w:rsidRDefault="00980C7E" w:rsidP="00980C7E">
      <w:pPr>
        <w:shd w:val="clear" w:color="auto" w:fill="FFFFFF"/>
        <w:spacing w:before="120" w:after="120" w:line="360" w:lineRule="exact"/>
        <w:ind w:firstLine="567"/>
        <w:jc w:val="both"/>
        <w:rPr>
          <w:rFonts w:eastAsia="Times New Roman"/>
          <w:sz w:val="28"/>
          <w:szCs w:val="28"/>
        </w:rPr>
      </w:pPr>
      <w:r w:rsidRPr="00376779">
        <w:rPr>
          <w:rFonts w:eastAsia="Times New Roman"/>
          <w:sz w:val="28"/>
          <w:szCs w:val="28"/>
        </w:rPr>
        <w:t>- Chứng chỉ cũ (bản gốc) đối với trường hợp đã hết hạn, hoặc bản sao có chứng thực đối với trường hợp chứng chỉ chưa hết hạn.</w:t>
      </w:r>
    </w:p>
    <w:p w14:paraId="4D61B94C" w14:textId="48629A15" w:rsidR="00980C7E" w:rsidRPr="00376779" w:rsidRDefault="00980C7E" w:rsidP="00980C7E">
      <w:pPr>
        <w:shd w:val="clear" w:color="auto" w:fill="FFFFFF"/>
        <w:spacing w:before="120" w:after="120" w:line="360" w:lineRule="exact"/>
        <w:ind w:firstLine="567"/>
        <w:jc w:val="both"/>
        <w:rPr>
          <w:rFonts w:eastAsia="Times New Roman"/>
          <w:sz w:val="28"/>
          <w:szCs w:val="28"/>
        </w:rPr>
      </w:pPr>
      <w:r w:rsidRPr="00376779">
        <w:rPr>
          <w:rFonts w:eastAsia="Times New Roman"/>
          <w:i/>
          <w:iCs/>
          <w:sz w:val="28"/>
          <w:szCs w:val="28"/>
        </w:rPr>
        <w:lastRenderedPageBreak/>
        <w:t>4.3.2 Số lượng hồ sơ:</w:t>
      </w:r>
      <w:r w:rsidRPr="00376779">
        <w:rPr>
          <w:rFonts w:eastAsia="Times New Roman"/>
          <w:sz w:val="28"/>
          <w:szCs w:val="28"/>
        </w:rPr>
        <w:t> 01 bộ</w:t>
      </w:r>
      <w:r w:rsidR="00391624">
        <w:rPr>
          <w:rFonts w:eastAsia="Times New Roman"/>
          <w:sz w:val="28"/>
          <w:szCs w:val="28"/>
        </w:rPr>
        <w:t>.</w:t>
      </w:r>
    </w:p>
    <w:p w14:paraId="390E6616" w14:textId="2AB0752F" w:rsidR="00980C7E" w:rsidRPr="00376779" w:rsidRDefault="00980C7E" w:rsidP="00980C7E">
      <w:pPr>
        <w:shd w:val="clear" w:color="auto" w:fill="FFFFFF"/>
        <w:spacing w:before="120" w:after="120" w:line="360" w:lineRule="exact"/>
        <w:ind w:firstLine="567"/>
        <w:jc w:val="both"/>
        <w:rPr>
          <w:rFonts w:eastAsia="Times New Roman"/>
          <w:sz w:val="28"/>
          <w:szCs w:val="28"/>
        </w:rPr>
      </w:pPr>
      <w:r w:rsidRPr="00376779">
        <w:rPr>
          <w:rFonts w:eastAsia="Times New Roman"/>
          <w:b/>
          <w:bCs/>
          <w:i/>
          <w:iCs/>
          <w:sz w:val="28"/>
          <w:szCs w:val="28"/>
        </w:rPr>
        <w:t>4.4. Thời hạn giải quyết:</w:t>
      </w:r>
      <w:r w:rsidRPr="00376779">
        <w:rPr>
          <w:rFonts w:eastAsia="Times New Roman"/>
          <w:sz w:val="28"/>
          <w:szCs w:val="28"/>
        </w:rPr>
        <w:t xml:space="preserve"> Trong thời hạn 10 ngày </w:t>
      </w:r>
      <w:r w:rsidR="00391624">
        <w:rPr>
          <w:rFonts w:eastAsia="Times New Roman"/>
          <w:sz w:val="28"/>
          <w:szCs w:val="28"/>
        </w:rPr>
        <w:t xml:space="preserve">làm việc </w:t>
      </w:r>
      <w:r w:rsidRPr="00376779">
        <w:rPr>
          <w:rFonts w:eastAsia="Times New Roman"/>
          <w:sz w:val="28"/>
          <w:szCs w:val="28"/>
        </w:rPr>
        <w:t xml:space="preserve">kể từ </w:t>
      </w:r>
      <w:r w:rsidR="00391624">
        <w:rPr>
          <w:rFonts w:eastAsia="Times New Roman"/>
          <w:sz w:val="28"/>
          <w:szCs w:val="28"/>
        </w:rPr>
        <w:t xml:space="preserve">ngày </w:t>
      </w:r>
      <w:r w:rsidRPr="00376779">
        <w:rPr>
          <w:rFonts w:eastAsia="Times New Roman"/>
          <w:sz w:val="28"/>
          <w:szCs w:val="28"/>
        </w:rPr>
        <w:t>công bố kết quả thi sát hạch</w:t>
      </w:r>
      <w:r w:rsidR="00391624">
        <w:rPr>
          <w:rFonts w:eastAsia="Times New Roman"/>
          <w:sz w:val="28"/>
          <w:szCs w:val="28"/>
        </w:rPr>
        <w:t xml:space="preserve"> đạt</w:t>
      </w:r>
      <w:r w:rsidRPr="00376779">
        <w:rPr>
          <w:rFonts w:eastAsia="Times New Roman"/>
          <w:sz w:val="28"/>
          <w:szCs w:val="28"/>
        </w:rPr>
        <w:t>.</w:t>
      </w:r>
    </w:p>
    <w:p w14:paraId="786F2CC9" w14:textId="74BA0B40" w:rsidR="00980C7E" w:rsidRPr="00376779" w:rsidRDefault="00980C7E" w:rsidP="00980C7E">
      <w:pPr>
        <w:shd w:val="clear" w:color="auto" w:fill="FFFFFF"/>
        <w:spacing w:before="120" w:after="120" w:line="360" w:lineRule="exact"/>
        <w:ind w:firstLine="567"/>
        <w:jc w:val="both"/>
        <w:rPr>
          <w:rFonts w:eastAsia="Times New Roman"/>
          <w:sz w:val="28"/>
          <w:szCs w:val="28"/>
        </w:rPr>
      </w:pPr>
      <w:r w:rsidRPr="00376779">
        <w:rPr>
          <w:rFonts w:eastAsia="Times New Roman"/>
          <w:b/>
          <w:bCs/>
          <w:i/>
          <w:iCs/>
          <w:sz w:val="28"/>
          <w:szCs w:val="28"/>
        </w:rPr>
        <w:t>4.5. Đối tượng thực hiện thủ tục hành chính:</w:t>
      </w:r>
      <w:r w:rsidRPr="00376779">
        <w:rPr>
          <w:rFonts w:eastAsia="Times New Roman"/>
          <w:sz w:val="28"/>
          <w:szCs w:val="28"/>
        </w:rPr>
        <w:t> </w:t>
      </w:r>
      <w:r w:rsidR="00D4722D">
        <w:rPr>
          <w:rFonts w:eastAsia="Times New Roman"/>
          <w:sz w:val="28"/>
          <w:szCs w:val="28"/>
        </w:rPr>
        <w:t>Công dân Việt Nam, người Việt Nam định cư ở nước ngoài, người nước ngoài</w:t>
      </w:r>
      <w:r w:rsidR="00D4722D" w:rsidRPr="00376779">
        <w:rPr>
          <w:rFonts w:eastAsia="Times New Roman"/>
          <w:sz w:val="28"/>
          <w:szCs w:val="28"/>
        </w:rPr>
        <w:t>.</w:t>
      </w:r>
    </w:p>
    <w:p w14:paraId="5C161035" w14:textId="03F60C7C" w:rsidR="00980C7E" w:rsidRPr="00376779" w:rsidRDefault="00980C7E" w:rsidP="00980C7E">
      <w:pPr>
        <w:shd w:val="clear" w:color="auto" w:fill="FFFFFF"/>
        <w:spacing w:before="120" w:after="120" w:line="360" w:lineRule="exact"/>
        <w:ind w:firstLine="567"/>
        <w:jc w:val="both"/>
        <w:rPr>
          <w:rFonts w:eastAsia="Times New Roman"/>
          <w:sz w:val="28"/>
          <w:szCs w:val="28"/>
        </w:rPr>
      </w:pPr>
      <w:r w:rsidRPr="00376779">
        <w:rPr>
          <w:rFonts w:eastAsia="Times New Roman"/>
          <w:b/>
          <w:bCs/>
          <w:i/>
          <w:iCs/>
          <w:sz w:val="28"/>
          <w:szCs w:val="28"/>
        </w:rPr>
        <w:t xml:space="preserve">4.6. Cơ quan </w:t>
      </w:r>
      <w:r w:rsidR="00D4722D">
        <w:rPr>
          <w:rFonts w:eastAsia="Times New Roman"/>
          <w:b/>
          <w:bCs/>
          <w:i/>
          <w:iCs/>
          <w:sz w:val="28"/>
          <w:szCs w:val="28"/>
        </w:rPr>
        <w:t>giải quyết</w:t>
      </w:r>
      <w:r w:rsidRPr="00376779">
        <w:rPr>
          <w:rFonts w:eastAsia="Times New Roman"/>
          <w:b/>
          <w:bCs/>
          <w:i/>
          <w:iCs/>
          <w:sz w:val="28"/>
          <w:szCs w:val="28"/>
        </w:rPr>
        <w:t xml:space="preserve"> thủ tục hành chính:</w:t>
      </w:r>
      <w:r w:rsidRPr="00376779">
        <w:rPr>
          <w:rFonts w:eastAsia="Times New Roman"/>
          <w:sz w:val="28"/>
          <w:szCs w:val="28"/>
        </w:rPr>
        <w:t> Sở Xây dựng</w:t>
      </w:r>
      <w:r w:rsidR="00D4722D">
        <w:rPr>
          <w:rFonts w:eastAsia="Times New Roman"/>
          <w:sz w:val="28"/>
          <w:szCs w:val="28"/>
        </w:rPr>
        <w:t>.</w:t>
      </w:r>
    </w:p>
    <w:p w14:paraId="55789E64" w14:textId="1F9B3038" w:rsidR="00980C7E" w:rsidRPr="00376779" w:rsidRDefault="00980C7E" w:rsidP="00980C7E">
      <w:pPr>
        <w:shd w:val="clear" w:color="auto" w:fill="FFFFFF"/>
        <w:spacing w:before="120" w:after="120" w:line="360" w:lineRule="exact"/>
        <w:ind w:firstLine="567"/>
        <w:jc w:val="both"/>
        <w:rPr>
          <w:rFonts w:eastAsia="Times New Roman"/>
          <w:sz w:val="28"/>
          <w:szCs w:val="28"/>
        </w:rPr>
      </w:pPr>
      <w:r w:rsidRPr="00376779">
        <w:rPr>
          <w:rFonts w:eastAsia="Times New Roman"/>
          <w:b/>
          <w:bCs/>
          <w:i/>
          <w:iCs/>
          <w:sz w:val="28"/>
          <w:szCs w:val="28"/>
        </w:rPr>
        <w:t>4.7. Kết quả thực hiện thủ tục hành chính: </w:t>
      </w:r>
      <w:r w:rsidRPr="00376779">
        <w:rPr>
          <w:rFonts w:eastAsia="Times New Roman"/>
          <w:sz w:val="28"/>
          <w:szCs w:val="28"/>
        </w:rPr>
        <w:t>Chứng chỉ hành nghề môi giới bất động sản</w:t>
      </w:r>
      <w:r w:rsidR="00D4722D">
        <w:rPr>
          <w:rFonts w:eastAsia="Times New Roman"/>
          <w:sz w:val="28"/>
          <w:szCs w:val="28"/>
        </w:rPr>
        <w:t xml:space="preserve"> theo mẫu tại Phụ lục XXV ban hành </w:t>
      </w:r>
      <w:r w:rsidR="00D4722D" w:rsidRPr="00376779">
        <w:rPr>
          <w:rFonts w:eastAsia="Times New Roman"/>
          <w:sz w:val="28"/>
          <w:szCs w:val="28"/>
        </w:rPr>
        <w:t>kèm theo Nghị định số </w:t>
      </w:r>
      <w:hyperlink r:id="rId11" w:tgtFrame="_blank" w:history="1">
        <w:r w:rsidR="00D4722D" w:rsidRPr="00376779">
          <w:rPr>
            <w:rFonts w:eastAsia="Times New Roman"/>
            <w:sz w:val="28"/>
            <w:szCs w:val="28"/>
          </w:rPr>
          <w:t>96/2024/NĐ-CP</w:t>
        </w:r>
      </w:hyperlink>
      <w:r w:rsidR="0019272D">
        <w:rPr>
          <w:rFonts w:eastAsia="Times New Roman"/>
          <w:sz w:val="28"/>
          <w:szCs w:val="28"/>
        </w:rPr>
        <w:t xml:space="preserve"> ngày 24/7/2024</w:t>
      </w:r>
      <w:r w:rsidR="00D4722D" w:rsidRPr="00376779">
        <w:rPr>
          <w:rFonts w:eastAsia="Times New Roman"/>
          <w:sz w:val="28"/>
          <w:szCs w:val="28"/>
        </w:rPr>
        <w:t xml:space="preserve"> của Chính phủ quy định chi tiết một số điều của </w:t>
      </w:r>
      <w:hyperlink r:id="rId12" w:tgtFrame="_blank" w:history="1">
        <w:r w:rsidR="00D4722D" w:rsidRPr="00376779">
          <w:rPr>
            <w:rFonts w:eastAsia="Times New Roman"/>
            <w:sz w:val="28"/>
            <w:szCs w:val="28"/>
          </w:rPr>
          <w:t>Luật Kinh doanh bất động sản</w:t>
        </w:r>
      </w:hyperlink>
      <w:r w:rsidRPr="00376779">
        <w:rPr>
          <w:rFonts w:eastAsia="Times New Roman"/>
          <w:sz w:val="28"/>
          <w:szCs w:val="28"/>
        </w:rPr>
        <w:t>.</w:t>
      </w:r>
    </w:p>
    <w:p w14:paraId="0F6133B4" w14:textId="34BA7D49" w:rsidR="00980C7E" w:rsidRPr="00376779" w:rsidRDefault="00980C7E" w:rsidP="00980C7E">
      <w:pPr>
        <w:shd w:val="clear" w:color="auto" w:fill="FFFFFF"/>
        <w:spacing w:before="120" w:after="120" w:line="360" w:lineRule="exact"/>
        <w:ind w:firstLine="567"/>
        <w:jc w:val="both"/>
        <w:rPr>
          <w:rFonts w:eastAsia="Times New Roman"/>
          <w:sz w:val="28"/>
          <w:szCs w:val="28"/>
        </w:rPr>
      </w:pPr>
      <w:r w:rsidRPr="00376779">
        <w:rPr>
          <w:rFonts w:eastAsia="Times New Roman"/>
          <w:b/>
          <w:bCs/>
          <w:i/>
          <w:iCs/>
          <w:sz w:val="28"/>
          <w:szCs w:val="28"/>
        </w:rPr>
        <w:t>4.8. Lệ phí:</w:t>
      </w:r>
      <w:r w:rsidRPr="00376779">
        <w:rPr>
          <w:rFonts w:eastAsia="Times New Roman"/>
          <w:sz w:val="28"/>
          <w:szCs w:val="28"/>
        </w:rPr>
        <w:t> Theo quy định của pháp luật về phí và lệ phí</w:t>
      </w:r>
      <w:r w:rsidR="00572B70">
        <w:rPr>
          <w:rFonts w:eastAsia="Times New Roman"/>
          <w:sz w:val="28"/>
          <w:szCs w:val="28"/>
        </w:rPr>
        <w:t>.</w:t>
      </w:r>
    </w:p>
    <w:p w14:paraId="1F093DE9" w14:textId="77777777" w:rsidR="00980C7E" w:rsidRPr="00376779" w:rsidRDefault="00980C7E" w:rsidP="00980C7E">
      <w:pPr>
        <w:shd w:val="clear" w:color="auto" w:fill="FFFFFF"/>
        <w:spacing w:before="120" w:after="120" w:line="360" w:lineRule="exact"/>
        <w:ind w:firstLine="567"/>
        <w:jc w:val="both"/>
        <w:rPr>
          <w:rFonts w:eastAsia="Times New Roman"/>
          <w:sz w:val="28"/>
          <w:szCs w:val="28"/>
        </w:rPr>
      </w:pPr>
      <w:r w:rsidRPr="00376779">
        <w:rPr>
          <w:rFonts w:eastAsia="Times New Roman"/>
          <w:b/>
          <w:bCs/>
          <w:i/>
          <w:iCs/>
          <w:sz w:val="28"/>
          <w:szCs w:val="28"/>
        </w:rPr>
        <w:t>4.9. Tên mẫu đơn, mẫu tờ khai:</w:t>
      </w:r>
    </w:p>
    <w:p w14:paraId="4098CBFE" w14:textId="1B0A18FA" w:rsidR="00980C7E" w:rsidRPr="00376779" w:rsidRDefault="00980C7E" w:rsidP="00980C7E">
      <w:pPr>
        <w:shd w:val="clear" w:color="auto" w:fill="FFFFFF"/>
        <w:spacing w:before="120" w:after="120" w:line="360" w:lineRule="exact"/>
        <w:ind w:firstLine="567"/>
        <w:jc w:val="both"/>
        <w:rPr>
          <w:rFonts w:eastAsia="Times New Roman"/>
          <w:sz w:val="28"/>
          <w:szCs w:val="28"/>
        </w:rPr>
      </w:pPr>
      <w:r w:rsidRPr="00376779">
        <w:rPr>
          <w:rFonts w:eastAsia="Times New Roman"/>
          <w:sz w:val="28"/>
          <w:szCs w:val="28"/>
        </w:rPr>
        <w:t>- Đơn đăng ký dự thi</w:t>
      </w:r>
      <w:r w:rsidR="00572B70">
        <w:rPr>
          <w:rFonts w:eastAsia="Times New Roman"/>
          <w:sz w:val="28"/>
          <w:szCs w:val="28"/>
        </w:rPr>
        <w:t xml:space="preserve"> sát hạch theo m</w:t>
      </w:r>
      <w:r w:rsidRPr="00376779">
        <w:rPr>
          <w:rFonts w:eastAsia="Times New Roman"/>
          <w:sz w:val="28"/>
          <w:szCs w:val="28"/>
        </w:rPr>
        <w:t>ẫu tại </w:t>
      </w:r>
      <w:bookmarkStart w:id="42" w:name="bieumau_pl_21_96_2024_nd_cp_3"/>
      <w:r w:rsidRPr="00376779">
        <w:rPr>
          <w:rFonts w:eastAsia="Times New Roman"/>
          <w:sz w:val="28"/>
          <w:szCs w:val="28"/>
        </w:rPr>
        <w:t>Phụ lục XXI</w:t>
      </w:r>
      <w:bookmarkEnd w:id="42"/>
      <w:r w:rsidRPr="00376779">
        <w:rPr>
          <w:rFonts w:eastAsia="Times New Roman"/>
          <w:sz w:val="28"/>
          <w:szCs w:val="28"/>
        </w:rPr>
        <w:t> ban hành kèm theo Nghị định số </w:t>
      </w:r>
      <w:bookmarkStart w:id="43" w:name="tvpllink_rodtzfbojp_45"/>
      <w:r w:rsidRPr="00376779">
        <w:rPr>
          <w:rFonts w:eastAsia="Times New Roman"/>
          <w:sz w:val="28"/>
          <w:szCs w:val="28"/>
        </w:rPr>
        <w:fldChar w:fldCharType="begin"/>
      </w:r>
      <w:r w:rsidRPr="00376779">
        <w:rPr>
          <w:rFonts w:eastAsia="Times New Roman"/>
          <w:sz w:val="28"/>
          <w:szCs w:val="28"/>
        </w:rPr>
        <w:instrText xml:space="preserve"> HYPERLINK "https://thuvienphapluat.vn/van-ban/Thuong-mai/Nghi-dinh-96-2024-ND-CP-huong-dan-Luat-Kinh-doanh-bat-dong-san-600395.aspx" \t "_blank" </w:instrText>
      </w:r>
      <w:r w:rsidRPr="00376779">
        <w:rPr>
          <w:rFonts w:eastAsia="Times New Roman"/>
          <w:sz w:val="28"/>
          <w:szCs w:val="28"/>
        </w:rPr>
        <w:fldChar w:fldCharType="separate"/>
      </w:r>
      <w:r w:rsidRPr="00376779">
        <w:rPr>
          <w:rFonts w:eastAsia="Times New Roman"/>
          <w:sz w:val="28"/>
          <w:szCs w:val="28"/>
        </w:rPr>
        <w:t>96/2024/NĐ-CP</w:t>
      </w:r>
      <w:r w:rsidRPr="00376779">
        <w:rPr>
          <w:rFonts w:eastAsia="Times New Roman"/>
          <w:sz w:val="28"/>
          <w:szCs w:val="28"/>
        </w:rPr>
        <w:fldChar w:fldCharType="end"/>
      </w:r>
      <w:bookmarkEnd w:id="43"/>
      <w:r w:rsidRPr="00376779">
        <w:rPr>
          <w:rFonts w:eastAsia="Times New Roman"/>
          <w:sz w:val="28"/>
          <w:szCs w:val="28"/>
        </w:rPr>
        <w:t> </w:t>
      </w:r>
      <w:r w:rsidR="0019272D">
        <w:rPr>
          <w:rFonts w:eastAsia="Times New Roman"/>
          <w:sz w:val="28"/>
          <w:szCs w:val="28"/>
        </w:rPr>
        <w:t xml:space="preserve">ngày 24/7/2024 </w:t>
      </w:r>
      <w:r w:rsidRPr="00376779">
        <w:rPr>
          <w:rFonts w:eastAsia="Times New Roman"/>
          <w:sz w:val="28"/>
          <w:szCs w:val="28"/>
        </w:rPr>
        <w:t>của Chính phủ quy định chi tiết một số điều của </w:t>
      </w:r>
      <w:bookmarkStart w:id="44" w:name="tvpllink_xvirsrimdr_88"/>
      <w:r w:rsidRPr="00376779">
        <w:rPr>
          <w:rFonts w:eastAsia="Times New Roman"/>
          <w:sz w:val="28"/>
          <w:szCs w:val="28"/>
        </w:rPr>
        <w:fldChar w:fldCharType="begin"/>
      </w:r>
      <w:r w:rsidRPr="00376779">
        <w:rPr>
          <w:rFonts w:eastAsia="Times New Roman"/>
          <w:sz w:val="28"/>
          <w:szCs w:val="28"/>
        </w:rPr>
        <w:instrText xml:space="preserve"> HYPERLINK "https://thuvienphapluat.vn/van-ban/Bat-dong-san/Luat-Kinh-doanh-bat-dong-san-29-2023-QH15-530116.aspx" \t "_blank" </w:instrText>
      </w:r>
      <w:r w:rsidRPr="00376779">
        <w:rPr>
          <w:rFonts w:eastAsia="Times New Roman"/>
          <w:sz w:val="28"/>
          <w:szCs w:val="28"/>
        </w:rPr>
        <w:fldChar w:fldCharType="separate"/>
      </w:r>
      <w:r w:rsidRPr="00376779">
        <w:rPr>
          <w:rFonts w:eastAsia="Times New Roman"/>
          <w:sz w:val="28"/>
          <w:szCs w:val="28"/>
        </w:rPr>
        <w:t>Luật Kinh doanh bất động sản</w:t>
      </w:r>
      <w:r w:rsidRPr="00376779">
        <w:rPr>
          <w:rFonts w:eastAsia="Times New Roman"/>
          <w:sz w:val="28"/>
          <w:szCs w:val="28"/>
        </w:rPr>
        <w:fldChar w:fldCharType="end"/>
      </w:r>
      <w:bookmarkEnd w:id="44"/>
      <w:r w:rsidRPr="00376779">
        <w:rPr>
          <w:rFonts w:eastAsia="Times New Roman"/>
          <w:sz w:val="28"/>
          <w:szCs w:val="28"/>
        </w:rPr>
        <w:t>.</w:t>
      </w:r>
    </w:p>
    <w:p w14:paraId="40D69987" w14:textId="03BB2295" w:rsidR="00980C7E" w:rsidRPr="00572B70" w:rsidRDefault="00980C7E" w:rsidP="00980C7E">
      <w:pPr>
        <w:shd w:val="clear" w:color="auto" w:fill="FFFFFF"/>
        <w:spacing w:before="120" w:after="120" w:line="360" w:lineRule="exact"/>
        <w:ind w:firstLine="567"/>
        <w:jc w:val="both"/>
        <w:rPr>
          <w:rFonts w:eastAsia="Times New Roman"/>
          <w:sz w:val="28"/>
          <w:szCs w:val="28"/>
        </w:rPr>
      </w:pPr>
      <w:r w:rsidRPr="00376779">
        <w:rPr>
          <w:rFonts w:eastAsia="Times New Roman"/>
          <w:b/>
          <w:bCs/>
          <w:i/>
          <w:iCs/>
          <w:sz w:val="28"/>
          <w:szCs w:val="28"/>
        </w:rPr>
        <w:t>4.10. Yêu cầu, điều kiện thực hiện thủ tục hành chính:</w:t>
      </w:r>
      <w:r w:rsidR="00572B70">
        <w:rPr>
          <w:rFonts w:eastAsia="Times New Roman"/>
          <w:b/>
          <w:bCs/>
          <w:i/>
          <w:iCs/>
          <w:sz w:val="28"/>
          <w:szCs w:val="28"/>
        </w:rPr>
        <w:t xml:space="preserve"> </w:t>
      </w:r>
      <w:r w:rsidR="00572B70" w:rsidRPr="00572B70">
        <w:rPr>
          <w:rFonts w:eastAsia="Times New Roman"/>
          <w:bCs/>
          <w:iCs/>
          <w:sz w:val="28"/>
          <w:szCs w:val="28"/>
        </w:rPr>
        <w:t>Không.</w:t>
      </w:r>
    </w:p>
    <w:p w14:paraId="5DA6B462" w14:textId="77777777" w:rsidR="00980C7E" w:rsidRPr="00376779" w:rsidRDefault="00980C7E" w:rsidP="00980C7E">
      <w:pPr>
        <w:shd w:val="clear" w:color="auto" w:fill="FFFFFF"/>
        <w:spacing w:before="120" w:after="120" w:line="360" w:lineRule="exact"/>
        <w:ind w:firstLine="567"/>
        <w:jc w:val="both"/>
        <w:rPr>
          <w:rFonts w:eastAsia="Times New Roman"/>
          <w:sz w:val="28"/>
          <w:szCs w:val="28"/>
        </w:rPr>
      </w:pPr>
      <w:r w:rsidRPr="00376779">
        <w:rPr>
          <w:rFonts w:eastAsia="Times New Roman"/>
          <w:b/>
          <w:bCs/>
          <w:i/>
          <w:iCs/>
          <w:sz w:val="28"/>
          <w:szCs w:val="28"/>
        </w:rPr>
        <w:t>4.11. Căn cứ pháp lý của thủ tục hành chính:</w:t>
      </w:r>
    </w:p>
    <w:p w14:paraId="5F6306FD" w14:textId="4EAF0D74" w:rsidR="00980C7E" w:rsidRPr="00376779" w:rsidRDefault="00980C7E" w:rsidP="00980C7E">
      <w:pPr>
        <w:shd w:val="clear" w:color="auto" w:fill="FFFFFF"/>
        <w:spacing w:before="120" w:after="120" w:line="360" w:lineRule="exact"/>
        <w:ind w:firstLine="567"/>
        <w:jc w:val="both"/>
        <w:rPr>
          <w:rFonts w:eastAsia="Times New Roman"/>
          <w:sz w:val="28"/>
          <w:szCs w:val="28"/>
        </w:rPr>
      </w:pPr>
      <w:r w:rsidRPr="00376779">
        <w:rPr>
          <w:rFonts w:eastAsia="Times New Roman"/>
          <w:sz w:val="28"/>
          <w:szCs w:val="28"/>
        </w:rPr>
        <w:t>- </w:t>
      </w:r>
      <w:bookmarkStart w:id="45" w:name="tvpllink_xvirsrimdr_89"/>
      <w:r w:rsidRPr="00376779">
        <w:rPr>
          <w:rFonts w:eastAsia="Times New Roman"/>
          <w:sz w:val="28"/>
          <w:szCs w:val="28"/>
        </w:rPr>
        <w:fldChar w:fldCharType="begin"/>
      </w:r>
      <w:r w:rsidRPr="00376779">
        <w:rPr>
          <w:rFonts w:eastAsia="Times New Roman"/>
          <w:sz w:val="28"/>
          <w:szCs w:val="28"/>
        </w:rPr>
        <w:instrText xml:space="preserve"> HYPERLINK "https://thuvienphapluat.vn/van-ban/Bat-dong-san/Luat-Kinh-doanh-bat-dong-san-29-2023-QH15-530116.aspx" \t "_blank" </w:instrText>
      </w:r>
      <w:r w:rsidRPr="00376779">
        <w:rPr>
          <w:rFonts w:eastAsia="Times New Roman"/>
          <w:sz w:val="28"/>
          <w:szCs w:val="28"/>
        </w:rPr>
        <w:fldChar w:fldCharType="separate"/>
      </w:r>
      <w:r w:rsidRPr="00376779">
        <w:rPr>
          <w:rFonts w:eastAsia="Times New Roman"/>
          <w:sz w:val="28"/>
          <w:szCs w:val="28"/>
        </w:rPr>
        <w:t xml:space="preserve">Luật Kinh doanh bất động sản </w:t>
      </w:r>
      <w:r w:rsidR="00572B70">
        <w:rPr>
          <w:rFonts w:eastAsia="Times New Roman"/>
          <w:sz w:val="28"/>
          <w:szCs w:val="28"/>
        </w:rPr>
        <w:t>số 29/</w:t>
      </w:r>
      <w:r w:rsidRPr="00376779">
        <w:rPr>
          <w:rFonts w:eastAsia="Times New Roman"/>
          <w:sz w:val="28"/>
          <w:szCs w:val="28"/>
        </w:rPr>
        <w:t>2023</w:t>
      </w:r>
      <w:r w:rsidRPr="00376779">
        <w:rPr>
          <w:rFonts w:eastAsia="Times New Roman"/>
          <w:sz w:val="28"/>
          <w:szCs w:val="28"/>
        </w:rPr>
        <w:fldChar w:fldCharType="end"/>
      </w:r>
      <w:bookmarkEnd w:id="45"/>
      <w:r w:rsidR="00572B70">
        <w:rPr>
          <w:rFonts w:eastAsia="Times New Roman"/>
          <w:sz w:val="28"/>
          <w:szCs w:val="28"/>
        </w:rPr>
        <w:t>/QH15.</w:t>
      </w:r>
    </w:p>
    <w:p w14:paraId="75100D9F" w14:textId="7A61348B" w:rsidR="00980C7E" w:rsidRDefault="00980C7E" w:rsidP="00980C7E">
      <w:pPr>
        <w:shd w:val="clear" w:color="auto" w:fill="FFFFFF"/>
        <w:spacing w:before="120" w:after="120" w:line="360" w:lineRule="exact"/>
        <w:ind w:firstLine="567"/>
        <w:jc w:val="both"/>
        <w:rPr>
          <w:rFonts w:eastAsia="Times New Roman"/>
          <w:sz w:val="28"/>
          <w:szCs w:val="28"/>
        </w:rPr>
      </w:pPr>
      <w:r w:rsidRPr="00376779">
        <w:rPr>
          <w:rFonts w:eastAsia="Times New Roman"/>
          <w:sz w:val="28"/>
          <w:szCs w:val="28"/>
        </w:rPr>
        <w:t>- Nghị định số </w:t>
      </w:r>
      <w:bookmarkStart w:id="46" w:name="tvpllink_rodtzfbojp_46"/>
      <w:r w:rsidRPr="00376779">
        <w:rPr>
          <w:rFonts w:eastAsia="Times New Roman"/>
          <w:sz w:val="28"/>
          <w:szCs w:val="28"/>
        </w:rPr>
        <w:fldChar w:fldCharType="begin"/>
      </w:r>
      <w:r w:rsidRPr="00376779">
        <w:rPr>
          <w:rFonts w:eastAsia="Times New Roman"/>
          <w:sz w:val="28"/>
          <w:szCs w:val="28"/>
        </w:rPr>
        <w:instrText xml:space="preserve"> HYPERLINK "https://thuvienphapluat.vn/van-ban/Thuong-mai/Nghi-dinh-96-2024-ND-CP-huong-dan-Luat-Kinh-doanh-bat-dong-san-600395.aspx" \t "_blank" </w:instrText>
      </w:r>
      <w:r w:rsidRPr="00376779">
        <w:rPr>
          <w:rFonts w:eastAsia="Times New Roman"/>
          <w:sz w:val="28"/>
          <w:szCs w:val="28"/>
        </w:rPr>
        <w:fldChar w:fldCharType="separate"/>
      </w:r>
      <w:r w:rsidRPr="00376779">
        <w:rPr>
          <w:rFonts w:eastAsia="Times New Roman"/>
          <w:sz w:val="28"/>
          <w:szCs w:val="28"/>
        </w:rPr>
        <w:t>96/2024/NĐ-CP</w:t>
      </w:r>
      <w:r w:rsidRPr="00376779">
        <w:rPr>
          <w:rFonts w:eastAsia="Times New Roman"/>
          <w:sz w:val="28"/>
          <w:szCs w:val="28"/>
        </w:rPr>
        <w:fldChar w:fldCharType="end"/>
      </w:r>
      <w:bookmarkEnd w:id="46"/>
      <w:r w:rsidRPr="00376779">
        <w:rPr>
          <w:rFonts w:eastAsia="Times New Roman"/>
          <w:sz w:val="28"/>
          <w:szCs w:val="28"/>
        </w:rPr>
        <w:t> </w:t>
      </w:r>
      <w:r w:rsidR="0019272D">
        <w:rPr>
          <w:rFonts w:eastAsia="Times New Roman"/>
          <w:sz w:val="28"/>
          <w:szCs w:val="28"/>
        </w:rPr>
        <w:t>ngày 24/7/2024</w:t>
      </w:r>
      <w:r w:rsidRPr="00376779">
        <w:rPr>
          <w:rFonts w:eastAsia="Times New Roman"/>
          <w:sz w:val="28"/>
          <w:szCs w:val="28"/>
        </w:rPr>
        <w:t xml:space="preserve"> của Chính phủ quy định chi tiết một số điều của </w:t>
      </w:r>
      <w:bookmarkStart w:id="47" w:name="tvpllink_xvirsrimdr_90"/>
      <w:r w:rsidRPr="00376779">
        <w:rPr>
          <w:rFonts w:eastAsia="Times New Roman"/>
          <w:sz w:val="28"/>
          <w:szCs w:val="28"/>
        </w:rPr>
        <w:fldChar w:fldCharType="begin"/>
      </w:r>
      <w:r w:rsidRPr="00376779">
        <w:rPr>
          <w:rFonts w:eastAsia="Times New Roman"/>
          <w:sz w:val="28"/>
          <w:szCs w:val="28"/>
        </w:rPr>
        <w:instrText xml:space="preserve"> HYPERLINK "https://thuvienphapluat.vn/van-ban/Bat-dong-san/Luat-Kinh-doanh-bat-dong-san-29-2023-QH15-530116.aspx" \t "_blank" </w:instrText>
      </w:r>
      <w:r w:rsidRPr="00376779">
        <w:rPr>
          <w:rFonts w:eastAsia="Times New Roman"/>
          <w:sz w:val="28"/>
          <w:szCs w:val="28"/>
        </w:rPr>
        <w:fldChar w:fldCharType="separate"/>
      </w:r>
      <w:r w:rsidRPr="00376779">
        <w:rPr>
          <w:rFonts w:eastAsia="Times New Roman"/>
          <w:sz w:val="28"/>
          <w:szCs w:val="28"/>
        </w:rPr>
        <w:t>Luật Kinh doanh bất động sản</w:t>
      </w:r>
      <w:r w:rsidRPr="00376779">
        <w:rPr>
          <w:rFonts w:eastAsia="Times New Roman"/>
          <w:sz w:val="28"/>
          <w:szCs w:val="28"/>
        </w:rPr>
        <w:fldChar w:fldCharType="end"/>
      </w:r>
      <w:bookmarkEnd w:id="47"/>
      <w:r w:rsidRPr="00376779">
        <w:rPr>
          <w:rFonts w:eastAsia="Times New Roman"/>
          <w:sz w:val="28"/>
          <w:szCs w:val="28"/>
        </w:rPr>
        <w:t>.</w:t>
      </w:r>
    </w:p>
    <w:p w14:paraId="41264735" w14:textId="4239C903" w:rsidR="00572B70" w:rsidRPr="00376779" w:rsidRDefault="00572B70" w:rsidP="00980C7E">
      <w:pPr>
        <w:shd w:val="clear" w:color="auto" w:fill="FFFFFF"/>
        <w:spacing w:before="120" w:after="120" w:line="360" w:lineRule="exact"/>
        <w:ind w:firstLine="567"/>
        <w:jc w:val="both"/>
        <w:rPr>
          <w:rFonts w:eastAsia="Times New Roman"/>
          <w:sz w:val="28"/>
          <w:szCs w:val="28"/>
        </w:rPr>
      </w:pPr>
      <w:r>
        <w:rPr>
          <w:rFonts w:eastAsia="Times New Roman"/>
          <w:sz w:val="28"/>
          <w:szCs w:val="28"/>
        </w:rPr>
        <w:t xml:space="preserve">- Nghị định số 144/2025/NĐ-CP </w:t>
      </w:r>
      <w:r w:rsidR="0019272D">
        <w:rPr>
          <w:rFonts w:eastAsia="Times New Roman"/>
          <w:sz w:val="28"/>
          <w:szCs w:val="28"/>
        </w:rPr>
        <w:t xml:space="preserve">ngày 12/6/2025 </w:t>
      </w:r>
      <w:r>
        <w:rPr>
          <w:rFonts w:eastAsia="Times New Roman"/>
          <w:sz w:val="28"/>
          <w:szCs w:val="28"/>
        </w:rPr>
        <w:t>của Chính phủ quy định phân quyền, phân cấp trong lĩnh vực quản lý nhà nước của Bộ Xây dựng.</w:t>
      </w:r>
    </w:p>
    <w:p w14:paraId="03E77451" w14:textId="77777777" w:rsidR="00980C7E" w:rsidRPr="00376779" w:rsidRDefault="00980C7E" w:rsidP="00980C7E">
      <w:pPr>
        <w:rPr>
          <w:rFonts w:ascii="Arial" w:eastAsia="Times New Roman" w:hAnsi="Arial" w:cs="Arial"/>
          <w:b/>
          <w:bCs/>
          <w:sz w:val="18"/>
          <w:szCs w:val="18"/>
        </w:rPr>
      </w:pPr>
      <w:r w:rsidRPr="00376779">
        <w:rPr>
          <w:rFonts w:ascii="Arial" w:eastAsia="Times New Roman" w:hAnsi="Arial" w:cs="Arial"/>
          <w:b/>
          <w:bCs/>
          <w:sz w:val="18"/>
          <w:szCs w:val="18"/>
        </w:rPr>
        <w:br w:type="page"/>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816"/>
        <w:gridCol w:w="7642"/>
      </w:tblGrid>
      <w:tr w:rsidR="00980C7E" w:rsidRPr="00376779" w14:paraId="0EF68C32" w14:textId="77777777" w:rsidTr="0091509E">
        <w:trPr>
          <w:tblCellSpacing w:w="0" w:type="dxa"/>
        </w:trPr>
        <w:tc>
          <w:tcPr>
            <w:tcW w:w="96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20853F86" w14:textId="7249B4D3" w:rsidR="00980C7E" w:rsidRPr="00376779" w:rsidRDefault="0091509E" w:rsidP="00662ABC">
            <w:pPr>
              <w:spacing w:before="120" w:after="120" w:line="234" w:lineRule="atLeast"/>
              <w:jc w:val="center"/>
              <w:rPr>
                <w:rFonts w:eastAsia="Times New Roman"/>
                <w:sz w:val="28"/>
                <w:szCs w:val="28"/>
              </w:rPr>
            </w:pPr>
            <w:r w:rsidRPr="00376779">
              <w:rPr>
                <w:rFonts w:eastAsia="Times New Roman"/>
                <w:sz w:val="28"/>
                <w:szCs w:val="28"/>
              </w:rPr>
              <w:lastRenderedPageBreak/>
              <w:t xml:space="preserve"> </w:t>
            </w:r>
            <w:r w:rsidR="00980C7E" w:rsidRPr="00376779">
              <w:rPr>
                <w:rFonts w:eastAsia="Times New Roman"/>
                <w:sz w:val="28"/>
                <w:szCs w:val="28"/>
              </w:rPr>
              <w:t>(Ảnh</w:t>
            </w:r>
            <w:r w:rsidR="00980C7E" w:rsidRPr="00376779">
              <w:rPr>
                <w:rFonts w:eastAsia="Times New Roman"/>
                <w:sz w:val="28"/>
                <w:szCs w:val="28"/>
              </w:rPr>
              <w:br/>
              <w:t>4x6)</w:t>
            </w:r>
          </w:p>
        </w:tc>
        <w:tc>
          <w:tcPr>
            <w:tcW w:w="4040" w:type="pct"/>
            <w:shd w:val="clear" w:color="auto" w:fill="FFFFFF"/>
            <w:hideMark/>
          </w:tcPr>
          <w:p w14:paraId="32E2B57F" w14:textId="77777777" w:rsidR="00980C7E" w:rsidRPr="00376779" w:rsidRDefault="00980C7E" w:rsidP="00662ABC">
            <w:pPr>
              <w:spacing w:before="120" w:after="120" w:line="234" w:lineRule="atLeast"/>
              <w:jc w:val="center"/>
              <w:rPr>
                <w:rFonts w:eastAsia="Times New Roman"/>
                <w:sz w:val="28"/>
                <w:szCs w:val="28"/>
              </w:rPr>
            </w:pPr>
            <w:r w:rsidRPr="00376779">
              <w:rPr>
                <w:rFonts w:eastAsia="Times New Roman"/>
                <w:b/>
                <w:bCs/>
                <w:sz w:val="28"/>
                <w:szCs w:val="28"/>
              </w:rPr>
              <w:t>CỘNG HÒA XÃ HỘI CHỦ NGHĨA VIỆT NAM</w:t>
            </w:r>
            <w:r w:rsidRPr="00376779">
              <w:rPr>
                <w:rFonts w:eastAsia="Times New Roman"/>
                <w:b/>
                <w:bCs/>
                <w:sz w:val="28"/>
                <w:szCs w:val="28"/>
              </w:rPr>
              <w:br/>
              <w:t>Độc lập - Tự do - Hạnh phúc</w:t>
            </w:r>
            <w:r w:rsidRPr="00376779">
              <w:rPr>
                <w:rFonts w:eastAsia="Times New Roman"/>
                <w:b/>
                <w:bCs/>
                <w:sz w:val="28"/>
                <w:szCs w:val="28"/>
              </w:rPr>
              <w:br/>
              <w:t>---------------</w:t>
            </w:r>
          </w:p>
          <w:p w14:paraId="3E599D5B" w14:textId="1FE3AE20" w:rsidR="00980C7E" w:rsidRPr="00376779" w:rsidRDefault="0091509E" w:rsidP="0091509E">
            <w:pPr>
              <w:spacing w:before="120" w:after="120" w:line="234" w:lineRule="atLeast"/>
              <w:jc w:val="center"/>
              <w:rPr>
                <w:rFonts w:eastAsia="Times New Roman"/>
                <w:sz w:val="28"/>
                <w:szCs w:val="28"/>
              </w:rPr>
            </w:pPr>
            <w:r>
              <w:rPr>
                <w:rFonts w:eastAsia="Times New Roman"/>
                <w:i/>
                <w:iCs/>
                <w:sz w:val="28"/>
                <w:szCs w:val="28"/>
              </w:rPr>
              <w:t xml:space="preserve">                           </w:t>
            </w:r>
            <w:r w:rsidR="00980C7E" w:rsidRPr="00376779">
              <w:rPr>
                <w:rFonts w:eastAsia="Times New Roman"/>
                <w:i/>
                <w:iCs/>
                <w:sz w:val="28"/>
                <w:szCs w:val="28"/>
              </w:rPr>
              <w:t>Ngày ... tháng ... năm ...</w:t>
            </w:r>
          </w:p>
        </w:tc>
      </w:tr>
    </w:tbl>
    <w:p w14:paraId="6628B349" w14:textId="77777777" w:rsidR="0089385C" w:rsidRDefault="0089385C" w:rsidP="00980C7E">
      <w:pPr>
        <w:shd w:val="clear" w:color="auto" w:fill="FFFFFF"/>
        <w:spacing w:before="120" w:after="120" w:line="234" w:lineRule="atLeast"/>
        <w:jc w:val="center"/>
        <w:rPr>
          <w:rFonts w:eastAsia="Times New Roman"/>
          <w:b/>
          <w:bCs/>
          <w:sz w:val="28"/>
          <w:szCs w:val="28"/>
        </w:rPr>
      </w:pPr>
    </w:p>
    <w:p w14:paraId="1143927A" w14:textId="5389BD1C" w:rsidR="0091509E" w:rsidRDefault="00980C7E" w:rsidP="00980C7E">
      <w:pPr>
        <w:shd w:val="clear" w:color="auto" w:fill="FFFFFF"/>
        <w:spacing w:before="120" w:after="120" w:line="234" w:lineRule="atLeast"/>
        <w:jc w:val="center"/>
        <w:rPr>
          <w:rFonts w:eastAsia="Times New Roman"/>
          <w:b/>
          <w:bCs/>
          <w:sz w:val="28"/>
          <w:szCs w:val="28"/>
        </w:rPr>
      </w:pPr>
      <w:r w:rsidRPr="00376779">
        <w:rPr>
          <w:rFonts w:eastAsia="Times New Roman"/>
          <w:b/>
          <w:bCs/>
          <w:sz w:val="28"/>
          <w:szCs w:val="28"/>
        </w:rPr>
        <w:t xml:space="preserve">ĐĂNG KÝ DỰ THI SÁT HẠCH </w:t>
      </w:r>
    </w:p>
    <w:p w14:paraId="236D0F5D" w14:textId="6857F449" w:rsidR="00980C7E" w:rsidRPr="00376779" w:rsidRDefault="00980C7E" w:rsidP="00980C7E">
      <w:pPr>
        <w:shd w:val="clear" w:color="auto" w:fill="FFFFFF"/>
        <w:spacing w:before="120" w:after="120" w:line="234" w:lineRule="atLeast"/>
        <w:jc w:val="center"/>
        <w:rPr>
          <w:rFonts w:eastAsia="Times New Roman"/>
          <w:sz w:val="28"/>
          <w:szCs w:val="28"/>
        </w:rPr>
      </w:pPr>
      <w:r w:rsidRPr="00376779">
        <w:rPr>
          <w:rFonts w:eastAsia="Times New Roman"/>
          <w:b/>
          <w:bCs/>
          <w:sz w:val="28"/>
          <w:szCs w:val="28"/>
        </w:rPr>
        <w:t>CẤP CHỨNG CHỈ HÀNH NGHỀ MÔI GIỚI BẤT ĐỘNG SẢN</w:t>
      </w:r>
    </w:p>
    <w:p w14:paraId="204D2D8C" w14:textId="77777777" w:rsidR="0089385C" w:rsidRDefault="0089385C" w:rsidP="00980C7E">
      <w:pPr>
        <w:shd w:val="clear" w:color="auto" w:fill="FFFFFF"/>
        <w:spacing w:before="120" w:after="120" w:line="234" w:lineRule="atLeast"/>
        <w:jc w:val="center"/>
        <w:rPr>
          <w:rFonts w:eastAsia="Times New Roman"/>
          <w:sz w:val="28"/>
          <w:szCs w:val="28"/>
        </w:rPr>
      </w:pPr>
    </w:p>
    <w:p w14:paraId="29F33B47" w14:textId="5B4C7C66" w:rsidR="00980C7E" w:rsidRPr="00376779" w:rsidRDefault="00980C7E" w:rsidP="00980C7E">
      <w:pPr>
        <w:shd w:val="clear" w:color="auto" w:fill="FFFFFF"/>
        <w:spacing w:before="120" w:after="120" w:line="234" w:lineRule="atLeast"/>
        <w:jc w:val="center"/>
        <w:rPr>
          <w:rFonts w:eastAsia="Times New Roman"/>
          <w:sz w:val="28"/>
          <w:szCs w:val="28"/>
        </w:rPr>
      </w:pPr>
      <w:r w:rsidRPr="00376779">
        <w:rPr>
          <w:rFonts w:eastAsia="Times New Roman"/>
          <w:sz w:val="28"/>
          <w:szCs w:val="28"/>
        </w:rPr>
        <w:t>Kính gửi: ………………………………………</w:t>
      </w:r>
    </w:p>
    <w:p w14:paraId="63AADCA7" w14:textId="77777777" w:rsidR="0089385C" w:rsidRDefault="0089385C" w:rsidP="00980C7E">
      <w:pPr>
        <w:shd w:val="clear" w:color="auto" w:fill="FFFFFF"/>
        <w:spacing w:before="120" w:after="120" w:line="234" w:lineRule="atLeast"/>
        <w:jc w:val="both"/>
        <w:rPr>
          <w:rFonts w:eastAsia="Times New Roman"/>
          <w:sz w:val="28"/>
          <w:szCs w:val="28"/>
        </w:rPr>
      </w:pPr>
    </w:p>
    <w:p w14:paraId="7335DA1F" w14:textId="4D4B7A97" w:rsidR="00980C7E" w:rsidRPr="00376779" w:rsidRDefault="00980C7E" w:rsidP="00980C7E">
      <w:pPr>
        <w:shd w:val="clear" w:color="auto" w:fill="FFFFFF"/>
        <w:spacing w:before="120" w:after="120" w:line="234" w:lineRule="atLeast"/>
        <w:jc w:val="both"/>
        <w:rPr>
          <w:rFonts w:eastAsia="Times New Roman"/>
          <w:sz w:val="28"/>
          <w:szCs w:val="28"/>
        </w:rPr>
      </w:pPr>
      <w:r w:rsidRPr="00376779">
        <w:rPr>
          <w:rFonts w:eastAsia="Times New Roman"/>
          <w:sz w:val="28"/>
          <w:szCs w:val="28"/>
        </w:rPr>
        <w:t>1. Họ và tên:</w:t>
      </w:r>
    </w:p>
    <w:p w14:paraId="73FDD477" w14:textId="77777777" w:rsidR="00980C7E" w:rsidRPr="00376779" w:rsidRDefault="00980C7E" w:rsidP="00980C7E">
      <w:pPr>
        <w:shd w:val="clear" w:color="auto" w:fill="FFFFFF"/>
        <w:spacing w:before="120" w:after="120" w:line="234" w:lineRule="atLeast"/>
        <w:jc w:val="both"/>
        <w:rPr>
          <w:rFonts w:eastAsia="Times New Roman"/>
          <w:sz w:val="28"/>
          <w:szCs w:val="28"/>
        </w:rPr>
      </w:pPr>
      <w:r w:rsidRPr="00376779">
        <w:rPr>
          <w:rFonts w:eastAsia="Times New Roman"/>
          <w:sz w:val="28"/>
          <w:szCs w:val="28"/>
        </w:rPr>
        <w:t>2. Ngày, tháng, năm sinh:</w:t>
      </w:r>
    </w:p>
    <w:p w14:paraId="6BCCC726" w14:textId="77777777" w:rsidR="00980C7E" w:rsidRPr="00376779" w:rsidRDefault="00980C7E" w:rsidP="00980C7E">
      <w:pPr>
        <w:shd w:val="clear" w:color="auto" w:fill="FFFFFF"/>
        <w:spacing w:before="120" w:after="120" w:line="234" w:lineRule="atLeast"/>
        <w:jc w:val="both"/>
        <w:rPr>
          <w:rFonts w:eastAsia="Times New Roman"/>
          <w:sz w:val="28"/>
          <w:szCs w:val="28"/>
        </w:rPr>
      </w:pPr>
      <w:r w:rsidRPr="00376779">
        <w:rPr>
          <w:rFonts w:eastAsia="Times New Roman"/>
          <w:sz w:val="28"/>
          <w:szCs w:val="28"/>
        </w:rPr>
        <w:t>3. Nơi sinh:</w:t>
      </w:r>
    </w:p>
    <w:p w14:paraId="2A00E8A1" w14:textId="77777777" w:rsidR="00980C7E" w:rsidRPr="00376779" w:rsidRDefault="00980C7E" w:rsidP="00980C7E">
      <w:pPr>
        <w:shd w:val="clear" w:color="auto" w:fill="FFFFFF"/>
        <w:spacing w:before="120" w:after="120" w:line="234" w:lineRule="atLeast"/>
        <w:jc w:val="both"/>
        <w:rPr>
          <w:rFonts w:eastAsia="Times New Roman"/>
          <w:sz w:val="28"/>
          <w:szCs w:val="28"/>
        </w:rPr>
      </w:pPr>
      <w:r w:rsidRPr="00376779">
        <w:rPr>
          <w:rFonts w:eastAsia="Times New Roman"/>
          <w:sz w:val="28"/>
          <w:szCs w:val="28"/>
        </w:rPr>
        <w:t>4. Quốc tịch:</w:t>
      </w:r>
    </w:p>
    <w:p w14:paraId="7FE92AA5" w14:textId="77777777" w:rsidR="00980C7E" w:rsidRPr="00376779" w:rsidRDefault="00980C7E" w:rsidP="00980C7E">
      <w:pPr>
        <w:shd w:val="clear" w:color="auto" w:fill="FFFFFF"/>
        <w:spacing w:before="120" w:after="120" w:line="234" w:lineRule="atLeast"/>
        <w:jc w:val="both"/>
        <w:rPr>
          <w:rFonts w:eastAsia="Times New Roman"/>
          <w:sz w:val="28"/>
          <w:szCs w:val="28"/>
        </w:rPr>
      </w:pPr>
      <w:r w:rsidRPr="00376779">
        <w:rPr>
          <w:rFonts w:eastAsia="Times New Roman"/>
          <w:sz w:val="28"/>
          <w:szCs w:val="28"/>
        </w:rPr>
        <w:t>5. CMND/CCCD/Thẻ căn cước theo quy định pháp luật về căn cước hoặc hộ chiếu số:... cấp ngày ... tại …….</w:t>
      </w:r>
    </w:p>
    <w:p w14:paraId="2F160B0E" w14:textId="77777777" w:rsidR="00980C7E" w:rsidRPr="00376779" w:rsidRDefault="00980C7E" w:rsidP="00980C7E">
      <w:pPr>
        <w:shd w:val="clear" w:color="auto" w:fill="FFFFFF"/>
        <w:spacing w:before="120" w:after="120" w:line="234" w:lineRule="atLeast"/>
        <w:jc w:val="both"/>
        <w:rPr>
          <w:rFonts w:eastAsia="Times New Roman"/>
          <w:sz w:val="28"/>
          <w:szCs w:val="28"/>
        </w:rPr>
      </w:pPr>
      <w:r w:rsidRPr="00376779">
        <w:rPr>
          <w:rFonts w:eastAsia="Times New Roman"/>
          <w:sz w:val="28"/>
          <w:szCs w:val="28"/>
        </w:rPr>
        <w:t>6. Địa chỉ thường trú:</w:t>
      </w:r>
    </w:p>
    <w:p w14:paraId="7BB2EF86" w14:textId="77777777" w:rsidR="00980C7E" w:rsidRPr="00376779" w:rsidRDefault="00980C7E" w:rsidP="00980C7E">
      <w:pPr>
        <w:shd w:val="clear" w:color="auto" w:fill="FFFFFF"/>
        <w:spacing w:before="120" w:after="120" w:line="234" w:lineRule="atLeast"/>
        <w:jc w:val="both"/>
        <w:rPr>
          <w:rFonts w:eastAsia="Times New Roman"/>
          <w:sz w:val="28"/>
          <w:szCs w:val="28"/>
        </w:rPr>
      </w:pPr>
      <w:r w:rsidRPr="00376779">
        <w:rPr>
          <w:rFonts w:eastAsia="Times New Roman"/>
          <w:sz w:val="28"/>
          <w:szCs w:val="28"/>
        </w:rPr>
        <w:t>7. Điện thoại liên hệ:</w:t>
      </w:r>
    </w:p>
    <w:p w14:paraId="1A9BE6E9" w14:textId="77777777" w:rsidR="00980C7E" w:rsidRPr="00376779" w:rsidRDefault="00980C7E" w:rsidP="00980C7E">
      <w:pPr>
        <w:shd w:val="clear" w:color="auto" w:fill="FFFFFF"/>
        <w:spacing w:before="120" w:after="120" w:line="234" w:lineRule="atLeast"/>
        <w:jc w:val="both"/>
        <w:rPr>
          <w:rFonts w:eastAsia="Times New Roman"/>
          <w:sz w:val="28"/>
          <w:szCs w:val="28"/>
        </w:rPr>
      </w:pPr>
      <w:r w:rsidRPr="00376779">
        <w:rPr>
          <w:rFonts w:eastAsia="Times New Roman"/>
          <w:sz w:val="28"/>
          <w:szCs w:val="28"/>
        </w:rPr>
        <w:t>8. Trình độ chuyên môn:</w:t>
      </w:r>
    </w:p>
    <w:p w14:paraId="69F63C9A" w14:textId="77777777" w:rsidR="00980C7E" w:rsidRPr="00376779" w:rsidRDefault="00980C7E" w:rsidP="00980C7E">
      <w:pPr>
        <w:shd w:val="clear" w:color="auto" w:fill="FFFFFF"/>
        <w:spacing w:before="120" w:after="120" w:line="234" w:lineRule="atLeast"/>
        <w:jc w:val="both"/>
        <w:rPr>
          <w:rFonts w:eastAsia="Times New Roman"/>
          <w:sz w:val="28"/>
          <w:szCs w:val="28"/>
        </w:rPr>
      </w:pPr>
      <w:r w:rsidRPr="00376779">
        <w:rPr>
          <w:rFonts w:eastAsia="Times New Roman"/>
          <w:sz w:val="28"/>
          <w:szCs w:val="28"/>
        </w:rPr>
        <w:t>- Văn bằng, chứng chỉ đã được cấp; (tốt nghiệp trung học phổ thông trở lên)</w:t>
      </w:r>
    </w:p>
    <w:p w14:paraId="267FD67C" w14:textId="77777777" w:rsidR="00980C7E" w:rsidRPr="00376779" w:rsidRDefault="00980C7E" w:rsidP="00980C7E">
      <w:pPr>
        <w:shd w:val="clear" w:color="auto" w:fill="FFFFFF"/>
        <w:spacing w:before="120" w:after="120" w:line="234" w:lineRule="atLeast"/>
        <w:jc w:val="both"/>
        <w:rPr>
          <w:rFonts w:eastAsia="Times New Roman"/>
          <w:sz w:val="28"/>
          <w:szCs w:val="28"/>
        </w:rPr>
      </w:pPr>
      <w:r w:rsidRPr="00376779">
        <w:rPr>
          <w:rFonts w:eastAsia="Times New Roman"/>
          <w:sz w:val="28"/>
          <w:szCs w:val="28"/>
        </w:rPr>
        <w:t>...................................................................................................................................</w:t>
      </w:r>
    </w:p>
    <w:p w14:paraId="1154142A" w14:textId="77777777" w:rsidR="00980C7E" w:rsidRPr="00376779" w:rsidRDefault="00980C7E" w:rsidP="00980C7E">
      <w:pPr>
        <w:shd w:val="clear" w:color="auto" w:fill="FFFFFF"/>
        <w:spacing w:before="120" w:after="120" w:line="234" w:lineRule="atLeast"/>
        <w:jc w:val="both"/>
        <w:rPr>
          <w:rFonts w:eastAsia="Times New Roman"/>
          <w:sz w:val="28"/>
          <w:szCs w:val="28"/>
        </w:rPr>
      </w:pPr>
      <w:r w:rsidRPr="00376779">
        <w:rPr>
          <w:rFonts w:eastAsia="Times New Roman"/>
          <w:sz w:val="28"/>
          <w:szCs w:val="28"/>
        </w:rPr>
        <w:t>Tôi xin đăng ký dự thi sát hạch để được cấp chứng chỉ hành nghề môi giới bất động sản.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5"/>
        <w:gridCol w:w="4743"/>
      </w:tblGrid>
      <w:tr w:rsidR="00980C7E" w:rsidRPr="00376779" w14:paraId="6EA6A940" w14:textId="77777777" w:rsidTr="00662ABC">
        <w:tc>
          <w:tcPr>
            <w:tcW w:w="4839" w:type="dxa"/>
          </w:tcPr>
          <w:p w14:paraId="61963CD0" w14:textId="77777777" w:rsidR="00980C7E" w:rsidRPr="00376779" w:rsidRDefault="00980C7E" w:rsidP="00662ABC">
            <w:pPr>
              <w:jc w:val="both"/>
              <w:rPr>
                <w:sz w:val="28"/>
                <w:szCs w:val="28"/>
              </w:rPr>
            </w:pPr>
          </w:p>
        </w:tc>
        <w:tc>
          <w:tcPr>
            <w:tcW w:w="4839" w:type="dxa"/>
          </w:tcPr>
          <w:p w14:paraId="5BA7E22F" w14:textId="77777777" w:rsidR="00980C7E" w:rsidRPr="00376779" w:rsidRDefault="00980C7E" w:rsidP="00662ABC">
            <w:pPr>
              <w:jc w:val="center"/>
              <w:rPr>
                <w:b/>
                <w:sz w:val="28"/>
                <w:szCs w:val="28"/>
              </w:rPr>
            </w:pPr>
            <w:r w:rsidRPr="00376779">
              <w:rPr>
                <w:b/>
                <w:sz w:val="28"/>
                <w:szCs w:val="28"/>
              </w:rPr>
              <w:t>Người làm đơn</w:t>
            </w:r>
          </w:p>
          <w:p w14:paraId="529D111F" w14:textId="77777777" w:rsidR="00980C7E" w:rsidRPr="00376779" w:rsidRDefault="00980C7E" w:rsidP="00662ABC">
            <w:pPr>
              <w:jc w:val="center"/>
              <w:rPr>
                <w:i/>
                <w:sz w:val="28"/>
                <w:szCs w:val="28"/>
              </w:rPr>
            </w:pPr>
            <w:r w:rsidRPr="00376779">
              <w:rPr>
                <w:i/>
                <w:sz w:val="28"/>
                <w:szCs w:val="28"/>
              </w:rPr>
              <w:t>(Ký và ghi rõ họ tên)</w:t>
            </w:r>
          </w:p>
        </w:tc>
      </w:tr>
    </w:tbl>
    <w:p w14:paraId="0AB7F809" w14:textId="77777777" w:rsidR="00980C7E" w:rsidRPr="00376779" w:rsidRDefault="00980C7E" w:rsidP="00980C7E">
      <w:pPr>
        <w:jc w:val="both"/>
        <w:rPr>
          <w:sz w:val="28"/>
          <w:szCs w:val="28"/>
        </w:rPr>
      </w:pPr>
    </w:p>
    <w:p w14:paraId="4CF30390" w14:textId="09EB93B8" w:rsidR="00CB789C" w:rsidRDefault="00CB789C">
      <w:pPr>
        <w:spacing w:after="160" w:line="259" w:lineRule="auto"/>
        <w:rPr>
          <w:sz w:val="28"/>
          <w:szCs w:val="28"/>
        </w:rPr>
      </w:pPr>
    </w:p>
    <w:p w14:paraId="2D8EAC59" w14:textId="2F1B827D" w:rsidR="00C65502" w:rsidRDefault="00C65502">
      <w:pPr>
        <w:spacing w:after="160" w:line="259" w:lineRule="auto"/>
        <w:rPr>
          <w:sz w:val="28"/>
          <w:szCs w:val="28"/>
        </w:rPr>
      </w:pPr>
      <w:r>
        <w:rPr>
          <w:sz w:val="28"/>
          <w:szCs w:val="28"/>
        </w:rPr>
        <w:br w:type="page"/>
      </w:r>
    </w:p>
    <w:p w14:paraId="44507C7D" w14:textId="77777777" w:rsidR="00C65502" w:rsidRDefault="00C65502" w:rsidP="00C65502">
      <w:pPr>
        <w:spacing w:before="120"/>
        <w:rPr>
          <w:b/>
        </w:rPr>
        <w:sectPr w:rsidR="00C65502" w:rsidSect="00AC7435">
          <w:pgSz w:w="11907" w:h="16840" w:code="9"/>
          <w:pgMar w:top="1304" w:right="851" w:bottom="851" w:left="1588" w:header="340" w:footer="340" w:gutter="0"/>
          <w:pgNumType w:start="1"/>
          <w:cols w:space="720"/>
          <w:titlePg/>
          <w:docGrid w:linePitch="360"/>
        </w:sectPr>
      </w:pPr>
    </w:p>
    <w:p w14:paraId="0DC66255" w14:textId="77777777" w:rsidR="00C65502" w:rsidRDefault="00C65502" w:rsidP="00C65502">
      <w:pPr>
        <w:jc w:val="center"/>
        <w:rPr>
          <w:b/>
          <w:bCs/>
          <w:sz w:val="28"/>
          <w:szCs w:val="28"/>
        </w:rPr>
      </w:pPr>
      <w:r w:rsidRPr="007C6012">
        <w:rPr>
          <w:b/>
          <w:bCs/>
          <w:sz w:val="28"/>
          <w:szCs w:val="28"/>
        </w:rPr>
        <w:lastRenderedPageBreak/>
        <w:t>MẪU CHỨNG CHỈ HÀNH NGHỀ MÔI GIỚI BẤT ĐỘNG SẢN</w:t>
      </w:r>
    </w:p>
    <w:p w14:paraId="0EB70F87" w14:textId="77777777" w:rsidR="00C65502" w:rsidRDefault="00C65502" w:rsidP="00C65502">
      <w:pPr>
        <w:jc w:val="center"/>
        <w:rPr>
          <w:b/>
          <w:bCs/>
          <w:sz w:val="28"/>
          <w:szCs w:val="28"/>
        </w:rPr>
      </w:pPr>
      <w:r w:rsidRPr="007C6012">
        <w:rPr>
          <w:b/>
          <w:bCs/>
          <w:sz w:val="28"/>
          <w:szCs w:val="28"/>
        </w:rPr>
        <w:t>(CẤP KHI HẾT HẠN)</w:t>
      </w:r>
    </w:p>
    <w:p w14:paraId="506A255E" w14:textId="426A17F2" w:rsidR="00C65502" w:rsidRDefault="00C65502" w:rsidP="00C65502">
      <w:pPr>
        <w:jc w:val="center"/>
        <w:rPr>
          <w:sz w:val="20"/>
        </w:rPr>
      </w:pPr>
    </w:p>
    <w:p w14:paraId="7B256A10" w14:textId="77777777" w:rsidR="00A90726" w:rsidRPr="00596C94" w:rsidRDefault="00A90726" w:rsidP="00C65502">
      <w:pPr>
        <w:jc w:val="center"/>
        <w:rPr>
          <w:sz w:val="20"/>
        </w:rPr>
      </w:pPr>
    </w:p>
    <w:p w14:paraId="13286C74" w14:textId="77777777" w:rsidR="00C65502" w:rsidRPr="00596C94" w:rsidRDefault="00C65502" w:rsidP="00C65502">
      <w:pPr>
        <w:spacing w:before="120"/>
        <w:rPr>
          <w:sz w:val="20"/>
        </w:rPr>
      </w:pPr>
      <w:r w:rsidRPr="00596C94">
        <w:rPr>
          <w:noProof/>
          <w:sz w:val="20"/>
        </w:rPr>
        <mc:AlternateContent>
          <mc:Choice Requires="wps">
            <w:drawing>
              <wp:anchor distT="0" distB="0" distL="114300" distR="114300" simplePos="0" relativeHeight="251726848" behindDoc="0" locked="0" layoutInCell="1" allowOverlap="1" wp14:anchorId="42548162" wp14:editId="3EF465D7">
                <wp:simplePos x="0" y="0"/>
                <wp:positionH relativeFrom="column">
                  <wp:posOffset>-87358</wp:posOffset>
                </wp:positionH>
                <wp:positionV relativeFrom="paragraph">
                  <wp:posOffset>677454</wp:posOffset>
                </wp:positionV>
                <wp:extent cx="0" cy="2403566"/>
                <wp:effectExtent l="76200" t="38100" r="57150" b="53975"/>
                <wp:wrapNone/>
                <wp:docPr id="365201970" name="Straight Arrow Connector 2"/>
                <wp:cNvGraphicFramePr/>
                <a:graphic xmlns:a="http://schemas.openxmlformats.org/drawingml/2006/main">
                  <a:graphicData uri="http://schemas.microsoft.com/office/word/2010/wordprocessingShape">
                    <wps:wsp>
                      <wps:cNvCnPr/>
                      <wps:spPr>
                        <a:xfrm flipV="1">
                          <a:off x="0" y="0"/>
                          <a:ext cx="0" cy="2403566"/>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1DBF708" id="Straight Arrow Connector 2" o:spid="_x0000_s1026" type="#_x0000_t32" style="position:absolute;margin-left:-6.9pt;margin-top:53.35pt;width:0;height:189.25pt;flip:y;z-index:251726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" strokecolor="black [3200]" strokeweight=".5pt">
                <v:stroke startarrow="block" endarrow="block" joinstyle="miter"/>
              </v:shape>
            </w:pict>
          </mc:Fallback>
        </mc:AlternateContent>
      </w:r>
      <w:r w:rsidRPr="00596C94">
        <w:rPr>
          <w:noProof/>
          <w:sz w:val="20"/>
        </w:rPr>
        <mc:AlternateContent>
          <mc:Choice Requires="wps">
            <w:drawing>
              <wp:anchor distT="0" distB="0" distL="114300" distR="114300" simplePos="0" relativeHeight="251725824" behindDoc="0" locked="0" layoutInCell="1" allowOverlap="1" wp14:anchorId="40F3CFC2" wp14:editId="64761978">
                <wp:simplePos x="0" y="0"/>
                <wp:positionH relativeFrom="column">
                  <wp:posOffset>239213</wp:posOffset>
                </wp:positionH>
                <wp:positionV relativeFrom="paragraph">
                  <wp:posOffset>76563</wp:posOffset>
                </wp:positionV>
                <wp:extent cx="2181497" cy="0"/>
                <wp:effectExtent l="38100" t="76200" r="9525" b="95250"/>
                <wp:wrapNone/>
                <wp:docPr id="1451105662" name="Straight Arrow Connector 1"/>
                <wp:cNvGraphicFramePr/>
                <a:graphic xmlns:a="http://schemas.openxmlformats.org/drawingml/2006/main">
                  <a:graphicData uri="http://schemas.microsoft.com/office/word/2010/wordprocessingShape">
                    <wps:wsp>
                      <wps:cNvCnPr/>
                      <wps:spPr>
                        <a:xfrm>
                          <a:off x="0" y="0"/>
                          <a:ext cx="2181497"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4103D2C" id="Straight Arrow Connector 1" o:spid="_x0000_s1026" type="#_x0000_t32" style="position:absolute;margin-left:18.85pt;margin-top:6.05pt;width:171.75pt;height:0;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" strokecolor="black [3200]" strokeweight=".5pt">
                <v:stroke startarrow="block" endarrow="block" joinstyle="miter"/>
              </v:shape>
            </w:pict>
          </mc:Fallback>
        </mc:AlternateContent>
      </w:r>
    </w:p>
    <w:tbl>
      <w:tblPr>
        <w:tblStyle w:val="TableGrid"/>
        <w:tblW w:w="9493" w:type="dxa"/>
        <w:tblLook w:val="04A0" w:firstRow="1" w:lastRow="0" w:firstColumn="1" w:lastColumn="0" w:noHBand="0" w:noVBand="1"/>
      </w:tblPr>
      <w:tblGrid>
        <w:gridCol w:w="4673"/>
        <w:gridCol w:w="4820"/>
      </w:tblGrid>
      <w:tr w:rsidR="00C65502" w:rsidRPr="005F763D" w14:paraId="3F7D282A" w14:textId="77777777" w:rsidTr="00DD605A">
        <w:tc>
          <w:tcPr>
            <w:tcW w:w="4673" w:type="dxa"/>
          </w:tcPr>
          <w:p w14:paraId="10D567CC" w14:textId="77777777" w:rsidR="00C65502" w:rsidRPr="005F763D" w:rsidRDefault="00C65502" w:rsidP="00DD605A">
            <w:pPr>
              <w:jc w:val="center"/>
              <w:rPr>
                <w:b/>
                <w:bCs/>
                <w:sz w:val="22"/>
                <w:lang w:val="pt-BR"/>
              </w:rPr>
            </w:pPr>
          </w:p>
          <w:p w14:paraId="65FBC5CA" w14:textId="77777777" w:rsidR="00C65502" w:rsidRPr="005F763D" w:rsidRDefault="00C65502" w:rsidP="00DD605A">
            <w:pPr>
              <w:jc w:val="center"/>
              <w:rPr>
                <w:sz w:val="22"/>
                <w:lang w:val="pt-BR"/>
              </w:rPr>
            </w:pPr>
            <w:r w:rsidRPr="005F763D">
              <w:rPr>
                <w:b/>
                <w:bCs/>
                <w:noProof/>
              </w:rPr>
              <mc:AlternateContent>
                <mc:Choice Requires="wps">
                  <w:drawing>
                    <wp:anchor distT="0" distB="0" distL="114300" distR="114300" simplePos="0" relativeHeight="251723776" behindDoc="1" locked="0" layoutInCell="1" allowOverlap="1" wp14:anchorId="21BC0230" wp14:editId="44ACAD00">
                      <wp:simplePos x="0" y="0"/>
                      <wp:positionH relativeFrom="column">
                        <wp:posOffset>265430</wp:posOffset>
                      </wp:positionH>
                      <wp:positionV relativeFrom="paragraph">
                        <wp:posOffset>-436880</wp:posOffset>
                      </wp:positionV>
                      <wp:extent cx="2118360" cy="480060"/>
                      <wp:effectExtent l="0" t="0" r="0" b="0"/>
                      <wp:wrapNone/>
                      <wp:docPr id="985211307" name="Text Box 3"/>
                      <wp:cNvGraphicFramePr/>
                      <a:graphic xmlns:a="http://schemas.openxmlformats.org/drawingml/2006/main">
                        <a:graphicData uri="http://schemas.microsoft.com/office/word/2010/wordprocessingShape">
                          <wps:wsp>
                            <wps:cNvSpPr txBox="1"/>
                            <wps:spPr>
                              <a:xfrm>
                                <a:off x="0" y="0"/>
                                <a:ext cx="2118360" cy="480060"/>
                              </a:xfrm>
                              <a:prstGeom prst="rect">
                                <a:avLst/>
                              </a:prstGeom>
                              <a:solidFill>
                                <a:schemeClr val="lt1"/>
                              </a:solidFill>
                              <a:ln w="6350">
                                <a:noFill/>
                              </a:ln>
                            </wps:spPr>
                            <wps:txbx>
                              <w:txbxContent>
                                <w:p w14:paraId="1479DA2A" w14:textId="77777777" w:rsidR="00C65502" w:rsidRDefault="00C65502" w:rsidP="00C65502">
                                  <w:pPr>
                                    <w:jc w:val="center"/>
                                  </w:pPr>
                                  <w:r>
                                    <w:t>85mm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C0230" id="_x0000_s1032" type="#_x0000_t202" style="position:absolute;left:0;text-align:left;margin-left:20.9pt;margin-top:-34.4pt;width:166.8pt;height:37.8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" fillcolor="white [3201]" stroked="f" strokeweight=".5pt">
                      <v:textbox>
                        <w:txbxContent>
                          <w:p w14:paraId="1479DA2A" w14:textId="77777777" w:rsidR="00C65502" w:rsidRDefault="00C65502" w:rsidP="00C65502">
                            <w:pPr>
                              <w:jc w:val="center"/>
                            </w:pPr>
                            <w:r>
                              <w:t>85mm</w:t>
                            </w:r>
                          </w:p>
                        </w:txbxContent>
                      </v:textbox>
                    </v:shape>
                  </w:pict>
                </mc:Fallback>
              </mc:AlternateContent>
            </w:r>
            <w:r w:rsidRPr="005F763D">
              <w:rPr>
                <w:b/>
                <w:bCs/>
                <w:sz w:val="22"/>
                <w:lang w:val="pt-BR"/>
              </w:rPr>
              <w:t>TÊN CƠ QUAN CẤP CHỨNG</w:t>
            </w:r>
            <w:r w:rsidRPr="005F763D">
              <w:rPr>
                <w:sz w:val="22"/>
                <w:lang w:val="pt-BR"/>
              </w:rPr>
              <w:t xml:space="preserve"> </w:t>
            </w:r>
            <w:r w:rsidRPr="005F763D">
              <w:rPr>
                <w:b/>
                <w:bCs/>
                <w:sz w:val="22"/>
                <w:lang w:val="pt-BR"/>
              </w:rPr>
              <w:t>CHỈ</w:t>
            </w:r>
          </w:p>
          <w:p w14:paraId="06DFB792" w14:textId="77777777" w:rsidR="00C65502" w:rsidRPr="005F763D" w:rsidRDefault="00C65502" w:rsidP="00DD605A">
            <w:pPr>
              <w:jc w:val="center"/>
              <w:rPr>
                <w:sz w:val="22"/>
                <w:vertAlign w:val="superscript"/>
              </w:rPr>
            </w:pPr>
            <w:r w:rsidRPr="005F763D">
              <w:rPr>
                <w:sz w:val="22"/>
                <w:vertAlign w:val="superscript"/>
              </w:rPr>
              <w:t>_________________</w:t>
            </w:r>
          </w:p>
          <w:p w14:paraId="4F91FFB4" w14:textId="77777777" w:rsidR="00C65502" w:rsidRPr="005F763D" w:rsidRDefault="00C65502" w:rsidP="00DD605A">
            <w:pPr>
              <w:jc w:val="center"/>
              <w:rPr>
                <w:sz w:val="22"/>
                <w:lang w:val="pt-BR"/>
              </w:rPr>
            </w:pPr>
          </w:p>
          <w:p w14:paraId="2F0B87EA" w14:textId="77777777" w:rsidR="00C65502" w:rsidRPr="005F763D" w:rsidRDefault="00C65502" w:rsidP="00DD605A">
            <w:pPr>
              <w:jc w:val="center"/>
              <w:rPr>
                <w:sz w:val="22"/>
                <w:lang w:val="pt-BR"/>
              </w:rPr>
            </w:pPr>
          </w:p>
          <w:p w14:paraId="6869E895" w14:textId="77777777" w:rsidR="00C65502" w:rsidRPr="005F763D" w:rsidRDefault="00C65502" w:rsidP="00DD605A">
            <w:pPr>
              <w:jc w:val="center"/>
              <w:rPr>
                <w:b/>
                <w:bCs/>
                <w:sz w:val="22"/>
                <w:lang w:val="pt-BR"/>
              </w:rPr>
            </w:pPr>
            <w:r w:rsidRPr="005F763D">
              <w:rPr>
                <w:b/>
                <w:bCs/>
                <w:noProof/>
              </w:rPr>
              <mc:AlternateContent>
                <mc:Choice Requires="wps">
                  <w:drawing>
                    <wp:anchor distT="0" distB="0" distL="114300" distR="114300" simplePos="0" relativeHeight="251724800" behindDoc="1" locked="0" layoutInCell="1" allowOverlap="1" wp14:anchorId="2F75B05E" wp14:editId="50FBD80B">
                      <wp:simplePos x="0" y="0"/>
                      <wp:positionH relativeFrom="column">
                        <wp:posOffset>-1367156</wp:posOffset>
                      </wp:positionH>
                      <wp:positionV relativeFrom="paragraph">
                        <wp:posOffset>213995</wp:posOffset>
                      </wp:positionV>
                      <wp:extent cx="2118360" cy="480060"/>
                      <wp:effectExtent l="0" t="0" r="0" b="0"/>
                      <wp:wrapNone/>
                      <wp:docPr id="188224419" name="Text Box 3"/>
                      <wp:cNvGraphicFramePr/>
                      <a:graphic xmlns:a="http://schemas.openxmlformats.org/drawingml/2006/main">
                        <a:graphicData uri="http://schemas.microsoft.com/office/word/2010/wordprocessingShape">
                          <wps:wsp>
                            <wps:cNvSpPr txBox="1"/>
                            <wps:spPr>
                              <a:xfrm rot="16200000">
                                <a:off x="0" y="0"/>
                                <a:ext cx="2118360" cy="480060"/>
                              </a:xfrm>
                              <a:prstGeom prst="rect">
                                <a:avLst/>
                              </a:prstGeom>
                              <a:solidFill>
                                <a:schemeClr val="lt1"/>
                              </a:solidFill>
                              <a:ln w="6350">
                                <a:noFill/>
                              </a:ln>
                            </wps:spPr>
                            <wps:txbx>
                              <w:txbxContent>
                                <w:p w14:paraId="72B4CA37" w14:textId="77777777" w:rsidR="00C65502" w:rsidRDefault="00C65502" w:rsidP="00C65502">
                                  <w:pPr>
                                    <w:jc w:val="center"/>
                                  </w:pPr>
                                  <w:r>
                                    <w:t>125mm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75B05E" id="_x0000_s1033" type="#_x0000_t202" style="position:absolute;left:0;text-align:left;margin-left:-107.65pt;margin-top:16.85pt;width:166.8pt;height:37.8pt;rotation:-90;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" fillcolor="white [3201]" stroked="f" strokeweight=".5pt">
                      <v:textbox>
                        <w:txbxContent>
                          <w:p w14:paraId="72B4CA37" w14:textId="77777777" w:rsidR="00C65502" w:rsidRDefault="00C65502" w:rsidP="00C65502">
                            <w:pPr>
                              <w:jc w:val="center"/>
                            </w:pPr>
                            <w:r>
                              <w:t>125mm</w:t>
                            </w:r>
                          </w:p>
                        </w:txbxContent>
                      </v:textbox>
                    </v:shape>
                  </w:pict>
                </mc:Fallback>
              </mc:AlternateContent>
            </w:r>
            <w:r w:rsidRPr="005F763D">
              <w:rPr>
                <w:b/>
                <w:bCs/>
                <w:sz w:val="22"/>
                <w:lang w:val="pt-BR"/>
              </w:rPr>
              <w:t>CHỨNG CHỈ HÀNH NGHỀ</w:t>
            </w:r>
          </w:p>
          <w:p w14:paraId="420C8E65" w14:textId="77777777" w:rsidR="00C65502" w:rsidRPr="005F763D" w:rsidRDefault="00C65502" w:rsidP="00DD605A">
            <w:pPr>
              <w:jc w:val="center"/>
              <w:rPr>
                <w:b/>
                <w:bCs/>
                <w:sz w:val="22"/>
                <w:lang w:val="pt-BR"/>
              </w:rPr>
            </w:pPr>
            <w:r w:rsidRPr="005F763D">
              <w:rPr>
                <w:b/>
                <w:bCs/>
                <w:sz w:val="22"/>
                <w:lang w:val="pt-BR"/>
              </w:rPr>
              <w:t>MÔI GIỚI BẤT ĐỘNG SẢN</w:t>
            </w:r>
          </w:p>
          <w:p w14:paraId="76BF929A" w14:textId="77777777" w:rsidR="00C65502" w:rsidRPr="005F763D" w:rsidRDefault="00C65502" w:rsidP="00DD605A">
            <w:pPr>
              <w:jc w:val="center"/>
              <w:rPr>
                <w:b/>
                <w:bCs/>
                <w:sz w:val="22"/>
                <w:lang w:val="pt-BR"/>
              </w:rPr>
            </w:pPr>
            <w:r w:rsidRPr="005F763D">
              <w:rPr>
                <w:b/>
                <w:bCs/>
                <w:sz w:val="22"/>
                <w:lang w:val="pt-BR"/>
              </w:rPr>
              <w:t>(Cấp lần thứ hai)</w:t>
            </w:r>
          </w:p>
          <w:p w14:paraId="2E681CF3" w14:textId="77777777" w:rsidR="00C65502" w:rsidRPr="005F763D" w:rsidRDefault="00C65502" w:rsidP="00DD605A">
            <w:pPr>
              <w:rPr>
                <w:sz w:val="22"/>
                <w:lang w:val="pt-BR"/>
              </w:rPr>
            </w:pPr>
          </w:p>
          <w:p w14:paraId="6B2B6B9E" w14:textId="77777777" w:rsidR="00C65502" w:rsidRPr="005F763D" w:rsidRDefault="00C65502" w:rsidP="00DD605A">
            <w:pPr>
              <w:rPr>
                <w:sz w:val="22"/>
                <w:lang w:val="pt-BR"/>
              </w:rPr>
            </w:pPr>
          </w:p>
          <w:p w14:paraId="7BCC8854" w14:textId="77777777" w:rsidR="00C65502" w:rsidRPr="005F763D" w:rsidRDefault="00C65502" w:rsidP="00DD605A">
            <w:pPr>
              <w:rPr>
                <w:sz w:val="22"/>
                <w:lang w:val="pt-BR"/>
              </w:rPr>
            </w:pPr>
          </w:p>
          <w:p w14:paraId="7096E923" w14:textId="77777777" w:rsidR="00C65502" w:rsidRPr="005F763D" w:rsidRDefault="00C65502" w:rsidP="00DD605A">
            <w:pPr>
              <w:rPr>
                <w:sz w:val="22"/>
                <w:lang w:val="pt-BR"/>
              </w:rPr>
            </w:pPr>
          </w:p>
          <w:p w14:paraId="687ACFD6" w14:textId="77777777" w:rsidR="00C65502" w:rsidRPr="005F763D" w:rsidRDefault="00C65502" w:rsidP="00DD605A">
            <w:pPr>
              <w:rPr>
                <w:sz w:val="22"/>
                <w:lang w:val="pt-BR"/>
              </w:rPr>
            </w:pPr>
          </w:p>
          <w:p w14:paraId="4A8422C7" w14:textId="77777777" w:rsidR="00C65502" w:rsidRPr="005F763D" w:rsidRDefault="00C65502" w:rsidP="00DD605A">
            <w:pPr>
              <w:rPr>
                <w:sz w:val="22"/>
                <w:lang w:val="pt-BR"/>
              </w:rPr>
            </w:pPr>
          </w:p>
          <w:p w14:paraId="4A37048F" w14:textId="77777777" w:rsidR="00C65502" w:rsidRPr="005F763D" w:rsidRDefault="00C65502" w:rsidP="00DD605A">
            <w:pPr>
              <w:rPr>
                <w:sz w:val="22"/>
                <w:lang w:val="pt-BR"/>
              </w:rPr>
            </w:pPr>
          </w:p>
          <w:p w14:paraId="3BB6BABD" w14:textId="77777777" w:rsidR="00C65502" w:rsidRPr="005F763D" w:rsidRDefault="00C65502" w:rsidP="00DD605A">
            <w:pPr>
              <w:jc w:val="center"/>
              <w:rPr>
                <w:sz w:val="22"/>
                <w:lang w:val="pt-BR"/>
              </w:rPr>
            </w:pPr>
          </w:p>
          <w:p w14:paraId="6C26C7DD" w14:textId="77777777" w:rsidR="00C65502" w:rsidRPr="005F763D" w:rsidRDefault="00C65502" w:rsidP="00DD605A">
            <w:pPr>
              <w:jc w:val="center"/>
              <w:rPr>
                <w:b/>
                <w:bCs/>
                <w:sz w:val="22"/>
                <w:lang w:val="pt-BR"/>
              </w:rPr>
            </w:pPr>
            <w:r w:rsidRPr="005F763D">
              <w:rPr>
                <w:b/>
                <w:bCs/>
                <w:sz w:val="22"/>
                <w:lang w:val="pt-BR"/>
              </w:rPr>
              <w:t>Số chứng chỉ:</w:t>
            </w:r>
          </w:p>
          <w:p w14:paraId="26CE5602" w14:textId="77777777" w:rsidR="00C65502" w:rsidRPr="005F763D" w:rsidRDefault="00C65502" w:rsidP="00DD605A">
            <w:pPr>
              <w:jc w:val="center"/>
              <w:rPr>
                <w:sz w:val="22"/>
                <w:lang w:val="pt-BR"/>
              </w:rPr>
            </w:pPr>
          </w:p>
        </w:tc>
        <w:tc>
          <w:tcPr>
            <w:tcW w:w="4820" w:type="dxa"/>
          </w:tcPr>
          <w:p w14:paraId="54C653C8" w14:textId="77777777" w:rsidR="00C65502" w:rsidRPr="005F763D" w:rsidRDefault="00C65502" w:rsidP="00DD605A">
            <w:pPr>
              <w:jc w:val="center"/>
              <w:rPr>
                <w:sz w:val="22"/>
                <w:lang w:val="pt-BR"/>
              </w:rPr>
            </w:pPr>
          </w:p>
          <w:p w14:paraId="5788FD51" w14:textId="77777777" w:rsidR="00C65502" w:rsidRPr="005F763D" w:rsidRDefault="00C65502" w:rsidP="00DD605A">
            <w:pPr>
              <w:jc w:val="center"/>
              <w:rPr>
                <w:sz w:val="22"/>
                <w:lang w:val="pt-BR"/>
              </w:rPr>
            </w:pPr>
            <w:r w:rsidRPr="005F763D">
              <w:rPr>
                <w:sz w:val="22"/>
                <w:lang w:val="pt-BR"/>
              </w:rPr>
              <w:t>Số chứng chỉ</w:t>
            </w:r>
          </w:p>
          <w:p w14:paraId="3D6AE837" w14:textId="77777777" w:rsidR="00C65502" w:rsidRPr="005F763D" w:rsidRDefault="00C65502" w:rsidP="00DD605A">
            <w:pPr>
              <w:jc w:val="center"/>
              <w:rPr>
                <w:sz w:val="22"/>
                <w:lang w:val="pt-BR"/>
              </w:rPr>
            </w:pPr>
          </w:p>
          <w:p w14:paraId="495B4D03" w14:textId="77777777" w:rsidR="00C65502" w:rsidRPr="005F763D" w:rsidRDefault="00C65502" w:rsidP="00DD605A">
            <w:pPr>
              <w:jc w:val="center"/>
              <w:rPr>
                <w:sz w:val="22"/>
                <w:lang w:val="pt-BR"/>
              </w:rPr>
            </w:pPr>
            <w:r w:rsidRPr="005F763D">
              <w:rPr>
                <w:noProof/>
              </w:rPr>
              <mc:AlternateContent>
                <mc:Choice Requires="wps">
                  <w:drawing>
                    <wp:anchor distT="45720" distB="45720" distL="114300" distR="114300" simplePos="0" relativeHeight="251722752" behindDoc="0" locked="0" layoutInCell="1" allowOverlap="1" wp14:anchorId="689C0C4A" wp14:editId="45905B1C">
                      <wp:simplePos x="0" y="0"/>
                      <wp:positionH relativeFrom="column">
                        <wp:posOffset>53340</wp:posOffset>
                      </wp:positionH>
                      <wp:positionV relativeFrom="paragraph">
                        <wp:posOffset>32385</wp:posOffset>
                      </wp:positionV>
                      <wp:extent cx="998220" cy="1181100"/>
                      <wp:effectExtent l="0" t="0" r="11430" b="19050"/>
                      <wp:wrapNone/>
                      <wp:docPr id="8417868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8220" cy="1181100"/>
                              </a:xfrm>
                              <a:prstGeom prst="rect">
                                <a:avLst/>
                              </a:prstGeom>
                              <a:solidFill>
                                <a:srgbClr val="FFFFFF"/>
                              </a:solidFill>
                              <a:ln w="9525">
                                <a:solidFill>
                                  <a:srgbClr val="000000"/>
                                </a:solidFill>
                                <a:miter lim="800000"/>
                                <a:headEnd/>
                                <a:tailEnd/>
                              </a:ln>
                            </wps:spPr>
                            <wps:txbx>
                              <w:txbxContent>
                                <w:p w14:paraId="5759254D" w14:textId="77777777" w:rsidR="00C65502" w:rsidRPr="007C6012" w:rsidRDefault="00C65502" w:rsidP="00C65502">
                                  <w:pPr>
                                    <w:jc w:val="center"/>
                                    <w:rPr>
                                      <w:sz w:val="20"/>
                                      <w:szCs w:val="20"/>
                                    </w:rPr>
                                  </w:pPr>
                                  <w:r w:rsidRPr="007C6012">
                                    <w:rPr>
                                      <w:sz w:val="20"/>
                                      <w:szCs w:val="20"/>
                                    </w:rPr>
                                    <w:t>Ảnh 4</w:t>
                                  </w:r>
                                  <w:r>
                                    <w:rPr>
                                      <w:sz w:val="20"/>
                                      <w:szCs w:val="20"/>
                                      <w:lang w:val="vi-VN"/>
                                    </w:rPr>
                                    <w:t xml:space="preserve"> </w:t>
                                  </w:r>
                                  <w:r w:rsidRPr="007C6012">
                                    <w:rPr>
                                      <w:sz w:val="20"/>
                                      <w:szCs w:val="20"/>
                                    </w:rPr>
                                    <w:t>x</w:t>
                                  </w:r>
                                  <w:r>
                                    <w:rPr>
                                      <w:sz w:val="20"/>
                                      <w:szCs w:val="20"/>
                                      <w:lang w:val="vi-VN"/>
                                    </w:rPr>
                                    <w:t xml:space="preserve"> </w:t>
                                  </w:r>
                                  <w:r w:rsidRPr="007C6012">
                                    <w:rPr>
                                      <w:sz w:val="20"/>
                                      <w:szCs w:val="20"/>
                                    </w:rPr>
                                    <w:t>6</w:t>
                                  </w:r>
                                  <w:r>
                                    <w:rPr>
                                      <w:sz w:val="20"/>
                                      <w:szCs w:val="20"/>
                                      <w:lang w:val="vi-VN"/>
                                    </w:rPr>
                                    <w:t xml:space="preserve"> </w:t>
                                  </w:r>
                                  <w:r w:rsidRPr="007C6012">
                                    <w:rPr>
                                      <w:sz w:val="20"/>
                                      <w:szCs w:val="20"/>
                                    </w:rPr>
                                    <w:t>cm của người được cấp chứng chỉ (đóng dấu nổi của cơ quan cấp chứng chỉ)</w:t>
                                  </w:r>
                                </w:p>
                                <w:p w14:paraId="11F8E1A1" w14:textId="77777777" w:rsidR="00C65502" w:rsidRDefault="00C65502" w:rsidP="00C65502"/>
                                <w:p w14:paraId="13F48B1F" w14:textId="77777777" w:rsidR="00C65502" w:rsidRDefault="00C65502" w:rsidP="00C65502"/>
                                <w:p w14:paraId="2789EF7E" w14:textId="77777777" w:rsidR="00C65502" w:rsidRDefault="00C65502" w:rsidP="00C6550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9C0C4A" id="_x0000_s1034" type="#_x0000_t202" style="position:absolute;left:0;text-align:left;margin-left:4.2pt;margin-top:2.55pt;width:78.6pt;height:93pt;z-index:251722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">
                      <v:textbox>
                        <w:txbxContent>
                          <w:p w14:paraId="5759254D" w14:textId="77777777" w:rsidR="00C65502" w:rsidRPr="007C6012" w:rsidRDefault="00C65502" w:rsidP="00C65502">
                            <w:pPr>
                              <w:jc w:val="center"/>
                              <w:rPr>
                                <w:sz w:val="20"/>
                                <w:szCs w:val="20"/>
                              </w:rPr>
                            </w:pPr>
                            <w:r w:rsidRPr="007C6012">
                              <w:rPr>
                                <w:sz w:val="20"/>
                                <w:szCs w:val="20"/>
                              </w:rPr>
                              <w:t>Ảnh 4</w:t>
                            </w:r>
                            <w:r>
                              <w:rPr>
                                <w:sz w:val="20"/>
                                <w:szCs w:val="20"/>
                                <w:lang w:val="vi-VN"/>
                              </w:rPr>
                              <w:t xml:space="preserve"> </w:t>
                            </w:r>
                            <w:r w:rsidRPr="007C6012">
                              <w:rPr>
                                <w:sz w:val="20"/>
                                <w:szCs w:val="20"/>
                              </w:rPr>
                              <w:t>x</w:t>
                            </w:r>
                            <w:r>
                              <w:rPr>
                                <w:sz w:val="20"/>
                                <w:szCs w:val="20"/>
                                <w:lang w:val="vi-VN"/>
                              </w:rPr>
                              <w:t xml:space="preserve"> </w:t>
                            </w:r>
                            <w:r w:rsidRPr="007C6012">
                              <w:rPr>
                                <w:sz w:val="20"/>
                                <w:szCs w:val="20"/>
                              </w:rPr>
                              <w:t>6</w:t>
                            </w:r>
                            <w:r>
                              <w:rPr>
                                <w:sz w:val="20"/>
                                <w:szCs w:val="20"/>
                                <w:lang w:val="vi-VN"/>
                              </w:rPr>
                              <w:t xml:space="preserve"> </w:t>
                            </w:r>
                            <w:r w:rsidRPr="007C6012">
                              <w:rPr>
                                <w:sz w:val="20"/>
                                <w:szCs w:val="20"/>
                              </w:rPr>
                              <w:t>cm của người được cấp chứng chỉ (đóng dấu nổi của cơ quan cấp chứng chỉ)</w:t>
                            </w:r>
                          </w:p>
                          <w:p w14:paraId="11F8E1A1" w14:textId="77777777" w:rsidR="00C65502" w:rsidRDefault="00C65502" w:rsidP="00C65502"/>
                          <w:p w14:paraId="13F48B1F" w14:textId="77777777" w:rsidR="00C65502" w:rsidRDefault="00C65502" w:rsidP="00C65502"/>
                          <w:p w14:paraId="2789EF7E" w14:textId="77777777" w:rsidR="00C65502" w:rsidRDefault="00C65502" w:rsidP="00C65502"/>
                        </w:txbxContent>
                      </v:textbox>
                    </v:shape>
                  </w:pict>
                </mc:Fallback>
              </mc:AlternateContent>
            </w:r>
          </w:p>
          <w:p w14:paraId="4EA64D6C" w14:textId="77777777" w:rsidR="00C65502" w:rsidRPr="005F763D" w:rsidRDefault="00C65502" w:rsidP="00DD605A">
            <w:pPr>
              <w:jc w:val="center"/>
              <w:rPr>
                <w:sz w:val="22"/>
                <w:lang w:val="pt-BR"/>
              </w:rPr>
            </w:pPr>
          </w:p>
          <w:p w14:paraId="5CF50033" w14:textId="77777777" w:rsidR="00C65502" w:rsidRPr="005F763D" w:rsidRDefault="00C65502" w:rsidP="00DD605A">
            <w:pPr>
              <w:jc w:val="center"/>
              <w:rPr>
                <w:sz w:val="22"/>
                <w:lang w:val="pt-BR"/>
              </w:rPr>
            </w:pPr>
          </w:p>
          <w:p w14:paraId="3E1587CF" w14:textId="77777777" w:rsidR="00C65502" w:rsidRPr="005F763D" w:rsidRDefault="00C65502" w:rsidP="00DD605A">
            <w:pPr>
              <w:jc w:val="center"/>
              <w:rPr>
                <w:sz w:val="22"/>
                <w:lang w:val="pt-BR"/>
              </w:rPr>
            </w:pPr>
          </w:p>
          <w:p w14:paraId="5B07DD86" w14:textId="77777777" w:rsidR="00C65502" w:rsidRPr="005F763D" w:rsidRDefault="00C65502" w:rsidP="00DD605A">
            <w:pPr>
              <w:jc w:val="center"/>
              <w:rPr>
                <w:sz w:val="22"/>
                <w:lang w:val="pt-BR"/>
              </w:rPr>
            </w:pPr>
          </w:p>
          <w:p w14:paraId="57CA48E7" w14:textId="77777777" w:rsidR="00C65502" w:rsidRPr="005F763D" w:rsidRDefault="00C65502" w:rsidP="00DD605A">
            <w:pPr>
              <w:jc w:val="center"/>
              <w:rPr>
                <w:sz w:val="22"/>
                <w:lang w:val="pt-BR"/>
              </w:rPr>
            </w:pPr>
          </w:p>
          <w:p w14:paraId="065B9CFD" w14:textId="77777777" w:rsidR="00C65502" w:rsidRPr="005F763D" w:rsidRDefault="00C65502" w:rsidP="00DD605A">
            <w:pPr>
              <w:jc w:val="center"/>
              <w:rPr>
                <w:sz w:val="22"/>
                <w:lang w:val="pt-BR"/>
              </w:rPr>
            </w:pPr>
          </w:p>
          <w:p w14:paraId="03A24BF0" w14:textId="77777777" w:rsidR="00C65502" w:rsidRPr="005F763D" w:rsidRDefault="00C65502" w:rsidP="00DD605A">
            <w:pPr>
              <w:jc w:val="center"/>
              <w:rPr>
                <w:sz w:val="22"/>
                <w:lang w:val="pt-BR"/>
              </w:rPr>
            </w:pPr>
          </w:p>
          <w:p w14:paraId="0447E83E" w14:textId="77777777" w:rsidR="00C65502" w:rsidRPr="005F763D" w:rsidRDefault="00C65502" w:rsidP="00DD605A">
            <w:pPr>
              <w:jc w:val="center"/>
              <w:rPr>
                <w:sz w:val="22"/>
                <w:lang w:val="pt-BR"/>
              </w:rPr>
            </w:pPr>
          </w:p>
          <w:p w14:paraId="55A552E3" w14:textId="77777777" w:rsidR="00C65502" w:rsidRPr="005F763D" w:rsidRDefault="00C65502" w:rsidP="00DD605A">
            <w:pPr>
              <w:rPr>
                <w:sz w:val="22"/>
                <w:lang w:val="pt-BR"/>
              </w:rPr>
            </w:pPr>
            <w:r w:rsidRPr="005F763D">
              <w:rPr>
                <w:sz w:val="22"/>
                <w:lang w:val="pt-BR"/>
              </w:rPr>
              <w:t>Thông tin cá nhân của người được cấp chứng chỉ</w:t>
            </w:r>
          </w:p>
          <w:p w14:paraId="4269A96E" w14:textId="77777777" w:rsidR="00C65502" w:rsidRPr="005F763D" w:rsidRDefault="00C65502" w:rsidP="00DD605A">
            <w:pPr>
              <w:rPr>
                <w:sz w:val="22"/>
                <w:lang w:val="pt-BR"/>
              </w:rPr>
            </w:pPr>
            <w:r w:rsidRPr="005F763D">
              <w:rPr>
                <w:sz w:val="22"/>
                <w:lang w:val="pt-BR"/>
              </w:rPr>
              <w:t>Số CMND/CCCD/Thẻ căn cước theo quy định pháp luật về căn cước hoặc hộ chiếu:</w:t>
            </w:r>
          </w:p>
          <w:p w14:paraId="6A95A811" w14:textId="77777777" w:rsidR="00C65502" w:rsidRPr="005F763D" w:rsidRDefault="00C65502" w:rsidP="00DD605A">
            <w:pPr>
              <w:rPr>
                <w:sz w:val="22"/>
                <w:lang w:val="pt-BR"/>
              </w:rPr>
            </w:pPr>
            <w:r w:rsidRPr="005F763D">
              <w:rPr>
                <w:sz w:val="22"/>
                <w:lang w:val="pt-BR"/>
              </w:rPr>
              <w:t>Ngày cấp:........................ Nơi cấp:.......................</w:t>
            </w:r>
          </w:p>
          <w:p w14:paraId="0A5D7C7B" w14:textId="77777777" w:rsidR="00C65502" w:rsidRPr="005F763D" w:rsidRDefault="00C65502" w:rsidP="00DD605A">
            <w:pPr>
              <w:rPr>
                <w:sz w:val="22"/>
                <w:lang w:val="pt-BR"/>
              </w:rPr>
            </w:pPr>
            <w:r w:rsidRPr="005F763D">
              <w:rPr>
                <w:sz w:val="22"/>
                <w:lang w:val="pt-BR"/>
              </w:rPr>
              <w:t>Quốc tịch:</w:t>
            </w:r>
          </w:p>
        </w:tc>
      </w:tr>
      <w:tr w:rsidR="00C65502" w:rsidRPr="005F763D" w14:paraId="4FA11A2E" w14:textId="77777777" w:rsidTr="00DD605A">
        <w:tc>
          <w:tcPr>
            <w:tcW w:w="4673" w:type="dxa"/>
          </w:tcPr>
          <w:p w14:paraId="3F7AB6EA" w14:textId="77777777" w:rsidR="00C65502" w:rsidRPr="005F763D" w:rsidRDefault="00C65502" w:rsidP="00DD605A">
            <w:pPr>
              <w:jc w:val="center"/>
              <w:rPr>
                <w:sz w:val="22"/>
                <w:lang w:val="pt-BR"/>
              </w:rPr>
            </w:pPr>
            <w:r w:rsidRPr="005F763D">
              <w:rPr>
                <w:sz w:val="22"/>
                <w:lang w:val="pt-BR"/>
              </w:rPr>
              <w:t>Trang bìa 1 (màu nâu đỏ)</w:t>
            </w:r>
          </w:p>
        </w:tc>
        <w:tc>
          <w:tcPr>
            <w:tcW w:w="4820" w:type="dxa"/>
          </w:tcPr>
          <w:p w14:paraId="61C7F8CF" w14:textId="77777777" w:rsidR="00C65502" w:rsidRPr="005F763D" w:rsidRDefault="00C65502" w:rsidP="00DD605A">
            <w:pPr>
              <w:jc w:val="center"/>
              <w:rPr>
                <w:sz w:val="22"/>
                <w:lang w:val="pt-BR"/>
              </w:rPr>
            </w:pPr>
            <w:r w:rsidRPr="005F763D">
              <w:rPr>
                <w:sz w:val="22"/>
                <w:lang w:val="pt-BR"/>
              </w:rPr>
              <w:t>Trang 2 (màu trắng)</w:t>
            </w:r>
          </w:p>
        </w:tc>
      </w:tr>
      <w:tr w:rsidR="00C65502" w:rsidRPr="005F763D" w14:paraId="1964DC01" w14:textId="77777777" w:rsidTr="00DD605A">
        <w:tc>
          <w:tcPr>
            <w:tcW w:w="4673" w:type="dxa"/>
          </w:tcPr>
          <w:p w14:paraId="72762FA6" w14:textId="77777777" w:rsidR="00C65502" w:rsidRPr="005F763D" w:rsidRDefault="00C65502" w:rsidP="00DD605A">
            <w:pPr>
              <w:jc w:val="center"/>
              <w:rPr>
                <w:rFonts w:ascii="Times New Roman Bold" w:hAnsi="Times New Roman Bold"/>
                <w:b/>
                <w:bCs/>
                <w:spacing w:val="-8"/>
                <w:sz w:val="22"/>
                <w:lang w:val="pt-BR"/>
              </w:rPr>
            </w:pPr>
          </w:p>
          <w:p w14:paraId="3B0EE472" w14:textId="77777777" w:rsidR="00C65502" w:rsidRPr="005F763D" w:rsidRDefault="00C65502" w:rsidP="00DD605A">
            <w:pPr>
              <w:jc w:val="center"/>
              <w:rPr>
                <w:rFonts w:ascii="Times New Roman Bold" w:hAnsi="Times New Roman Bold"/>
                <w:b/>
                <w:bCs/>
                <w:spacing w:val="-8"/>
                <w:sz w:val="22"/>
                <w:lang w:val="pt-BR"/>
              </w:rPr>
            </w:pPr>
            <w:r w:rsidRPr="005F763D">
              <w:rPr>
                <w:rFonts w:ascii="Times New Roman Bold" w:hAnsi="Times New Roman Bold"/>
                <w:b/>
                <w:bCs/>
                <w:spacing w:val="-8"/>
                <w:sz w:val="22"/>
                <w:lang w:val="pt-BR"/>
              </w:rPr>
              <w:t>CỘNG HÒA XÃ HỘI CHỦ NGHĨA VIỆT NAM</w:t>
            </w:r>
          </w:p>
          <w:p w14:paraId="455ECE0B" w14:textId="77777777" w:rsidR="00C65502" w:rsidRPr="005F763D" w:rsidRDefault="00C65502" w:rsidP="00DD605A">
            <w:pPr>
              <w:jc w:val="center"/>
              <w:rPr>
                <w:b/>
                <w:bCs/>
                <w:sz w:val="22"/>
                <w:lang w:val="pt-BR"/>
              </w:rPr>
            </w:pPr>
            <w:r w:rsidRPr="005F763D">
              <w:rPr>
                <w:b/>
                <w:bCs/>
                <w:sz w:val="22"/>
                <w:lang w:val="pt-BR"/>
              </w:rPr>
              <w:t>Độc lập – Tự do – Hạnh phúc</w:t>
            </w:r>
          </w:p>
          <w:p w14:paraId="611353A9" w14:textId="77777777" w:rsidR="00C65502" w:rsidRPr="005F763D" w:rsidRDefault="00C65502" w:rsidP="00DD605A">
            <w:pPr>
              <w:jc w:val="center"/>
              <w:rPr>
                <w:sz w:val="22"/>
                <w:vertAlign w:val="superscript"/>
              </w:rPr>
            </w:pPr>
            <w:r w:rsidRPr="005F763D">
              <w:rPr>
                <w:sz w:val="22"/>
                <w:vertAlign w:val="superscript"/>
              </w:rPr>
              <w:t>_____________________________________</w:t>
            </w:r>
          </w:p>
          <w:p w14:paraId="3D7D682A" w14:textId="77777777" w:rsidR="00C65502" w:rsidRPr="005F763D" w:rsidRDefault="00C65502" w:rsidP="00DD605A">
            <w:pPr>
              <w:rPr>
                <w:b/>
                <w:bCs/>
                <w:sz w:val="22"/>
                <w:lang w:val="pt-BR"/>
              </w:rPr>
            </w:pPr>
          </w:p>
          <w:p w14:paraId="0F11F112" w14:textId="77777777" w:rsidR="00C65502" w:rsidRPr="005F763D" w:rsidRDefault="00C65502" w:rsidP="00DD605A">
            <w:pPr>
              <w:jc w:val="center"/>
              <w:rPr>
                <w:b/>
                <w:bCs/>
                <w:sz w:val="22"/>
                <w:lang w:val="pt-BR"/>
              </w:rPr>
            </w:pPr>
            <w:r w:rsidRPr="005F763D">
              <w:rPr>
                <w:b/>
                <w:bCs/>
                <w:sz w:val="22"/>
                <w:lang w:val="pt-BR"/>
              </w:rPr>
              <w:t>Thủ trưởng cơ quan cấp chứng chỉ</w:t>
            </w:r>
          </w:p>
          <w:p w14:paraId="3E5A02E6" w14:textId="77777777" w:rsidR="00C65502" w:rsidRPr="005F763D" w:rsidRDefault="00C65502" w:rsidP="00DD605A">
            <w:pPr>
              <w:rPr>
                <w:sz w:val="22"/>
                <w:lang w:val="pt-BR"/>
              </w:rPr>
            </w:pPr>
          </w:p>
          <w:p w14:paraId="1E2E16B6" w14:textId="77777777" w:rsidR="00C65502" w:rsidRPr="005F763D" w:rsidRDefault="00C65502" w:rsidP="00DD605A">
            <w:pPr>
              <w:jc w:val="both"/>
              <w:rPr>
                <w:sz w:val="22"/>
                <w:lang w:val="pt-BR"/>
              </w:rPr>
            </w:pPr>
            <w:r w:rsidRPr="005F763D">
              <w:rPr>
                <w:sz w:val="22"/>
                <w:lang w:val="pt-BR"/>
              </w:rPr>
              <w:t>- Cấp cho ông/bà:</w:t>
            </w:r>
          </w:p>
          <w:p w14:paraId="6929FFD5" w14:textId="77777777" w:rsidR="00C65502" w:rsidRPr="005F763D" w:rsidRDefault="00C65502" w:rsidP="00DD605A">
            <w:pPr>
              <w:jc w:val="both"/>
              <w:rPr>
                <w:sz w:val="22"/>
                <w:lang w:val="pt-BR"/>
              </w:rPr>
            </w:pPr>
            <w:r w:rsidRPr="005F763D">
              <w:rPr>
                <w:sz w:val="22"/>
                <w:lang w:val="pt-BR"/>
              </w:rPr>
              <w:t>- Sinh ngày:</w:t>
            </w:r>
          </w:p>
          <w:p w14:paraId="0B4885AB" w14:textId="77777777" w:rsidR="00C65502" w:rsidRPr="005F763D" w:rsidRDefault="00C65502" w:rsidP="00DD605A">
            <w:pPr>
              <w:jc w:val="both"/>
              <w:rPr>
                <w:sz w:val="22"/>
                <w:lang w:val="pt-BR"/>
              </w:rPr>
            </w:pPr>
            <w:r w:rsidRPr="005F763D">
              <w:rPr>
                <w:sz w:val="22"/>
                <w:lang w:val="pt-BR"/>
              </w:rPr>
              <w:t>- Nơi sinh:</w:t>
            </w:r>
          </w:p>
          <w:p w14:paraId="783CAB30" w14:textId="77777777" w:rsidR="00C65502" w:rsidRPr="005F763D" w:rsidRDefault="00C65502" w:rsidP="00DD605A">
            <w:pPr>
              <w:jc w:val="both"/>
              <w:rPr>
                <w:sz w:val="22"/>
                <w:lang w:val="pt-BR"/>
              </w:rPr>
            </w:pPr>
            <w:r w:rsidRPr="005F763D">
              <w:rPr>
                <w:sz w:val="22"/>
                <w:lang w:val="pt-BR"/>
              </w:rPr>
              <w:t>Được hành nghề môi giới bất động sản trong phạm vi cả nước</w:t>
            </w:r>
          </w:p>
          <w:p w14:paraId="4A8047DF" w14:textId="77777777" w:rsidR="00C65502" w:rsidRPr="005F763D" w:rsidRDefault="00C65502" w:rsidP="00DD605A">
            <w:pPr>
              <w:jc w:val="both"/>
              <w:rPr>
                <w:sz w:val="22"/>
                <w:lang w:val="pt-BR"/>
              </w:rPr>
            </w:pPr>
            <w:r w:rsidRPr="005F763D">
              <w:rPr>
                <w:sz w:val="22"/>
                <w:lang w:val="pt-BR"/>
              </w:rPr>
              <w:t>Chứng chỉ này có thời hạn 5 (năm) năm kể từ ngày cấp.</w:t>
            </w:r>
          </w:p>
          <w:p w14:paraId="36522488" w14:textId="77777777" w:rsidR="00C65502" w:rsidRPr="005F763D" w:rsidRDefault="00C65502" w:rsidP="00DD605A">
            <w:pPr>
              <w:ind w:left="1440"/>
              <w:jc w:val="center"/>
              <w:rPr>
                <w:sz w:val="22"/>
                <w:lang w:val="pt-BR"/>
              </w:rPr>
            </w:pPr>
            <w:r w:rsidRPr="005F763D">
              <w:rPr>
                <w:sz w:val="22"/>
                <w:lang w:val="pt-BR"/>
              </w:rPr>
              <w:t>.</w:t>
            </w:r>
            <w:r w:rsidRPr="005F763D">
              <w:rPr>
                <w:i/>
                <w:sz w:val="22"/>
                <w:lang w:val="pt-BR"/>
              </w:rPr>
              <w:t>......, ngày.... tháng..... năm...</w:t>
            </w:r>
          </w:p>
          <w:p w14:paraId="08504C2D" w14:textId="77777777" w:rsidR="00C65502" w:rsidRPr="005F763D" w:rsidRDefault="00C65502" w:rsidP="00DD605A">
            <w:pPr>
              <w:ind w:left="1440"/>
              <w:jc w:val="center"/>
              <w:rPr>
                <w:b/>
                <w:bCs/>
                <w:sz w:val="22"/>
                <w:lang w:val="pt-BR"/>
              </w:rPr>
            </w:pPr>
            <w:r w:rsidRPr="005F763D">
              <w:rPr>
                <w:b/>
                <w:bCs/>
                <w:sz w:val="22"/>
                <w:lang w:val="pt-BR"/>
              </w:rPr>
              <w:t>THỦ TRƯỞNG CƠ QUAN CẤP CHỨNG CHỈ</w:t>
            </w:r>
          </w:p>
          <w:p w14:paraId="0B871ADD" w14:textId="77777777" w:rsidR="00C65502" w:rsidRPr="005F763D" w:rsidRDefault="00C65502" w:rsidP="00DD605A">
            <w:pPr>
              <w:ind w:left="1440"/>
              <w:rPr>
                <w:i/>
                <w:iCs/>
                <w:sz w:val="22"/>
                <w:lang w:val="pt-BR"/>
              </w:rPr>
            </w:pPr>
            <w:r w:rsidRPr="005F763D">
              <w:rPr>
                <w:i/>
                <w:iCs/>
                <w:sz w:val="22"/>
                <w:lang w:val="pt-BR"/>
              </w:rPr>
              <w:t>(Ký, ghi rõ họ tên và đóng dấu)</w:t>
            </w:r>
          </w:p>
          <w:p w14:paraId="591E52D2" w14:textId="77777777" w:rsidR="00C65502" w:rsidRPr="005F763D" w:rsidRDefault="00C65502" w:rsidP="00DD605A">
            <w:pPr>
              <w:rPr>
                <w:sz w:val="22"/>
                <w:lang w:val="pt-BR"/>
              </w:rPr>
            </w:pPr>
          </w:p>
        </w:tc>
        <w:tc>
          <w:tcPr>
            <w:tcW w:w="4820" w:type="dxa"/>
          </w:tcPr>
          <w:p w14:paraId="7B5C2784" w14:textId="77777777" w:rsidR="00C65502" w:rsidRPr="005F763D" w:rsidRDefault="00C65502" w:rsidP="00DD605A">
            <w:pPr>
              <w:jc w:val="center"/>
              <w:rPr>
                <w:sz w:val="22"/>
                <w:lang w:val="pt-BR"/>
              </w:rPr>
            </w:pPr>
          </w:p>
        </w:tc>
      </w:tr>
      <w:tr w:rsidR="00C65502" w:rsidRPr="005F763D" w14:paraId="5E854082" w14:textId="77777777" w:rsidTr="00DD605A">
        <w:tc>
          <w:tcPr>
            <w:tcW w:w="4673" w:type="dxa"/>
          </w:tcPr>
          <w:p w14:paraId="4D58DF50" w14:textId="77777777" w:rsidR="00C65502" w:rsidRPr="005F763D" w:rsidRDefault="00C65502" w:rsidP="00DD605A">
            <w:pPr>
              <w:jc w:val="center"/>
              <w:rPr>
                <w:sz w:val="22"/>
                <w:lang w:val="pt-BR"/>
              </w:rPr>
            </w:pPr>
            <w:r w:rsidRPr="005F763D">
              <w:rPr>
                <w:sz w:val="22"/>
                <w:lang w:val="pt-BR"/>
              </w:rPr>
              <w:t>Trang 3 (màu trắng)</w:t>
            </w:r>
          </w:p>
        </w:tc>
        <w:tc>
          <w:tcPr>
            <w:tcW w:w="4820" w:type="dxa"/>
          </w:tcPr>
          <w:p w14:paraId="657BEECE" w14:textId="77777777" w:rsidR="00C65502" w:rsidRPr="005F763D" w:rsidRDefault="00C65502" w:rsidP="00DD605A">
            <w:pPr>
              <w:jc w:val="center"/>
              <w:rPr>
                <w:sz w:val="22"/>
                <w:lang w:val="pt-BR"/>
              </w:rPr>
            </w:pPr>
            <w:r w:rsidRPr="005F763D">
              <w:rPr>
                <w:sz w:val="22"/>
                <w:lang w:val="pt-BR"/>
              </w:rPr>
              <w:t>Trang 4 (màu nâu đỏ)</w:t>
            </w:r>
          </w:p>
        </w:tc>
      </w:tr>
    </w:tbl>
    <w:p w14:paraId="390895BE" w14:textId="77777777" w:rsidR="00C65502" w:rsidRPr="007C6012" w:rsidRDefault="00C65502" w:rsidP="00C65502">
      <w:pPr>
        <w:spacing w:before="120"/>
      </w:pPr>
      <w:r w:rsidRPr="007C6012">
        <w:rPr>
          <w:b/>
          <w:i/>
          <w:iCs/>
          <w:lang w:val="pt-BR"/>
        </w:rPr>
        <w:t>Ghi chú:</w:t>
      </w:r>
      <w:r w:rsidRPr="007C6012">
        <w:rPr>
          <w:i/>
          <w:iCs/>
          <w:lang w:val="pt-BR"/>
        </w:rPr>
        <w:t xml:space="preserve"> </w:t>
      </w:r>
      <w:r w:rsidRPr="007C6012">
        <w:rPr>
          <w:iCs/>
          <w:lang w:val="pt-BR"/>
        </w:rPr>
        <w:t>Số chứng chỉ ghi theo địa phương (ví dụ:HN-0001, HCM-0001)</w:t>
      </w:r>
    </w:p>
    <w:p w14:paraId="4D69CEA6" w14:textId="77777777" w:rsidR="00C54EDE" w:rsidRPr="00E617FB" w:rsidRDefault="00C54EDE">
      <w:pPr>
        <w:spacing w:after="160" w:line="259" w:lineRule="auto"/>
        <w:rPr>
          <w:sz w:val="28"/>
          <w:szCs w:val="28"/>
        </w:rPr>
      </w:pPr>
    </w:p>
    <w:sectPr w:rsidR="00C54EDE" w:rsidRPr="00E617FB" w:rsidSect="001A745E">
      <w:headerReference w:type="default" r:id="rId13"/>
      <w:pgSz w:w="11907" w:h="16840" w:code="9"/>
      <w:pgMar w:top="1134" w:right="851" w:bottom="794" w:left="1531" w:header="340" w:footer="34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279E7B" w14:textId="77777777" w:rsidR="004D5F62" w:rsidRDefault="004D5F62" w:rsidP="00F82E82">
      <w:r>
        <w:separator/>
      </w:r>
    </w:p>
  </w:endnote>
  <w:endnote w:type="continuationSeparator" w:id="0">
    <w:p w14:paraId="0A323E71" w14:textId="77777777" w:rsidR="004D5F62" w:rsidRDefault="004D5F62" w:rsidP="00F82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Bold">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H">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Italic">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0F8EB7" w14:textId="77777777" w:rsidR="004D5F62" w:rsidRDefault="004D5F62" w:rsidP="00F82E82">
      <w:r>
        <w:separator/>
      </w:r>
    </w:p>
  </w:footnote>
  <w:footnote w:type="continuationSeparator" w:id="0">
    <w:p w14:paraId="16CB7DD7" w14:textId="77777777" w:rsidR="004D5F62" w:rsidRDefault="004D5F62" w:rsidP="00F82E82">
      <w:r>
        <w:continuationSeparator/>
      </w:r>
    </w:p>
  </w:footnote>
  <w:footnote w:id="1">
    <w:p w14:paraId="5154601A" w14:textId="77777777" w:rsidR="005402BA" w:rsidRPr="00B144F6" w:rsidRDefault="005402BA" w:rsidP="00B144F6">
      <w:pPr>
        <w:pStyle w:val="FootnoteText"/>
        <w:ind w:firstLine="567"/>
        <w:jc w:val="both"/>
        <w:rPr>
          <w:rFonts w:ascii="Times New Roman" w:hAnsi="Times New Roman"/>
        </w:rPr>
      </w:pPr>
      <w:r w:rsidRPr="00B144F6">
        <w:rPr>
          <w:rStyle w:val="FootnoteReference"/>
          <w:rFonts w:ascii="Times New Roman" w:eastAsiaTheme="majorEastAsia" w:hAnsi="Times New Roman"/>
        </w:rPr>
        <w:t>1</w:t>
      </w:r>
      <w:r w:rsidRPr="00B144F6">
        <w:rPr>
          <w:rFonts w:ascii="Times New Roman" w:hAnsi="Times New Roman"/>
        </w:rPr>
        <w:t xml:space="preserve"> Ghi rõ tên tổ chức/chủ đầu tư dự án nhà ở đề nghị chuyển đổi công năng hoặc tên cơ quan, đơn vị được giao quản lý nhà ở thuộc tài sản công.</w:t>
      </w:r>
    </w:p>
  </w:footnote>
  <w:footnote w:id="2">
    <w:p w14:paraId="2CF7B59D" w14:textId="77777777" w:rsidR="005402BA" w:rsidRPr="00B144F6" w:rsidRDefault="005402BA" w:rsidP="00B144F6">
      <w:pPr>
        <w:pStyle w:val="FootnoteText"/>
        <w:ind w:firstLine="567"/>
        <w:jc w:val="both"/>
        <w:rPr>
          <w:rFonts w:ascii="Times New Roman" w:hAnsi="Times New Roman"/>
        </w:rPr>
      </w:pPr>
      <w:r w:rsidRPr="00B144F6">
        <w:rPr>
          <w:rStyle w:val="FootnoteReference"/>
          <w:rFonts w:ascii="Times New Roman" w:eastAsiaTheme="majorEastAsia" w:hAnsi="Times New Roman"/>
        </w:rPr>
        <w:t>2</w:t>
      </w:r>
      <w:r w:rsidRPr="00B144F6">
        <w:rPr>
          <w:rFonts w:ascii="Times New Roman" w:hAnsi="Times New Roman"/>
        </w:rPr>
        <w:t xml:space="preserve"> Ghi rõ tên cơ quan có thẩm quyền xem xét chuyển đổi công năng nhà ở. </w:t>
      </w:r>
    </w:p>
  </w:footnote>
  <w:footnote w:id="3">
    <w:p w14:paraId="35FF1EA7" w14:textId="77777777" w:rsidR="005402BA" w:rsidRPr="00B144F6" w:rsidRDefault="005402BA" w:rsidP="00B144F6">
      <w:pPr>
        <w:pStyle w:val="FootnoteText"/>
        <w:ind w:firstLine="567"/>
        <w:jc w:val="both"/>
        <w:rPr>
          <w:rFonts w:ascii="Times New Roman" w:hAnsi="Times New Roman"/>
        </w:rPr>
      </w:pPr>
      <w:r w:rsidRPr="00B144F6">
        <w:rPr>
          <w:rStyle w:val="FootnoteReference"/>
          <w:rFonts w:ascii="Times New Roman" w:eastAsiaTheme="majorEastAsia" w:hAnsi="Times New Roman"/>
        </w:rPr>
        <w:t>3</w:t>
      </w:r>
      <w:r w:rsidRPr="00B144F6">
        <w:rPr>
          <w:rFonts w:ascii="Times New Roman" w:hAnsi="Times New Roman"/>
        </w:rPr>
        <w:t xml:space="preserve"> Ghi rõ tên cơ quan có thẩm quyền xem xét chuyển đổi công năng nhà ở.</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5184650"/>
      <w:docPartObj>
        <w:docPartGallery w:val="Page Numbers (Top of Page)"/>
        <w:docPartUnique/>
      </w:docPartObj>
    </w:sdtPr>
    <w:sdtEndPr>
      <w:rPr>
        <w:noProof/>
      </w:rPr>
    </w:sdtEndPr>
    <w:sdtContent>
      <w:p w14:paraId="48A91476" w14:textId="4F843360" w:rsidR="005402BA" w:rsidRDefault="005402BA">
        <w:pPr>
          <w:pStyle w:val="Header"/>
          <w:jc w:val="center"/>
        </w:pPr>
        <w:r>
          <w:fldChar w:fldCharType="begin"/>
        </w:r>
        <w:r>
          <w:instrText xml:space="preserve"> PAGE   \* MERGEFORMAT </w:instrText>
        </w:r>
        <w:r>
          <w:fldChar w:fldCharType="separate"/>
        </w:r>
        <w:r w:rsidR="00C65502">
          <w:rPr>
            <w:noProof/>
          </w:rPr>
          <w:t>24</w:t>
        </w:r>
        <w:r>
          <w:rPr>
            <w:noProof/>
          </w:rPr>
          <w:fldChar w:fldCharType="end"/>
        </w:r>
      </w:p>
    </w:sdtContent>
  </w:sdt>
  <w:p w14:paraId="1C6EC6EF" w14:textId="77777777" w:rsidR="005402BA" w:rsidRDefault="005402B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35450"/>
    <w:multiLevelType w:val="hybridMultilevel"/>
    <w:tmpl w:val="6B040368"/>
    <w:lvl w:ilvl="0" w:tplc="F716CCCA">
      <w:start w:val="1"/>
      <w:numFmt w:val="decimal"/>
      <w:suff w:val="space"/>
      <w:lvlText w:val="Điều %1."/>
      <w:lvlJc w:val="left"/>
      <w:pPr>
        <w:ind w:left="415" w:firstLine="720"/>
      </w:pPr>
      <w:rPr>
        <w:rFonts w:ascii="Times New Roman Bold" w:eastAsia="Times New Roman Bold" w:hAnsi="Times New Roman Bold" w:cs="Times New Roman" w:hint="default"/>
        <w:b/>
        <w:i w:val="0"/>
        <w:color w:val="0070C0"/>
        <w:sz w:val="28"/>
        <w:szCs w:val="26"/>
      </w:rPr>
    </w:lvl>
    <w:lvl w:ilvl="1" w:tplc="5504CD88">
      <w:start w:val="1"/>
      <w:numFmt w:val="decimal"/>
      <w:suff w:val="space"/>
      <w:lvlText w:val="%2."/>
      <w:lvlJc w:val="left"/>
      <w:pPr>
        <w:ind w:left="0" w:firstLine="720"/>
      </w:pPr>
      <w:rPr>
        <w:rFonts w:hint="default"/>
      </w:rPr>
    </w:lvl>
    <w:lvl w:ilvl="2" w:tplc="4C68BA98">
      <w:start w:val="1"/>
      <w:numFmt w:val="lowerLetter"/>
      <w:suff w:val="space"/>
      <w:lvlText w:val="%3)"/>
      <w:lvlJc w:val="left"/>
      <w:pPr>
        <w:ind w:left="0" w:firstLine="720"/>
      </w:pPr>
      <w:rPr>
        <w:rFonts w:hint="default"/>
      </w:rPr>
    </w:lvl>
    <w:lvl w:ilvl="3" w:tplc="0409000F" w:tentative="1">
      <w:start w:val="1"/>
      <w:numFmt w:val="decimal"/>
      <w:lvlText w:val="%4."/>
      <w:lvlJc w:val="left"/>
      <w:pPr>
        <w:ind w:left="2967" w:hanging="360"/>
      </w:pPr>
    </w:lvl>
    <w:lvl w:ilvl="4" w:tplc="04090019" w:tentative="1">
      <w:start w:val="1"/>
      <w:numFmt w:val="lowerLetter"/>
      <w:lvlText w:val="%5."/>
      <w:lvlJc w:val="left"/>
      <w:pPr>
        <w:ind w:left="3687" w:hanging="360"/>
      </w:pPr>
    </w:lvl>
    <w:lvl w:ilvl="5" w:tplc="0409001B" w:tentative="1">
      <w:start w:val="1"/>
      <w:numFmt w:val="lowerRoman"/>
      <w:lvlText w:val="%6."/>
      <w:lvlJc w:val="right"/>
      <w:pPr>
        <w:ind w:left="4407" w:hanging="180"/>
      </w:pPr>
    </w:lvl>
    <w:lvl w:ilvl="6" w:tplc="0409000F" w:tentative="1">
      <w:start w:val="1"/>
      <w:numFmt w:val="decimal"/>
      <w:lvlText w:val="%7."/>
      <w:lvlJc w:val="left"/>
      <w:pPr>
        <w:ind w:left="5127" w:hanging="360"/>
      </w:pPr>
    </w:lvl>
    <w:lvl w:ilvl="7" w:tplc="04090019" w:tentative="1">
      <w:start w:val="1"/>
      <w:numFmt w:val="lowerLetter"/>
      <w:lvlText w:val="%8."/>
      <w:lvlJc w:val="left"/>
      <w:pPr>
        <w:ind w:left="5847" w:hanging="360"/>
      </w:pPr>
    </w:lvl>
    <w:lvl w:ilvl="8" w:tplc="0409001B" w:tentative="1">
      <w:start w:val="1"/>
      <w:numFmt w:val="lowerRoman"/>
      <w:lvlText w:val="%9."/>
      <w:lvlJc w:val="right"/>
      <w:pPr>
        <w:ind w:left="6567" w:hanging="180"/>
      </w:pPr>
    </w:lvl>
  </w:abstractNum>
  <w:abstractNum w:abstractNumId="1" w15:restartNumberingAfterBreak="0">
    <w:nsid w:val="1F5D6251"/>
    <w:multiLevelType w:val="hybridMultilevel"/>
    <w:tmpl w:val="7AEADABC"/>
    <w:lvl w:ilvl="0" w:tplc="93046E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BFA307B"/>
    <w:multiLevelType w:val="hybridMultilevel"/>
    <w:tmpl w:val="31D62E68"/>
    <w:lvl w:ilvl="0" w:tplc="3A309D18">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6CD"/>
    <w:rsid w:val="00000072"/>
    <w:rsid w:val="000037FA"/>
    <w:rsid w:val="000055EA"/>
    <w:rsid w:val="00012F63"/>
    <w:rsid w:val="00013F8D"/>
    <w:rsid w:val="0001454A"/>
    <w:rsid w:val="0001599F"/>
    <w:rsid w:val="00020855"/>
    <w:rsid w:val="00020F16"/>
    <w:rsid w:val="00022FD8"/>
    <w:rsid w:val="00032AAA"/>
    <w:rsid w:val="0004621A"/>
    <w:rsid w:val="00057978"/>
    <w:rsid w:val="0006058A"/>
    <w:rsid w:val="00062CBA"/>
    <w:rsid w:val="00064A4E"/>
    <w:rsid w:val="00070656"/>
    <w:rsid w:val="0007110D"/>
    <w:rsid w:val="000715E4"/>
    <w:rsid w:val="00072309"/>
    <w:rsid w:val="0007423C"/>
    <w:rsid w:val="00080C57"/>
    <w:rsid w:val="000865BC"/>
    <w:rsid w:val="00090EDE"/>
    <w:rsid w:val="00094FCE"/>
    <w:rsid w:val="000978E5"/>
    <w:rsid w:val="000A17D4"/>
    <w:rsid w:val="000A225B"/>
    <w:rsid w:val="000A5039"/>
    <w:rsid w:val="000B0137"/>
    <w:rsid w:val="000B662D"/>
    <w:rsid w:val="000C0C20"/>
    <w:rsid w:val="000C1FBD"/>
    <w:rsid w:val="000D41E8"/>
    <w:rsid w:val="000D4A06"/>
    <w:rsid w:val="000D5D8F"/>
    <w:rsid w:val="000D63BF"/>
    <w:rsid w:val="000D6CB0"/>
    <w:rsid w:val="000E0D60"/>
    <w:rsid w:val="000E13B5"/>
    <w:rsid w:val="000E1797"/>
    <w:rsid w:val="000E2C9C"/>
    <w:rsid w:val="000E3FBA"/>
    <w:rsid w:val="000E63E5"/>
    <w:rsid w:val="000E6F87"/>
    <w:rsid w:val="000F34E8"/>
    <w:rsid w:val="000F6594"/>
    <w:rsid w:val="00101A7B"/>
    <w:rsid w:val="00103A14"/>
    <w:rsid w:val="00104C2C"/>
    <w:rsid w:val="001071BA"/>
    <w:rsid w:val="0010734C"/>
    <w:rsid w:val="00110D83"/>
    <w:rsid w:val="0011421C"/>
    <w:rsid w:val="00120DC4"/>
    <w:rsid w:val="0012164E"/>
    <w:rsid w:val="00122DB6"/>
    <w:rsid w:val="00124C04"/>
    <w:rsid w:val="00124F58"/>
    <w:rsid w:val="00127A2C"/>
    <w:rsid w:val="00132070"/>
    <w:rsid w:val="001326AB"/>
    <w:rsid w:val="00135EA3"/>
    <w:rsid w:val="0014000C"/>
    <w:rsid w:val="00141602"/>
    <w:rsid w:val="00145777"/>
    <w:rsid w:val="00145D15"/>
    <w:rsid w:val="00146504"/>
    <w:rsid w:val="00146E75"/>
    <w:rsid w:val="00154871"/>
    <w:rsid w:val="001624A4"/>
    <w:rsid w:val="00163B27"/>
    <w:rsid w:val="0016755C"/>
    <w:rsid w:val="00172F7F"/>
    <w:rsid w:val="00175856"/>
    <w:rsid w:val="00177A52"/>
    <w:rsid w:val="0018445A"/>
    <w:rsid w:val="00185DF9"/>
    <w:rsid w:val="001908E1"/>
    <w:rsid w:val="00191C06"/>
    <w:rsid w:val="0019272D"/>
    <w:rsid w:val="00192C33"/>
    <w:rsid w:val="001A1394"/>
    <w:rsid w:val="001A5A0A"/>
    <w:rsid w:val="001A745E"/>
    <w:rsid w:val="001B0755"/>
    <w:rsid w:val="001C0527"/>
    <w:rsid w:val="001C3112"/>
    <w:rsid w:val="001C3788"/>
    <w:rsid w:val="001C3914"/>
    <w:rsid w:val="001C57F5"/>
    <w:rsid w:val="001C7C72"/>
    <w:rsid w:val="001D2536"/>
    <w:rsid w:val="001D2593"/>
    <w:rsid w:val="001D31D6"/>
    <w:rsid w:val="001D4DEC"/>
    <w:rsid w:val="001D5954"/>
    <w:rsid w:val="001E19AE"/>
    <w:rsid w:val="001E2309"/>
    <w:rsid w:val="001E2C03"/>
    <w:rsid w:val="001E3BAA"/>
    <w:rsid w:val="001E42DB"/>
    <w:rsid w:val="001E4DF3"/>
    <w:rsid w:val="001E6B30"/>
    <w:rsid w:val="001E75D4"/>
    <w:rsid w:val="001F1B94"/>
    <w:rsid w:val="001F73D5"/>
    <w:rsid w:val="002001E4"/>
    <w:rsid w:val="00200DDA"/>
    <w:rsid w:val="00201234"/>
    <w:rsid w:val="002018EF"/>
    <w:rsid w:val="00203D9E"/>
    <w:rsid w:val="00207902"/>
    <w:rsid w:val="00211F48"/>
    <w:rsid w:val="00212A3A"/>
    <w:rsid w:val="00213874"/>
    <w:rsid w:val="00214EB0"/>
    <w:rsid w:val="002161D2"/>
    <w:rsid w:val="00217017"/>
    <w:rsid w:val="002255EE"/>
    <w:rsid w:val="0022699E"/>
    <w:rsid w:val="00227E3F"/>
    <w:rsid w:val="00230D22"/>
    <w:rsid w:val="002314AB"/>
    <w:rsid w:val="00232FA3"/>
    <w:rsid w:val="0023406D"/>
    <w:rsid w:val="00236771"/>
    <w:rsid w:val="002424AB"/>
    <w:rsid w:val="00250757"/>
    <w:rsid w:val="002574C9"/>
    <w:rsid w:val="0026079D"/>
    <w:rsid w:val="0027049B"/>
    <w:rsid w:val="0028282D"/>
    <w:rsid w:val="0028379A"/>
    <w:rsid w:val="002904FA"/>
    <w:rsid w:val="00296819"/>
    <w:rsid w:val="00296DC3"/>
    <w:rsid w:val="002A3872"/>
    <w:rsid w:val="002A6E37"/>
    <w:rsid w:val="002B205B"/>
    <w:rsid w:val="002B2DB0"/>
    <w:rsid w:val="002B4BC0"/>
    <w:rsid w:val="002B6A82"/>
    <w:rsid w:val="002C56E3"/>
    <w:rsid w:val="002C5995"/>
    <w:rsid w:val="002D236A"/>
    <w:rsid w:val="002D4C39"/>
    <w:rsid w:val="002E0B6E"/>
    <w:rsid w:val="002E4CB4"/>
    <w:rsid w:val="002F113E"/>
    <w:rsid w:val="003018DC"/>
    <w:rsid w:val="00302259"/>
    <w:rsid w:val="0030300F"/>
    <w:rsid w:val="00304D4E"/>
    <w:rsid w:val="00305EEC"/>
    <w:rsid w:val="00311C77"/>
    <w:rsid w:val="0031303F"/>
    <w:rsid w:val="00314519"/>
    <w:rsid w:val="00315A7C"/>
    <w:rsid w:val="00317B29"/>
    <w:rsid w:val="00321156"/>
    <w:rsid w:val="00321922"/>
    <w:rsid w:val="00324EBD"/>
    <w:rsid w:val="00325331"/>
    <w:rsid w:val="00331484"/>
    <w:rsid w:val="00334B2E"/>
    <w:rsid w:val="00334C10"/>
    <w:rsid w:val="00341544"/>
    <w:rsid w:val="003428B0"/>
    <w:rsid w:val="00346FFF"/>
    <w:rsid w:val="003514EA"/>
    <w:rsid w:val="0035266A"/>
    <w:rsid w:val="0035584C"/>
    <w:rsid w:val="003672E4"/>
    <w:rsid w:val="00375A7F"/>
    <w:rsid w:val="00383E48"/>
    <w:rsid w:val="00391624"/>
    <w:rsid w:val="00392DA2"/>
    <w:rsid w:val="0039502E"/>
    <w:rsid w:val="0039712F"/>
    <w:rsid w:val="003A587D"/>
    <w:rsid w:val="003B1E01"/>
    <w:rsid w:val="003B499D"/>
    <w:rsid w:val="003B63F4"/>
    <w:rsid w:val="003B7BED"/>
    <w:rsid w:val="003C2EF1"/>
    <w:rsid w:val="003C7522"/>
    <w:rsid w:val="003D0F0D"/>
    <w:rsid w:val="003D3ACC"/>
    <w:rsid w:val="003D663B"/>
    <w:rsid w:val="003E2C66"/>
    <w:rsid w:val="003E2EC5"/>
    <w:rsid w:val="003E30DF"/>
    <w:rsid w:val="003E52B3"/>
    <w:rsid w:val="003E5BFC"/>
    <w:rsid w:val="003E5FCC"/>
    <w:rsid w:val="003E6A00"/>
    <w:rsid w:val="003E7E57"/>
    <w:rsid w:val="003F3DFC"/>
    <w:rsid w:val="003F6FD2"/>
    <w:rsid w:val="00402DBD"/>
    <w:rsid w:val="00413D4A"/>
    <w:rsid w:val="00414233"/>
    <w:rsid w:val="00414F55"/>
    <w:rsid w:val="00417227"/>
    <w:rsid w:val="0041799A"/>
    <w:rsid w:val="00421670"/>
    <w:rsid w:val="004224F9"/>
    <w:rsid w:val="00427150"/>
    <w:rsid w:val="0043118D"/>
    <w:rsid w:val="00432A77"/>
    <w:rsid w:val="00441932"/>
    <w:rsid w:val="00443A28"/>
    <w:rsid w:val="004544B4"/>
    <w:rsid w:val="0046090E"/>
    <w:rsid w:val="00462FFE"/>
    <w:rsid w:val="004661DB"/>
    <w:rsid w:val="0046657B"/>
    <w:rsid w:val="00475402"/>
    <w:rsid w:val="004805DE"/>
    <w:rsid w:val="0048238C"/>
    <w:rsid w:val="00487BF0"/>
    <w:rsid w:val="004940EE"/>
    <w:rsid w:val="00494958"/>
    <w:rsid w:val="00495A27"/>
    <w:rsid w:val="004979CE"/>
    <w:rsid w:val="004A017A"/>
    <w:rsid w:val="004A1F7A"/>
    <w:rsid w:val="004A544A"/>
    <w:rsid w:val="004A78C0"/>
    <w:rsid w:val="004B7D8C"/>
    <w:rsid w:val="004C2C65"/>
    <w:rsid w:val="004D01E6"/>
    <w:rsid w:val="004D5F62"/>
    <w:rsid w:val="004E0070"/>
    <w:rsid w:val="004E0BA5"/>
    <w:rsid w:val="004E460F"/>
    <w:rsid w:val="004F10BE"/>
    <w:rsid w:val="00500B3C"/>
    <w:rsid w:val="00501A32"/>
    <w:rsid w:val="00502406"/>
    <w:rsid w:val="00507BC1"/>
    <w:rsid w:val="00507FFC"/>
    <w:rsid w:val="00520C43"/>
    <w:rsid w:val="00530EC5"/>
    <w:rsid w:val="00532BCF"/>
    <w:rsid w:val="00535DEE"/>
    <w:rsid w:val="00536948"/>
    <w:rsid w:val="005402BA"/>
    <w:rsid w:val="00541DE9"/>
    <w:rsid w:val="0054314F"/>
    <w:rsid w:val="0054567C"/>
    <w:rsid w:val="005509F8"/>
    <w:rsid w:val="005536FD"/>
    <w:rsid w:val="00553E9E"/>
    <w:rsid w:val="00562A6B"/>
    <w:rsid w:val="005671C2"/>
    <w:rsid w:val="00570583"/>
    <w:rsid w:val="00570EB8"/>
    <w:rsid w:val="0057146B"/>
    <w:rsid w:val="005715D5"/>
    <w:rsid w:val="00572B70"/>
    <w:rsid w:val="005736B3"/>
    <w:rsid w:val="00573938"/>
    <w:rsid w:val="00575125"/>
    <w:rsid w:val="00576035"/>
    <w:rsid w:val="005765E5"/>
    <w:rsid w:val="005768FB"/>
    <w:rsid w:val="0057776E"/>
    <w:rsid w:val="00577F44"/>
    <w:rsid w:val="005843CF"/>
    <w:rsid w:val="0058723B"/>
    <w:rsid w:val="00592319"/>
    <w:rsid w:val="00592E34"/>
    <w:rsid w:val="0059432B"/>
    <w:rsid w:val="005945B5"/>
    <w:rsid w:val="0059740F"/>
    <w:rsid w:val="005A356C"/>
    <w:rsid w:val="005A7A63"/>
    <w:rsid w:val="005B0881"/>
    <w:rsid w:val="005B0EA0"/>
    <w:rsid w:val="005B260E"/>
    <w:rsid w:val="005C0FAB"/>
    <w:rsid w:val="005C1902"/>
    <w:rsid w:val="005C2395"/>
    <w:rsid w:val="005C27EF"/>
    <w:rsid w:val="005C37CF"/>
    <w:rsid w:val="005C54BD"/>
    <w:rsid w:val="005C6B9F"/>
    <w:rsid w:val="005D6B84"/>
    <w:rsid w:val="005E0ED0"/>
    <w:rsid w:val="005E27BD"/>
    <w:rsid w:val="005E2D76"/>
    <w:rsid w:val="005E2DF8"/>
    <w:rsid w:val="005E4CF2"/>
    <w:rsid w:val="005E4D34"/>
    <w:rsid w:val="005F03C4"/>
    <w:rsid w:val="005F2D65"/>
    <w:rsid w:val="005F5007"/>
    <w:rsid w:val="005F758F"/>
    <w:rsid w:val="00601A0F"/>
    <w:rsid w:val="00601B83"/>
    <w:rsid w:val="00606B52"/>
    <w:rsid w:val="00615950"/>
    <w:rsid w:val="006175E4"/>
    <w:rsid w:val="00621B9F"/>
    <w:rsid w:val="00622A76"/>
    <w:rsid w:val="00623839"/>
    <w:rsid w:val="00624B88"/>
    <w:rsid w:val="00624F6C"/>
    <w:rsid w:val="0062504B"/>
    <w:rsid w:val="00625E6E"/>
    <w:rsid w:val="006265E9"/>
    <w:rsid w:val="00626FDC"/>
    <w:rsid w:val="0063328D"/>
    <w:rsid w:val="006334F4"/>
    <w:rsid w:val="00635B61"/>
    <w:rsid w:val="0063785C"/>
    <w:rsid w:val="00640421"/>
    <w:rsid w:val="006404C6"/>
    <w:rsid w:val="00646F47"/>
    <w:rsid w:val="00647F54"/>
    <w:rsid w:val="00647FC6"/>
    <w:rsid w:val="0065033F"/>
    <w:rsid w:val="00652524"/>
    <w:rsid w:val="00654673"/>
    <w:rsid w:val="00656ACA"/>
    <w:rsid w:val="00660D78"/>
    <w:rsid w:val="00662ABC"/>
    <w:rsid w:val="00666721"/>
    <w:rsid w:val="0066781F"/>
    <w:rsid w:val="00673226"/>
    <w:rsid w:val="00677BB1"/>
    <w:rsid w:val="006869EA"/>
    <w:rsid w:val="00690FE8"/>
    <w:rsid w:val="0069535E"/>
    <w:rsid w:val="006A2813"/>
    <w:rsid w:val="006B0FB6"/>
    <w:rsid w:val="006B1396"/>
    <w:rsid w:val="006C2EAF"/>
    <w:rsid w:val="006C559F"/>
    <w:rsid w:val="006C6D22"/>
    <w:rsid w:val="006C7374"/>
    <w:rsid w:val="006C7EE3"/>
    <w:rsid w:val="006D7971"/>
    <w:rsid w:val="006E09C3"/>
    <w:rsid w:val="006E27E9"/>
    <w:rsid w:val="006E33A5"/>
    <w:rsid w:val="006E47CF"/>
    <w:rsid w:val="006E76CD"/>
    <w:rsid w:val="006F160D"/>
    <w:rsid w:val="006F5D87"/>
    <w:rsid w:val="006F6CFD"/>
    <w:rsid w:val="0070649F"/>
    <w:rsid w:val="007069D0"/>
    <w:rsid w:val="0071469E"/>
    <w:rsid w:val="00723430"/>
    <w:rsid w:val="0072479A"/>
    <w:rsid w:val="00724A6B"/>
    <w:rsid w:val="00730033"/>
    <w:rsid w:val="007322EC"/>
    <w:rsid w:val="007344CB"/>
    <w:rsid w:val="00741DAD"/>
    <w:rsid w:val="0074286B"/>
    <w:rsid w:val="00745307"/>
    <w:rsid w:val="0074579C"/>
    <w:rsid w:val="00751430"/>
    <w:rsid w:val="00755498"/>
    <w:rsid w:val="007569DD"/>
    <w:rsid w:val="007638D4"/>
    <w:rsid w:val="00770725"/>
    <w:rsid w:val="00770B5A"/>
    <w:rsid w:val="00773A6C"/>
    <w:rsid w:val="00777766"/>
    <w:rsid w:val="00781F38"/>
    <w:rsid w:val="00790515"/>
    <w:rsid w:val="007924C9"/>
    <w:rsid w:val="00792E4B"/>
    <w:rsid w:val="007A5315"/>
    <w:rsid w:val="007B0C09"/>
    <w:rsid w:val="007B4525"/>
    <w:rsid w:val="007B70F4"/>
    <w:rsid w:val="007C1834"/>
    <w:rsid w:val="007C2F0F"/>
    <w:rsid w:val="007C556E"/>
    <w:rsid w:val="007C659F"/>
    <w:rsid w:val="007C6FAA"/>
    <w:rsid w:val="007D1CA7"/>
    <w:rsid w:val="007D1D8F"/>
    <w:rsid w:val="007E5D01"/>
    <w:rsid w:val="007F5D07"/>
    <w:rsid w:val="00801386"/>
    <w:rsid w:val="0080714B"/>
    <w:rsid w:val="00807CE9"/>
    <w:rsid w:val="00811E1B"/>
    <w:rsid w:val="00811E87"/>
    <w:rsid w:val="008156AE"/>
    <w:rsid w:val="00815DD7"/>
    <w:rsid w:val="00832F3B"/>
    <w:rsid w:val="008335D1"/>
    <w:rsid w:val="008338BA"/>
    <w:rsid w:val="0083417B"/>
    <w:rsid w:val="0083556A"/>
    <w:rsid w:val="00835FC9"/>
    <w:rsid w:val="0083624B"/>
    <w:rsid w:val="00836769"/>
    <w:rsid w:val="008413AB"/>
    <w:rsid w:val="008414CB"/>
    <w:rsid w:val="008436D2"/>
    <w:rsid w:val="008437CF"/>
    <w:rsid w:val="00854887"/>
    <w:rsid w:val="00855323"/>
    <w:rsid w:val="008561CF"/>
    <w:rsid w:val="00857801"/>
    <w:rsid w:val="008618F3"/>
    <w:rsid w:val="00861A9D"/>
    <w:rsid w:val="00861EA2"/>
    <w:rsid w:val="008622B3"/>
    <w:rsid w:val="0087182B"/>
    <w:rsid w:val="00872CBF"/>
    <w:rsid w:val="00874A88"/>
    <w:rsid w:val="00875B4C"/>
    <w:rsid w:val="00876EC3"/>
    <w:rsid w:val="008858D6"/>
    <w:rsid w:val="008866AB"/>
    <w:rsid w:val="00887096"/>
    <w:rsid w:val="008876D0"/>
    <w:rsid w:val="008930AC"/>
    <w:rsid w:val="0089385C"/>
    <w:rsid w:val="00895816"/>
    <w:rsid w:val="00895BE3"/>
    <w:rsid w:val="00896507"/>
    <w:rsid w:val="008970CF"/>
    <w:rsid w:val="008A4369"/>
    <w:rsid w:val="008A578B"/>
    <w:rsid w:val="008A7548"/>
    <w:rsid w:val="008B084C"/>
    <w:rsid w:val="008B14C7"/>
    <w:rsid w:val="008B26F0"/>
    <w:rsid w:val="008B4739"/>
    <w:rsid w:val="008B50E0"/>
    <w:rsid w:val="008B5708"/>
    <w:rsid w:val="008B62BA"/>
    <w:rsid w:val="008B71B0"/>
    <w:rsid w:val="008B73AA"/>
    <w:rsid w:val="008C3217"/>
    <w:rsid w:val="008D4194"/>
    <w:rsid w:val="008D4C97"/>
    <w:rsid w:val="008D6699"/>
    <w:rsid w:val="008E0504"/>
    <w:rsid w:val="008E098F"/>
    <w:rsid w:val="008E09BA"/>
    <w:rsid w:val="008E2C88"/>
    <w:rsid w:val="008E3306"/>
    <w:rsid w:val="008E643E"/>
    <w:rsid w:val="008E6B2B"/>
    <w:rsid w:val="008F65CC"/>
    <w:rsid w:val="009102EA"/>
    <w:rsid w:val="00911901"/>
    <w:rsid w:val="0091509E"/>
    <w:rsid w:val="009178DC"/>
    <w:rsid w:val="00920E72"/>
    <w:rsid w:val="00923567"/>
    <w:rsid w:val="009238DA"/>
    <w:rsid w:val="009252C6"/>
    <w:rsid w:val="00926473"/>
    <w:rsid w:val="00934651"/>
    <w:rsid w:val="009377C6"/>
    <w:rsid w:val="00937F89"/>
    <w:rsid w:val="00944425"/>
    <w:rsid w:val="00946B93"/>
    <w:rsid w:val="00947ABD"/>
    <w:rsid w:val="00951332"/>
    <w:rsid w:val="00951779"/>
    <w:rsid w:val="009526F0"/>
    <w:rsid w:val="00952FFD"/>
    <w:rsid w:val="00960F0B"/>
    <w:rsid w:val="00961E88"/>
    <w:rsid w:val="00962A7A"/>
    <w:rsid w:val="009664F2"/>
    <w:rsid w:val="00970FB9"/>
    <w:rsid w:val="00980C7E"/>
    <w:rsid w:val="00982982"/>
    <w:rsid w:val="00992840"/>
    <w:rsid w:val="00992C9B"/>
    <w:rsid w:val="009A0291"/>
    <w:rsid w:val="009A2788"/>
    <w:rsid w:val="009A3896"/>
    <w:rsid w:val="009A41D6"/>
    <w:rsid w:val="009B1111"/>
    <w:rsid w:val="009B1D90"/>
    <w:rsid w:val="009B3CFE"/>
    <w:rsid w:val="009B7330"/>
    <w:rsid w:val="009C0C23"/>
    <w:rsid w:val="009C688F"/>
    <w:rsid w:val="009D0608"/>
    <w:rsid w:val="009D61DB"/>
    <w:rsid w:val="009D6329"/>
    <w:rsid w:val="009D6711"/>
    <w:rsid w:val="009E161F"/>
    <w:rsid w:val="009E2BCF"/>
    <w:rsid w:val="009E63C1"/>
    <w:rsid w:val="009E6FDF"/>
    <w:rsid w:val="009F0B1E"/>
    <w:rsid w:val="00A015E1"/>
    <w:rsid w:val="00A0683A"/>
    <w:rsid w:val="00A06ADB"/>
    <w:rsid w:val="00A10A4C"/>
    <w:rsid w:val="00A146ED"/>
    <w:rsid w:val="00A154E3"/>
    <w:rsid w:val="00A16255"/>
    <w:rsid w:val="00A16F85"/>
    <w:rsid w:val="00A1732D"/>
    <w:rsid w:val="00A217F3"/>
    <w:rsid w:val="00A26844"/>
    <w:rsid w:val="00A30682"/>
    <w:rsid w:val="00A307B5"/>
    <w:rsid w:val="00A3751D"/>
    <w:rsid w:val="00A40AD1"/>
    <w:rsid w:val="00A42646"/>
    <w:rsid w:val="00A45C1B"/>
    <w:rsid w:val="00A46C19"/>
    <w:rsid w:val="00A520A8"/>
    <w:rsid w:val="00A52E57"/>
    <w:rsid w:val="00A5392E"/>
    <w:rsid w:val="00A56DAD"/>
    <w:rsid w:val="00A57A32"/>
    <w:rsid w:val="00A6127E"/>
    <w:rsid w:val="00A65821"/>
    <w:rsid w:val="00A67DDE"/>
    <w:rsid w:val="00A70921"/>
    <w:rsid w:val="00A728B2"/>
    <w:rsid w:val="00A75890"/>
    <w:rsid w:val="00A824CA"/>
    <w:rsid w:val="00A82B1C"/>
    <w:rsid w:val="00A876CB"/>
    <w:rsid w:val="00A90726"/>
    <w:rsid w:val="00A92F6F"/>
    <w:rsid w:val="00AA0231"/>
    <w:rsid w:val="00AA1524"/>
    <w:rsid w:val="00AA4550"/>
    <w:rsid w:val="00AB041C"/>
    <w:rsid w:val="00AB33CF"/>
    <w:rsid w:val="00AB5709"/>
    <w:rsid w:val="00AB5CB0"/>
    <w:rsid w:val="00AC05C3"/>
    <w:rsid w:val="00AC3B48"/>
    <w:rsid w:val="00AC40E8"/>
    <w:rsid w:val="00AC610A"/>
    <w:rsid w:val="00AC7435"/>
    <w:rsid w:val="00AC77E9"/>
    <w:rsid w:val="00AE7336"/>
    <w:rsid w:val="00AF2657"/>
    <w:rsid w:val="00B03031"/>
    <w:rsid w:val="00B04401"/>
    <w:rsid w:val="00B04830"/>
    <w:rsid w:val="00B144F6"/>
    <w:rsid w:val="00B149A3"/>
    <w:rsid w:val="00B16326"/>
    <w:rsid w:val="00B21545"/>
    <w:rsid w:val="00B2707D"/>
    <w:rsid w:val="00B274A6"/>
    <w:rsid w:val="00B279FF"/>
    <w:rsid w:val="00B30AAA"/>
    <w:rsid w:val="00B34B70"/>
    <w:rsid w:val="00B37F60"/>
    <w:rsid w:val="00B4137B"/>
    <w:rsid w:val="00B44E43"/>
    <w:rsid w:val="00B51C14"/>
    <w:rsid w:val="00B56AFF"/>
    <w:rsid w:val="00B61A9C"/>
    <w:rsid w:val="00B67CB5"/>
    <w:rsid w:val="00B71152"/>
    <w:rsid w:val="00B71225"/>
    <w:rsid w:val="00B726AD"/>
    <w:rsid w:val="00B728D1"/>
    <w:rsid w:val="00B813BE"/>
    <w:rsid w:val="00B85449"/>
    <w:rsid w:val="00B878D7"/>
    <w:rsid w:val="00B93182"/>
    <w:rsid w:val="00B93AEF"/>
    <w:rsid w:val="00B978E7"/>
    <w:rsid w:val="00BA0CA5"/>
    <w:rsid w:val="00BA7806"/>
    <w:rsid w:val="00BB2979"/>
    <w:rsid w:val="00BB3EFF"/>
    <w:rsid w:val="00BC3F0F"/>
    <w:rsid w:val="00BC55D6"/>
    <w:rsid w:val="00BC6373"/>
    <w:rsid w:val="00BC689F"/>
    <w:rsid w:val="00BC7666"/>
    <w:rsid w:val="00BD229A"/>
    <w:rsid w:val="00BD344B"/>
    <w:rsid w:val="00BD375A"/>
    <w:rsid w:val="00BE094E"/>
    <w:rsid w:val="00BE1396"/>
    <w:rsid w:val="00BE5318"/>
    <w:rsid w:val="00BE568C"/>
    <w:rsid w:val="00BE5FF4"/>
    <w:rsid w:val="00BE77AF"/>
    <w:rsid w:val="00BF2954"/>
    <w:rsid w:val="00BF3292"/>
    <w:rsid w:val="00C00AA5"/>
    <w:rsid w:val="00C01EA1"/>
    <w:rsid w:val="00C042E0"/>
    <w:rsid w:val="00C07B20"/>
    <w:rsid w:val="00C23B90"/>
    <w:rsid w:val="00C26FDB"/>
    <w:rsid w:val="00C27B84"/>
    <w:rsid w:val="00C27D1C"/>
    <w:rsid w:val="00C27D7B"/>
    <w:rsid w:val="00C31863"/>
    <w:rsid w:val="00C41B66"/>
    <w:rsid w:val="00C43488"/>
    <w:rsid w:val="00C471E8"/>
    <w:rsid w:val="00C477CF"/>
    <w:rsid w:val="00C47E03"/>
    <w:rsid w:val="00C53466"/>
    <w:rsid w:val="00C539CC"/>
    <w:rsid w:val="00C5432A"/>
    <w:rsid w:val="00C54EDE"/>
    <w:rsid w:val="00C642BA"/>
    <w:rsid w:val="00C65502"/>
    <w:rsid w:val="00C725F0"/>
    <w:rsid w:val="00C74D3B"/>
    <w:rsid w:val="00C74DF5"/>
    <w:rsid w:val="00C76AA7"/>
    <w:rsid w:val="00C76FB9"/>
    <w:rsid w:val="00C83BE4"/>
    <w:rsid w:val="00C855C2"/>
    <w:rsid w:val="00C85F82"/>
    <w:rsid w:val="00C86242"/>
    <w:rsid w:val="00C912D8"/>
    <w:rsid w:val="00C9244D"/>
    <w:rsid w:val="00CA4538"/>
    <w:rsid w:val="00CA4A8C"/>
    <w:rsid w:val="00CB0428"/>
    <w:rsid w:val="00CB22DA"/>
    <w:rsid w:val="00CB2C9B"/>
    <w:rsid w:val="00CB3DB2"/>
    <w:rsid w:val="00CB47D8"/>
    <w:rsid w:val="00CB48B3"/>
    <w:rsid w:val="00CB5237"/>
    <w:rsid w:val="00CB75E8"/>
    <w:rsid w:val="00CB789C"/>
    <w:rsid w:val="00CC15AD"/>
    <w:rsid w:val="00CC2D28"/>
    <w:rsid w:val="00CC4B75"/>
    <w:rsid w:val="00CC74D8"/>
    <w:rsid w:val="00CD30A6"/>
    <w:rsid w:val="00CD39AA"/>
    <w:rsid w:val="00CD512B"/>
    <w:rsid w:val="00CD54D2"/>
    <w:rsid w:val="00CD674A"/>
    <w:rsid w:val="00CD7A91"/>
    <w:rsid w:val="00CE0438"/>
    <w:rsid w:val="00CE2BC0"/>
    <w:rsid w:val="00CE3C01"/>
    <w:rsid w:val="00CE56B4"/>
    <w:rsid w:val="00CE6BAC"/>
    <w:rsid w:val="00CE710C"/>
    <w:rsid w:val="00CE77DB"/>
    <w:rsid w:val="00CF27ED"/>
    <w:rsid w:val="00CF54C4"/>
    <w:rsid w:val="00CF6295"/>
    <w:rsid w:val="00CF71B6"/>
    <w:rsid w:val="00CF76C1"/>
    <w:rsid w:val="00D00E78"/>
    <w:rsid w:val="00D01D31"/>
    <w:rsid w:val="00D0661A"/>
    <w:rsid w:val="00D147EE"/>
    <w:rsid w:val="00D15129"/>
    <w:rsid w:val="00D1671D"/>
    <w:rsid w:val="00D17CA4"/>
    <w:rsid w:val="00D22F70"/>
    <w:rsid w:val="00D26882"/>
    <w:rsid w:val="00D26E7C"/>
    <w:rsid w:val="00D26EB1"/>
    <w:rsid w:val="00D30E98"/>
    <w:rsid w:val="00D32125"/>
    <w:rsid w:val="00D336C3"/>
    <w:rsid w:val="00D355BE"/>
    <w:rsid w:val="00D40871"/>
    <w:rsid w:val="00D40F97"/>
    <w:rsid w:val="00D44E4C"/>
    <w:rsid w:val="00D45254"/>
    <w:rsid w:val="00D46930"/>
    <w:rsid w:val="00D4722D"/>
    <w:rsid w:val="00D476CE"/>
    <w:rsid w:val="00D500AD"/>
    <w:rsid w:val="00D50746"/>
    <w:rsid w:val="00D53C28"/>
    <w:rsid w:val="00D577CA"/>
    <w:rsid w:val="00D57CCF"/>
    <w:rsid w:val="00D613BB"/>
    <w:rsid w:val="00D7281A"/>
    <w:rsid w:val="00D72FDA"/>
    <w:rsid w:val="00D73C0C"/>
    <w:rsid w:val="00D81F06"/>
    <w:rsid w:val="00D82781"/>
    <w:rsid w:val="00D87170"/>
    <w:rsid w:val="00D93677"/>
    <w:rsid w:val="00D962DC"/>
    <w:rsid w:val="00D964F1"/>
    <w:rsid w:val="00D96B43"/>
    <w:rsid w:val="00DA1F09"/>
    <w:rsid w:val="00DA2C0A"/>
    <w:rsid w:val="00DA7F95"/>
    <w:rsid w:val="00DB6D24"/>
    <w:rsid w:val="00DB710B"/>
    <w:rsid w:val="00DB7BD2"/>
    <w:rsid w:val="00DC23CB"/>
    <w:rsid w:val="00DD265E"/>
    <w:rsid w:val="00DD4E7C"/>
    <w:rsid w:val="00DE1785"/>
    <w:rsid w:val="00DE20F1"/>
    <w:rsid w:val="00DF1362"/>
    <w:rsid w:val="00DF24E2"/>
    <w:rsid w:val="00DF5C29"/>
    <w:rsid w:val="00DF6087"/>
    <w:rsid w:val="00E02EFE"/>
    <w:rsid w:val="00E0376C"/>
    <w:rsid w:val="00E037F9"/>
    <w:rsid w:val="00E05DE4"/>
    <w:rsid w:val="00E12528"/>
    <w:rsid w:val="00E15D60"/>
    <w:rsid w:val="00E17C3C"/>
    <w:rsid w:val="00E227E4"/>
    <w:rsid w:val="00E22C54"/>
    <w:rsid w:val="00E32AED"/>
    <w:rsid w:val="00E350E0"/>
    <w:rsid w:val="00E40341"/>
    <w:rsid w:val="00E40704"/>
    <w:rsid w:val="00E40EBA"/>
    <w:rsid w:val="00E41336"/>
    <w:rsid w:val="00E41E8D"/>
    <w:rsid w:val="00E4274C"/>
    <w:rsid w:val="00E617FB"/>
    <w:rsid w:val="00E62015"/>
    <w:rsid w:val="00E634CE"/>
    <w:rsid w:val="00E64965"/>
    <w:rsid w:val="00E64FD9"/>
    <w:rsid w:val="00E70EDD"/>
    <w:rsid w:val="00E71617"/>
    <w:rsid w:val="00E72A6F"/>
    <w:rsid w:val="00E72BBC"/>
    <w:rsid w:val="00E74054"/>
    <w:rsid w:val="00E80A64"/>
    <w:rsid w:val="00E86047"/>
    <w:rsid w:val="00E93271"/>
    <w:rsid w:val="00E94D98"/>
    <w:rsid w:val="00EA3307"/>
    <w:rsid w:val="00EA7D99"/>
    <w:rsid w:val="00EB04F6"/>
    <w:rsid w:val="00EB1988"/>
    <w:rsid w:val="00EB4976"/>
    <w:rsid w:val="00EB7922"/>
    <w:rsid w:val="00EC1A0C"/>
    <w:rsid w:val="00ED08FE"/>
    <w:rsid w:val="00ED29C0"/>
    <w:rsid w:val="00ED3CD6"/>
    <w:rsid w:val="00ED467C"/>
    <w:rsid w:val="00ED6240"/>
    <w:rsid w:val="00ED6E2E"/>
    <w:rsid w:val="00EE0D39"/>
    <w:rsid w:val="00EE2F49"/>
    <w:rsid w:val="00EE3846"/>
    <w:rsid w:val="00EE52DD"/>
    <w:rsid w:val="00EF30C7"/>
    <w:rsid w:val="00EF3D99"/>
    <w:rsid w:val="00EF58FB"/>
    <w:rsid w:val="00EF76CB"/>
    <w:rsid w:val="00F04831"/>
    <w:rsid w:val="00F05375"/>
    <w:rsid w:val="00F0663D"/>
    <w:rsid w:val="00F06D55"/>
    <w:rsid w:val="00F13BD8"/>
    <w:rsid w:val="00F23DEF"/>
    <w:rsid w:val="00F25E5F"/>
    <w:rsid w:val="00F271E3"/>
    <w:rsid w:val="00F40723"/>
    <w:rsid w:val="00F43734"/>
    <w:rsid w:val="00F44501"/>
    <w:rsid w:val="00F45554"/>
    <w:rsid w:val="00F501A1"/>
    <w:rsid w:val="00F52577"/>
    <w:rsid w:val="00F5351E"/>
    <w:rsid w:val="00F55DBE"/>
    <w:rsid w:val="00F723D0"/>
    <w:rsid w:val="00F743F2"/>
    <w:rsid w:val="00F77205"/>
    <w:rsid w:val="00F82E82"/>
    <w:rsid w:val="00F84A83"/>
    <w:rsid w:val="00F9573D"/>
    <w:rsid w:val="00F95C11"/>
    <w:rsid w:val="00F95D59"/>
    <w:rsid w:val="00F9705B"/>
    <w:rsid w:val="00F97DE6"/>
    <w:rsid w:val="00FA0601"/>
    <w:rsid w:val="00FA3FAC"/>
    <w:rsid w:val="00FB3129"/>
    <w:rsid w:val="00FB3D82"/>
    <w:rsid w:val="00FB6492"/>
    <w:rsid w:val="00FC4228"/>
    <w:rsid w:val="00FD151C"/>
    <w:rsid w:val="00FD277E"/>
    <w:rsid w:val="00FD3834"/>
    <w:rsid w:val="00FD46BD"/>
    <w:rsid w:val="00FD4DE9"/>
    <w:rsid w:val="00FD5965"/>
    <w:rsid w:val="00FD631B"/>
    <w:rsid w:val="00FE1FED"/>
    <w:rsid w:val="00FE7C9D"/>
    <w:rsid w:val="00FF3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1239C"/>
  <w15:chartTrackingRefBased/>
  <w15:docId w15:val="{314BCBBC-2904-426B-9588-FB21F96D6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76CD"/>
    <w:pPr>
      <w:spacing w:after="0" w:line="240" w:lineRule="auto"/>
    </w:pPr>
    <w:rPr>
      <w:rFonts w:ascii="Times New Roman" w:eastAsiaTheme="minorEastAsia" w:hAnsi="Times New Roman" w:cs="Times New Roman"/>
      <w:sz w:val="24"/>
      <w:szCs w:val="24"/>
    </w:rPr>
  </w:style>
  <w:style w:type="paragraph" w:styleId="Heading1">
    <w:name w:val="heading 1"/>
    <w:basedOn w:val="Normal"/>
    <w:next w:val="Normal"/>
    <w:link w:val="Heading1Char"/>
    <w:qFormat/>
    <w:rsid w:val="00EA7D99"/>
    <w:pPr>
      <w:keepNext/>
      <w:jc w:val="center"/>
      <w:outlineLvl w:val="0"/>
    </w:pPr>
    <w:rPr>
      <w:rFonts w:ascii=".VnTimeH" w:eastAsia="Times New Roman" w:hAnsi=".VnTimeH"/>
      <w:b/>
      <w:bCs/>
      <w:sz w:val="26"/>
      <w:lang w:val="x-none" w:eastAsia="x-none"/>
    </w:rPr>
  </w:style>
  <w:style w:type="paragraph" w:styleId="Heading2">
    <w:name w:val="heading 2"/>
    <w:basedOn w:val="Normal"/>
    <w:next w:val="Normal"/>
    <w:link w:val="Heading2Char"/>
    <w:uiPriority w:val="9"/>
    <w:semiHidden/>
    <w:unhideWhenUsed/>
    <w:qFormat/>
    <w:rsid w:val="00B51C1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2AED"/>
    <w:pPr>
      <w:ind w:left="720"/>
      <w:contextualSpacing/>
    </w:pPr>
  </w:style>
  <w:style w:type="paragraph" w:styleId="NormalWeb">
    <w:name w:val="Normal (Web)"/>
    <w:aliases w:val="Char Char Char,Обычный (веб)1,Обычный (веб) Знак,Обычный (веб) Знак1,Обычный (веб) Знак Знак, Char Char Char,Normal (Web) Char Char Char Char Char,Normal (Web) Char Char Char Char"/>
    <w:basedOn w:val="Normal"/>
    <w:link w:val="NormalWebChar"/>
    <w:uiPriority w:val="99"/>
    <w:unhideWhenUsed/>
    <w:qFormat/>
    <w:rsid w:val="00F82E82"/>
    <w:pPr>
      <w:spacing w:before="100" w:beforeAutospacing="1" w:after="100" w:afterAutospacing="1"/>
    </w:pPr>
    <w:rPr>
      <w:rFonts w:eastAsia="Times New Roman"/>
    </w:rPr>
  </w:style>
  <w:style w:type="paragraph" w:styleId="FootnoteText">
    <w:name w:val="footnote text"/>
    <w:basedOn w:val="Normal"/>
    <w:link w:val="FootnoteTextChar"/>
    <w:uiPriority w:val="99"/>
    <w:unhideWhenUsed/>
    <w:rsid w:val="00F82E82"/>
    <w:rPr>
      <w:rFonts w:ascii="Arial" w:eastAsia="Times New Roman" w:hAnsi="Arial"/>
      <w:sz w:val="20"/>
      <w:szCs w:val="20"/>
      <w:lang w:val="x-none" w:eastAsia="x-none"/>
    </w:rPr>
  </w:style>
  <w:style w:type="character" w:customStyle="1" w:styleId="FootnoteTextChar">
    <w:name w:val="Footnote Text Char"/>
    <w:basedOn w:val="DefaultParagraphFont"/>
    <w:link w:val="FootnoteText"/>
    <w:uiPriority w:val="99"/>
    <w:rsid w:val="00F82E82"/>
    <w:rPr>
      <w:rFonts w:ascii="Arial" w:eastAsia="Times New Roman" w:hAnsi="Arial" w:cs="Times New Roman"/>
      <w:sz w:val="20"/>
      <w:szCs w:val="20"/>
      <w:lang w:val="x-none" w:eastAsia="x-none"/>
    </w:rPr>
  </w:style>
  <w:style w:type="paragraph" w:styleId="BodyTextIndent">
    <w:name w:val="Body Text Indent"/>
    <w:basedOn w:val="Normal"/>
    <w:link w:val="BodyTextIndentChar"/>
    <w:unhideWhenUsed/>
    <w:rsid w:val="00F82E82"/>
    <w:pPr>
      <w:spacing w:line="360" w:lineRule="atLeast"/>
      <w:ind w:firstLine="720"/>
      <w:jc w:val="both"/>
    </w:pPr>
    <w:rPr>
      <w:rFonts w:ascii=".VnTime" w:eastAsia="Times New Roman" w:hAnsi=".VnTime"/>
      <w:sz w:val="28"/>
      <w:szCs w:val="20"/>
      <w:lang w:val="x-none" w:eastAsia="x-none"/>
    </w:rPr>
  </w:style>
  <w:style w:type="character" w:customStyle="1" w:styleId="BodyTextIndentChar">
    <w:name w:val="Body Text Indent Char"/>
    <w:basedOn w:val="DefaultParagraphFont"/>
    <w:link w:val="BodyTextIndent"/>
    <w:rsid w:val="00F82E82"/>
    <w:rPr>
      <w:rFonts w:ascii=".VnTime" w:eastAsia="Times New Roman" w:hAnsi=".VnTime" w:cs="Times New Roman"/>
      <w:sz w:val="28"/>
      <w:szCs w:val="20"/>
      <w:lang w:val="x-none" w:eastAsia="x-none"/>
    </w:rPr>
  </w:style>
  <w:style w:type="character" w:styleId="FootnoteReference">
    <w:name w:val="footnote reference"/>
    <w:uiPriority w:val="99"/>
    <w:unhideWhenUsed/>
    <w:rsid w:val="00F82E82"/>
    <w:rPr>
      <w:vertAlign w:val="superscript"/>
    </w:rPr>
  </w:style>
  <w:style w:type="character" w:customStyle="1" w:styleId="apple-converted-space">
    <w:name w:val="apple-converted-space"/>
    <w:rsid w:val="00F82E82"/>
  </w:style>
  <w:style w:type="character" w:customStyle="1" w:styleId="Bodytext">
    <w:name w:val="Body text_"/>
    <w:link w:val="Bodytext1"/>
    <w:locked/>
    <w:rsid w:val="00F82E82"/>
    <w:rPr>
      <w:sz w:val="23"/>
      <w:szCs w:val="23"/>
      <w:shd w:val="clear" w:color="auto" w:fill="FFFFFF"/>
    </w:rPr>
  </w:style>
  <w:style w:type="paragraph" w:customStyle="1" w:styleId="Bodytext1">
    <w:name w:val="Body text1"/>
    <w:basedOn w:val="Normal"/>
    <w:link w:val="Bodytext"/>
    <w:rsid w:val="00F82E82"/>
    <w:pPr>
      <w:widowControl w:val="0"/>
      <w:shd w:val="clear" w:color="auto" w:fill="FFFFFF"/>
      <w:spacing w:before="60" w:after="60" w:line="274" w:lineRule="exact"/>
      <w:jc w:val="both"/>
    </w:pPr>
    <w:rPr>
      <w:rFonts w:asciiTheme="minorHAnsi" w:eastAsiaTheme="minorHAnsi" w:hAnsiTheme="minorHAnsi" w:cstheme="minorBidi"/>
      <w:sz w:val="23"/>
      <w:szCs w:val="23"/>
    </w:rPr>
  </w:style>
  <w:style w:type="character" w:customStyle="1" w:styleId="Vnbnnidung">
    <w:name w:val="Văn bản nội dung_"/>
    <w:basedOn w:val="DefaultParagraphFont"/>
    <w:link w:val="Vnbnnidung0"/>
    <w:rsid w:val="00175856"/>
    <w:rPr>
      <w:rFonts w:ascii="Times New Roman" w:eastAsia="Times New Roman" w:hAnsi="Times New Roman" w:cs="Times New Roman"/>
    </w:rPr>
  </w:style>
  <w:style w:type="paragraph" w:customStyle="1" w:styleId="Vnbnnidung0">
    <w:name w:val="Văn bản nội dung"/>
    <w:basedOn w:val="Normal"/>
    <w:link w:val="Vnbnnidung"/>
    <w:rsid w:val="00175856"/>
    <w:pPr>
      <w:widowControl w:val="0"/>
      <w:spacing w:after="200" w:line="264" w:lineRule="auto"/>
      <w:ind w:firstLine="400"/>
    </w:pPr>
    <w:rPr>
      <w:rFonts w:eastAsia="Times New Roman"/>
      <w:sz w:val="22"/>
      <w:szCs w:val="22"/>
    </w:rPr>
  </w:style>
  <w:style w:type="paragraph" w:styleId="BodyText0">
    <w:name w:val="Body Text"/>
    <w:basedOn w:val="Normal"/>
    <w:link w:val="BodyTextChar"/>
    <w:unhideWhenUsed/>
    <w:qFormat/>
    <w:rsid w:val="00E15D60"/>
    <w:pPr>
      <w:spacing w:after="120"/>
    </w:pPr>
  </w:style>
  <w:style w:type="character" w:customStyle="1" w:styleId="BodyTextChar">
    <w:name w:val="Body Text Char"/>
    <w:basedOn w:val="DefaultParagraphFont"/>
    <w:link w:val="BodyText0"/>
    <w:rsid w:val="00E15D60"/>
    <w:rPr>
      <w:rFonts w:ascii="Times New Roman" w:eastAsiaTheme="minorEastAsia" w:hAnsi="Times New Roman" w:cs="Times New Roman"/>
      <w:sz w:val="24"/>
      <w:szCs w:val="24"/>
    </w:rPr>
  </w:style>
  <w:style w:type="table" w:styleId="TableGrid">
    <w:name w:val="Table Grid"/>
    <w:basedOn w:val="TableNormal"/>
    <w:uiPriority w:val="39"/>
    <w:rsid w:val="00E15D60"/>
    <w:pPr>
      <w:widowControl w:val="0"/>
      <w:spacing w:after="0" w:line="240" w:lineRule="auto"/>
    </w:pPr>
    <w:rPr>
      <w:rFonts w:ascii="Courier New" w:eastAsia="Courier New" w:hAnsi="Courier New" w:cs="Courier New"/>
      <w:sz w:val="24"/>
      <w:szCs w:val="24"/>
      <w:lang w:val="vi-VN" w:eastAsia="vi-VN" w:bidi="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
    <w:name w:val="Footnote_"/>
    <w:basedOn w:val="DefaultParagraphFont"/>
    <w:link w:val="Footnote0"/>
    <w:rsid w:val="00E15D60"/>
    <w:rPr>
      <w:rFonts w:ascii="Arial" w:eastAsia="Arial" w:hAnsi="Arial" w:cs="Arial"/>
      <w:sz w:val="17"/>
      <w:szCs w:val="17"/>
    </w:rPr>
  </w:style>
  <w:style w:type="paragraph" w:customStyle="1" w:styleId="Footnote0">
    <w:name w:val="Footnote"/>
    <w:basedOn w:val="Normal"/>
    <w:link w:val="Footnote"/>
    <w:rsid w:val="00E15D60"/>
    <w:pPr>
      <w:widowControl w:val="0"/>
      <w:spacing w:line="283" w:lineRule="auto"/>
      <w:ind w:left="750" w:firstLine="280"/>
    </w:pPr>
    <w:rPr>
      <w:rFonts w:ascii="Arial" w:eastAsia="Arial" w:hAnsi="Arial" w:cs="Arial"/>
      <w:sz w:val="17"/>
      <w:szCs w:val="17"/>
    </w:rPr>
  </w:style>
  <w:style w:type="character" w:customStyle="1" w:styleId="Heading4">
    <w:name w:val="Heading #4_"/>
    <w:basedOn w:val="DefaultParagraphFont"/>
    <w:link w:val="Heading40"/>
    <w:rsid w:val="00E15D60"/>
    <w:rPr>
      <w:rFonts w:ascii="Times New Roman" w:eastAsia="Times New Roman" w:hAnsi="Times New Roman" w:cs="Times New Roman"/>
      <w:b/>
      <w:bCs/>
      <w:sz w:val="26"/>
      <w:szCs w:val="26"/>
    </w:rPr>
  </w:style>
  <w:style w:type="paragraph" w:customStyle="1" w:styleId="Heading40">
    <w:name w:val="Heading #4"/>
    <w:basedOn w:val="Normal"/>
    <w:link w:val="Heading4"/>
    <w:rsid w:val="00E15D60"/>
    <w:pPr>
      <w:widowControl w:val="0"/>
      <w:spacing w:after="220" w:line="262" w:lineRule="auto"/>
      <w:ind w:firstLine="580"/>
      <w:outlineLvl w:val="3"/>
    </w:pPr>
    <w:rPr>
      <w:rFonts w:eastAsia="Times New Roman"/>
      <w:b/>
      <w:bCs/>
      <w:sz w:val="26"/>
      <w:szCs w:val="26"/>
    </w:rPr>
  </w:style>
  <w:style w:type="paragraph" w:styleId="Header">
    <w:name w:val="header"/>
    <w:basedOn w:val="Normal"/>
    <w:link w:val="HeaderChar"/>
    <w:uiPriority w:val="99"/>
    <w:unhideWhenUsed/>
    <w:rsid w:val="00920E72"/>
    <w:pPr>
      <w:tabs>
        <w:tab w:val="center" w:pos="4680"/>
        <w:tab w:val="right" w:pos="9360"/>
      </w:tabs>
    </w:pPr>
  </w:style>
  <w:style w:type="character" w:customStyle="1" w:styleId="HeaderChar">
    <w:name w:val="Header Char"/>
    <w:basedOn w:val="DefaultParagraphFont"/>
    <w:link w:val="Header"/>
    <w:uiPriority w:val="99"/>
    <w:rsid w:val="00920E72"/>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920E72"/>
    <w:pPr>
      <w:tabs>
        <w:tab w:val="center" w:pos="4680"/>
        <w:tab w:val="right" w:pos="9360"/>
      </w:tabs>
    </w:pPr>
  </w:style>
  <w:style w:type="character" w:customStyle="1" w:styleId="FooterChar">
    <w:name w:val="Footer Char"/>
    <w:basedOn w:val="DefaultParagraphFont"/>
    <w:link w:val="Footer"/>
    <w:uiPriority w:val="99"/>
    <w:rsid w:val="00920E72"/>
    <w:rPr>
      <w:rFonts w:ascii="Times New Roman" w:eastAsiaTheme="minorEastAsia" w:hAnsi="Times New Roman" w:cs="Times New Roman"/>
      <w:sz w:val="24"/>
      <w:szCs w:val="24"/>
    </w:rPr>
  </w:style>
  <w:style w:type="character" w:customStyle="1" w:styleId="Heading1Char">
    <w:name w:val="Heading 1 Char"/>
    <w:basedOn w:val="DefaultParagraphFont"/>
    <w:link w:val="Heading1"/>
    <w:rsid w:val="00EA7D99"/>
    <w:rPr>
      <w:rFonts w:ascii=".VnTimeH" w:eastAsia="Times New Roman" w:hAnsi=".VnTimeH" w:cs="Times New Roman"/>
      <w:b/>
      <w:bCs/>
      <w:sz w:val="26"/>
      <w:szCs w:val="24"/>
      <w:lang w:val="x-none" w:eastAsia="x-none"/>
    </w:rPr>
  </w:style>
  <w:style w:type="character" w:customStyle="1" w:styleId="Heading20">
    <w:name w:val="Heading #2_"/>
    <w:basedOn w:val="DefaultParagraphFont"/>
    <w:link w:val="Heading21"/>
    <w:rsid w:val="0001454A"/>
    <w:rPr>
      <w:rFonts w:ascii="Times New Roman" w:eastAsia="Times New Roman" w:hAnsi="Times New Roman" w:cs="Times New Roman"/>
      <w:b/>
      <w:bCs/>
      <w:sz w:val="26"/>
      <w:szCs w:val="26"/>
    </w:rPr>
  </w:style>
  <w:style w:type="character" w:customStyle="1" w:styleId="Other">
    <w:name w:val="Other_"/>
    <w:basedOn w:val="DefaultParagraphFont"/>
    <w:link w:val="Other0"/>
    <w:rsid w:val="0001454A"/>
    <w:rPr>
      <w:rFonts w:ascii="Times New Roman" w:eastAsia="Times New Roman" w:hAnsi="Times New Roman" w:cs="Times New Roman"/>
      <w:sz w:val="26"/>
      <w:szCs w:val="26"/>
    </w:rPr>
  </w:style>
  <w:style w:type="paragraph" w:customStyle="1" w:styleId="Heading21">
    <w:name w:val="Heading #2"/>
    <w:basedOn w:val="Normal"/>
    <w:link w:val="Heading20"/>
    <w:rsid w:val="0001454A"/>
    <w:pPr>
      <w:widowControl w:val="0"/>
      <w:spacing w:after="220" w:line="257" w:lineRule="auto"/>
      <w:ind w:firstLine="280"/>
      <w:outlineLvl w:val="1"/>
    </w:pPr>
    <w:rPr>
      <w:rFonts w:eastAsia="Times New Roman"/>
      <w:b/>
      <w:bCs/>
      <w:sz w:val="26"/>
      <w:szCs w:val="26"/>
    </w:rPr>
  </w:style>
  <w:style w:type="paragraph" w:customStyle="1" w:styleId="Other0">
    <w:name w:val="Other"/>
    <w:basedOn w:val="Normal"/>
    <w:link w:val="Other"/>
    <w:rsid w:val="0001454A"/>
    <w:pPr>
      <w:widowControl w:val="0"/>
      <w:spacing w:after="200" w:line="259" w:lineRule="auto"/>
      <w:ind w:firstLine="400"/>
    </w:pPr>
    <w:rPr>
      <w:rFonts w:eastAsia="Times New Roman"/>
      <w:sz w:val="26"/>
      <w:szCs w:val="26"/>
    </w:rPr>
  </w:style>
  <w:style w:type="character" w:styleId="Hyperlink">
    <w:name w:val="Hyperlink"/>
    <w:basedOn w:val="DefaultParagraphFont"/>
    <w:uiPriority w:val="99"/>
    <w:unhideWhenUsed/>
    <w:rsid w:val="008A578B"/>
    <w:rPr>
      <w:color w:val="0000FF"/>
      <w:u w:val="single"/>
    </w:rPr>
  </w:style>
  <w:style w:type="paragraph" w:styleId="Index6">
    <w:name w:val="index 6"/>
    <w:aliases w:val="Body Text1"/>
    <w:basedOn w:val="Normal"/>
    <w:rsid w:val="006A2813"/>
    <w:pPr>
      <w:jc w:val="both"/>
    </w:pPr>
    <w:rPr>
      <w:rFonts w:ascii=".VnTime" w:eastAsia="Times New Roman" w:hAnsi=".VnTime"/>
      <w:color w:val="000000"/>
      <w:sz w:val="28"/>
      <w:szCs w:val="26"/>
    </w:rPr>
  </w:style>
  <w:style w:type="paragraph" w:customStyle="1" w:styleId="Dieu">
    <w:name w:val="Dieu"/>
    <w:basedOn w:val="Normal"/>
    <w:link w:val="DieuChar"/>
    <w:autoRedefine/>
    <w:qFormat/>
    <w:rsid w:val="00BC6373"/>
    <w:pPr>
      <w:spacing w:after="80" w:line="360" w:lineRule="exact"/>
      <w:jc w:val="center"/>
      <w:outlineLvl w:val="1"/>
    </w:pPr>
    <w:rPr>
      <w:rFonts w:ascii="Times New Roman Bold" w:eastAsia="Times New Roman" w:hAnsi="Times New Roman Bold"/>
      <w:b/>
      <w:bCs/>
      <w:sz w:val="26"/>
      <w:szCs w:val="26"/>
      <w:lang w:val="nl-NL" w:eastAsia="vi-VN"/>
    </w:rPr>
  </w:style>
  <w:style w:type="character" w:customStyle="1" w:styleId="DieuChar">
    <w:name w:val="Dieu Char"/>
    <w:link w:val="Dieu"/>
    <w:rsid w:val="00BC6373"/>
    <w:rPr>
      <w:rFonts w:ascii="Times New Roman Bold" w:eastAsia="Times New Roman" w:hAnsi="Times New Roman Bold" w:cs="Times New Roman"/>
      <w:b/>
      <w:bCs/>
      <w:sz w:val="26"/>
      <w:szCs w:val="26"/>
      <w:lang w:val="nl-NL" w:eastAsia="vi-VN"/>
    </w:rPr>
  </w:style>
  <w:style w:type="character" w:customStyle="1" w:styleId="NormalWebChar">
    <w:name w:val="Normal (Web) Char"/>
    <w:aliases w:val="Char Char Char Char,Обычный (веб)1 Char,Обычный (веб) Знак Char,Обычный (веб) Знак1 Char,Обычный (веб) Знак Знак Char, Char Char Char Char,Normal (Web) Char Char Char Char Char Char,Normal (Web) Char Char Char Char Char1"/>
    <w:link w:val="NormalWeb"/>
    <w:uiPriority w:val="99"/>
    <w:rsid w:val="001A1394"/>
    <w:rPr>
      <w:rFonts w:ascii="Times New Roman" w:eastAsia="Times New Roman" w:hAnsi="Times New Roman" w:cs="Times New Roman"/>
      <w:sz w:val="24"/>
      <w:szCs w:val="24"/>
    </w:rPr>
  </w:style>
  <w:style w:type="paragraph" w:styleId="EndnoteText">
    <w:name w:val="endnote text"/>
    <w:basedOn w:val="Normal"/>
    <w:link w:val="EndnoteTextChar"/>
    <w:uiPriority w:val="99"/>
    <w:unhideWhenUsed/>
    <w:rsid w:val="001A1394"/>
    <w:pPr>
      <w:widowControl w:val="0"/>
    </w:pPr>
    <w:rPr>
      <w:rFonts w:ascii="Courier New" w:eastAsia="Courier New" w:hAnsi="Courier New" w:cs="Courier New"/>
      <w:noProof/>
      <w:color w:val="000000"/>
      <w:sz w:val="20"/>
      <w:szCs w:val="20"/>
      <w:lang w:val="vi-VN" w:eastAsia="vi-VN"/>
    </w:rPr>
  </w:style>
  <w:style w:type="character" w:customStyle="1" w:styleId="EndnoteTextChar">
    <w:name w:val="Endnote Text Char"/>
    <w:basedOn w:val="DefaultParagraphFont"/>
    <w:link w:val="EndnoteText"/>
    <w:uiPriority w:val="99"/>
    <w:rsid w:val="001A1394"/>
    <w:rPr>
      <w:rFonts w:ascii="Courier New" w:eastAsia="Courier New" w:hAnsi="Courier New" w:cs="Courier New"/>
      <w:noProof/>
      <w:color w:val="000000"/>
      <w:sz w:val="20"/>
      <w:szCs w:val="20"/>
      <w:lang w:val="vi-VN" w:eastAsia="vi-VN"/>
    </w:rPr>
  </w:style>
  <w:style w:type="character" w:styleId="EndnoteReference">
    <w:name w:val="endnote reference"/>
    <w:uiPriority w:val="99"/>
    <w:unhideWhenUsed/>
    <w:rsid w:val="001A1394"/>
    <w:rPr>
      <w:vertAlign w:val="superscript"/>
    </w:rPr>
  </w:style>
  <w:style w:type="character" w:customStyle="1" w:styleId="Heading2Char">
    <w:name w:val="Heading 2 Char"/>
    <w:basedOn w:val="DefaultParagraphFont"/>
    <w:link w:val="Heading2"/>
    <w:uiPriority w:val="9"/>
    <w:semiHidden/>
    <w:rsid w:val="00B51C14"/>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1E6B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B30"/>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67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at-dong-san/Luat-Kinh-doanh-bat-dong-san-29-2023-QH15-530116.aspx"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huvienphapluat.vn/van-ban/Thuong-mai/Nghi-dinh-96-2024-ND-CP-huong-dan-Luat-Kinh-doanh-bat-dong-san-600395.aspx" TargetMode="External"/><Relationship Id="rId12" Type="http://schemas.openxmlformats.org/officeDocument/2006/relationships/hyperlink" Target="https://thuvienphapluat.vn/van-ban/Bat-dong-san/Luat-Kinh-doanh-bat-dong-san-29-2023-QH15-530116.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huvienphapluat.vn/van-ban/Thuong-mai/Nghi-dinh-96-2024-ND-CP-huong-dan-Luat-Kinh-doanh-bat-dong-san-600395.asp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thuvienphapluat.vn/van-ban/Bat-dong-san/Luat-Kinh-doanh-bat-dong-san-29-2023-QH15-530116.aspx" TargetMode="External"/><Relationship Id="rId4" Type="http://schemas.openxmlformats.org/officeDocument/2006/relationships/webSettings" Target="webSettings.xml"/><Relationship Id="rId9" Type="http://schemas.openxmlformats.org/officeDocument/2006/relationships/hyperlink" Target="https://thuvienphapluat.vn/van-ban/Thuong-mai/Nghi-dinh-96-2024-ND-CP-huong-dan-Luat-Kinh-doanh-bat-dong-san-600395.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28</Pages>
  <Words>7685</Words>
  <Characters>43810</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dc:creator>
  <cp:keywords/>
  <dc:description/>
  <cp:lastModifiedBy>Windows User</cp:lastModifiedBy>
  <cp:revision>2</cp:revision>
  <cp:lastPrinted>2025-06-18T04:29:00Z</cp:lastPrinted>
  <dcterms:created xsi:type="dcterms:W3CDTF">2025-06-19T08:44:00Z</dcterms:created>
  <dcterms:modified xsi:type="dcterms:W3CDTF">2025-06-19T08:44:00Z</dcterms:modified>
</cp:coreProperties>
</file>