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6A89" w:rsidRPr="00786A89" w:rsidRDefault="00786A89" w:rsidP="00786A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A89">
        <w:rPr>
          <w:rFonts w:ascii="Times New Roman" w:hAnsi="Times New Roman" w:cs="Times New Roman"/>
          <w:b/>
          <w:bCs/>
          <w:sz w:val="24"/>
          <w:szCs w:val="24"/>
        </w:rPr>
        <w:t>Mẫu số 28. Báo cáo kết quả ban hành bảng giá đất</w:t>
      </w:r>
    </w:p>
    <w:p w:rsidR="00786A89" w:rsidRPr="00786A89" w:rsidRDefault="00786A89" w:rsidP="00786A89">
      <w:pPr>
        <w:jc w:val="center"/>
        <w:rPr>
          <w:rFonts w:ascii="Times New Roman" w:hAnsi="Times New Roman" w:cs="Times New Roman"/>
          <w:sz w:val="24"/>
          <w:szCs w:val="24"/>
        </w:rPr>
      </w:pPr>
      <w:r w:rsidRPr="00786A89">
        <w:rPr>
          <w:rFonts w:ascii="Times New Roman" w:hAnsi="Times New Roman" w:cs="Times New Roman"/>
          <w:sz w:val="24"/>
          <w:szCs w:val="24"/>
        </w:rPr>
        <w:t>BÁO CÁO KẾT QUẢ BAN HÀNH BẢNG GIÁ ĐẤT</w:t>
      </w:r>
    </w:p>
    <w:p w:rsidR="00786A89" w:rsidRPr="00786A89" w:rsidRDefault="00786A89" w:rsidP="00786A89">
      <w:pPr>
        <w:jc w:val="center"/>
        <w:rPr>
          <w:rFonts w:ascii="Times New Roman" w:hAnsi="Times New Roman" w:cs="Times New Roman"/>
          <w:sz w:val="24"/>
          <w:szCs w:val="24"/>
        </w:rPr>
      </w:pPr>
      <w:r w:rsidRPr="00786A89">
        <w:rPr>
          <w:rFonts w:ascii="Times New Roman" w:hAnsi="Times New Roman" w:cs="Times New Roman"/>
          <w:sz w:val="24"/>
          <w:szCs w:val="24"/>
        </w:rPr>
        <w:t>TỈNH (THÀNH PHỐ) ……………….</w:t>
      </w:r>
    </w:p>
    <w:p w:rsidR="00786A89" w:rsidRPr="00786A89" w:rsidRDefault="00786A89" w:rsidP="00786A89">
      <w:pPr>
        <w:rPr>
          <w:rFonts w:ascii="Times New Roman" w:hAnsi="Times New Roman" w:cs="Times New Roman"/>
          <w:sz w:val="24"/>
          <w:szCs w:val="24"/>
        </w:rPr>
      </w:pPr>
      <w:r w:rsidRPr="00786A89">
        <w:rPr>
          <w:rFonts w:ascii="Times New Roman" w:hAnsi="Times New Roman" w:cs="Times New Roman"/>
          <w:sz w:val="24"/>
          <w:szCs w:val="24"/>
        </w:rPr>
        <w:t>1. Kết quả ban hành bảng giá đất</w:t>
      </w:r>
    </w:p>
    <w:p w:rsidR="00786A89" w:rsidRPr="00786A89" w:rsidRDefault="00786A89" w:rsidP="00786A89">
      <w:pPr>
        <w:rPr>
          <w:rFonts w:ascii="Times New Roman" w:hAnsi="Times New Roman" w:cs="Times New Roman"/>
          <w:sz w:val="24"/>
          <w:szCs w:val="24"/>
        </w:rPr>
      </w:pPr>
      <w:r w:rsidRPr="00786A89">
        <w:rPr>
          <w:rFonts w:ascii="Times New Roman" w:hAnsi="Times New Roman" w:cs="Times New Roman"/>
          <w:sz w:val="24"/>
          <w:szCs w:val="24"/>
        </w:rPr>
        <w:t>- Bảng giá đất trước khi điều chỉnh, sửa đổi, bổ sung: Quyết định số ... ngày... tháng ... năm...</w:t>
      </w:r>
    </w:p>
    <w:p w:rsidR="00786A89" w:rsidRPr="00786A89" w:rsidRDefault="00786A89" w:rsidP="00786A89">
      <w:pPr>
        <w:rPr>
          <w:rFonts w:ascii="Times New Roman" w:hAnsi="Times New Roman" w:cs="Times New Roman"/>
          <w:sz w:val="24"/>
          <w:szCs w:val="24"/>
        </w:rPr>
      </w:pPr>
      <w:r w:rsidRPr="00786A89">
        <w:rPr>
          <w:rFonts w:ascii="Times New Roman" w:hAnsi="Times New Roman" w:cs="Times New Roman"/>
          <w:sz w:val="24"/>
          <w:szCs w:val="24"/>
        </w:rPr>
        <w:t>- Bảng giá đất sau khi xây dựng, điều chỉnh, sửa đổi, bổ sung: Quyết định số ... ngày... tháng ...năm...</w:t>
      </w:r>
    </w:p>
    <w:p w:rsidR="00786A89" w:rsidRPr="00786A89" w:rsidRDefault="00786A89" w:rsidP="00786A89">
      <w:pPr>
        <w:rPr>
          <w:rFonts w:ascii="Times New Roman" w:hAnsi="Times New Roman" w:cs="Times New Roman"/>
          <w:sz w:val="24"/>
          <w:szCs w:val="24"/>
        </w:rPr>
      </w:pPr>
      <w:r w:rsidRPr="00786A89">
        <w:rPr>
          <w:rFonts w:ascii="Times New Roman" w:hAnsi="Times New Roman" w:cs="Times New Roman"/>
          <w:sz w:val="24"/>
          <w:szCs w:val="24"/>
        </w:rPr>
        <w:t>- Tổng số lần điều chỉnh bảng giá đất trong năm: ...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1067"/>
        <w:gridCol w:w="889"/>
        <w:gridCol w:w="1009"/>
        <w:gridCol w:w="898"/>
        <w:gridCol w:w="1020"/>
        <w:gridCol w:w="889"/>
        <w:gridCol w:w="1009"/>
        <w:gridCol w:w="1002"/>
        <w:gridCol w:w="1020"/>
        <w:gridCol w:w="889"/>
        <w:gridCol w:w="1009"/>
        <w:gridCol w:w="898"/>
        <w:gridCol w:w="1240"/>
        <w:gridCol w:w="748"/>
      </w:tblGrid>
      <w:tr w:rsidR="00786A89" w:rsidRPr="00786A89" w:rsidTr="00786A89">
        <w:trPr>
          <w:trHeight w:val="1300"/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STT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Giá đất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86A89">
              <w:rPr>
                <w:rFonts w:ascii="Arial" w:eastAsia="Times New Roman" w:hAnsi="Arial" w:cs="Arial"/>
                <w:b/>
                <w:bCs/>
                <w:color w:val="1A1C1E"/>
                <w:kern w:val="0"/>
                <w14:ligatures w14:val="none"/>
              </w:rPr>
              <w:t>Giá thấp nhất tại vị trí 1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86A89">
              <w:rPr>
                <w:rFonts w:ascii="Arial" w:eastAsia="Times New Roman" w:hAnsi="Arial" w:cs="Arial"/>
                <w:b/>
                <w:bCs/>
                <w:color w:val="1A1C1E"/>
                <w:kern w:val="0"/>
                <w14:ligatures w14:val="none"/>
              </w:rPr>
              <w:t>Giá cao nhất tại vị trí 1</w:t>
            </w:r>
          </w:p>
        </w:tc>
        <w:tc>
          <w:tcPr>
            <w:tcW w:w="2766" w:type="dxa"/>
            <w:gridSpan w:val="3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86A89">
              <w:rPr>
                <w:rFonts w:ascii="Arial" w:eastAsia="Times New Roman" w:hAnsi="Arial" w:cs="Arial"/>
                <w:b/>
                <w:bCs/>
                <w:color w:val="1A1C1E"/>
                <w:kern w:val="0"/>
                <w14:ligatures w14:val="none"/>
              </w:rPr>
              <w:t>Mức độ biến động cao nhất của giá trong BĐG sau điều chỉnh so với giá trong BĐG trước khi điều chỉnh</w:t>
            </w:r>
          </w:p>
        </w:tc>
        <w:tc>
          <w:tcPr>
            <w:tcW w:w="1210" w:type="dxa"/>
            <w:vMerge w:val="restart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Mức độ biến động của giá BĐG sau điều chỉnh so với giá thị trường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786A89" w:rsidRPr="00786A89" w:rsidTr="00786A89">
        <w:trPr>
          <w:trHeight w:val="4430"/>
          <w:tblCellSpacing w:w="15" w:type="dxa"/>
        </w:trPr>
        <w:tc>
          <w:tcPr>
            <w:tcW w:w="0" w:type="auto"/>
            <w:vMerge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Giá trong BĐG sau điều chỉnh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Khu vực/ Tên tuyến đường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Mức độ biến động của BĐG sau điều chỉnh so với giá trong BĐG trước khi điều chỉnh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Mức độ biến động của giá BĐG sau điều chỉnh so với giá thị trường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Giá trong BĐG sau điều chỉnh</w:t>
            </w: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Khu vực/ Tên tuyến đường</w:t>
            </w:r>
          </w:p>
        </w:tc>
        <w:tc>
          <w:tcPr>
            <w:tcW w:w="9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Mức độ biến động của BĐG sau điều chỉnh so với giá trong BĐG trước khi điều chỉnh</w:t>
            </w:r>
          </w:p>
        </w:tc>
        <w:tc>
          <w:tcPr>
            <w:tcW w:w="99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Mức độ biến động của giá BĐG sau điều chỉnh so với giá thị trường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Giá trong BĐG sau điều chỉnh</w:t>
            </w: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Khu vực/ Tên tuyến đường</w:t>
            </w:r>
          </w:p>
        </w:tc>
        <w:tc>
          <w:tcPr>
            <w:tcW w:w="86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Mức độ biến động của giá BĐG sau điều chỉnh so với BĐG trước khi điều chỉnh</w:t>
            </w:r>
          </w:p>
        </w:tc>
        <w:tc>
          <w:tcPr>
            <w:tcW w:w="1210" w:type="dxa"/>
            <w:vMerge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6A89" w:rsidRPr="00786A89" w:rsidTr="00786A8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Giá đất trồng cây hằng năm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6A89" w:rsidRPr="00786A89" w:rsidTr="00786A8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Giá đất trồng cây lâu năm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6A89" w:rsidRPr="00786A89" w:rsidTr="00786A8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Giá đất rừng sản xuất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6A89" w:rsidRPr="00786A89" w:rsidTr="00786A8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Giá đất nuôi trồng thủy sản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6A89" w:rsidRPr="00786A89" w:rsidTr="00786A8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Giá đất làm muối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6A89" w:rsidRPr="00786A89" w:rsidTr="00786A8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Giá đất ở tại nông thôn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6A89" w:rsidRPr="00786A89" w:rsidTr="00786A8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Giá đất ở tại đô thị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6A89" w:rsidRPr="00786A89" w:rsidTr="00786A8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Giá đất khu công nghiệp, cụm công nghiệp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6A89" w:rsidRPr="00786A89" w:rsidTr="00786A8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Giá đất thương mại, dịch vụ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6A89" w:rsidRPr="00786A89" w:rsidTr="00786A8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Giá đất cơ sở sản xuất phi nông nghiệp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6A89" w:rsidRPr="00786A89" w:rsidTr="00786A8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Giá đất sử dụng cho hoạt động khoáng sản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6A89" w:rsidRPr="00786A89" w:rsidTr="00786A8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 xml:space="preserve">Giá các loại đất trong khu công </w:t>
            </w: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lastRenderedPageBreak/>
              <w:t>nghệ cao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6A89" w:rsidRPr="00786A89" w:rsidTr="00786A8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  <w:r w:rsidRPr="00786A89"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  <w:t>Giá các loại đất khác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2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8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0" w:type="dxa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786A89" w:rsidRPr="00786A89" w:rsidRDefault="00786A89" w:rsidP="00786A8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786A89" w:rsidRPr="00786A89" w:rsidRDefault="00786A89">
      <w:pPr>
        <w:rPr>
          <w:sz w:val="20"/>
          <w:szCs w:val="20"/>
        </w:rPr>
      </w:pPr>
    </w:p>
    <w:p w:rsidR="00786A89" w:rsidRPr="00786A89" w:rsidRDefault="00786A89" w:rsidP="00786A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6A89">
        <w:rPr>
          <w:rFonts w:ascii="Times New Roman" w:hAnsi="Times New Roman" w:cs="Times New Roman"/>
          <w:b/>
          <w:bCs/>
          <w:sz w:val="24"/>
          <w:szCs w:val="24"/>
        </w:rPr>
        <w:t>2. Một số nội dung khác (nếu có)</w:t>
      </w:r>
    </w:p>
    <w:p w:rsidR="00786A89" w:rsidRPr="00786A89" w:rsidRDefault="00786A89" w:rsidP="00786A89">
      <w:pPr>
        <w:ind w:left="11520"/>
        <w:rPr>
          <w:rFonts w:ascii="Times New Roman" w:hAnsi="Times New Roman" w:cs="Times New Roman"/>
          <w:sz w:val="24"/>
          <w:szCs w:val="24"/>
        </w:rPr>
      </w:pPr>
      <w:r w:rsidRPr="00786A89">
        <w:rPr>
          <w:rFonts w:ascii="Times New Roman" w:hAnsi="Times New Roman" w:cs="Times New Roman"/>
          <w:sz w:val="24"/>
          <w:szCs w:val="24"/>
        </w:rPr>
        <w:t>…, ngày… tháng… năm…</w:t>
      </w:r>
    </w:p>
    <w:p w:rsidR="00786A89" w:rsidRPr="00786A89" w:rsidRDefault="00786A89" w:rsidP="00786A89">
      <w:pPr>
        <w:ind w:left="115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A89">
        <w:rPr>
          <w:rFonts w:ascii="Times New Roman" w:hAnsi="Times New Roman" w:cs="Times New Roman"/>
          <w:b/>
          <w:bCs/>
          <w:sz w:val="24"/>
          <w:szCs w:val="24"/>
        </w:rPr>
        <w:t>UBND tỉnh/thành phố…</w:t>
      </w:r>
    </w:p>
    <w:p w:rsidR="008509FD" w:rsidRPr="00786A89" w:rsidRDefault="00786A89" w:rsidP="00786A89">
      <w:pPr>
        <w:ind w:left="11520"/>
        <w:jc w:val="center"/>
        <w:rPr>
          <w:rFonts w:ascii="Times New Roman" w:hAnsi="Times New Roman" w:cs="Times New Roman"/>
          <w:sz w:val="24"/>
          <w:szCs w:val="24"/>
        </w:rPr>
      </w:pPr>
      <w:r w:rsidRPr="00786A89">
        <w:rPr>
          <w:rFonts w:ascii="Times New Roman" w:hAnsi="Times New Roman" w:cs="Times New Roman"/>
          <w:sz w:val="24"/>
          <w:szCs w:val="24"/>
        </w:rPr>
        <w:t>(Ký tên, đóng dấu)</w:t>
      </w:r>
    </w:p>
    <w:sectPr w:rsidR="008509FD" w:rsidRPr="00786A89" w:rsidSect="00786A8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89"/>
    <w:rsid w:val="000B5CBB"/>
    <w:rsid w:val="003E2414"/>
    <w:rsid w:val="00697CDE"/>
    <w:rsid w:val="00786A89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E991"/>
  <w15:chartTrackingRefBased/>
  <w15:docId w15:val="{88A6A4FD-9E91-4929-BBE0-4D0032B3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786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1</cp:revision>
  <dcterms:created xsi:type="dcterms:W3CDTF">2025-07-21T04:05:00Z</dcterms:created>
  <dcterms:modified xsi:type="dcterms:W3CDTF">2025-07-21T04:17:00Z</dcterms:modified>
</cp:coreProperties>
</file>