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4" w:type="dxa"/>
        <w:tblInd w:w="-328" w:type="dxa"/>
        <w:tblLayout w:type="fixed"/>
        <w:tblLook w:val="0000" w:firstRow="0" w:lastRow="0" w:firstColumn="0" w:lastColumn="0" w:noHBand="0" w:noVBand="0"/>
      </w:tblPr>
      <w:tblGrid>
        <w:gridCol w:w="4264"/>
        <w:gridCol w:w="5670"/>
      </w:tblGrid>
      <w:tr w:rsidR="00B51D79" w:rsidRPr="00B51D79" w:rsidTr="00945339">
        <w:tc>
          <w:tcPr>
            <w:tcW w:w="4264" w:type="dxa"/>
          </w:tcPr>
          <w:p w:rsidR="000117EF" w:rsidRPr="00B51D79" w:rsidRDefault="000117EF" w:rsidP="000117EF">
            <w:pPr>
              <w:pStyle w:val="Heading3"/>
              <w:jc w:val="center"/>
              <w:rPr>
                <w:rFonts w:ascii="Times New Roman" w:hAnsi="Times New Roman"/>
                <w:b w:val="0"/>
                <w:bCs w:val="0"/>
                <w:sz w:val="26"/>
              </w:rPr>
            </w:pPr>
            <w:r w:rsidRPr="00B51D79">
              <w:rPr>
                <w:rFonts w:ascii="Times New Roman" w:hAnsi="Times New Roman"/>
                <w:b w:val="0"/>
                <w:bCs w:val="0"/>
                <w:sz w:val="26"/>
              </w:rPr>
              <w:t>BỘ</w:t>
            </w:r>
            <w:r w:rsidR="00457ADB" w:rsidRPr="00B51D79">
              <w:rPr>
                <w:rFonts w:ascii="Times New Roman" w:hAnsi="Times New Roman"/>
                <w:b w:val="0"/>
                <w:bCs w:val="0"/>
                <w:sz w:val="26"/>
              </w:rPr>
              <w:t xml:space="preserve"> </w:t>
            </w:r>
            <w:r w:rsidR="00E82967" w:rsidRPr="00B51D79">
              <w:rPr>
                <w:rFonts w:ascii="Times New Roman" w:hAnsi="Times New Roman"/>
                <w:b w:val="0"/>
                <w:bCs w:val="0"/>
                <w:sz w:val="26"/>
              </w:rPr>
              <w:t>XÂY DỰNG</w:t>
            </w:r>
          </w:p>
        </w:tc>
        <w:tc>
          <w:tcPr>
            <w:tcW w:w="5670" w:type="dxa"/>
          </w:tcPr>
          <w:p w:rsidR="000117EF" w:rsidRPr="00B51D79" w:rsidRDefault="000117EF" w:rsidP="000117EF">
            <w:pPr>
              <w:jc w:val="center"/>
              <w:rPr>
                <w:rFonts w:ascii="Times New Roman" w:hAnsi="Times New Roman"/>
                <w:b/>
                <w:bCs/>
                <w:sz w:val="26"/>
              </w:rPr>
            </w:pPr>
            <w:r w:rsidRPr="00B51D79">
              <w:rPr>
                <w:rFonts w:ascii="Times New Roman" w:hAnsi="Times New Roman"/>
                <w:b/>
                <w:bCs/>
                <w:sz w:val="26"/>
              </w:rPr>
              <w:t>CỘNG HOÀ XÃ HỘI CHỦ NGHĨA VIỆT NAM</w:t>
            </w:r>
          </w:p>
        </w:tc>
      </w:tr>
      <w:tr w:rsidR="00B51D79" w:rsidRPr="00B51D79" w:rsidTr="00945339">
        <w:tc>
          <w:tcPr>
            <w:tcW w:w="4264" w:type="dxa"/>
          </w:tcPr>
          <w:p w:rsidR="000117EF" w:rsidRPr="00B51D79" w:rsidRDefault="00F866BB" w:rsidP="009B2A89">
            <w:pPr>
              <w:jc w:val="center"/>
              <w:rPr>
                <w:rFonts w:ascii="Times New Roman" w:hAnsi="Times New Roman"/>
                <w:b/>
                <w:bCs/>
                <w:sz w:val="26"/>
                <w:lang w:val="vi-VN"/>
              </w:rPr>
            </w:pPr>
            <w:r w:rsidRPr="00B51D79">
              <w:rPr>
                <w:rFonts w:ascii="Times New Roman" w:hAnsi="Times New Roman"/>
                <w:b/>
                <w:bCs/>
                <w:sz w:val="26"/>
              </w:rPr>
              <w:t>CỤC</w:t>
            </w:r>
            <w:r w:rsidRPr="00B51D79">
              <w:rPr>
                <w:rFonts w:ascii="Times New Roman" w:hAnsi="Times New Roman"/>
                <w:b/>
                <w:bCs/>
                <w:sz w:val="26"/>
                <w:lang w:val="vi-VN"/>
              </w:rPr>
              <w:t xml:space="preserve"> KINH TẾ</w:t>
            </w:r>
            <w:r w:rsidR="00176EEF" w:rsidRPr="00B51D79">
              <w:rPr>
                <w:rFonts w:ascii="Times New Roman" w:hAnsi="Times New Roman"/>
                <w:b/>
                <w:bCs/>
                <w:sz w:val="26"/>
              </w:rPr>
              <w:t xml:space="preserve"> </w:t>
            </w:r>
            <w:r w:rsidRPr="00B51D79">
              <w:rPr>
                <w:rFonts w:ascii="Times New Roman" w:hAnsi="Times New Roman"/>
                <w:b/>
                <w:bCs/>
                <w:sz w:val="26"/>
                <w:lang w:val="vi-VN"/>
              </w:rPr>
              <w:t xml:space="preserve">- </w:t>
            </w:r>
            <w:r w:rsidR="00212E89" w:rsidRPr="00B51D79">
              <w:rPr>
                <w:rFonts w:ascii="Times New Roman" w:hAnsi="Times New Roman"/>
                <w:b/>
                <w:bCs/>
                <w:sz w:val="26"/>
              </w:rPr>
              <w:t xml:space="preserve">QUẢN LÝ </w:t>
            </w:r>
            <w:r w:rsidR="009B2A89" w:rsidRPr="00B51D79">
              <w:rPr>
                <w:rFonts w:ascii="Times New Roman" w:hAnsi="Times New Roman"/>
                <w:b/>
                <w:bCs/>
                <w:sz w:val="26"/>
                <w:lang w:val="vi-VN"/>
              </w:rPr>
              <w:t xml:space="preserve">           ĐẦU TƯ XÂY DỰNG </w:t>
            </w:r>
          </w:p>
        </w:tc>
        <w:tc>
          <w:tcPr>
            <w:tcW w:w="5670" w:type="dxa"/>
          </w:tcPr>
          <w:p w:rsidR="000117EF" w:rsidRPr="00B51D79" w:rsidRDefault="000117EF" w:rsidP="000117EF">
            <w:pPr>
              <w:jc w:val="center"/>
              <w:rPr>
                <w:rFonts w:ascii="Times New Roman" w:hAnsi="Times New Roman"/>
                <w:b/>
                <w:bCs/>
              </w:rPr>
            </w:pPr>
            <w:r w:rsidRPr="00B51D79">
              <w:rPr>
                <w:rFonts w:ascii="Times New Roman" w:hAnsi="Times New Roman"/>
                <w:b/>
                <w:bCs/>
              </w:rPr>
              <w:t>Độc lập - Tự do - Hạnh phúc</w:t>
            </w:r>
          </w:p>
        </w:tc>
      </w:tr>
      <w:tr w:rsidR="00B51D79" w:rsidRPr="00B51D79" w:rsidTr="00945339">
        <w:tc>
          <w:tcPr>
            <w:tcW w:w="4264" w:type="dxa"/>
          </w:tcPr>
          <w:p w:rsidR="000117EF" w:rsidRPr="00B51D79" w:rsidRDefault="00945339" w:rsidP="000117EF">
            <w:pPr>
              <w:jc w:val="center"/>
              <w:rPr>
                <w:rFonts w:ascii="Times New Roman" w:hAnsi="Times New Roman"/>
                <w:b/>
                <w:bCs/>
                <w:szCs w:val="28"/>
              </w:rPr>
            </w:pPr>
            <w:r w:rsidRPr="00B51D79">
              <w:rPr>
                <w:rFonts w:ascii="Times New Roman" w:hAnsi="Times New Roman"/>
                <w:noProof/>
                <w:szCs w:val="28"/>
              </w:rPr>
              <mc:AlternateContent>
                <mc:Choice Requires="wps">
                  <w:drawing>
                    <wp:anchor distT="0" distB="0" distL="114300" distR="114300" simplePos="0" relativeHeight="251657216" behindDoc="0" locked="0" layoutInCell="1" allowOverlap="1" wp14:anchorId="10D710EC" wp14:editId="10D710ED">
                      <wp:simplePos x="0" y="0"/>
                      <wp:positionH relativeFrom="column">
                        <wp:posOffset>452644</wp:posOffset>
                      </wp:positionH>
                      <wp:positionV relativeFrom="paragraph">
                        <wp:posOffset>35891</wp:posOffset>
                      </wp:positionV>
                      <wp:extent cx="1679276" cy="0"/>
                      <wp:effectExtent l="0" t="0" r="1651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2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9FA2E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2.85pt" to="167.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"/>
                  </w:pict>
                </mc:Fallback>
              </mc:AlternateContent>
            </w:r>
          </w:p>
        </w:tc>
        <w:tc>
          <w:tcPr>
            <w:tcW w:w="5670" w:type="dxa"/>
          </w:tcPr>
          <w:p w:rsidR="000117EF" w:rsidRPr="00B51D79" w:rsidRDefault="00945339" w:rsidP="000117EF">
            <w:pPr>
              <w:jc w:val="center"/>
              <w:rPr>
                <w:rFonts w:ascii="Times New Roman" w:hAnsi="Times New Roman"/>
                <w:b/>
                <w:bCs/>
                <w:szCs w:val="28"/>
              </w:rPr>
            </w:pPr>
            <w:r w:rsidRPr="00B51D79">
              <w:rPr>
                <w:rFonts w:ascii="Times New Roman" w:hAnsi="Times New Roman"/>
                <w:noProof/>
                <w:szCs w:val="28"/>
              </w:rPr>
              <mc:AlternateContent>
                <mc:Choice Requires="wps">
                  <w:drawing>
                    <wp:anchor distT="0" distB="0" distL="114300" distR="114300" simplePos="0" relativeHeight="251658240" behindDoc="0" locked="0" layoutInCell="1" allowOverlap="1" wp14:anchorId="10D710EE" wp14:editId="015EFDEE">
                      <wp:simplePos x="0" y="0"/>
                      <wp:positionH relativeFrom="column">
                        <wp:posOffset>944728</wp:posOffset>
                      </wp:positionH>
                      <wp:positionV relativeFrom="paragraph">
                        <wp:posOffset>43180</wp:posOffset>
                      </wp:positionV>
                      <wp:extent cx="1522730" cy="0"/>
                      <wp:effectExtent l="11430" t="5080" r="8890" b="1397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C65313"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3.4pt" to="194.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6fEwIAACk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"/>
                  </w:pict>
                </mc:Fallback>
              </mc:AlternateContent>
            </w:r>
          </w:p>
        </w:tc>
      </w:tr>
      <w:tr w:rsidR="00B51D79" w:rsidRPr="00B51D79" w:rsidTr="00945339">
        <w:tc>
          <w:tcPr>
            <w:tcW w:w="4264" w:type="dxa"/>
          </w:tcPr>
          <w:p w:rsidR="00515988" w:rsidRPr="00B51D79" w:rsidRDefault="00945339" w:rsidP="00597538">
            <w:pPr>
              <w:jc w:val="center"/>
              <w:rPr>
                <w:rFonts w:ascii="Times New Roman" w:hAnsi="Times New Roman"/>
                <w:szCs w:val="28"/>
              </w:rPr>
            </w:pPr>
            <w:r w:rsidRPr="00B51D79">
              <w:rPr>
                <w:rFonts w:ascii="Times New Roman" w:hAnsi="Times New Roman"/>
                <w:szCs w:val="28"/>
              </w:rPr>
              <w:t>Số:</w:t>
            </w:r>
            <w:r w:rsidR="00C17B12" w:rsidRPr="00B51D79">
              <w:rPr>
                <w:rFonts w:ascii="Times New Roman" w:hAnsi="Times New Roman"/>
                <w:szCs w:val="28"/>
              </w:rPr>
              <w:t xml:space="preserve"> </w:t>
            </w:r>
            <w:r w:rsidR="00D603CB" w:rsidRPr="00B51D79">
              <w:rPr>
                <w:rFonts w:ascii="Times New Roman" w:hAnsi="Times New Roman"/>
                <w:szCs w:val="28"/>
              </w:rPr>
              <w:t xml:space="preserve"> </w:t>
            </w:r>
            <w:r w:rsidR="00176EEF" w:rsidRPr="00B51D79">
              <w:rPr>
                <w:rFonts w:ascii="Times New Roman" w:hAnsi="Times New Roman"/>
                <w:szCs w:val="28"/>
              </w:rPr>
              <w:t xml:space="preserve">  </w:t>
            </w:r>
            <w:r w:rsidR="00D056AC" w:rsidRPr="00B51D79">
              <w:rPr>
                <w:rFonts w:ascii="Times New Roman" w:hAnsi="Times New Roman"/>
                <w:szCs w:val="28"/>
                <w:lang w:val="vi-VN"/>
              </w:rPr>
              <w:t xml:space="preserve">        </w:t>
            </w:r>
            <w:r w:rsidR="00D603CB" w:rsidRPr="00B51D79">
              <w:rPr>
                <w:rFonts w:ascii="Times New Roman" w:hAnsi="Times New Roman"/>
                <w:szCs w:val="28"/>
              </w:rPr>
              <w:t xml:space="preserve"> </w:t>
            </w:r>
            <w:r w:rsidRPr="00B51D79">
              <w:rPr>
                <w:rFonts w:ascii="Times New Roman" w:hAnsi="Times New Roman"/>
                <w:szCs w:val="28"/>
              </w:rPr>
              <w:t>/</w:t>
            </w:r>
            <w:r w:rsidR="00DB1D00" w:rsidRPr="00B51D79">
              <w:rPr>
                <w:rFonts w:ascii="Times New Roman" w:hAnsi="Times New Roman"/>
                <w:szCs w:val="28"/>
              </w:rPr>
              <w:t>TTr</w:t>
            </w:r>
            <w:r w:rsidR="003373EB" w:rsidRPr="00B51D79">
              <w:rPr>
                <w:rFonts w:ascii="Times New Roman" w:hAnsi="Times New Roman"/>
                <w:szCs w:val="28"/>
              </w:rPr>
              <w:t>-</w:t>
            </w:r>
            <w:r w:rsidR="00212E89" w:rsidRPr="00B51D79">
              <w:rPr>
                <w:rFonts w:ascii="Times New Roman" w:hAnsi="Times New Roman"/>
                <w:szCs w:val="28"/>
              </w:rPr>
              <w:t>KTQLXD</w:t>
            </w:r>
          </w:p>
          <w:p w:rsidR="000117EF" w:rsidRPr="00B51D79" w:rsidRDefault="00AE5CD4" w:rsidP="00597538">
            <w:pPr>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9264" behindDoc="0" locked="0" layoutInCell="1" allowOverlap="1" wp14:editId="37D7FDBE">
                      <wp:simplePos x="0" y="0"/>
                      <wp:positionH relativeFrom="column">
                        <wp:posOffset>552450</wp:posOffset>
                      </wp:positionH>
                      <wp:positionV relativeFrom="paragraph">
                        <wp:posOffset>119380</wp:posOffset>
                      </wp:positionV>
                      <wp:extent cx="1076325" cy="27622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76225"/>
                              </a:xfrm>
                              <a:prstGeom prst="rect">
                                <a:avLst/>
                              </a:prstGeom>
                              <a:solidFill>
                                <a:srgbClr val="FFFFFF"/>
                              </a:solidFill>
                              <a:ln w="9525">
                                <a:solidFill>
                                  <a:srgbClr val="000000"/>
                                </a:solidFill>
                                <a:miter lim="800000"/>
                                <a:headEnd/>
                                <a:tailEnd/>
                              </a:ln>
                            </wps:spPr>
                            <wps:txbx>
                              <w:txbxContent>
                                <w:p w:rsidR="00AE5CD4" w:rsidRPr="00B21A71" w:rsidRDefault="00AE5CD4" w:rsidP="00AE5CD4">
                                  <w:pPr>
                                    <w:rPr>
                                      <w:rFonts w:ascii="Times New Roman" w:hAnsi="Times New Roman"/>
                                      <w:b/>
                                      <w:szCs w:val="28"/>
                                    </w:rPr>
                                  </w:pPr>
                                  <w:r w:rsidRPr="00B21A71">
                                    <w:rPr>
                                      <w:rFonts w:ascii="Times New Roman" w:hAnsi="Times New Roman"/>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5pt;margin-top:9.4pt;width:84.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">
                      <v:textbox>
                        <w:txbxContent>
                          <w:p w14:paraId="09A7AAED" w14:textId="77777777" w:rsidR="00AE5CD4" w:rsidRPr="00B21A71" w:rsidRDefault="00AE5CD4" w:rsidP="00AE5CD4">
                            <w:pPr>
                              <w:rPr>
                                <w:rFonts w:ascii="Times New Roman" w:hAnsi="Times New Roman"/>
                                <w:b/>
                                <w:szCs w:val="28"/>
                              </w:rPr>
                            </w:pPr>
                            <w:r w:rsidRPr="00B21A71">
                              <w:rPr>
                                <w:rFonts w:ascii="Times New Roman" w:hAnsi="Times New Roman"/>
                                <w:b/>
                                <w:szCs w:val="28"/>
                              </w:rPr>
                              <w:t>DỰ THẢO</w:t>
                            </w:r>
                          </w:p>
                        </w:txbxContent>
                      </v:textbox>
                    </v:rect>
                  </w:pict>
                </mc:Fallback>
              </mc:AlternateContent>
            </w:r>
          </w:p>
        </w:tc>
        <w:tc>
          <w:tcPr>
            <w:tcW w:w="5670" w:type="dxa"/>
          </w:tcPr>
          <w:p w:rsidR="000117EF" w:rsidRPr="00B51D79" w:rsidRDefault="00597538" w:rsidP="00A21D06">
            <w:pPr>
              <w:pStyle w:val="Heading4"/>
              <w:rPr>
                <w:rFonts w:ascii="Times New Roman" w:hAnsi="Times New Roman"/>
                <w:b w:val="0"/>
                <w:bCs w:val="0"/>
                <w:i/>
                <w:iCs/>
                <w:szCs w:val="28"/>
              </w:rPr>
            </w:pPr>
            <w:r w:rsidRPr="00B51D79">
              <w:rPr>
                <w:rFonts w:ascii="Times New Roman" w:hAnsi="Times New Roman"/>
                <w:b w:val="0"/>
                <w:bCs w:val="0"/>
                <w:i/>
                <w:iCs/>
                <w:szCs w:val="28"/>
              </w:rPr>
              <w:t xml:space="preserve">     Hà Nội, ngày</w:t>
            </w:r>
            <w:r w:rsidR="00C17B12" w:rsidRPr="00B51D79">
              <w:rPr>
                <w:rFonts w:ascii="Times New Roman" w:hAnsi="Times New Roman"/>
                <w:b w:val="0"/>
                <w:bCs w:val="0"/>
                <w:i/>
                <w:iCs/>
                <w:szCs w:val="28"/>
              </w:rPr>
              <w:t xml:space="preserve"> </w:t>
            </w:r>
            <w:r w:rsidR="00CD3740" w:rsidRPr="00B51D79">
              <w:rPr>
                <w:rFonts w:ascii="Times New Roman" w:hAnsi="Times New Roman"/>
                <w:b w:val="0"/>
                <w:bCs w:val="0"/>
                <w:i/>
                <w:iCs/>
                <w:szCs w:val="28"/>
              </w:rPr>
              <w:t xml:space="preserve"> </w:t>
            </w:r>
            <w:r w:rsidR="00336723" w:rsidRPr="00B51D79">
              <w:rPr>
                <w:rFonts w:ascii="Times New Roman" w:hAnsi="Times New Roman"/>
                <w:b w:val="0"/>
                <w:bCs w:val="0"/>
                <w:i/>
                <w:iCs/>
                <w:szCs w:val="28"/>
              </w:rPr>
              <w:t xml:space="preserve">   </w:t>
            </w:r>
            <w:r w:rsidR="00E82967" w:rsidRPr="00B51D79">
              <w:rPr>
                <w:rFonts w:ascii="Times New Roman" w:hAnsi="Times New Roman"/>
                <w:b w:val="0"/>
                <w:bCs w:val="0"/>
                <w:i/>
                <w:iCs/>
                <w:szCs w:val="28"/>
              </w:rPr>
              <w:t xml:space="preserve"> </w:t>
            </w:r>
            <w:r w:rsidR="00673FBD" w:rsidRPr="00B51D79">
              <w:rPr>
                <w:rFonts w:ascii="Times New Roman" w:hAnsi="Times New Roman"/>
                <w:b w:val="0"/>
                <w:bCs w:val="0"/>
                <w:i/>
                <w:iCs/>
                <w:szCs w:val="28"/>
              </w:rPr>
              <w:t>tháng</w:t>
            </w:r>
            <w:r w:rsidR="00FE001F" w:rsidRPr="00B51D79">
              <w:rPr>
                <w:rFonts w:ascii="Times New Roman" w:hAnsi="Times New Roman"/>
                <w:b w:val="0"/>
                <w:bCs w:val="0"/>
                <w:i/>
                <w:iCs/>
                <w:szCs w:val="28"/>
              </w:rPr>
              <w:t xml:space="preserve"> </w:t>
            </w:r>
            <w:r w:rsidR="00336723" w:rsidRPr="00B51D79">
              <w:rPr>
                <w:rFonts w:ascii="Times New Roman" w:hAnsi="Times New Roman"/>
                <w:b w:val="0"/>
                <w:bCs w:val="0"/>
                <w:i/>
                <w:iCs/>
                <w:szCs w:val="28"/>
              </w:rPr>
              <w:t xml:space="preserve"> </w:t>
            </w:r>
            <w:r w:rsidR="00D056AC" w:rsidRPr="00B51D79">
              <w:rPr>
                <w:rFonts w:ascii="Times New Roman" w:hAnsi="Times New Roman"/>
                <w:b w:val="0"/>
                <w:bCs w:val="0"/>
                <w:i/>
                <w:iCs/>
                <w:szCs w:val="28"/>
                <w:lang w:val="vi-VN"/>
              </w:rPr>
              <w:t xml:space="preserve"> </w:t>
            </w:r>
            <w:r w:rsidR="008C15FB" w:rsidRPr="00B51D79">
              <w:rPr>
                <w:rFonts w:ascii="Times New Roman" w:hAnsi="Times New Roman"/>
                <w:b w:val="0"/>
                <w:bCs w:val="0"/>
                <w:i/>
                <w:iCs/>
                <w:szCs w:val="28"/>
              </w:rPr>
              <w:t>năm</w:t>
            </w:r>
            <w:r w:rsidR="005029ED" w:rsidRPr="00B51D79">
              <w:rPr>
                <w:rFonts w:ascii="Times New Roman" w:hAnsi="Times New Roman"/>
                <w:b w:val="0"/>
                <w:bCs w:val="0"/>
                <w:i/>
                <w:iCs/>
                <w:szCs w:val="28"/>
              </w:rPr>
              <w:t xml:space="preserve"> </w:t>
            </w:r>
            <w:r w:rsidR="008C15FB" w:rsidRPr="00B51D79">
              <w:rPr>
                <w:rFonts w:ascii="Times New Roman" w:hAnsi="Times New Roman"/>
                <w:b w:val="0"/>
                <w:bCs w:val="0"/>
                <w:i/>
                <w:iCs/>
                <w:szCs w:val="28"/>
              </w:rPr>
              <w:t>202</w:t>
            </w:r>
            <w:r w:rsidR="00E82967" w:rsidRPr="00B51D79">
              <w:rPr>
                <w:rFonts w:ascii="Times New Roman" w:hAnsi="Times New Roman"/>
                <w:b w:val="0"/>
                <w:bCs w:val="0"/>
                <w:i/>
                <w:iCs/>
                <w:szCs w:val="28"/>
              </w:rPr>
              <w:t>5</w:t>
            </w:r>
          </w:p>
        </w:tc>
      </w:tr>
    </w:tbl>
    <w:p w:rsidR="00D40485" w:rsidRPr="00B51D79" w:rsidRDefault="00DB1D00" w:rsidP="002100ED">
      <w:pPr>
        <w:spacing w:before="120" w:after="60"/>
        <w:jc w:val="center"/>
        <w:rPr>
          <w:rFonts w:ascii="Times New Roman" w:hAnsi="Times New Roman"/>
          <w:b/>
        </w:rPr>
      </w:pPr>
      <w:r w:rsidRPr="00B51D79">
        <w:rPr>
          <w:rFonts w:ascii="Times New Roman" w:hAnsi="Times New Roman"/>
          <w:b/>
        </w:rPr>
        <w:t>TỜ TRÌNH</w:t>
      </w:r>
    </w:p>
    <w:p w:rsidR="00C40077" w:rsidRDefault="00D40485" w:rsidP="008E2B4B">
      <w:pPr>
        <w:spacing w:after="40"/>
        <w:jc w:val="center"/>
        <w:rPr>
          <w:rFonts w:ascii="Times New Roman" w:hAnsi="Times New Roman"/>
          <w:b/>
        </w:rPr>
      </w:pPr>
      <w:r w:rsidRPr="00B51D79">
        <w:rPr>
          <w:rFonts w:ascii="Times New Roman" w:hAnsi="Times New Roman"/>
          <w:b/>
        </w:rPr>
        <w:t>V/v Ban hành Thông t</w:t>
      </w:r>
      <w:r w:rsidRPr="00B51D79">
        <w:rPr>
          <w:rFonts w:ascii="Times New Roman" w:hAnsi="Times New Roman" w:hint="eastAsia"/>
          <w:b/>
        </w:rPr>
        <w:t>ư</w:t>
      </w:r>
      <w:r w:rsidRPr="00B51D79">
        <w:rPr>
          <w:rFonts w:ascii="Times New Roman" w:hAnsi="Times New Roman"/>
          <w:b/>
        </w:rPr>
        <w:t xml:space="preserve"> </w:t>
      </w:r>
      <w:r w:rsidR="008E2B4B" w:rsidRPr="00663DB3">
        <w:rPr>
          <w:rFonts w:ascii="Times New Roman" w:hAnsi="Times New Roman"/>
          <w:b/>
        </w:rPr>
        <w:t xml:space="preserve">Sửa đổi, bổ sung một số điều các </w:t>
      </w:r>
      <w:r w:rsidR="008E2B4B" w:rsidRPr="00182F40">
        <w:rPr>
          <w:rFonts w:ascii="Times New Roman" w:hAnsi="Times New Roman"/>
          <w:b/>
        </w:rPr>
        <w:t xml:space="preserve">Thông tư số 11/2021/TT-BXD ngày 31/8/2021 của </w:t>
      </w:r>
      <w:r w:rsidR="008E2B4B">
        <w:rPr>
          <w:rFonts w:ascii="Times New Roman" w:hAnsi="Times New Roman"/>
          <w:b/>
        </w:rPr>
        <w:t>Bộ</w:t>
      </w:r>
      <w:r w:rsidR="008E2B4B" w:rsidRPr="00182F40">
        <w:rPr>
          <w:rFonts w:ascii="Times New Roman" w:hAnsi="Times New Roman"/>
          <w:b/>
        </w:rPr>
        <w:t xml:space="preserve"> trưởng </w:t>
      </w:r>
      <w:r w:rsidR="008E2B4B">
        <w:rPr>
          <w:rFonts w:ascii="Times New Roman" w:hAnsi="Times New Roman"/>
          <w:b/>
        </w:rPr>
        <w:t>Bộ</w:t>
      </w:r>
      <w:r w:rsidR="008E2B4B" w:rsidRPr="00182F40">
        <w:rPr>
          <w:rFonts w:ascii="Times New Roman" w:hAnsi="Times New Roman"/>
          <w:b/>
        </w:rPr>
        <w:t xml:space="preserve"> </w:t>
      </w:r>
      <w:r w:rsidR="008E2B4B">
        <w:rPr>
          <w:rFonts w:ascii="Times New Roman" w:hAnsi="Times New Roman"/>
          <w:b/>
        </w:rPr>
        <w:t>Xây</w:t>
      </w:r>
      <w:r w:rsidR="008E2B4B" w:rsidRPr="00182F40">
        <w:rPr>
          <w:rFonts w:ascii="Times New Roman" w:hAnsi="Times New Roman"/>
          <w:b/>
        </w:rPr>
        <w:t xml:space="preserve"> dựng hướng dẫn </w:t>
      </w:r>
    </w:p>
    <w:p w:rsidR="00D40485" w:rsidRPr="00B51D79" w:rsidRDefault="008E2B4B" w:rsidP="008E2B4B">
      <w:pPr>
        <w:spacing w:after="40"/>
        <w:jc w:val="center"/>
        <w:rPr>
          <w:rFonts w:ascii="Times New Roman" w:hAnsi="Times New Roman"/>
          <w:b/>
        </w:rPr>
      </w:pPr>
      <w:r w:rsidRPr="00182F40">
        <w:rPr>
          <w:rFonts w:ascii="Times New Roman" w:hAnsi="Times New Roman"/>
          <w:b/>
        </w:rPr>
        <w:t xml:space="preserve">một số nội dung xác định và quản lý chi phí đầu tư xây dựng; Thông tư số 12/2021/TT-BXD ngày 31/8/2021 của </w:t>
      </w:r>
      <w:r>
        <w:rPr>
          <w:rFonts w:ascii="Times New Roman" w:hAnsi="Times New Roman"/>
          <w:b/>
        </w:rPr>
        <w:t>Bộ</w:t>
      </w:r>
      <w:r w:rsidRPr="00182F40">
        <w:rPr>
          <w:rFonts w:ascii="Times New Roman" w:hAnsi="Times New Roman"/>
          <w:b/>
        </w:rPr>
        <w:t xml:space="preserve"> trưởng </w:t>
      </w:r>
      <w:r>
        <w:rPr>
          <w:rFonts w:ascii="Times New Roman" w:hAnsi="Times New Roman"/>
          <w:b/>
        </w:rPr>
        <w:t>Bộ</w:t>
      </w:r>
      <w:r w:rsidRPr="00182F40">
        <w:rPr>
          <w:rFonts w:ascii="Times New Roman" w:hAnsi="Times New Roman"/>
          <w:b/>
        </w:rPr>
        <w:t xml:space="preserve"> </w:t>
      </w:r>
      <w:r>
        <w:rPr>
          <w:rFonts w:ascii="Times New Roman" w:hAnsi="Times New Roman"/>
          <w:b/>
        </w:rPr>
        <w:t>Xây</w:t>
      </w:r>
      <w:r w:rsidRPr="00182F40">
        <w:rPr>
          <w:rFonts w:ascii="Times New Roman" w:hAnsi="Times New Roman"/>
          <w:b/>
        </w:rPr>
        <w:t xml:space="preserve"> dựng ban hành định mức xây dựng; Thông tư số 13/2021/TT-BXD ngày 31 tháng 8 năm 2021 của </w:t>
      </w:r>
      <w:r>
        <w:rPr>
          <w:rFonts w:ascii="Times New Roman" w:hAnsi="Times New Roman"/>
          <w:b/>
        </w:rPr>
        <w:t>Bộ</w:t>
      </w:r>
      <w:r w:rsidRPr="00182F40">
        <w:rPr>
          <w:rFonts w:ascii="Times New Roman" w:hAnsi="Times New Roman"/>
          <w:b/>
        </w:rPr>
        <w:t xml:space="preserve"> trưởng </w:t>
      </w:r>
      <w:r>
        <w:rPr>
          <w:rFonts w:ascii="Times New Roman" w:hAnsi="Times New Roman"/>
          <w:b/>
        </w:rPr>
        <w:t>Bộ</w:t>
      </w:r>
      <w:r w:rsidRPr="00182F40">
        <w:rPr>
          <w:rFonts w:ascii="Times New Roman" w:hAnsi="Times New Roman"/>
          <w:b/>
        </w:rPr>
        <w:t xml:space="preserve"> </w:t>
      </w:r>
      <w:r>
        <w:rPr>
          <w:rFonts w:ascii="Times New Roman" w:hAnsi="Times New Roman"/>
          <w:b/>
        </w:rPr>
        <w:t>Xây</w:t>
      </w:r>
      <w:r w:rsidRPr="00182F40">
        <w:rPr>
          <w:rFonts w:ascii="Times New Roman" w:hAnsi="Times New Roman"/>
          <w:b/>
        </w:rPr>
        <w:t xml:space="preserve"> dựng hướng dẫn phương pháp xác định các chỉ tiêu kinh tế kỹ thuật và đo bóc khối lượng công trình và Thông tư số 14/2021/TT-BXD ngày 08 tháng 9 năm 2021 của </w:t>
      </w:r>
      <w:r>
        <w:rPr>
          <w:rFonts w:ascii="Times New Roman" w:hAnsi="Times New Roman"/>
          <w:b/>
        </w:rPr>
        <w:t>Bộ</w:t>
      </w:r>
      <w:r w:rsidRPr="00182F40">
        <w:rPr>
          <w:rFonts w:ascii="Times New Roman" w:hAnsi="Times New Roman"/>
          <w:b/>
        </w:rPr>
        <w:t xml:space="preserve"> trưởng </w:t>
      </w:r>
      <w:r>
        <w:rPr>
          <w:rFonts w:ascii="Times New Roman" w:hAnsi="Times New Roman"/>
          <w:b/>
        </w:rPr>
        <w:t>Bộ</w:t>
      </w:r>
      <w:r w:rsidRPr="00182F40">
        <w:rPr>
          <w:rFonts w:ascii="Times New Roman" w:hAnsi="Times New Roman"/>
          <w:b/>
        </w:rPr>
        <w:t xml:space="preserve"> </w:t>
      </w:r>
      <w:r>
        <w:rPr>
          <w:rFonts w:ascii="Times New Roman" w:hAnsi="Times New Roman"/>
          <w:b/>
        </w:rPr>
        <w:t>X</w:t>
      </w:r>
      <w:r w:rsidRPr="00182F40">
        <w:rPr>
          <w:rFonts w:ascii="Times New Roman" w:hAnsi="Times New Roman"/>
          <w:b/>
        </w:rPr>
        <w:t>ây dựng hướng dẫn xác định chi phí bảo trì công trình xây dựng</w:t>
      </w:r>
    </w:p>
    <w:p w:rsidR="00AD5942" w:rsidRPr="00B51D79" w:rsidRDefault="00AD5942" w:rsidP="006B5DD5">
      <w:pPr>
        <w:spacing w:before="40" w:after="40"/>
        <w:jc w:val="center"/>
        <w:rPr>
          <w:rFonts w:ascii="Times New Roman" w:hAnsi="Times New Roman"/>
        </w:rPr>
      </w:pPr>
      <w:r w:rsidRPr="00B51D79">
        <w:rPr>
          <w:rFonts w:ascii="Times New Roman" w:hAnsi="Times New Roman"/>
          <w:b/>
          <w:noProof/>
          <w:szCs w:val="28"/>
        </w:rPr>
        <mc:AlternateContent>
          <mc:Choice Requires="wps">
            <w:drawing>
              <wp:anchor distT="0" distB="0" distL="114300" distR="114300" simplePos="0" relativeHeight="251656192" behindDoc="0" locked="0" layoutInCell="1" allowOverlap="1" wp14:anchorId="10D710F2" wp14:editId="58941A46">
                <wp:simplePos x="0" y="0"/>
                <wp:positionH relativeFrom="column">
                  <wp:posOffset>1949450</wp:posOffset>
                </wp:positionH>
                <wp:positionV relativeFrom="paragraph">
                  <wp:posOffset>50165</wp:posOffset>
                </wp:positionV>
                <wp:extent cx="1730375" cy="0"/>
                <wp:effectExtent l="0" t="0" r="222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E63C45" id="Line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3.95pt" to="289.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5aFwIAADI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"/>
            </w:pict>
          </mc:Fallback>
        </mc:AlternateContent>
      </w:r>
    </w:p>
    <w:p w:rsidR="00AB5B9E" w:rsidRPr="00B51D79" w:rsidRDefault="004C36B7" w:rsidP="005A0ED5">
      <w:pPr>
        <w:spacing w:before="120" w:after="300"/>
        <w:jc w:val="center"/>
        <w:rPr>
          <w:rFonts w:ascii="Times New Roman" w:hAnsi="Times New Roman"/>
        </w:rPr>
      </w:pPr>
      <w:r w:rsidRPr="00B51D79">
        <w:rPr>
          <w:rFonts w:ascii="Times New Roman" w:hAnsi="Times New Roman"/>
        </w:rPr>
        <w:t>Kính gửi</w:t>
      </w:r>
      <w:r w:rsidR="00A633F5" w:rsidRPr="00B51D79">
        <w:rPr>
          <w:rFonts w:ascii="Times New Roman" w:hAnsi="Times New Roman"/>
        </w:rPr>
        <w:t>: Bộ trưởng Trần Hồng Minh</w:t>
      </w:r>
    </w:p>
    <w:p w:rsidR="0068647B" w:rsidRPr="00B51D79" w:rsidRDefault="0048278F" w:rsidP="009B085C">
      <w:pPr>
        <w:spacing w:before="120" w:after="120" w:line="380" w:lineRule="exact"/>
        <w:ind w:firstLine="720"/>
        <w:jc w:val="both"/>
        <w:rPr>
          <w:rFonts w:ascii="Times New Roman" w:hAnsi="Times New Roman"/>
          <w:szCs w:val="28"/>
        </w:rPr>
      </w:pPr>
      <w:r w:rsidRPr="00B51D79">
        <w:rPr>
          <w:rFonts w:ascii="Times New Roman" w:hAnsi="Times New Roman"/>
          <w:bCs/>
          <w:spacing w:val="-4"/>
          <w:szCs w:val="28"/>
        </w:rPr>
        <w:t>Thực hiện Quyết định số 1555/QĐ-BXD ngày 17</w:t>
      </w:r>
      <w:r w:rsidR="003A1558" w:rsidRPr="00B51D79">
        <w:rPr>
          <w:rFonts w:ascii="Times New Roman" w:hAnsi="Times New Roman"/>
          <w:bCs/>
          <w:spacing w:val="-4"/>
          <w:szCs w:val="28"/>
        </w:rPr>
        <w:t>/</w:t>
      </w:r>
      <w:r w:rsidRPr="00B51D79">
        <w:rPr>
          <w:rFonts w:ascii="Times New Roman" w:hAnsi="Times New Roman"/>
          <w:bCs/>
          <w:spacing w:val="-4"/>
          <w:szCs w:val="28"/>
        </w:rPr>
        <w:t>9</w:t>
      </w:r>
      <w:r w:rsidR="003A1558" w:rsidRPr="00B51D79">
        <w:rPr>
          <w:rFonts w:ascii="Times New Roman" w:hAnsi="Times New Roman"/>
          <w:bCs/>
          <w:spacing w:val="-4"/>
          <w:szCs w:val="28"/>
        </w:rPr>
        <w:t xml:space="preserve">/2025 của Bộ trưởng Bộ Xây dựng </w:t>
      </w:r>
      <w:r w:rsidRPr="00B51D79">
        <w:rPr>
          <w:rFonts w:ascii="Times New Roman" w:hAnsi="Times New Roman" w:hint="eastAsia"/>
          <w:bCs/>
          <w:spacing w:val="-4"/>
          <w:szCs w:val="28"/>
        </w:rPr>
        <w:t>Đ</w:t>
      </w:r>
      <w:r w:rsidRPr="00B51D79">
        <w:rPr>
          <w:rFonts w:ascii="Times New Roman" w:hAnsi="Times New Roman"/>
          <w:bCs/>
          <w:spacing w:val="-4"/>
          <w:szCs w:val="28"/>
        </w:rPr>
        <w:t>iều chỉnh, bổ sung Ch</w:t>
      </w:r>
      <w:r w:rsidRPr="00B51D79">
        <w:rPr>
          <w:rFonts w:ascii="Times New Roman" w:hAnsi="Times New Roman" w:hint="eastAsia"/>
          <w:bCs/>
          <w:spacing w:val="-4"/>
          <w:szCs w:val="28"/>
        </w:rPr>
        <w:t>ươ</w:t>
      </w:r>
      <w:r w:rsidRPr="00B51D79">
        <w:rPr>
          <w:rFonts w:ascii="Times New Roman" w:hAnsi="Times New Roman"/>
          <w:bCs/>
          <w:spacing w:val="-4"/>
          <w:szCs w:val="28"/>
        </w:rPr>
        <w:t>ng trình xây dựng v</w:t>
      </w:r>
      <w:r w:rsidRPr="00B51D79">
        <w:rPr>
          <w:rFonts w:ascii="Times New Roman" w:hAnsi="Times New Roman" w:hint="eastAsia"/>
          <w:bCs/>
          <w:spacing w:val="-4"/>
          <w:szCs w:val="28"/>
        </w:rPr>
        <w:t>ă</w:t>
      </w:r>
      <w:r w:rsidRPr="00B51D79">
        <w:rPr>
          <w:rFonts w:ascii="Times New Roman" w:hAnsi="Times New Roman"/>
          <w:bCs/>
          <w:spacing w:val="-4"/>
          <w:szCs w:val="28"/>
        </w:rPr>
        <w:t>n bản quy phạm pháp luật n</w:t>
      </w:r>
      <w:r w:rsidRPr="00B51D79">
        <w:rPr>
          <w:rFonts w:ascii="Times New Roman" w:hAnsi="Times New Roman" w:hint="eastAsia"/>
          <w:bCs/>
          <w:spacing w:val="-4"/>
          <w:szCs w:val="28"/>
        </w:rPr>
        <w:t>ă</w:t>
      </w:r>
      <w:r w:rsidRPr="00B51D79">
        <w:rPr>
          <w:rFonts w:ascii="Times New Roman" w:hAnsi="Times New Roman"/>
          <w:bCs/>
          <w:spacing w:val="-4"/>
          <w:szCs w:val="28"/>
        </w:rPr>
        <w:t>m 2025 của Bộ Xây dựng</w:t>
      </w:r>
      <w:r w:rsidRPr="00B51D79">
        <w:rPr>
          <w:rStyle w:val="FootnoteReference"/>
          <w:rFonts w:ascii="Times New Roman" w:hAnsi="Times New Roman"/>
          <w:bCs/>
          <w:spacing w:val="-4"/>
          <w:szCs w:val="28"/>
        </w:rPr>
        <w:t xml:space="preserve"> </w:t>
      </w:r>
      <w:r w:rsidR="00615EEC" w:rsidRPr="00B51D79">
        <w:rPr>
          <w:rStyle w:val="FootnoteReference"/>
          <w:rFonts w:ascii="Times New Roman" w:hAnsi="Times New Roman"/>
          <w:bCs/>
          <w:spacing w:val="-4"/>
          <w:szCs w:val="28"/>
        </w:rPr>
        <w:footnoteReference w:id="1"/>
      </w:r>
      <w:r w:rsidR="00615EEC" w:rsidRPr="00B51D79">
        <w:rPr>
          <w:rFonts w:ascii="Times New Roman" w:hAnsi="Times New Roman"/>
          <w:bCs/>
          <w:spacing w:val="-4"/>
          <w:szCs w:val="28"/>
        </w:rPr>
        <w:t>,</w:t>
      </w:r>
      <w:r w:rsidR="00BF22F5" w:rsidRPr="00B51D79">
        <w:rPr>
          <w:rFonts w:ascii="Times New Roman" w:hAnsi="Times New Roman"/>
          <w:spacing w:val="-4"/>
          <w:szCs w:val="28"/>
          <w:lang w:val="vi-VN"/>
        </w:rPr>
        <w:t xml:space="preserve"> </w:t>
      </w:r>
      <w:r w:rsidR="001F7AAA" w:rsidRPr="00B51D79">
        <w:rPr>
          <w:rFonts w:ascii="Times New Roman" w:hAnsi="Times New Roman"/>
          <w:spacing w:val="-4"/>
          <w:szCs w:val="28"/>
          <w:lang w:val="vi-VN"/>
        </w:rPr>
        <w:t xml:space="preserve">Cục Kinh tế - Quản lý </w:t>
      </w:r>
      <w:r w:rsidR="001F7AAA" w:rsidRPr="00B51D79">
        <w:rPr>
          <w:rFonts w:ascii="Times New Roman" w:hAnsi="Times New Roman" w:hint="eastAsia"/>
          <w:spacing w:val="-4"/>
          <w:szCs w:val="28"/>
          <w:lang w:val="vi-VN"/>
        </w:rPr>
        <w:t>đ</w:t>
      </w:r>
      <w:r w:rsidR="001F7AAA" w:rsidRPr="00B51D79">
        <w:rPr>
          <w:rFonts w:ascii="Times New Roman" w:hAnsi="Times New Roman"/>
          <w:spacing w:val="-4"/>
          <w:szCs w:val="28"/>
          <w:lang w:val="vi-VN"/>
        </w:rPr>
        <w:t>ầu t</w:t>
      </w:r>
      <w:r w:rsidR="001F7AAA" w:rsidRPr="00B51D79">
        <w:rPr>
          <w:rFonts w:ascii="Times New Roman" w:hAnsi="Times New Roman" w:hint="eastAsia"/>
          <w:spacing w:val="-4"/>
          <w:szCs w:val="28"/>
          <w:lang w:val="vi-VN"/>
        </w:rPr>
        <w:t>ư</w:t>
      </w:r>
      <w:r w:rsidR="001F7AAA" w:rsidRPr="00B51D79">
        <w:rPr>
          <w:rFonts w:ascii="Times New Roman" w:hAnsi="Times New Roman"/>
          <w:spacing w:val="-4"/>
          <w:szCs w:val="28"/>
          <w:lang w:val="vi-VN"/>
        </w:rPr>
        <w:t xml:space="preserve"> xây dựng </w:t>
      </w:r>
      <w:r w:rsidR="001F7AAA" w:rsidRPr="00B51D79">
        <w:rPr>
          <w:rFonts w:ascii="Times New Roman" w:hAnsi="Times New Roman"/>
          <w:spacing w:val="-4"/>
          <w:szCs w:val="28"/>
        </w:rPr>
        <w:t>(</w:t>
      </w:r>
      <w:r w:rsidR="00615EEC" w:rsidRPr="00B51D79">
        <w:rPr>
          <w:rFonts w:ascii="Times New Roman" w:hAnsi="Times New Roman"/>
          <w:szCs w:val="28"/>
        </w:rPr>
        <w:t>Cục KTQLXD</w:t>
      </w:r>
      <w:r w:rsidR="001F7AAA" w:rsidRPr="00B51D79">
        <w:rPr>
          <w:rFonts w:ascii="Times New Roman" w:hAnsi="Times New Roman"/>
          <w:szCs w:val="28"/>
        </w:rPr>
        <w:t>)</w:t>
      </w:r>
      <w:r w:rsidR="00615EEC" w:rsidRPr="00B51D79">
        <w:rPr>
          <w:rFonts w:ascii="Times New Roman" w:hAnsi="Times New Roman"/>
          <w:szCs w:val="28"/>
        </w:rPr>
        <w:t xml:space="preserve"> và Viện Kinh tế xây dựng </w:t>
      </w:r>
      <w:r w:rsidR="00615EEC" w:rsidRPr="00B51D79">
        <w:rPr>
          <w:rFonts w:ascii="Times New Roman" w:hAnsi="Times New Roman" w:hint="eastAsia"/>
          <w:szCs w:val="28"/>
        </w:rPr>
        <w:t>đã</w:t>
      </w:r>
      <w:r w:rsidR="00615EEC" w:rsidRPr="00B51D79">
        <w:rPr>
          <w:rFonts w:ascii="Times New Roman" w:hAnsi="Times New Roman"/>
          <w:szCs w:val="28"/>
        </w:rPr>
        <w:t xml:space="preserve"> triển khai việc</w:t>
      </w:r>
      <w:r w:rsidR="001F7AAA" w:rsidRPr="00B51D79">
        <w:rPr>
          <w:rFonts w:ascii="Times New Roman" w:hAnsi="Times New Roman"/>
          <w:szCs w:val="28"/>
        </w:rPr>
        <w:t xml:space="preserve"> xây dựng</w:t>
      </w:r>
      <w:r w:rsidR="00615EEC" w:rsidRPr="00B51D79">
        <w:rPr>
          <w:rFonts w:ascii="Times New Roman" w:hAnsi="Times New Roman"/>
          <w:szCs w:val="28"/>
        </w:rPr>
        <w:t xml:space="preserve"> </w:t>
      </w:r>
      <w:r w:rsidR="00D83524" w:rsidRPr="00B51D79">
        <w:rPr>
          <w:rFonts w:ascii="Times New Roman" w:hAnsi="Times New Roman"/>
          <w:szCs w:val="28"/>
        </w:rPr>
        <w:t>Thông t</w:t>
      </w:r>
      <w:r w:rsidR="00D83524" w:rsidRPr="00B51D79">
        <w:rPr>
          <w:rFonts w:ascii="Times New Roman" w:hAnsi="Times New Roman" w:hint="eastAsia"/>
          <w:szCs w:val="28"/>
        </w:rPr>
        <w:t>ư</w:t>
      </w:r>
      <w:r w:rsidR="00D83524" w:rsidRPr="00B51D79">
        <w:rPr>
          <w:rFonts w:ascii="Times New Roman" w:hAnsi="Times New Roman"/>
          <w:szCs w:val="28"/>
        </w:rPr>
        <w:t xml:space="preserve"> </w:t>
      </w:r>
      <w:r w:rsidR="008E2B4B" w:rsidRPr="008E2B4B">
        <w:rPr>
          <w:rFonts w:ascii="Times New Roman" w:hAnsi="Times New Roman"/>
          <w:szCs w:val="28"/>
        </w:rPr>
        <w:t xml:space="preserve">Sửa </w:t>
      </w:r>
      <w:r w:rsidR="008E2B4B" w:rsidRPr="008E2B4B">
        <w:rPr>
          <w:rFonts w:ascii="Times New Roman" w:hAnsi="Times New Roman" w:hint="eastAsia"/>
          <w:szCs w:val="28"/>
        </w:rPr>
        <w:t>đ</w:t>
      </w:r>
      <w:r w:rsidR="008E2B4B" w:rsidRPr="008E2B4B">
        <w:rPr>
          <w:rFonts w:ascii="Times New Roman" w:hAnsi="Times New Roman"/>
          <w:szCs w:val="28"/>
        </w:rPr>
        <w:t xml:space="preserve">ổi, bổ sung một số </w:t>
      </w:r>
      <w:r w:rsidR="008E2B4B" w:rsidRPr="008E2B4B">
        <w:rPr>
          <w:rFonts w:ascii="Times New Roman" w:hAnsi="Times New Roman" w:hint="eastAsia"/>
          <w:szCs w:val="28"/>
        </w:rPr>
        <w:t>đ</w:t>
      </w:r>
      <w:r w:rsidR="008E2B4B" w:rsidRPr="008E2B4B">
        <w:rPr>
          <w:rFonts w:ascii="Times New Roman" w:hAnsi="Times New Roman"/>
          <w:szCs w:val="28"/>
        </w:rPr>
        <w:t>iều các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11/2021/TT-BXD ngày 31/8/2021 của Bộ tr</w:t>
      </w:r>
      <w:r w:rsidR="008E2B4B" w:rsidRPr="008E2B4B">
        <w:rPr>
          <w:rFonts w:ascii="Times New Roman" w:hAnsi="Times New Roman" w:hint="eastAsia"/>
          <w:szCs w:val="28"/>
        </w:rPr>
        <w:t>ư</w:t>
      </w:r>
      <w:r w:rsidR="008E2B4B" w:rsidRPr="008E2B4B">
        <w:rPr>
          <w:rFonts w:ascii="Times New Roman" w:hAnsi="Times New Roman"/>
          <w:szCs w:val="28"/>
        </w:rPr>
        <w:t>ởng Bộ Xây dựng h</w:t>
      </w:r>
      <w:r w:rsidR="008E2B4B" w:rsidRPr="008E2B4B">
        <w:rPr>
          <w:rFonts w:ascii="Times New Roman" w:hAnsi="Times New Roman" w:hint="eastAsia"/>
          <w:szCs w:val="28"/>
        </w:rPr>
        <w:t>ư</w:t>
      </w:r>
      <w:r w:rsidR="008E2B4B" w:rsidRPr="008E2B4B">
        <w:rPr>
          <w:rFonts w:ascii="Times New Roman" w:hAnsi="Times New Roman"/>
          <w:szCs w:val="28"/>
        </w:rPr>
        <w:t xml:space="preserve">ớng dẫn một số nội dung xác </w:t>
      </w:r>
      <w:r w:rsidR="008E2B4B" w:rsidRPr="008E2B4B">
        <w:rPr>
          <w:rFonts w:ascii="Times New Roman" w:hAnsi="Times New Roman" w:hint="eastAsia"/>
          <w:szCs w:val="28"/>
        </w:rPr>
        <w:t>đ</w:t>
      </w:r>
      <w:r w:rsidR="008E2B4B" w:rsidRPr="008E2B4B">
        <w:rPr>
          <w:rFonts w:ascii="Times New Roman" w:hAnsi="Times New Roman"/>
          <w:szCs w:val="28"/>
        </w:rPr>
        <w:t xml:space="preserve">ịnh và quản lý chi phí </w:t>
      </w:r>
      <w:r w:rsidR="008E2B4B" w:rsidRPr="008E2B4B">
        <w:rPr>
          <w:rFonts w:ascii="Times New Roman" w:hAnsi="Times New Roman" w:hint="eastAsia"/>
          <w:szCs w:val="28"/>
        </w:rPr>
        <w:t>đ</w:t>
      </w:r>
      <w:r w:rsidR="008E2B4B" w:rsidRPr="008E2B4B">
        <w:rPr>
          <w:rFonts w:ascii="Times New Roman" w:hAnsi="Times New Roman"/>
          <w:szCs w:val="28"/>
        </w:rPr>
        <w:t>ầu t</w:t>
      </w:r>
      <w:r w:rsidR="008E2B4B" w:rsidRPr="008E2B4B">
        <w:rPr>
          <w:rFonts w:ascii="Times New Roman" w:hAnsi="Times New Roman" w:hint="eastAsia"/>
          <w:szCs w:val="28"/>
        </w:rPr>
        <w:t>ư</w:t>
      </w:r>
      <w:r w:rsidR="008E2B4B" w:rsidRPr="008E2B4B">
        <w:rPr>
          <w:rFonts w:ascii="Times New Roman" w:hAnsi="Times New Roman"/>
          <w:szCs w:val="28"/>
        </w:rPr>
        <w:t xml:space="preserve"> xây dựng;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12/2021/TT-BXD ngày 31/8/2021 của Bộ tr</w:t>
      </w:r>
      <w:r w:rsidR="008E2B4B" w:rsidRPr="008E2B4B">
        <w:rPr>
          <w:rFonts w:ascii="Times New Roman" w:hAnsi="Times New Roman" w:hint="eastAsia"/>
          <w:szCs w:val="28"/>
        </w:rPr>
        <w:t>ư</w:t>
      </w:r>
      <w:r w:rsidR="008E2B4B" w:rsidRPr="008E2B4B">
        <w:rPr>
          <w:rFonts w:ascii="Times New Roman" w:hAnsi="Times New Roman"/>
          <w:szCs w:val="28"/>
        </w:rPr>
        <w:t xml:space="preserve">ởng Bộ Xây dựng ban hành </w:t>
      </w:r>
      <w:r w:rsidR="008E2B4B" w:rsidRPr="008E2B4B">
        <w:rPr>
          <w:rFonts w:ascii="Times New Roman" w:hAnsi="Times New Roman" w:hint="eastAsia"/>
          <w:szCs w:val="28"/>
        </w:rPr>
        <w:t>đ</w:t>
      </w:r>
      <w:r w:rsidR="008E2B4B" w:rsidRPr="008E2B4B">
        <w:rPr>
          <w:rFonts w:ascii="Times New Roman" w:hAnsi="Times New Roman"/>
          <w:szCs w:val="28"/>
        </w:rPr>
        <w:t>ịnh mức xây dựng;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13/2021/TT-BXD ngày 31 tháng 8 n</w:t>
      </w:r>
      <w:r w:rsidR="008E2B4B" w:rsidRPr="008E2B4B">
        <w:rPr>
          <w:rFonts w:ascii="Times New Roman" w:hAnsi="Times New Roman" w:hint="eastAsia"/>
          <w:szCs w:val="28"/>
        </w:rPr>
        <w:t>ă</w:t>
      </w:r>
      <w:r w:rsidR="008E2B4B" w:rsidRPr="008E2B4B">
        <w:rPr>
          <w:rFonts w:ascii="Times New Roman" w:hAnsi="Times New Roman"/>
          <w:szCs w:val="28"/>
        </w:rPr>
        <w:t>m 2021 của Bộ tr</w:t>
      </w:r>
      <w:r w:rsidR="008E2B4B" w:rsidRPr="008E2B4B">
        <w:rPr>
          <w:rFonts w:ascii="Times New Roman" w:hAnsi="Times New Roman" w:hint="eastAsia"/>
          <w:szCs w:val="28"/>
        </w:rPr>
        <w:t>ư</w:t>
      </w:r>
      <w:r w:rsidR="008E2B4B" w:rsidRPr="008E2B4B">
        <w:rPr>
          <w:rFonts w:ascii="Times New Roman" w:hAnsi="Times New Roman"/>
          <w:szCs w:val="28"/>
        </w:rPr>
        <w:t>ởng Bộ Xây dựng h</w:t>
      </w:r>
      <w:r w:rsidR="008E2B4B" w:rsidRPr="008E2B4B">
        <w:rPr>
          <w:rFonts w:ascii="Times New Roman" w:hAnsi="Times New Roman" w:hint="eastAsia"/>
          <w:szCs w:val="28"/>
        </w:rPr>
        <w:t>ư</w:t>
      </w:r>
      <w:r w:rsidR="008E2B4B" w:rsidRPr="008E2B4B">
        <w:rPr>
          <w:rFonts w:ascii="Times New Roman" w:hAnsi="Times New Roman"/>
          <w:szCs w:val="28"/>
        </w:rPr>
        <w:t>ớng dẫn ph</w:t>
      </w:r>
      <w:r w:rsidR="008E2B4B" w:rsidRPr="008E2B4B">
        <w:rPr>
          <w:rFonts w:ascii="Times New Roman" w:hAnsi="Times New Roman" w:hint="eastAsia"/>
          <w:szCs w:val="28"/>
        </w:rPr>
        <w:t>ươ</w:t>
      </w:r>
      <w:r w:rsidR="008E2B4B" w:rsidRPr="008E2B4B">
        <w:rPr>
          <w:rFonts w:ascii="Times New Roman" w:hAnsi="Times New Roman"/>
          <w:szCs w:val="28"/>
        </w:rPr>
        <w:t xml:space="preserve">ng pháp xác </w:t>
      </w:r>
      <w:r w:rsidR="008E2B4B" w:rsidRPr="008E2B4B">
        <w:rPr>
          <w:rFonts w:ascii="Times New Roman" w:hAnsi="Times New Roman" w:hint="eastAsia"/>
          <w:szCs w:val="28"/>
        </w:rPr>
        <w:t>đ</w:t>
      </w:r>
      <w:r w:rsidR="008E2B4B" w:rsidRPr="008E2B4B">
        <w:rPr>
          <w:rFonts w:ascii="Times New Roman" w:hAnsi="Times New Roman"/>
          <w:szCs w:val="28"/>
        </w:rPr>
        <w:t xml:space="preserve">ịnh các chỉ tiêu kinh tế kỹ thuật và </w:t>
      </w:r>
      <w:r w:rsidR="008E2B4B" w:rsidRPr="008E2B4B">
        <w:rPr>
          <w:rFonts w:ascii="Times New Roman" w:hAnsi="Times New Roman" w:hint="eastAsia"/>
          <w:szCs w:val="28"/>
        </w:rPr>
        <w:t>đ</w:t>
      </w:r>
      <w:r w:rsidR="008E2B4B" w:rsidRPr="008E2B4B">
        <w:rPr>
          <w:rFonts w:ascii="Times New Roman" w:hAnsi="Times New Roman"/>
          <w:szCs w:val="28"/>
        </w:rPr>
        <w:t>o bóc khối l</w:t>
      </w:r>
      <w:r w:rsidR="008E2B4B" w:rsidRPr="008E2B4B">
        <w:rPr>
          <w:rFonts w:ascii="Times New Roman" w:hAnsi="Times New Roman" w:hint="eastAsia"/>
          <w:szCs w:val="28"/>
        </w:rPr>
        <w:t>ư</w:t>
      </w:r>
      <w:r w:rsidR="008E2B4B" w:rsidRPr="008E2B4B">
        <w:rPr>
          <w:rFonts w:ascii="Times New Roman" w:hAnsi="Times New Roman"/>
          <w:szCs w:val="28"/>
        </w:rPr>
        <w:t>ợng công trình và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14/2021/TT-BXD ngày 08 tháng 9 n</w:t>
      </w:r>
      <w:r w:rsidR="008E2B4B" w:rsidRPr="008E2B4B">
        <w:rPr>
          <w:rFonts w:ascii="Times New Roman" w:hAnsi="Times New Roman" w:hint="eastAsia"/>
          <w:szCs w:val="28"/>
        </w:rPr>
        <w:t>ă</w:t>
      </w:r>
      <w:r w:rsidR="008E2B4B" w:rsidRPr="008E2B4B">
        <w:rPr>
          <w:rFonts w:ascii="Times New Roman" w:hAnsi="Times New Roman"/>
          <w:szCs w:val="28"/>
        </w:rPr>
        <w:t>m 2021 của Bộ tr</w:t>
      </w:r>
      <w:r w:rsidR="008E2B4B" w:rsidRPr="008E2B4B">
        <w:rPr>
          <w:rFonts w:ascii="Times New Roman" w:hAnsi="Times New Roman" w:hint="eastAsia"/>
          <w:szCs w:val="28"/>
        </w:rPr>
        <w:t>ư</w:t>
      </w:r>
      <w:r w:rsidR="008E2B4B" w:rsidRPr="008E2B4B">
        <w:rPr>
          <w:rFonts w:ascii="Times New Roman" w:hAnsi="Times New Roman"/>
          <w:szCs w:val="28"/>
        </w:rPr>
        <w:t>ởng Bộ X</w:t>
      </w:r>
      <w:r w:rsidR="008E2B4B" w:rsidRPr="008E2B4B">
        <w:rPr>
          <w:rFonts w:ascii="Times New Roman" w:hAnsi="Times New Roman" w:hint="eastAsia"/>
          <w:szCs w:val="28"/>
        </w:rPr>
        <w:t>â</w:t>
      </w:r>
      <w:r w:rsidR="008E2B4B" w:rsidRPr="008E2B4B">
        <w:rPr>
          <w:rFonts w:ascii="Times New Roman" w:hAnsi="Times New Roman"/>
          <w:szCs w:val="28"/>
        </w:rPr>
        <w:t>y dựng h</w:t>
      </w:r>
      <w:r w:rsidR="008E2B4B" w:rsidRPr="008E2B4B">
        <w:rPr>
          <w:rFonts w:ascii="Times New Roman" w:hAnsi="Times New Roman" w:hint="eastAsia"/>
          <w:szCs w:val="28"/>
        </w:rPr>
        <w:t>ư</w:t>
      </w:r>
      <w:r w:rsidR="008E2B4B" w:rsidRPr="008E2B4B">
        <w:rPr>
          <w:rFonts w:ascii="Times New Roman" w:hAnsi="Times New Roman"/>
          <w:szCs w:val="28"/>
        </w:rPr>
        <w:t xml:space="preserve">ớng dẫn xác </w:t>
      </w:r>
      <w:r w:rsidR="008E2B4B" w:rsidRPr="008E2B4B">
        <w:rPr>
          <w:rFonts w:ascii="Times New Roman" w:hAnsi="Times New Roman" w:hint="eastAsia"/>
          <w:szCs w:val="28"/>
        </w:rPr>
        <w:t>đ</w:t>
      </w:r>
      <w:r w:rsidR="008E2B4B" w:rsidRPr="008E2B4B">
        <w:rPr>
          <w:rFonts w:ascii="Times New Roman" w:hAnsi="Times New Roman"/>
          <w:szCs w:val="28"/>
        </w:rPr>
        <w:t>ịnh chi phí bảo trì công trình xây dựng</w:t>
      </w:r>
      <w:r w:rsidR="001F7AAA" w:rsidRPr="00B51D79">
        <w:rPr>
          <w:rFonts w:ascii="Times New Roman" w:hAnsi="Times New Roman"/>
          <w:szCs w:val="28"/>
        </w:rPr>
        <w:t xml:space="preserve"> (sau </w:t>
      </w:r>
      <w:r w:rsidR="001F7AAA" w:rsidRPr="00B51D79">
        <w:rPr>
          <w:rFonts w:ascii="Times New Roman" w:hAnsi="Times New Roman" w:hint="eastAsia"/>
          <w:szCs w:val="28"/>
        </w:rPr>
        <w:t>đâ</w:t>
      </w:r>
      <w:r w:rsidR="001F7AAA" w:rsidRPr="00B51D79">
        <w:rPr>
          <w:rFonts w:ascii="Times New Roman" w:hAnsi="Times New Roman"/>
          <w:szCs w:val="28"/>
        </w:rPr>
        <w:t>y gọi tắt là dự thảo Thông t</w:t>
      </w:r>
      <w:r w:rsidR="001F7AAA" w:rsidRPr="00B51D79">
        <w:rPr>
          <w:rFonts w:ascii="Times New Roman" w:hAnsi="Times New Roman" w:hint="eastAsia"/>
          <w:szCs w:val="28"/>
        </w:rPr>
        <w:t>ư</w:t>
      </w:r>
      <w:r w:rsidR="001F7AAA" w:rsidRPr="00B51D79">
        <w:rPr>
          <w:rFonts w:ascii="Times New Roman" w:hAnsi="Times New Roman"/>
          <w:szCs w:val="28"/>
        </w:rPr>
        <w:t xml:space="preserve">) </w:t>
      </w:r>
      <w:r w:rsidR="00615EEC" w:rsidRPr="00B51D79">
        <w:rPr>
          <w:rFonts w:ascii="Times New Roman" w:hAnsi="Times New Roman"/>
          <w:szCs w:val="28"/>
        </w:rPr>
        <w:t xml:space="preserve">theo </w:t>
      </w:r>
      <w:r w:rsidR="00615EEC" w:rsidRPr="00B51D79">
        <w:rPr>
          <w:rFonts w:ascii="Times New Roman" w:hAnsi="Times New Roman" w:hint="eastAsia"/>
          <w:szCs w:val="28"/>
        </w:rPr>
        <w:t>đú</w:t>
      </w:r>
      <w:r w:rsidR="00615EEC" w:rsidRPr="00B51D79">
        <w:rPr>
          <w:rFonts w:ascii="Times New Roman" w:hAnsi="Times New Roman"/>
          <w:szCs w:val="28"/>
        </w:rPr>
        <w:t>ng kế hoạch</w:t>
      </w:r>
      <w:r w:rsidR="00CF2A25" w:rsidRPr="00B51D79">
        <w:rPr>
          <w:rFonts w:ascii="Times New Roman" w:hAnsi="Times New Roman"/>
          <w:szCs w:val="28"/>
        </w:rPr>
        <w:t>.</w:t>
      </w:r>
      <w:r w:rsidR="00BD5CA4" w:rsidRPr="00B51D79">
        <w:rPr>
          <w:rFonts w:ascii="Times New Roman" w:hAnsi="Times New Roman"/>
          <w:szCs w:val="28"/>
        </w:rPr>
        <w:t xml:space="preserve"> </w:t>
      </w:r>
      <w:r w:rsidR="0068647B" w:rsidRPr="00B51D79">
        <w:rPr>
          <w:rFonts w:ascii="Times New Roman" w:hAnsi="Times New Roman"/>
          <w:bCs/>
          <w:szCs w:val="28"/>
        </w:rPr>
        <w:t>Cục KTQLXD</w:t>
      </w:r>
      <w:r w:rsidR="0068647B" w:rsidRPr="00B51D79">
        <w:rPr>
          <w:rFonts w:ascii="Times New Roman" w:hAnsi="Times New Roman"/>
          <w:bCs/>
          <w:szCs w:val="28"/>
          <w:lang w:val="vi-VN"/>
        </w:rPr>
        <w:t xml:space="preserve"> kính </w:t>
      </w:r>
      <w:r w:rsidR="0068647B" w:rsidRPr="00B51D79">
        <w:rPr>
          <w:rFonts w:ascii="Times New Roman" w:hAnsi="Times New Roman"/>
          <w:bCs/>
          <w:szCs w:val="28"/>
        </w:rPr>
        <w:t xml:space="preserve">trình </w:t>
      </w:r>
      <w:r w:rsidR="0068647B" w:rsidRPr="00B51D79">
        <w:rPr>
          <w:rFonts w:ascii="Times New Roman" w:hAnsi="Times New Roman"/>
        </w:rPr>
        <w:t>Bộ tr</w:t>
      </w:r>
      <w:r w:rsidR="0068647B" w:rsidRPr="00B51D79">
        <w:rPr>
          <w:rFonts w:ascii="Times New Roman" w:hAnsi="Times New Roman" w:hint="eastAsia"/>
        </w:rPr>
        <w:t>ư</w:t>
      </w:r>
      <w:r w:rsidR="0068647B" w:rsidRPr="00B51D79">
        <w:rPr>
          <w:rFonts w:ascii="Times New Roman" w:hAnsi="Times New Roman"/>
        </w:rPr>
        <w:t>ởng</w:t>
      </w:r>
      <w:r w:rsidR="0068647B" w:rsidRPr="00B51D79">
        <w:rPr>
          <w:rFonts w:ascii="Times New Roman" w:hAnsi="Times New Roman"/>
          <w:bCs/>
          <w:szCs w:val="28"/>
        </w:rPr>
        <w:t xml:space="preserve"> dự</w:t>
      </w:r>
      <w:r w:rsidR="0068647B" w:rsidRPr="00B51D79">
        <w:rPr>
          <w:rFonts w:ascii="Times New Roman" w:hAnsi="Times New Roman"/>
          <w:bCs/>
          <w:szCs w:val="28"/>
          <w:lang w:val="vi-VN"/>
        </w:rPr>
        <w:t xml:space="preserve"> thảo </w:t>
      </w:r>
      <w:r w:rsidR="0068647B" w:rsidRPr="00B51D79">
        <w:rPr>
          <w:rFonts w:ascii="Times New Roman" w:hAnsi="Times New Roman"/>
          <w:szCs w:val="28"/>
        </w:rPr>
        <w:t>Thông t</w:t>
      </w:r>
      <w:r w:rsidR="0068647B" w:rsidRPr="00B51D79">
        <w:rPr>
          <w:rFonts w:ascii="Times New Roman" w:hAnsi="Times New Roman" w:hint="eastAsia"/>
          <w:szCs w:val="28"/>
        </w:rPr>
        <w:t>ư</w:t>
      </w:r>
      <w:r w:rsidR="0068647B" w:rsidRPr="00B51D79">
        <w:rPr>
          <w:rFonts w:ascii="Times New Roman" w:hAnsi="Times New Roman"/>
          <w:szCs w:val="28"/>
        </w:rPr>
        <w:t xml:space="preserve"> </w:t>
      </w:r>
      <w:r w:rsidR="0068647B" w:rsidRPr="00B51D79">
        <w:rPr>
          <w:rFonts w:ascii="Times New Roman" w:hAnsi="Times New Roman"/>
          <w:szCs w:val="28"/>
          <w:lang w:val="vi-VN"/>
        </w:rPr>
        <w:t xml:space="preserve">với các nội dung chính </w:t>
      </w:r>
      <w:r w:rsidR="0068647B" w:rsidRPr="00B51D79">
        <w:rPr>
          <w:rFonts w:ascii="Times New Roman" w:hAnsi="Times New Roman"/>
          <w:bCs/>
          <w:szCs w:val="28"/>
        </w:rPr>
        <w:t>như sau</w:t>
      </w:r>
      <w:r w:rsidR="00DB364D">
        <w:rPr>
          <w:rFonts w:ascii="Times New Roman" w:hAnsi="Times New Roman"/>
          <w:bCs/>
          <w:szCs w:val="28"/>
        </w:rPr>
        <w:t>:</w:t>
      </w:r>
    </w:p>
    <w:p w:rsidR="00B0468F" w:rsidRPr="00B51D79" w:rsidRDefault="00AB5B9E" w:rsidP="0097212F">
      <w:pPr>
        <w:spacing w:before="120" w:after="120" w:line="380" w:lineRule="exact"/>
        <w:ind w:firstLine="720"/>
        <w:jc w:val="both"/>
        <w:rPr>
          <w:rFonts w:ascii="Times New Roman" w:hAnsi="Times New Roman"/>
          <w:spacing w:val="-2"/>
          <w:szCs w:val="28"/>
        </w:rPr>
      </w:pPr>
      <w:r w:rsidRPr="00B51D79">
        <w:rPr>
          <w:rFonts w:ascii="Times New Roman" w:hAnsi="Times New Roman"/>
          <w:b/>
          <w:bCs/>
          <w:spacing w:val="-2"/>
          <w:szCs w:val="28"/>
        </w:rPr>
        <w:t xml:space="preserve">I. </w:t>
      </w:r>
      <w:r w:rsidR="00B0468F" w:rsidRPr="00B51D79">
        <w:rPr>
          <w:rFonts w:ascii="Times New Roman" w:hAnsi="Times New Roman"/>
          <w:b/>
          <w:spacing w:val="-6"/>
          <w:szCs w:val="28"/>
        </w:rPr>
        <w:t>SỰ CẦN THIẾT BAN HÀNH THÔNG TƯ</w:t>
      </w:r>
    </w:p>
    <w:p w:rsidR="00B0468F" w:rsidRPr="00B51D79" w:rsidRDefault="00AB5B9E" w:rsidP="0097212F">
      <w:pPr>
        <w:pStyle w:val="ListParagraph"/>
        <w:shd w:val="clear" w:color="auto" w:fill="FFFFFF"/>
        <w:tabs>
          <w:tab w:val="left" w:pos="1134"/>
        </w:tabs>
        <w:spacing w:before="120" w:after="120" w:line="380" w:lineRule="exact"/>
        <w:ind w:left="709"/>
        <w:jc w:val="both"/>
        <w:rPr>
          <w:rFonts w:ascii="Times New Roman" w:hAnsi="Times New Roman" w:cs="Times New Roman"/>
          <w:b/>
          <w:spacing w:val="-6"/>
          <w:sz w:val="28"/>
          <w:szCs w:val="28"/>
        </w:rPr>
      </w:pPr>
      <w:r w:rsidRPr="00B51D79">
        <w:rPr>
          <w:rFonts w:ascii="Times New Roman" w:hAnsi="Times New Roman" w:cs="Times New Roman"/>
          <w:b/>
          <w:spacing w:val="-6"/>
          <w:sz w:val="28"/>
          <w:szCs w:val="28"/>
          <w:lang w:val="en-US"/>
        </w:rPr>
        <w:t xml:space="preserve">1. </w:t>
      </w:r>
      <w:r w:rsidR="00B0468F" w:rsidRPr="00B51D79">
        <w:rPr>
          <w:rFonts w:ascii="Times New Roman" w:hAnsi="Times New Roman" w:cs="Times New Roman"/>
          <w:b/>
          <w:spacing w:val="-6"/>
          <w:sz w:val="28"/>
          <w:szCs w:val="28"/>
        </w:rPr>
        <w:t>Cơ sở chính trị, pháp lý</w:t>
      </w:r>
    </w:p>
    <w:p w:rsidR="00B0468F" w:rsidRPr="00B51D79" w:rsidRDefault="00AB5B9E" w:rsidP="0097212F">
      <w:pPr>
        <w:shd w:val="clear" w:color="auto" w:fill="FFFFFF"/>
        <w:tabs>
          <w:tab w:val="left" w:pos="1134"/>
        </w:tabs>
        <w:spacing w:before="120" w:after="120" w:line="380" w:lineRule="exact"/>
        <w:ind w:firstLine="709"/>
        <w:jc w:val="both"/>
        <w:rPr>
          <w:rFonts w:ascii="Times New Roman" w:hAnsi="Times New Roman"/>
          <w:i/>
          <w:spacing w:val="-6"/>
          <w:szCs w:val="28"/>
        </w:rPr>
      </w:pPr>
      <w:r w:rsidRPr="00B51D79">
        <w:rPr>
          <w:rFonts w:ascii="Times New Roman" w:hAnsi="Times New Roman"/>
          <w:i/>
          <w:spacing w:val="-6"/>
          <w:szCs w:val="28"/>
        </w:rPr>
        <w:t xml:space="preserve">1.1. </w:t>
      </w:r>
      <w:r w:rsidR="00B0468F" w:rsidRPr="00B51D79">
        <w:rPr>
          <w:rFonts w:ascii="Times New Roman" w:hAnsi="Times New Roman"/>
          <w:i/>
          <w:spacing w:val="-6"/>
          <w:szCs w:val="28"/>
          <w:lang w:val="vi-VN"/>
        </w:rPr>
        <w:t xml:space="preserve">Cơ sở chính </w:t>
      </w:r>
      <w:r w:rsidR="00CD6DB6" w:rsidRPr="00B51D79">
        <w:rPr>
          <w:rFonts w:ascii="Times New Roman" w:hAnsi="Times New Roman"/>
          <w:i/>
          <w:spacing w:val="-6"/>
          <w:szCs w:val="28"/>
          <w:lang w:val="vi-VN"/>
        </w:rPr>
        <w:t>trị</w:t>
      </w:r>
      <w:r w:rsidR="00176EEF" w:rsidRPr="00B51D79">
        <w:rPr>
          <w:rFonts w:ascii="Times New Roman" w:hAnsi="Times New Roman"/>
          <w:i/>
          <w:spacing w:val="-6"/>
          <w:szCs w:val="28"/>
        </w:rPr>
        <w:t>:</w:t>
      </w:r>
    </w:p>
    <w:p w:rsidR="00025DAF" w:rsidRPr="00B51D79" w:rsidRDefault="00025DAF" w:rsidP="00025DAF">
      <w:pPr>
        <w:shd w:val="clear" w:color="auto" w:fill="FFFFFF"/>
        <w:tabs>
          <w:tab w:val="left" w:pos="1134"/>
        </w:tabs>
        <w:spacing w:before="120" w:after="120" w:line="380" w:lineRule="exact"/>
        <w:ind w:firstLine="709"/>
        <w:jc w:val="both"/>
        <w:rPr>
          <w:rFonts w:ascii="Times New Roman" w:hAnsi="Times New Roman"/>
          <w:bCs/>
          <w:spacing w:val="-4"/>
          <w:szCs w:val="28"/>
        </w:rPr>
      </w:pPr>
      <w:r w:rsidRPr="00B51D79">
        <w:rPr>
          <w:rFonts w:ascii="Times New Roman" w:hAnsi="Times New Roman"/>
          <w:bCs/>
          <w:spacing w:val="-4"/>
          <w:szCs w:val="28"/>
        </w:rPr>
        <w:lastRenderedPageBreak/>
        <w:t>- Thông báo số 08-TB/BC</w:t>
      </w:r>
      <w:r w:rsidRPr="00B51D79">
        <w:rPr>
          <w:rFonts w:ascii="Times New Roman" w:hAnsi="Times New Roman" w:hint="eastAsia"/>
          <w:bCs/>
          <w:spacing w:val="-4"/>
          <w:szCs w:val="28"/>
        </w:rPr>
        <w:t>Đ</w:t>
      </w:r>
      <w:r w:rsidRPr="00B51D79">
        <w:rPr>
          <w:rFonts w:ascii="Times New Roman" w:hAnsi="Times New Roman"/>
          <w:bCs/>
          <w:spacing w:val="-4"/>
          <w:szCs w:val="28"/>
        </w:rPr>
        <w:t xml:space="preserve">TW ngày 08/8/2025 của Ban Chỉ </w:t>
      </w:r>
      <w:r w:rsidRPr="00B51D79">
        <w:rPr>
          <w:rFonts w:ascii="Times New Roman" w:hAnsi="Times New Roman" w:hint="eastAsia"/>
          <w:bCs/>
          <w:spacing w:val="-4"/>
          <w:szCs w:val="28"/>
        </w:rPr>
        <w:t>đ</w:t>
      </w:r>
      <w:r w:rsidRPr="00B51D79">
        <w:rPr>
          <w:rFonts w:ascii="Times New Roman" w:hAnsi="Times New Roman"/>
          <w:bCs/>
          <w:spacing w:val="-4"/>
          <w:szCs w:val="28"/>
        </w:rPr>
        <w:t xml:space="preserve">ạo Trung </w:t>
      </w:r>
      <w:r w:rsidRPr="00B51D79">
        <w:rPr>
          <w:rFonts w:ascii="Times New Roman" w:hAnsi="Times New Roman" w:hint="eastAsia"/>
          <w:bCs/>
          <w:spacing w:val="-4"/>
          <w:szCs w:val="28"/>
        </w:rPr>
        <w:t>ươ</w:t>
      </w:r>
      <w:r w:rsidRPr="00B51D79">
        <w:rPr>
          <w:rFonts w:ascii="Times New Roman" w:hAnsi="Times New Roman"/>
          <w:bCs/>
          <w:spacing w:val="-4"/>
          <w:szCs w:val="28"/>
        </w:rPr>
        <w:t xml:space="preserve">ng về việc thông báo kết luận của </w:t>
      </w:r>
      <w:r w:rsidRPr="00B51D79">
        <w:rPr>
          <w:rFonts w:ascii="Times New Roman" w:hAnsi="Times New Roman" w:hint="eastAsia"/>
          <w:bCs/>
          <w:spacing w:val="-4"/>
          <w:szCs w:val="28"/>
        </w:rPr>
        <w:t>đ</w:t>
      </w:r>
      <w:r w:rsidRPr="00B51D79">
        <w:rPr>
          <w:rFonts w:ascii="Times New Roman" w:hAnsi="Times New Roman"/>
          <w:bCs/>
          <w:spacing w:val="-4"/>
          <w:szCs w:val="28"/>
        </w:rPr>
        <w:t>ồng chí Tổng Bí th</w:t>
      </w:r>
      <w:r w:rsidRPr="00B51D79">
        <w:rPr>
          <w:rFonts w:ascii="Times New Roman" w:hAnsi="Times New Roman" w:hint="eastAsia"/>
          <w:bCs/>
          <w:spacing w:val="-4"/>
          <w:szCs w:val="28"/>
        </w:rPr>
        <w:t>ư</w:t>
      </w:r>
      <w:r w:rsidRPr="00B51D79">
        <w:rPr>
          <w:rFonts w:ascii="Times New Roman" w:hAnsi="Times New Roman"/>
          <w:bCs/>
          <w:spacing w:val="-4"/>
          <w:szCs w:val="28"/>
        </w:rPr>
        <w:t xml:space="preserve"> Tô Lâm, Tr</w:t>
      </w:r>
      <w:r w:rsidRPr="00B51D79">
        <w:rPr>
          <w:rFonts w:ascii="Times New Roman" w:hAnsi="Times New Roman" w:hint="eastAsia"/>
          <w:bCs/>
          <w:spacing w:val="-4"/>
          <w:szCs w:val="28"/>
        </w:rPr>
        <w:t>ư</w:t>
      </w:r>
      <w:r w:rsidRPr="00B51D79">
        <w:rPr>
          <w:rFonts w:ascii="Times New Roman" w:hAnsi="Times New Roman"/>
          <w:bCs/>
          <w:spacing w:val="-4"/>
          <w:szCs w:val="28"/>
        </w:rPr>
        <w:t xml:space="preserve">ởng Ban Chỉ </w:t>
      </w:r>
      <w:r w:rsidRPr="00B51D79">
        <w:rPr>
          <w:rFonts w:ascii="Times New Roman" w:hAnsi="Times New Roman" w:hint="eastAsia"/>
          <w:bCs/>
          <w:spacing w:val="-4"/>
          <w:szCs w:val="28"/>
        </w:rPr>
        <w:t>đ</w:t>
      </w:r>
      <w:r w:rsidRPr="00B51D79">
        <w:rPr>
          <w:rFonts w:ascii="Times New Roman" w:hAnsi="Times New Roman"/>
          <w:bCs/>
          <w:spacing w:val="-4"/>
          <w:szCs w:val="28"/>
        </w:rPr>
        <w:t xml:space="preserve">ạo Trung </w:t>
      </w:r>
      <w:r w:rsidRPr="00B51D79">
        <w:rPr>
          <w:rFonts w:ascii="Times New Roman" w:hAnsi="Times New Roman" w:hint="eastAsia"/>
          <w:bCs/>
          <w:spacing w:val="-4"/>
          <w:szCs w:val="28"/>
        </w:rPr>
        <w:t>ươ</w:t>
      </w:r>
      <w:r w:rsidRPr="00B51D79">
        <w:rPr>
          <w:rFonts w:ascii="Times New Roman" w:hAnsi="Times New Roman"/>
          <w:bCs/>
          <w:spacing w:val="-4"/>
          <w:szCs w:val="28"/>
        </w:rPr>
        <w:t xml:space="preserve">ng về hoàn thiện thể chế, pháp luật tại Phiên họp chuyên </w:t>
      </w:r>
      <w:r w:rsidRPr="00B51D79">
        <w:rPr>
          <w:rFonts w:ascii="Times New Roman" w:hAnsi="Times New Roman" w:hint="eastAsia"/>
          <w:bCs/>
          <w:spacing w:val="-4"/>
          <w:szCs w:val="28"/>
        </w:rPr>
        <w:t>đ</w:t>
      </w:r>
      <w:r w:rsidRPr="00B51D79">
        <w:rPr>
          <w:rFonts w:ascii="Times New Roman" w:hAnsi="Times New Roman"/>
          <w:bCs/>
          <w:spacing w:val="-4"/>
          <w:szCs w:val="28"/>
        </w:rPr>
        <w:t xml:space="preserve">ề của Ban Chỉ </w:t>
      </w:r>
      <w:r w:rsidRPr="00B51D79">
        <w:rPr>
          <w:rFonts w:ascii="Times New Roman" w:hAnsi="Times New Roman" w:hint="eastAsia"/>
          <w:bCs/>
          <w:spacing w:val="-4"/>
          <w:szCs w:val="28"/>
        </w:rPr>
        <w:t>đ</w:t>
      </w:r>
      <w:r w:rsidRPr="00B51D79">
        <w:rPr>
          <w:rFonts w:ascii="Times New Roman" w:hAnsi="Times New Roman"/>
          <w:bCs/>
          <w:spacing w:val="-4"/>
          <w:szCs w:val="28"/>
        </w:rPr>
        <w:t>ạo;</w:t>
      </w:r>
    </w:p>
    <w:p w:rsidR="00025DAF" w:rsidRPr="00B51D79" w:rsidRDefault="00025DAF" w:rsidP="00025DAF">
      <w:pPr>
        <w:shd w:val="clear" w:color="auto" w:fill="FFFFFF"/>
        <w:tabs>
          <w:tab w:val="left" w:pos="1134"/>
        </w:tabs>
        <w:spacing w:before="120" w:after="120" w:line="380" w:lineRule="exact"/>
        <w:ind w:firstLine="709"/>
        <w:jc w:val="both"/>
        <w:rPr>
          <w:rFonts w:ascii="Times New Roman" w:hAnsi="Times New Roman"/>
          <w:spacing w:val="-4"/>
          <w:szCs w:val="28"/>
        </w:rPr>
      </w:pPr>
      <w:r w:rsidRPr="00B51D79">
        <w:rPr>
          <w:rFonts w:ascii="Times New Roman" w:hAnsi="Times New Roman"/>
          <w:spacing w:val="-4"/>
          <w:szCs w:val="28"/>
        </w:rPr>
        <w:t>- Văn bản số 594/BC-BTP ngày 15/10/2025 của Bộ Tư pháp Báo cáo kết quả hoàn thiện pháp luật để tháo gỡ khó khăn, vướng mắc do quy định Pháp luật;</w:t>
      </w:r>
    </w:p>
    <w:p w:rsidR="0083200B" w:rsidRPr="00B51D79" w:rsidRDefault="0083200B" w:rsidP="0097212F">
      <w:pPr>
        <w:shd w:val="clear" w:color="auto" w:fill="FFFFFF"/>
        <w:tabs>
          <w:tab w:val="left" w:pos="1134"/>
        </w:tabs>
        <w:spacing w:before="120" w:after="120" w:line="380" w:lineRule="exact"/>
        <w:ind w:firstLine="709"/>
        <w:jc w:val="both"/>
        <w:rPr>
          <w:rFonts w:ascii="Times New Roman" w:hAnsi="Times New Roman"/>
          <w:bCs/>
          <w:spacing w:val="-6"/>
          <w:szCs w:val="28"/>
          <w:lang w:val="vi-VN"/>
        </w:rPr>
      </w:pPr>
      <w:r w:rsidRPr="00B51D79">
        <w:rPr>
          <w:rFonts w:ascii="Times New Roman" w:hAnsi="Times New Roman"/>
          <w:bCs/>
          <w:spacing w:val="-6"/>
          <w:szCs w:val="28"/>
          <w:lang w:val="vi-VN"/>
        </w:rPr>
        <w:t xml:space="preserve">- Nghị quyết số 01/NQ-CP ngày </w:t>
      </w:r>
      <w:r w:rsidRPr="00B51D79">
        <w:rPr>
          <w:rFonts w:ascii="Times New Roman" w:hAnsi="Times New Roman"/>
          <w:bCs/>
          <w:spacing w:val="-6"/>
          <w:szCs w:val="28"/>
        </w:rPr>
        <w:t>0</w:t>
      </w:r>
      <w:r w:rsidRPr="00B51D79">
        <w:rPr>
          <w:rFonts w:ascii="Times New Roman" w:hAnsi="Times New Roman"/>
          <w:bCs/>
          <w:spacing w:val="-6"/>
          <w:szCs w:val="28"/>
          <w:lang w:val="vi-VN"/>
        </w:rPr>
        <w:t>8/</w:t>
      </w:r>
      <w:r w:rsidRPr="00B51D79">
        <w:rPr>
          <w:rFonts w:ascii="Times New Roman" w:hAnsi="Times New Roman"/>
          <w:bCs/>
          <w:spacing w:val="-6"/>
          <w:szCs w:val="28"/>
        </w:rPr>
        <w:t>0</w:t>
      </w:r>
      <w:r w:rsidRPr="00B51D79">
        <w:rPr>
          <w:rFonts w:ascii="Times New Roman" w:hAnsi="Times New Roman"/>
          <w:bCs/>
          <w:spacing w:val="-6"/>
          <w:szCs w:val="28"/>
          <w:lang w:val="vi-VN"/>
        </w:rPr>
        <w:t>1/2025 của Chính phủ về nhiệm vụ, giải pháp chủ yếu thực hiện kế hoạch phát triển kinh tế - xã hội và dự toán ngân sách nhà n</w:t>
      </w:r>
      <w:r w:rsidRPr="00B51D79">
        <w:rPr>
          <w:rFonts w:ascii="Times New Roman" w:hAnsi="Times New Roman" w:hint="eastAsia"/>
          <w:bCs/>
          <w:spacing w:val="-6"/>
          <w:szCs w:val="28"/>
          <w:lang w:val="vi-VN"/>
        </w:rPr>
        <w:t>ư</w:t>
      </w:r>
      <w:r w:rsidRPr="00B51D79">
        <w:rPr>
          <w:rFonts w:ascii="Times New Roman" w:hAnsi="Times New Roman"/>
          <w:bCs/>
          <w:spacing w:val="-6"/>
          <w:szCs w:val="28"/>
          <w:lang w:val="vi-VN"/>
        </w:rPr>
        <w:t>ớc n</w:t>
      </w:r>
      <w:r w:rsidRPr="00B51D79">
        <w:rPr>
          <w:rFonts w:ascii="Times New Roman" w:hAnsi="Times New Roman" w:hint="eastAsia"/>
          <w:bCs/>
          <w:spacing w:val="-6"/>
          <w:szCs w:val="28"/>
          <w:lang w:val="vi-VN"/>
        </w:rPr>
        <w:t>ă</w:t>
      </w:r>
      <w:r w:rsidRPr="00B51D79">
        <w:rPr>
          <w:rFonts w:ascii="Times New Roman" w:hAnsi="Times New Roman"/>
          <w:bCs/>
          <w:spacing w:val="-6"/>
          <w:szCs w:val="28"/>
          <w:lang w:val="vi-VN"/>
        </w:rPr>
        <w:t xml:space="preserve">m 2025 </w:t>
      </w:r>
      <w:r w:rsidR="00957F28" w:rsidRPr="00B51D79">
        <w:rPr>
          <w:rFonts w:ascii="Times New Roman" w:hAnsi="Times New Roman" w:hint="eastAsia"/>
          <w:bCs/>
          <w:spacing w:val="-6"/>
          <w:szCs w:val="28"/>
          <w:lang w:val="vi-VN"/>
        </w:rPr>
        <w:t>đã</w:t>
      </w:r>
      <w:r w:rsidR="00957F28" w:rsidRPr="00B51D79">
        <w:rPr>
          <w:rFonts w:ascii="Times New Roman" w:hAnsi="Times New Roman"/>
          <w:bCs/>
          <w:spacing w:val="-6"/>
          <w:szCs w:val="28"/>
          <w:lang w:val="vi-VN"/>
        </w:rPr>
        <w:t xml:space="preserve"> xác </w:t>
      </w:r>
      <w:r w:rsidR="00957F28" w:rsidRPr="00B51D79">
        <w:rPr>
          <w:rFonts w:ascii="Times New Roman" w:hAnsi="Times New Roman" w:hint="eastAsia"/>
          <w:bCs/>
          <w:spacing w:val="-6"/>
          <w:szCs w:val="28"/>
          <w:lang w:val="vi-VN"/>
        </w:rPr>
        <w:t>đ</w:t>
      </w:r>
      <w:r w:rsidR="00957F28" w:rsidRPr="00B51D79">
        <w:rPr>
          <w:rFonts w:ascii="Times New Roman" w:hAnsi="Times New Roman"/>
          <w:bCs/>
          <w:spacing w:val="-6"/>
          <w:szCs w:val="28"/>
          <w:lang w:val="vi-VN"/>
        </w:rPr>
        <w:t xml:space="preserve">ịnh </w:t>
      </w:r>
      <w:r w:rsidR="00FF4C64" w:rsidRPr="00B51D79">
        <w:rPr>
          <w:rFonts w:ascii="Times New Roman" w:hAnsi="Times New Roman"/>
          <w:bCs/>
          <w:spacing w:val="-6"/>
          <w:szCs w:val="28"/>
        </w:rPr>
        <w:t xml:space="preserve">một trong các nhiệm vụ giải pháp chủ yếu là </w:t>
      </w:r>
      <w:r w:rsidR="00957F28" w:rsidRPr="00B51D79">
        <w:rPr>
          <w:rFonts w:ascii="Times New Roman" w:hAnsi="Times New Roman" w:hint="eastAsia"/>
          <w:bCs/>
          <w:spacing w:val="-6"/>
          <w:szCs w:val="28"/>
          <w:lang w:val="vi-VN"/>
        </w:rPr>
        <w:t>đ</w:t>
      </w:r>
      <w:r w:rsidR="00957F28" w:rsidRPr="00B51D79">
        <w:rPr>
          <w:rFonts w:ascii="Times New Roman" w:hAnsi="Times New Roman"/>
          <w:bCs/>
          <w:spacing w:val="-6"/>
          <w:szCs w:val="28"/>
          <w:lang w:val="vi-VN"/>
        </w:rPr>
        <w:t>ẩy mạnh h</w:t>
      </w:r>
      <w:r w:rsidR="00957F28" w:rsidRPr="00B51D79">
        <w:rPr>
          <w:rFonts w:ascii="Times New Roman" w:hAnsi="Times New Roman" w:hint="eastAsia"/>
          <w:bCs/>
          <w:spacing w:val="-6"/>
          <w:szCs w:val="28"/>
          <w:lang w:val="vi-VN"/>
        </w:rPr>
        <w:t>ơ</w:t>
      </w:r>
      <w:r w:rsidR="00957F28" w:rsidRPr="00B51D79">
        <w:rPr>
          <w:rFonts w:ascii="Times New Roman" w:hAnsi="Times New Roman"/>
          <w:bCs/>
          <w:spacing w:val="-6"/>
          <w:szCs w:val="28"/>
          <w:lang w:val="vi-VN"/>
        </w:rPr>
        <w:t xml:space="preserve">n nữa việc rà soát, bổ sung, hoàn thiện thể chế gắn với nâng cao hiệu lực, hiệu quả tổ chức thi hành pháp luật. Theo </w:t>
      </w:r>
      <w:r w:rsidR="00957F28" w:rsidRPr="00B51D79">
        <w:rPr>
          <w:rFonts w:ascii="Times New Roman" w:hAnsi="Times New Roman" w:hint="eastAsia"/>
          <w:bCs/>
          <w:spacing w:val="-6"/>
          <w:szCs w:val="28"/>
          <w:lang w:val="vi-VN"/>
        </w:rPr>
        <w:t>đó</w:t>
      </w:r>
      <w:r w:rsidR="00957F28" w:rsidRPr="00B51D79">
        <w:rPr>
          <w:rFonts w:ascii="Times New Roman" w:hAnsi="Times New Roman"/>
          <w:bCs/>
          <w:spacing w:val="-6"/>
          <w:szCs w:val="28"/>
          <w:lang w:val="vi-VN"/>
        </w:rPr>
        <w:t xml:space="preserve"> cần</w:t>
      </w:r>
      <w:r w:rsidR="00957F28" w:rsidRPr="00B51D79">
        <w:rPr>
          <w:rFonts w:ascii="Times New Roman" w:hAnsi="Times New Roman"/>
          <w:bCs/>
          <w:spacing w:val="-6"/>
          <w:szCs w:val="28"/>
        </w:rPr>
        <w:t xml:space="preserve"> </w:t>
      </w:r>
      <w:r w:rsidRPr="00B51D79">
        <w:rPr>
          <w:rFonts w:ascii="Times New Roman" w:hAnsi="Times New Roman"/>
          <w:bCs/>
          <w:spacing w:val="-6"/>
          <w:szCs w:val="28"/>
          <w:lang w:val="vi-VN"/>
        </w:rPr>
        <w:t>khẩn tr</w:t>
      </w:r>
      <w:r w:rsidRPr="00B51D79">
        <w:rPr>
          <w:rFonts w:ascii="Times New Roman" w:hAnsi="Times New Roman" w:hint="eastAsia"/>
          <w:bCs/>
          <w:spacing w:val="-6"/>
          <w:szCs w:val="28"/>
          <w:lang w:val="vi-VN"/>
        </w:rPr>
        <w:t>ươ</w:t>
      </w:r>
      <w:r w:rsidRPr="00B51D79">
        <w:rPr>
          <w:rFonts w:ascii="Times New Roman" w:hAnsi="Times New Roman"/>
          <w:bCs/>
          <w:spacing w:val="-6"/>
          <w:szCs w:val="28"/>
          <w:lang w:val="vi-VN"/>
        </w:rPr>
        <w:t xml:space="preserve">ng rà soát, bổ sung, hoàn thiện các quy </w:t>
      </w:r>
      <w:r w:rsidRPr="00B51D79">
        <w:rPr>
          <w:rFonts w:ascii="Times New Roman" w:hAnsi="Times New Roman" w:hint="eastAsia"/>
          <w:bCs/>
          <w:spacing w:val="-6"/>
          <w:szCs w:val="28"/>
          <w:lang w:val="vi-VN"/>
        </w:rPr>
        <w:t>đ</w:t>
      </w:r>
      <w:r w:rsidRPr="00B51D79">
        <w:rPr>
          <w:rFonts w:ascii="Times New Roman" w:hAnsi="Times New Roman"/>
          <w:bCs/>
          <w:spacing w:val="-6"/>
          <w:szCs w:val="28"/>
          <w:lang w:val="vi-VN"/>
        </w:rPr>
        <w:t>ịnh pháp luật không còn phù hợp, chồng chéo hoặc ch</w:t>
      </w:r>
      <w:r w:rsidRPr="00B51D79">
        <w:rPr>
          <w:rFonts w:ascii="Times New Roman" w:hAnsi="Times New Roman" w:hint="eastAsia"/>
          <w:bCs/>
          <w:spacing w:val="-6"/>
          <w:szCs w:val="28"/>
          <w:lang w:val="vi-VN"/>
        </w:rPr>
        <w:t>ư</w:t>
      </w:r>
      <w:r w:rsidRPr="00B51D79">
        <w:rPr>
          <w:rFonts w:ascii="Times New Roman" w:hAnsi="Times New Roman"/>
          <w:bCs/>
          <w:spacing w:val="-6"/>
          <w:szCs w:val="28"/>
          <w:lang w:val="vi-VN"/>
        </w:rPr>
        <w:t xml:space="preserve">a </w:t>
      </w:r>
      <w:r w:rsidRPr="00B51D79">
        <w:rPr>
          <w:rFonts w:ascii="Times New Roman" w:hAnsi="Times New Roman" w:hint="eastAsia"/>
          <w:bCs/>
          <w:spacing w:val="-6"/>
          <w:szCs w:val="28"/>
          <w:lang w:val="vi-VN"/>
        </w:rPr>
        <w:t>đ</w:t>
      </w:r>
      <w:r w:rsidRPr="00B51D79">
        <w:rPr>
          <w:rFonts w:ascii="Times New Roman" w:hAnsi="Times New Roman"/>
          <w:bCs/>
          <w:spacing w:val="-6"/>
          <w:szCs w:val="28"/>
          <w:lang w:val="vi-VN"/>
        </w:rPr>
        <w:t xml:space="preserve">ầy </w:t>
      </w:r>
      <w:r w:rsidRPr="00B51D79">
        <w:rPr>
          <w:rFonts w:ascii="Times New Roman" w:hAnsi="Times New Roman" w:hint="eastAsia"/>
          <w:bCs/>
          <w:spacing w:val="-6"/>
          <w:szCs w:val="28"/>
          <w:lang w:val="vi-VN"/>
        </w:rPr>
        <w:t>đ</w:t>
      </w:r>
      <w:r w:rsidRPr="00B51D79">
        <w:rPr>
          <w:rFonts w:ascii="Times New Roman" w:hAnsi="Times New Roman"/>
          <w:bCs/>
          <w:spacing w:val="-6"/>
          <w:szCs w:val="28"/>
          <w:lang w:val="vi-VN"/>
        </w:rPr>
        <w:t>ủ theo h</w:t>
      </w:r>
      <w:r w:rsidRPr="00B51D79">
        <w:rPr>
          <w:rFonts w:ascii="Times New Roman" w:hAnsi="Times New Roman" w:hint="eastAsia"/>
          <w:bCs/>
          <w:spacing w:val="-6"/>
          <w:szCs w:val="28"/>
          <w:lang w:val="vi-VN"/>
        </w:rPr>
        <w:t>ư</w:t>
      </w:r>
      <w:r w:rsidRPr="00B51D79">
        <w:rPr>
          <w:rFonts w:ascii="Times New Roman" w:hAnsi="Times New Roman"/>
          <w:bCs/>
          <w:spacing w:val="-6"/>
          <w:szCs w:val="28"/>
          <w:lang w:val="vi-VN"/>
        </w:rPr>
        <w:t>ớng v</w:t>
      </w:r>
      <w:r w:rsidRPr="00B51D79">
        <w:rPr>
          <w:rFonts w:ascii="Times New Roman" w:hAnsi="Times New Roman" w:hint="eastAsia"/>
          <w:bCs/>
          <w:spacing w:val="-6"/>
          <w:szCs w:val="28"/>
          <w:lang w:val="vi-VN"/>
        </w:rPr>
        <w:t>ư</w:t>
      </w:r>
      <w:r w:rsidRPr="00B51D79">
        <w:rPr>
          <w:rFonts w:ascii="Times New Roman" w:hAnsi="Times New Roman"/>
          <w:bCs/>
          <w:spacing w:val="-6"/>
          <w:szCs w:val="28"/>
          <w:lang w:val="vi-VN"/>
        </w:rPr>
        <w:t xml:space="preserve">ớng mắc ở </w:t>
      </w:r>
      <w:r w:rsidRPr="00B51D79">
        <w:rPr>
          <w:rFonts w:ascii="Times New Roman" w:hAnsi="Times New Roman" w:hint="eastAsia"/>
          <w:bCs/>
          <w:spacing w:val="-6"/>
          <w:szCs w:val="28"/>
          <w:lang w:val="vi-VN"/>
        </w:rPr>
        <w:t>đâ</w:t>
      </w:r>
      <w:r w:rsidRPr="00B51D79">
        <w:rPr>
          <w:rFonts w:ascii="Times New Roman" w:hAnsi="Times New Roman"/>
          <w:bCs/>
          <w:spacing w:val="-6"/>
          <w:szCs w:val="28"/>
          <w:lang w:val="vi-VN"/>
        </w:rPr>
        <w:t xml:space="preserve">u tháo gỡ ở </w:t>
      </w:r>
      <w:r w:rsidRPr="00B51D79">
        <w:rPr>
          <w:rFonts w:ascii="Times New Roman" w:hAnsi="Times New Roman" w:hint="eastAsia"/>
          <w:bCs/>
          <w:spacing w:val="-6"/>
          <w:szCs w:val="28"/>
          <w:lang w:val="vi-VN"/>
        </w:rPr>
        <w:t>đó</w:t>
      </w:r>
      <w:r w:rsidRPr="00B51D79">
        <w:rPr>
          <w:rFonts w:ascii="Times New Roman" w:hAnsi="Times New Roman"/>
          <w:bCs/>
          <w:spacing w:val="-6"/>
          <w:szCs w:val="28"/>
          <w:lang w:val="vi-VN"/>
        </w:rPr>
        <w:t xml:space="preserve">, ở cấp nào thì cấp </w:t>
      </w:r>
      <w:r w:rsidRPr="00B51D79">
        <w:rPr>
          <w:rFonts w:ascii="Times New Roman" w:hAnsi="Times New Roman" w:hint="eastAsia"/>
          <w:bCs/>
          <w:spacing w:val="-6"/>
          <w:szCs w:val="28"/>
          <w:lang w:val="vi-VN"/>
        </w:rPr>
        <w:t>đó</w:t>
      </w:r>
      <w:r w:rsidRPr="00B51D79">
        <w:rPr>
          <w:rFonts w:ascii="Times New Roman" w:hAnsi="Times New Roman"/>
          <w:bCs/>
          <w:spacing w:val="-6"/>
          <w:szCs w:val="28"/>
          <w:lang w:val="vi-VN"/>
        </w:rPr>
        <w:t xml:space="preserve"> chủ </w:t>
      </w:r>
      <w:r w:rsidRPr="00B51D79">
        <w:rPr>
          <w:rFonts w:ascii="Times New Roman" w:hAnsi="Times New Roman" w:hint="eastAsia"/>
          <w:bCs/>
          <w:spacing w:val="-6"/>
          <w:szCs w:val="28"/>
          <w:lang w:val="vi-VN"/>
        </w:rPr>
        <w:t>đ</w:t>
      </w:r>
      <w:r w:rsidRPr="00B51D79">
        <w:rPr>
          <w:rFonts w:ascii="Times New Roman" w:hAnsi="Times New Roman"/>
          <w:bCs/>
          <w:spacing w:val="-6"/>
          <w:szCs w:val="28"/>
          <w:lang w:val="vi-VN"/>
        </w:rPr>
        <w:t xml:space="preserve">ộng </w:t>
      </w:r>
      <w:r w:rsidRPr="00B51D79">
        <w:rPr>
          <w:rFonts w:ascii="Times New Roman" w:hAnsi="Times New Roman" w:hint="eastAsia"/>
          <w:bCs/>
          <w:spacing w:val="-6"/>
          <w:szCs w:val="28"/>
          <w:lang w:val="vi-VN"/>
        </w:rPr>
        <w:t>đ</w:t>
      </w:r>
      <w:r w:rsidRPr="00B51D79">
        <w:rPr>
          <w:rFonts w:ascii="Times New Roman" w:hAnsi="Times New Roman"/>
          <w:bCs/>
          <w:spacing w:val="-6"/>
          <w:szCs w:val="28"/>
          <w:lang w:val="vi-VN"/>
        </w:rPr>
        <w:t xml:space="preserve">ề xuất, sửa </w:t>
      </w:r>
      <w:r w:rsidRPr="00B51D79">
        <w:rPr>
          <w:rFonts w:ascii="Times New Roman" w:hAnsi="Times New Roman" w:hint="eastAsia"/>
          <w:bCs/>
          <w:spacing w:val="-6"/>
          <w:szCs w:val="28"/>
          <w:lang w:val="vi-VN"/>
        </w:rPr>
        <w:t>đ</w:t>
      </w:r>
      <w:r w:rsidRPr="00B51D79">
        <w:rPr>
          <w:rFonts w:ascii="Times New Roman" w:hAnsi="Times New Roman"/>
          <w:bCs/>
          <w:spacing w:val="-6"/>
          <w:szCs w:val="28"/>
          <w:lang w:val="vi-VN"/>
        </w:rPr>
        <w:t>ổi, hoàn thiện</w:t>
      </w:r>
      <w:r w:rsidR="00D902D1">
        <w:rPr>
          <w:rFonts w:ascii="Times New Roman" w:hAnsi="Times New Roman"/>
          <w:bCs/>
          <w:spacing w:val="-6"/>
          <w:szCs w:val="28"/>
          <w:lang w:val="vi-VN"/>
        </w:rPr>
        <w:t>;</w:t>
      </w:r>
    </w:p>
    <w:p w:rsidR="00890A93" w:rsidRPr="00B51D79" w:rsidRDefault="000169D4" w:rsidP="0097212F">
      <w:pPr>
        <w:shd w:val="clear" w:color="auto" w:fill="FFFFFF"/>
        <w:tabs>
          <w:tab w:val="left" w:pos="1134"/>
        </w:tabs>
        <w:spacing w:before="120" w:after="120" w:line="380" w:lineRule="exact"/>
        <w:ind w:firstLine="709"/>
        <w:jc w:val="both"/>
        <w:rPr>
          <w:rFonts w:ascii="Times New Roman" w:hAnsi="Times New Roman"/>
          <w:bCs/>
          <w:spacing w:val="-6"/>
          <w:szCs w:val="28"/>
        </w:rPr>
      </w:pPr>
      <w:r w:rsidRPr="00B51D79">
        <w:rPr>
          <w:rFonts w:ascii="Times New Roman" w:hAnsi="Times New Roman"/>
          <w:bCs/>
          <w:spacing w:val="-6"/>
          <w:szCs w:val="28"/>
          <w:lang w:val="vi-VN"/>
        </w:rPr>
        <w:t xml:space="preserve">- </w:t>
      </w:r>
      <w:r w:rsidR="00B0468F" w:rsidRPr="00B51D79">
        <w:rPr>
          <w:rFonts w:ascii="Times New Roman" w:hAnsi="Times New Roman"/>
          <w:bCs/>
          <w:spacing w:val="-6"/>
          <w:szCs w:val="28"/>
          <w:lang w:val="vi-VN"/>
        </w:rPr>
        <w:t xml:space="preserve">Kết luận số 72-KL/TW ngày 23/2/2024 về tiếp tục thực hiện Nghị quyết số 13-NQ/TW, ngày 16/1/2012 của Ban Chấp hành Trung ương Đảng khóa XI về xây dựng kết cấu </w:t>
      </w:r>
      <w:r w:rsidR="004C6F03" w:rsidRPr="00B51D79">
        <w:rPr>
          <w:rFonts w:ascii="Times New Roman" w:hAnsi="Times New Roman"/>
          <w:bCs/>
          <w:spacing w:val="-6"/>
          <w:szCs w:val="28"/>
          <w:lang w:val="vi-VN"/>
        </w:rPr>
        <w:t xml:space="preserve">hạ tầng </w:t>
      </w:r>
      <w:r w:rsidR="004C6F03" w:rsidRPr="00B51D79">
        <w:rPr>
          <w:rFonts w:ascii="Times New Roman" w:hAnsi="Times New Roman" w:hint="eastAsia"/>
          <w:bCs/>
          <w:spacing w:val="-6"/>
          <w:szCs w:val="28"/>
          <w:lang w:val="vi-VN"/>
        </w:rPr>
        <w:t>đ</w:t>
      </w:r>
      <w:r w:rsidR="004C6F03" w:rsidRPr="00B51D79">
        <w:rPr>
          <w:rFonts w:ascii="Times New Roman" w:hAnsi="Times New Roman"/>
          <w:bCs/>
          <w:spacing w:val="-6"/>
          <w:szCs w:val="28"/>
          <w:lang w:val="vi-VN"/>
        </w:rPr>
        <w:t xml:space="preserve">ồng bộ nhằm </w:t>
      </w:r>
      <w:r w:rsidR="004C6F03" w:rsidRPr="00B51D79">
        <w:rPr>
          <w:rFonts w:ascii="Times New Roman" w:hAnsi="Times New Roman" w:hint="eastAsia"/>
          <w:bCs/>
          <w:spacing w:val="-6"/>
          <w:szCs w:val="28"/>
          <w:lang w:val="vi-VN"/>
        </w:rPr>
        <w:t>đư</w:t>
      </w:r>
      <w:r w:rsidR="004C6F03" w:rsidRPr="00B51D79">
        <w:rPr>
          <w:rFonts w:ascii="Times New Roman" w:hAnsi="Times New Roman"/>
          <w:bCs/>
          <w:spacing w:val="-6"/>
          <w:szCs w:val="28"/>
          <w:lang w:val="vi-VN"/>
        </w:rPr>
        <w:t>a n</w:t>
      </w:r>
      <w:r w:rsidR="004C6F03" w:rsidRPr="00B51D79">
        <w:rPr>
          <w:rFonts w:ascii="Times New Roman" w:hAnsi="Times New Roman" w:hint="eastAsia"/>
          <w:bCs/>
          <w:spacing w:val="-6"/>
          <w:szCs w:val="28"/>
          <w:lang w:val="vi-VN"/>
        </w:rPr>
        <w:t>ư</w:t>
      </w:r>
      <w:r w:rsidR="004C6F03" w:rsidRPr="00B51D79">
        <w:rPr>
          <w:rFonts w:ascii="Times New Roman" w:hAnsi="Times New Roman"/>
          <w:bCs/>
          <w:spacing w:val="-6"/>
          <w:szCs w:val="28"/>
          <w:lang w:val="vi-VN"/>
        </w:rPr>
        <w:t>ớc ta c</w:t>
      </w:r>
      <w:r w:rsidR="004C6F03" w:rsidRPr="00B51D79">
        <w:rPr>
          <w:rFonts w:ascii="Times New Roman" w:hAnsi="Times New Roman" w:hint="eastAsia"/>
          <w:bCs/>
          <w:spacing w:val="-6"/>
          <w:szCs w:val="28"/>
          <w:lang w:val="vi-VN"/>
        </w:rPr>
        <w:t>ơ</w:t>
      </w:r>
      <w:r w:rsidR="004C6F03" w:rsidRPr="00B51D79">
        <w:rPr>
          <w:rFonts w:ascii="Times New Roman" w:hAnsi="Times New Roman"/>
          <w:bCs/>
          <w:spacing w:val="-6"/>
          <w:szCs w:val="28"/>
          <w:lang w:val="vi-VN"/>
        </w:rPr>
        <w:t xml:space="preserve"> bản trở thành n</w:t>
      </w:r>
      <w:r w:rsidR="004C6F03" w:rsidRPr="00B51D79">
        <w:rPr>
          <w:rFonts w:ascii="Times New Roman" w:hAnsi="Times New Roman" w:hint="eastAsia"/>
          <w:bCs/>
          <w:spacing w:val="-6"/>
          <w:szCs w:val="28"/>
          <w:lang w:val="vi-VN"/>
        </w:rPr>
        <w:t>ư</w:t>
      </w:r>
      <w:r w:rsidR="004C6F03" w:rsidRPr="00B51D79">
        <w:rPr>
          <w:rFonts w:ascii="Times New Roman" w:hAnsi="Times New Roman"/>
          <w:bCs/>
          <w:spacing w:val="-6"/>
          <w:szCs w:val="28"/>
          <w:lang w:val="vi-VN"/>
        </w:rPr>
        <w:t>ớc công nghiệp theo h</w:t>
      </w:r>
      <w:r w:rsidR="004C6F03" w:rsidRPr="00B51D79">
        <w:rPr>
          <w:rFonts w:ascii="Times New Roman" w:hAnsi="Times New Roman" w:hint="eastAsia"/>
          <w:bCs/>
          <w:spacing w:val="-6"/>
          <w:szCs w:val="28"/>
          <w:lang w:val="vi-VN"/>
        </w:rPr>
        <w:t>ư</w:t>
      </w:r>
      <w:r w:rsidR="004C6F03" w:rsidRPr="00B51D79">
        <w:rPr>
          <w:rFonts w:ascii="Times New Roman" w:hAnsi="Times New Roman"/>
          <w:bCs/>
          <w:spacing w:val="-6"/>
          <w:szCs w:val="28"/>
          <w:lang w:val="vi-VN"/>
        </w:rPr>
        <w:t xml:space="preserve">ớng hiện </w:t>
      </w:r>
      <w:r w:rsidR="004C6F03" w:rsidRPr="00B51D79">
        <w:rPr>
          <w:rFonts w:ascii="Times New Roman" w:hAnsi="Times New Roman" w:hint="eastAsia"/>
          <w:bCs/>
          <w:spacing w:val="-6"/>
          <w:szCs w:val="28"/>
          <w:lang w:val="vi-VN"/>
        </w:rPr>
        <w:t>đ</w:t>
      </w:r>
      <w:r w:rsidR="00D902D1">
        <w:rPr>
          <w:rFonts w:ascii="Times New Roman" w:hAnsi="Times New Roman"/>
          <w:bCs/>
          <w:spacing w:val="-6"/>
          <w:szCs w:val="28"/>
          <w:lang w:val="vi-VN"/>
        </w:rPr>
        <w:t>ại;</w:t>
      </w:r>
    </w:p>
    <w:p w:rsidR="00890A93" w:rsidRPr="00B51D79" w:rsidRDefault="00AB5665" w:rsidP="0097212F">
      <w:pPr>
        <w:shd w:val="clear" w:color="auto" w:fill="FFFFFF"/>
        <w:tabs>
          <w:tab w:val="left" w:pos="1134"/>
        </w:tabs>
        <w:spacing w:before="120" w:after="120" w:line="380" w:lineRule="exact"/>
        <w:ind w:firstLine="709"/>
        <w:jc w:val="both"/>
        <w:rPr>
          <w:rFonts w:ascii="Times New Roman" w:hAnsi="Times New Roman"/>
          <w:spacing w:val="-4"/>
          <w:szCs w:val="28"/>
          <w:lang w:val="vi-VN"/>
        </w:rPr>
      </w:pPr>
      <w:r w:rsidRPr="00B51D79">
        <w:rPr>
          <w:rFonts w:ascii="Times New Roman" w:hAnsi="Times New Roman"/>
          <w:bCs/>
          <w:spacing w:val="-4"/>
          <w:szCs w:val="28"/>
        </w:rPr>
        <w:t>-</w:t>
      </w:r>
      <w:r w:rsidR="00890A93" w:rsidRPr="00B51D79">
        <w:rPr>
          <w:rFonts w:ascii="Times New Roman" w:hAnsi="Times New Roman"/>
          <w:bCs/>
          <w:spacing w:val="-4"/>
          <w:szCs w:val="28"/>
        </w:rPr>
        <w:t xml:space="preserve"> </w:t>
      </w:r>
      <w:r w:rsidR="00B0468F" w:rsidRPr="00B51D79">
        <w:rPr>
          <w:rFonts w:ascii="Times New Roman" w:hAnsi="Times New Roman"/>
          <w:bCs/>
          <w:spacing w:val="-4"/>
          <w:szCs w:val="28"/>
        </w:rPr>
        <w:t xml:space="preserve">Quy </w:t>
      </w:r>
      <w:r w:rsidR="00B0468F" w:rsidRPr="00B51D79">
        <w:rPr>
          <w:rFonts w:ascii="Times New Roman" w:hAnsi="Times New Roman"/>
          <w:spacing w:val="-4"/>
          <w:szCs w:val="28"/>
        </w:rPr>
        <w:t xml:space="preserve">định số 178-QĐ/TW ngày 27/6/2024 của Bộ Chính trị quy định về kiểm soát quyền lực, phòng, chống tham nhũng tiêu cực trong công tác xây dựng pháp </w:t>
      </w:r>
      <w:r w:rsidR="000169D4" w:rsidRPr="00B51D79">
        <w:rPr>
          <w:rFonts w:ascii="Times New Roman" w:hAnsi="Times New Roman"/>
          <w:spacing w:val="-4"/>
          <w:szCs w:val="28"/>
        </w:rPr>
        <w:t>luật</w:t>
      </w:r>
      <w:r w:rsidR="00913689" w:rsidRPr="00B51D79">
        <w:rPr>
          <w:rFonts w:ascii="Times New Roman" w:hAnsi="Times New Roman"/>
          <w:spacing w:val="-4"/>
          <w:szCs w:val="28"/>
          <w:lang w:val="vi-VN"/>
        </w:rPr>
        <w:t>.</w:t>
      </w:r>
    </w:p>
    <w:p w:rsidR="00B0468F" w:rsidRPr="00B51D79" w:rsidRDefault="00AB5B9E" w:rsidP="0097212F">
      <w:pPr>
        <w:shd w:val="clear" w:color="auto" w:fill="FFFFFF"/>
        <w:tabs>
          <w:tab w:val="left" w:pos="1134"/>
        </w:tabs>
        <w:spacing w:before="120" w:after="120" w:line="380" w:lineRule="exact"/>
        <w:ind w:firstLine="709"/>
        <w:jc w:val="both"/>
        <w:rPr>
          <w:rFonts w:ascii="Times New Roman" w:hAnsi="Times New Roman"/>
          <w:i/>
          <w:szCs w:val="28"/>
          <w:lang w:eastAsia="vi-VN"/>
        </w:rPr>
      </w:pPr>
      <w:r w:rsidRPr="00B51D79">
        <w:rPr>
          <w:rFonts w:ascii="Times New Roman" w:hAnsi="Times New Roman"/>
          <w:i/>
          <w:szCs w:val="28"/>
          <w:lang w:eastAsia="vi-VN"/>
        </w:rPr>
        <w:t xml:space="preserve">1.2. </w:t>
      </w:r>
      <w:r w:rsidR="00B0468F" w:rsidRPr="00B51D79">
        <w:rPr>
          <w:rFonts w:ascii="Times New Roman" w:hAnsi="Times New Roman"/>
          <w:i/>
          <w:szCs w:val="28"/>
          <w:lang w:eastAsia="vi-VN"/>
        </w:rPr>
        <w:t>Cơ sở pháp lý:</w:t>
      </w:r>
    </w:p>
    <w:p w:rsidR="00330A8D" w:rsidRPr="00B51D79" w:rsidRDefault="00330A8D" w:rsidP="0097212F">
      <w:pPr>
        <w:shd w:val="clear" w:color="auto" w:fill="FFFFFF"/>
        <w:tabs>
          <w:tab w:val="left" w:pos="1134"/>
        </w:tabs>
        <w:spacing w:before="120" w:after="120" w:line="380" w:lineRule="exact"/>
        <w:ind w:firstLine="709"/>
        <w:jc w:val="both"/>
        <w:rPr>
          <w:rFonts w:ascii="Times New Roman" w:hAnsi="Times New Roman"/>
          <w:bCs/>
          <w:spacing w:val="-2"/>
          <w:szCs w:val="28"/>
          <w:lang w:eastAsia="vi-VN"/>
        </w:rPr>
      </w:pPr>
      <w:r w:rsidRPr="00B51D79">
        <w:rPr>
          <w:rFonts w:ascii="Times New Roman" w:hAnsi="Times New Roman"/>
          <w:bCs/>
          <w:spacing w:val="-2"/>
          <w:szCs w:val="28"/>
          <w:lang w:eastAsia="vi-VN"/>
        </w:rPr>
        <w:t xml:space="preserve">- </w:t>
      </w:r>
      <w:r w:rsidR="00B0468F" w:rsidRPr="00B51D79">
        <w:rPr>
          <w:rFonts w:ascii="Times New Roman" w:hAnsi="Times New Roman"/>
          <w:spacing w:val="-2"/>
          <w:szCs w:val="28"/>
        </w:rPr>
        <w:t>Luật X</w:t>
      </w:r>
      <w:r w:rsidR="00AF10D0" w:rsidRPr="00B51D79">
        <w:rPr>
          <w:rFonts w:ascii="Times New Roman" w:hAnsi="Times New Roman"/>
          <w:spacing w:val="-2"/>
          <w:szCs w:val="28"/>
        </w:rPr>
        <w:t>ây dựng số 50/2014/QH13 ngày 18/6/</w:t>
      </w:r>
      <w:r w:rsidR="00B0468F" w:rsidRPr="00B51D79">
        <w:rPr>
          <w:rFonts w:ascii="Times New Roman" w:hAnsi="Times New Roman"/>
          <w:spacing w:val="-2"/>
          <w:szCs w:val="28"/>
        </w:rPr>
        <w:t>2014; Luật Sửa đổi, bổ sung một</w:t>
      </w:r>
      <w:r w:rsidR="008E70C1" w:rsidRPr="00B51D79">
        <w:rPr>
          <w:rFonts w:ascii="Times New Roman" w:hAnsi="Times New Roman"/>
          <w:spacing w:val="-2"/>
          <w:szCs w:val="28"/>
        </w:rPr>
        <w:t xml:space="preserve"> số điều của Luật Xây dựng số 62</w:t>
      </w:r>
      <w:r w:rsidR="00B0468F" w:rsidRPr="00B51D79">
        <w:rPr>
          <w:rFonts w:ascii="Times New Roman" w:hAnsi="Times New Roman"/>
          <w:spacing w:val="-2"/>
          <w:szCs w:val="28"/>
        </w:rPr>
        <w:t>/2020/QH14 ngày 17 tháng 6 năm 2020;</w:t>
      </w:r>
    </w:p>
    <w:p w:rsidR="00330A8D" w:rsidRPr="00B51D79" w:rsidRDefault="00330A8D" w:rsidP="0097212F">
      <w:pPr>
        <w:shd w:val="clear" w:color="auto" w:fill="FFFFFF"/>
        <w:tabs>
          <w:tab w:val="left" w:pos="1134"/>
        </w:tabs>
        <w:spacing w:before="120" w:after="120" w:line="380" w:lineRule="exact"/>
        <w:ind w:firstLine="709"/>
        <w:jc w:val="both"/>
        <w:rPr>
          <w:rFonts w:ascii="Times New Roman" w:hAnsi="Times New Roman"/>
          <w:bCs/>
          <w:szCs w:val="28"/>
          <w:lang w:eastAsia="vi-VN"/>
        </w:rPr>
      </w:pPr>
      <w:r w:rsidRPr="00B51D79">
        <w:rPr>
          <w:rFonts w:ascii="Times New Roman" w:hAnsi="Times New Roman"/>
          <w:bCs/>
          <w:szCs w:val="28"/>
          <w:lang w:eastAsia="vi-VN"/>
        </w:rPr>
        <w:t xml:space="preserve">- </w:t>
      </w:r>
      <w:r w:rsidR="00B0468F" w:rsidRPr="00B51D79">
        <w:rPr>
          <w:rFonts w:ascii="Times New Roman" w:hAnsi="Times New Roman"/>
          <w:szCs w:val="28"/>
        </w:rPr>
        <w:t>Nghị định</w:t>
      </w:r>
      <w:r w:rsidR="00AF10D0" w:rsidRPr="00B51D79">
        <w:rPr>
          <w:rFonts w:ascii="Times New Roman" w:hAnsi="Times New Roman"/>
          <w:szCs w:val="28"/>
        </w:rPr>
        <w:t xml:space="preserve"> số 33/2025/NĐ-CP ngày 25/0</w:t>
      </w:r>
      <w:r w:rsidR="00B0468F" w:rsidRPr="00B51D79">
        <w:rPr>
          <w:rFonts w:ascii="Times New Roman" w:hAnsi="Times New Roman"/>
          <w:szCs w:val="28"/>
        </w:rPr>
        <w:t>2</w:t>
      </w:r>
      <w:r w:rsidR="00AF10D0" w:rsidRPr="00B51D79">
        <w:rPr>
          <w:rFonts w:ascii="Times New Roman" w:hAnsi="Times New Roman"/>
          <w:szCs w:val="28"/>
        </w:rPr>
        <w:t>/</w:t>
      </w:r>
      <w:r w:rsidR="00B0468F" w:rsidRPr="00B51D79">
        <w:rPr>
          <w:rFonts w:ascii="Times New Roman" w:hAnsi="Times New Roman"/>
          <w:szCs w:val="28"/>
        </w:rPr>
        <w:t>2025 của Chính phủ quy định chức năng, nhiệm vụ, quyền hạn và cơ cấu tổ chức của Bộ Xây dựng;</w:t>
      </w:r>
    </w:p>
    <w:p w:rsidR="003A415E" w:rsidRPr="00B51D79" w:rsidRDefault="00501560"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bCs/>
          <w:szCs w:val="28"/>
          <w:lang w:eastAsia="vi-VN"/>
        </w:rPr>
        <w:t xml:space="preserve">- </w:t>
      </w:r>
      <w:r w:rsidR="00B0468F" w:rsidRPr="00B51D79">
        <w:rPr>
          <w:rFonts w:ascii="Times New Roman" w:hAnsi="Times New Roman"/>
          <w:szCs w:val="28"/>
        </w:rPr>
        <w:t>Nghị định số 78/202</w:t>
      </w:r>
      <w:r w:rsidR="003A415E" w:rsidRPr="00B51D79">
        <w:rPr>
          <w:rFonts w:ascii="Times New Roman" w:hAnsi="Times New Roman"/>
          <w:szCs w:val="28"/>
        </w:rPr>
        <w:t>5</w:t>
      </w:r>
      <w:r w:rsidR="00B0468F" w:rsidRPr="00B51D79">
        <w:rPr>
          <w:rFonts w:ascii="Times New Roman" w:hAnsi="Times New Roman"/>
          <w:szCs w:val="28"/>
        </w:rPr>
        <w:t xml:space="preserve">/NĐ-CP ngày </w:t>
      </w:r>
      <w:r w:rsidR="003A415E" w:rsidRPr="00B51D79">
        <w:rPr>
          <w:rFonts w:ascii="Times New Roman" w:hAnsi="Times New Roman"/>
          <w:szCs w:val="28"/>
        </w:rPr>
        <w:t>0</w:t>
      </w:r>
      <w:r w:rsidR="00B0468F" w:rsidRPr="00B51D79">
        <w:rPr>
          <w:rFonts w:ascii="Times New Roman" w:hAnsi="Times New Roman"/>
          <w:szCs w:val="28"/>
        </w:rPr>
        <w:t>1</w:t>
      </w:r>
      <w:r w:rsidR="00AF10D0" w:rsidRPr="00B51D79">
        <w:rPr>
          <w:rFonts w:ascii="Times New Roman" w:hAnsi="Times New Roman"/>
          <w:szCs w:val="28"/>
        </w:rPr>
        <w:t>/</w:t>
      </w:r>
      <w:r w:rsidR="00B0468F" w:rsidRPr="00B51D79">
        <w:rPr>
          <w:rFonts w:ascii="Times New Roman" w:hAnsi="Times New Roman"/>
          <w:szCs w:val="28"/>
        </w:rPr>
        <w:t>4</w:t>
      </w:r>
      <w:r w:rsidR="00AF10D0" w:rsidRPr="00B51D79">
        <w:rPr>
          <w:rFonts w:ascii="Times New Roman" w:hAnsi="Times New Roman"/>
          <w:szCs w:val="28"/>
        </w:rPr>
        <w:t>/</w:t>
      </w:r>
      <w:r w:rsidR="00B0468F" w:rsidRPr="00B51D79">
        <w:rPr>
          <w:rFonts w:ascii="Times New Roman" w:hAnsi="Times New Roman"/>
          <w:szCs w:val="28"/>
        </w:rPr>
        <w:t>2025 của Chính</w:t>
      </w:r>
      <w:r w:rsidR="00CE0640" w:rsidRPr="00B51D79">
        <w:rPr>
          <w:rFonts w:ascii="Times New Roman" w:hAnsi="Times New Roman"/>
          <w:szCs w:val="28"/>
        </w:rPr>
        <w:t xml:space="preserve"> phủ q</w:t>
      </w:r>
      <w:r w:rsidR="00B0468F" w:rsidRPr="00B51D79">
        <w:rPr>
          <w:rFonts w:ascii="Times New Roman" w:hAnsi="Times New Roman"/>
          <w:szCs w:val="28"/>
        </w:rPr>
        <w:t>uy định chi tiết một số điều và biện pháp để tổ chức, hướng dẫn thi hành Luật Ban hành văn bản quy phạm pháp luật</w:t>
      </w:r>
      <w:r w:rsidR="003A415E" w:rsidRPr="00B51D79">
        <w:rPr>
          <w:rFonts w:ascii="Times New Roman" w:hAnsi="Times New Roman"/>
          <w:szCs w:val="28"/>
        </w:rPr>
        <w:t>;</w:t>
      </w:r>
    </w:p>
    <w:p w:rsidR="00BD5CA4" w:rsidRPr="00B51D79" w:rsidRDefault="00BD5CA4"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bCs/>
          <w:szCs w:val="28"/>
          <w:lang w:eastAsia="vi-VN"/>
        </w:rPr>
        <w:t xml:space="preserve">- </w:t>
      </w:r>
      <w:r w:rsidRPr="00B51D79">
        <w:rPr>
          <w:rFonts w:ascii="Times New Roman" w:hAnsi="Times New Roman"/>
          <w:szCs w:val="28"/>
        </w:rPr>
        <w:t>Nghị định số 10/2021/NĐ-CP ngày 09/02/2021 của Chính phủ về quản lý chi phí đầu tư xây dựng;</w:t>
      </w:r>
    </w:p>
    <w:p w:rsidR="005166AA" w:rsidRPr="00B51D79" w:rsidRDefault="005166AA" w:rsidP="0097212F">
      <w:pPr>
        <w:shd w:val="clear" w:color="auto" w:fill="FFFFFF"/>
        <w:tabs>
          <w:tab w:val="left" w:pos="1134"/>
        </w:tabs>
        <w:spacing w:before="120" w:after="120" w:line="380" w:lineRule="exact"/>
        <w:ind w:firstLine="709"/>
        <w:jc w:val="both"/>
        <w:rPr>
          <w:rFonts w:ascii="Times New Roman" w:hAnsi="Times New Roman"/>
          <w:bCs/>
          <w:szCs w:val="28"/>
          <w:lang w:eastAsia="vi-VN"/>
        </w:rPr>
      </w:pPr>
      <w:r w:rsidRPr="00B51D79">
        <w:rPr>
          <w:rFonts w:ascii="Times New Roman" w:hAnsi="Times New Roman"/>
          <w:szCs w:val="28"/>
        </w:rPr>
        <w:t>- Nghị định số 06/2021/NĐ-CP ngày 26/01/2021 của Chính phủ về quy định chi tiết một số nội dung về quản lý chất lượng, thi công xây dựng và bảo trì công trình xây dựng;</w:t>
      </w:r>
    </w:p>
    <w:p w:rsidR="002414E8" w:rsidRPr="00B51D79" w:rsidRDefault="002414E8" w:rsidP="0097212F">
      <w:pPr>
        <w:shd w:val="clear" w:color="auto" w:fill="FFFFFF"/>
        <w:tabs>
          <w:tab w:val="left" w:pos="1134"/>
        </w:tabs>
        <w:spacing w:before="120" w:after="120" w:line="380" w:lineRule="exact"/>
        <w:ind w:firstLine="709"/>
        <w:jc w:val="both"/>
        <w:rPr>
          <w:rFonts w:ascii="Times New Roman" w:hAnsi="Times New Roman"/>
          <w:bCs/>
          <w:spacing w:val="-6"/>
          <w:szCs w:val="28"/>
          <w:lang w:eastAsia="vi-VN"/>
        </w:rPr>
      </w:pPr>
      <w:r w:rsidRPr="00B51D79">
        <w:rPr>
          <w:rFonts w:ascii="Times New Roman" w:hAnsi="Times New Roman"/>
          <w:bCs/>
          <w:spacing w:val="-6"/>
          <w:szCs w:val="28"/>
          <w:lang w:eastAsia="vi-VN"/>
        </w:rPr>
        <w:t xml:space="preserve">- Nghị định </w:t>
      </w:r>
      <w:r w:rsidR="00AF10D0" w:rsidRPr="00B51D79">
        <w:rPr>
          <w:rFonts w:ascii="Times New Roman" w:hAnsi="Times New Roman"/>
          <w:bCs/>
          <w:spacing w:val="-6"/>
          <w:szCs w:val="28"/>
          <w:lang w:eastAsia="vi-VN"/>
        </w:rPr>
        <w:t>số 175/2024/NĐ-CP ngày 30/12/</w:t>
      </w:r>
      <w:r w:rsidRPr="00B51D79">
        <w:rPr>
          <w:rFonts w:ascii="Times New Roman" w:hAnsi="Times New Roman"/>
          <w:bCs/>
          <w:spacing w:val="-6"/>
          <w:szCs w:val="28"/>
          <w:lang w:eastAsia="vi-VN"/>
        </w:rPr>
        <w:t>2024 của Chính phủ về quy định chi tiết một số điều và biện pháp thi hành Luật Xây dựng về quản lý hoạt động xây dựng;</w:t>
      </w:r>
    </w:p>
    <w:p w:rsidR="00BD5CA4" w:rsidRPr="00B51D79" w:rsidRDefault="00C12F3A"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szCs w:val="28"/>
        </w:rPr>
        <w:lastRenderedPageBreak/>
        <w:t>- Thông tư số 11/2021/TT-BXD ngày 31/</w:t>
      </w:r>
      <w:r w:rsidRPr="00B51D79">
        <w:rPr>
          <w:rFonts w:ascii="Times New Roman" w:hAnsi="Times New Roman"/>
          <w:bCs/>
          <w:szCs w:val="28"/>
          <w:lang w:eastAsia="vi-VN"/>
        </w:rPr>
        <w:t>8/</w:t>
      </w:r>
      <w:r w:rsidRPr="00B51D79">
        <w:rPr>
          <w:rFonts w:ascii="Times New Roman" w:hAnsi="Times New Roman"/>
          <w:szCs w:val="28"/>
        </w:rPr>
        <w:t>2021 của Bộ trưởng Bộ Xây dựng hướng dẫn một số nội dung xác định và quản lý chi phí đầu tư xây dựng;</w:t>
      </w:r>
      <w:r w:rsidR="00BD5CA4" w:rsidRPr="00B51D79">
        <w:rPr>
          <w:rFonts w:ascii="Times New Roman" w:hAnsi="Times New Roman"/>
          <w:bCs/>
          <w:szCs w:val="28"/>
          <w:lang w:eastAsia="vi-VN"/>
        </w:rPr>
        <w:t xml:space="preserve"> </w:t>
      </w:r>
      <w:r w:rsidR="00BD5CA4" w:rsidRPr="00B51D79">
        <w:rPr>
          <w:rFonts w:ascii="Times New Roman" w:hAnsi="Times New Roman"/>
          <w:szCs w:val="28"/>
        </w:rPr>
        <w:t>Thông tư số 14/2023/TT-BXD ngày 29/</w:t>
      </w:r>
      <w:r w:rsidR="00BD5CA4" w:rsidRPr="00B51D79">
        <w:rPr>
          <w:rFonts w:ascii="Times New Roman" w:hAnsi="Times New Roman"/>
          <w:bCs/>
          <w:szCs w:val="28"/>
          <w:lang w:eastAsia="vi-VN"/>
        </w:rPr>
        <w:t>12/</w:t>
      </w:r>
      <w:r w:rsidR="00BD5CA4" w:rsidRPr="00B51D79">
        <w:rPr>
          <w:rFonts w:ascii="Times New Roman" w:hAnsi="Times New Roman"/>
          <w:szCs w:val="28"/>
        </w:rPr>
        <w:t xml:space="preserve">2023 của Bộ trưởng Bộ Xây dựng sửa </w:t>
      </w:r>
      <w:r w:rsidR="00BD5CA4" w:rsidRPr="00B51D79">
        <w:rPr>
          <w:rFonts w:ascii="Times New Roman" w:hAnsi="Times New Roman" w:hint="eastAsia"/>
          <w:szCs w:val="28"/>
        </w:rPr>
        <w:t>đ</w:t>
      </w:r>
      <w:r w:rsidR="00BD5CA4" w:rsidRPr="00B51D79">
        <w:rPr>
          <w:rFonts w:ascii="Times New Roman" w:hAnsi="Times New Roman"/>
          <w:szCs w:val="28"/>
        </w:rPr>
        <w:t xml:space="preserve">ổi, bổ sung một số </w:t>
      </w:r>
      <w:r w:rsidR="00BD5CA4" w:rsidRPr="00B51D79">
        <w:rPr>
          <w:rFonts w:ascii="Times New Roman" w:hAnsi="Times New Roman" w:hint="eastAsia"/>
          <w:szCs w:val="28"/>
        </w:rPr>
        <w:t>đ</w:t>
      </w:r>
      <w:r w:rsidR="00BD5CA4" w:rsidRPr="00B51D79">
        <w:rPr>
          <w:rFonts w:ascii="Times New Roman" w:hAnsi="Times New Roman"/>
          <w:szCs w:val="28"/>
        </w:rPr>
        <w:t>iều của Thông t</w:t>
      </w:r>
      <w:r w:rsidR="00BD5CA4" w:rsidRPr="00B51D79">
        <w:rPr>
          <w:rFonts w:ascii="Times New Roman" w:hAnsi="Times New Roman" w:hint="eastAsia"/>
          <w:szCs w:val="28"/>
        </w:rPr>
        <w:t>ư</w:t>
      </w:r>
      <w:r w:rsidR="00BD5CA4" w:rsidRPr="00B51D79">
        <w:rPr>
          <w:rFonts w:ascii="Times New Roman" w:hAnsi="Times New Roman"/>
          <w:szCs w:val="28"/>
        </w:rPr>
        <w:t xml:space="preserve"> số 11/2021/TT-BXD </w:t>
      </w:r>
      <w:r w:rsidR="00A9564B" w:rsidRPr="00B51D79">
        <w:rPr>
          <w:rFonts w:ascii="Times New Roman" w:hAnsi="Times New Roman"/>
          <w:bCs/>
          <w:spacing w:val="-6"/>
          <w:szCs w:val="28"/>
          <w:lang w:eastAsia="vi-VN"/>
        </w:rPr>
        <w:t>ngày 31/8/2021</w:t>
      </w:r>
      <w:r w:rsidR="00BD5CA4" w:rsidRPr="00B51D79">
        <w:rPr>
          <w:rFonts w:ascii="Times New Roman" w:hAnsi="Times New Roman"/>
          <w:szCs w:val="28"/>
        </w:rPr>
        <w:t>;</w:t>
      </w:r>
    </w:p>
    <w:p w:rsidR="00BD5CA4" w:rsidRPr="00B51D79" w:rsidRDefault="00A86AF7" w:rsidP="0097212F">
      <w:pPr>
        <w:shd w:val="clear" w:color="auto" w:fill="FFFFFF"/>
        <w:tabs>
          <w:tab w:val="left" w:pos="1134"/>
        </w:tabs>
        <w:spacing w:before="120" w:after="120" w:line="380" w:lineRule="exact"/>
        <w:ind w:firstLine="709"/>
        <w:jc w:val="both"/>
        <w:rPr>
          <w:rFonts w:ascii="Times New Roman" w:hAnsi="Times New Roman"/>
          <w:bCs/>
          <w:spacing w:val="-6"/>
          <w:szCs w:val="28"/>
          <w:lang w:eastAsia="vi-VN"/>
        </w:rPr>
      </w:pPr>
      <w:r w:rsidRPr="00B51D79">
        <w:rPr>
          <w:rFonts w:ascii="Times New Roman" w:hAnsi="Times New Roman"/>
          <w:szCs w:val="28"/>
        </w:rPr>
        <w:t>- Thông tư số 12/2021/TT-BXD ngày 31</w:t>
      </w:r>
      <w:r w:rsidR="00AF10D0" w:rsidRPr="00B51D79">
        <w:rPr>
          <w:rFonts w:ascii="Times New Roman" w:hAnsi="Times New Roman"/>
          <w:szCs w:val="28"/>
        </w:rPr>
        <w:t>/</w:t>
      </w:r>
      <w:r w:rsidRPr="00B51D79">
        <w:rPr>
          <w:rFonts w:ascii="Times New Roman" w:hAnsi="Times New Roman"/>
          <w:bCs/>
          <w:szCs w:val="28"/>
          <w:lang w:eastAsia="vi-VN"/>
        </w:rPr>
        <w:t>8</w:t>
      </w:r>
      <w:r w:rsidR="00AF10D0" w:rsidRPr="00B51D79">
        <w:rPr>
          <w:rFonts w:ascii="Times New Roman" w:hAnsi="Times New Roman"/>
          <w:bCs/>
          <w:szCs w:val="28"/>
          <w:lang w:eastAsia="vi-VN"/>
        </w:rPr>
        <w:t>/</w:t>
      </w:r>
      <w:r w:rsidRPr="00B51D79">
        <w:rPr>
          <w:rFonts w:ascii="Times New Roman" w:hAnsi="Times New Roman"/>
          <w:szCs w:val="28"/>
        </w:rPr>
        <w:t>2021 của Bộ trưởng Bộ Xây dựng ban hành định mức xây dựng;</w:t>
      </w:r>
      <w:r w:rsidR="00BD5CA4" w:rsidRPr="00B51D79">
        <w:rPr>
          <w:rFonts w:ascii="Times New Roman" w:hAnsi="Times New Roman"/>
          <w:bCs/>
          <w:spacing w:val="-6"/>
          <w:szCs w:val="28"/>
          <w:lang w:eastAsia="vi-VN"/>
        </w:rPr>
        <w:t xml:space="preserve"> Thông tư số 08/2025/TT-BXD ngày 30/05/2025 của Bộ trưởng Bộ Xây dựng về việc Sửa </w:t>
      </w:r>
      <w:r w:rsidR="00BD5CA4" w:rsidRPr="00B51D79">
        <w:rPr>
          <w:rFonts w:ascii="Times New Roman" w:hAnsi="Times New Roman" w:hint="eastAsia"/>
          <w:bCs/>
          <w:spacing w:val="-6"/>
          <w:szCs w:val="28"/>
          <w:lang w:eastAsia="vi-VN"/>
        </w:rPr>
        <w:t>đ</w:t>
      </w:r>
      <w:r w:rsidR="00BD5CA4" w:rsidRPr="00B51D79">
        <w:rPr>
          <w:rFonts w:ascii="Times New Roman" w:hAnsi="Times New Roman"/>
          <w:bCs/>
          <w:spacing w:val="-6"/>
          <w:szCs w:val="28"/>
          <w:lang w:eastAsia="vi-VN"/>
        </w:rPr>
        <w:t xml:space="preserve">ổi, bổ sung một số </w:t>
      </w:r>
      <w:r w:rsidR="00BD5CA4" w:rsidRPr="00B51D79">
        <w:rPr>
          <w:rFonts w:ascii="Times New Roman" w:hAnsi="Times New Roman" w:hint="eastAsia"/>
          <w:bCs/>
          <w:spacing w:val="-6"/>
          <w:szCs w:val="28"/>
          <w:lang w:eastAsia="vi-VN"/>
        </w:rPr>
        <w:t>đ</w:t>
      </w:r>
      <w:r w:rsidR="00BD5CA4" w:rsidRPr="00B51D79">
        <w:rPr>
          <w:rFonts w:ascii="Times New Roman" w:hAnsi="Times New Roman"/>
          <w:bCs/>
          <w:spacing w:val="-6"/>
          <w:szCs w:val="28"/>
          <w:lang w:eastAsia="vi-VN"/>
        </w:rPr>
        <w:t>ịnh mức xây dựng ban hành tại Thông t</w:t>
      </w:r>
      <w:r w:rsidR="00BD5CA4" w:rsidRPr="00B51D79">
        <w:rPr>
          <w:rFonts w:ascii="Times New Roman" w:hAnsi="Times New Roman" w:hint="eastAsia"/>
          <w:bCs/>
          <w:spacing w:val="-6"/>
          <w:szCs w:val="28"/>
          <w:lang w:eastAsia="vi-VN"/>
        </w:rPr>
        <w:t>ư</w:t>
      </w:r>
      <w:r w:rsidR="00BD5CA4" w:rsidRPr="00B51D79">
        <w:rPr>
          <w:rFonts w:ascii="Times New Roman" w:hAnsi="Times New Roman"/>
          <w:bCs/>
          <w:spacing w:val="-6"/>
          <w:szCs w:val="28"/>
          <w:lang w:eastAsia="vi-VN"/>
        </w:rPr>
        <w:t xml:space="preserve"> số 12/2021/TT-BXD </w:t>
      </w:r>
      <w:r w:rsidR="00A9564B" w:rsidRPr="00B51D79">
        <w:rPr>
          <w:rFonts w:ascii="Times New Roman" w:hAnsi="Times New Roman"/>
          <w:bCs/>
          <w:spacing w:val="-6"/>
          <w:szCs w:val="28"/>
          <w:lang w:eastAsia="vi-VN"/>
        </w:rPr>
        <w:t>ngày 31/8/2021</w:t>
      </w:r>
      <w:r w:rsidR="00BD5CA4" w:rsidRPr="00B51D79">
        <w:rPr>
          <w:rFonts w:ascii="Times New Roman" w:hAnsi="Times New Roman"/>
          <w:bCs/>
          <w:spacing w:val="-6"/>
          <w:szCs w:val="28"/>
          <w:lang w:eastAsia="vi-VN"/>
        </w:rPr>
        <w:t>;</w:t>
      </w:r>
    </w:p>
    <w:p w:rsidR="00BD5CA4" w:rsidRPr="00B51D79" w:rsidRDefault="004A155F" w:rsidP="0097212F">
      <w:pPr>
        <w:shd w:val="clear" w:color="auto" w:fill="FFFFFF"/>
        <w:tabs>
          <w:tab w:val="left" w:pos="1134"/>
        </w:tabs>
        <w:spacing w:before="120" w:after="120" w:line="380" w:lineRule="exact"/>
        <w:ind w:firstLine="709"/>
        <w:jc w:val="both"/>
        <w:rPr>
          <w:rFonts w:ascii="Times New Roman" w:hAnsi="Times New Roman"/>
          <w:bCs/>
          <w:spacing w:val="-6"/>
          <w:szCs w:val="28"/>
          <w:lang w:eastAsia="vi-VN"/>
        </w:rPr>
      </w:pPr>
      <w:r w:rsidRPr="00B51D79">
        <w:rPr>
          <w:rFonts w:ascii="Times New Roman" w:hAnsi="Times New Roman"/>
          <w:bCs/>
          <w:szCs w:val="28"/>
          <w:lang w:eastAsia="vi-VN"/>
        </w:rPr>
        <w:t xml:space="preserve">- </w:t>
      </w:r>
      <w:r w:rsidRPr="00B51D79">
        <w:rPr>
          <w:rFonts w:ascii="Times New Roman" w:hAnsi="Times New Roman"/>
          <w:szCs w:val="28"/>
        </w:rPr>
        <w:t>Thông tư số 13/2021/TT-BXD ngày 31</w:t>
      </w:r>
      <w:r w:rsidR="00AF10D0" w:rsidRPr="00B51D79">
        <w:rPr>
          <w:rFonts w:ascii="Times New Roman" w:hAnsi="Times New Roman"/>
          <w:szCs w:val="28"/>
        </w:rPr>
        <w:t>/</w:t>
      </w:r>
      <w:r w:rsidRPr="00B51D79">
        <w:rPr>
          <w:rFonts w:ascii="Times New Roman" w:hAnsi="Times New Roman"/>
          <w:bCs/>
          <w:szCs w:val="28"/>
          <w:lang w:eastAsia="vi-VN"/>
        </w:rPr>
        <w:t>8</w:t>
      </w:r>
      <w:r w:rsidR="00AF10D0" w:rsidRPr="00B51D79">
        <w:rPr>
          <w:rFonts w:ascii="Times New Roman" w:hAnsi="Times New Roman"/>
          <w:bCs/>
          <w:szCs w:val="28"/>
          <w:lang w:eastAsia="vi-VN"/>
        </w:rPr>
        <w:t>/</w:t>
      </w:r>
      <w:r w:rsidRPr="00B51D79">
        <w:rPr>
          <w:rFonts w:ascii="Times New Roman" w:hAnsi="Times New Roman"/>
          <w:szCs w:val="28"/>
        </w:rPr>
        <w:t>2021 của</w:t>
      </w:r>
      <w:r w:rsidR="009A3AB4" w:rsidRPr="00B51D79">
        <w:rPr>
          <w:rFonts w:ascii="Times New Roman" w:hAnsi="Times New Roman"/>
          <w:szCs w:val="28"/>
        </w:rPr>
        <w:t xml:space="preserve"> Bộ trưởng Bộ Xây dựng về việc h</w:t>
      </w:r>
      <w:r w:rsidRPr="00B51D79">
        <w:rPr>
          <w:rFonts w:ascii="Times New Roman" w:hAnsi="Times New Roman"/>
          <w:szCs w:val="28"/>
        </w:rPr>
        <w:t>ướng dẫn phương pháp xác định các chỉ tiêu kinh tế kỹ thuật và đo bóc khối lượng công trình;</w:t>
      </w:r>
      <w:r w:rsidR="00BD5CA4" w:rsidRPr="00B51D79">
        <w:rPr>
          <w:rFonts w:ascii="Times New Roman" w:hAnsi="Times New Roman"/>
          <w:bCs/>
          <w:spacing w:val="-6"/>
          <w:szCs w:val="28"/>
          <w:lang w:eastAsia="vi-VN"/>
        </w:rPr>
        <w:t xml:space="preserve"> Thông tư số 01/2025/TT-BXD ngày 22/01/2025 của Bộ trưởng Bộ Xây dựng về việc sửa đổi, bổ sung một số điều của Thông tư số 13/2021/TT-BXD </w:t>
      </w:r>
      <w:r w:rsidR="00A9564B" w:rsidRPr="00B51D79">
        <w:rPr>
          <w:rFonts w:ascii="Times New Roman" w:hAnsi="Times New Roman"/>
          <w:bCs/>
          <w:spacing w:val="-6"/>
          <w:szCs w:val="28"/>
          <w:lang w:eastAsia="vi-VN"/>
        </w:rPr>
        <w:t>ngày 31/8/2021</w:t>
      </w:r>
      <w:r w:rsidR="00BD5CA4" w:rsidRPr="00B51D79">
        <w:rPr>
          <w:rFonts w:ascii="Times New Roman" w:hAnsi="Times New Roman"/>
          <w:bCs/>
          <w:spacing w:val="-6"/>
          <w:szCs w:val="28"/>
          <w:lang w:eastAsia="vi-VN"/>
        </w:rPr>
        <w:t>;</w:t>
      </w:r>
    </w:p>
    <w:p w:rsidR="009C002C" w:rsidRPr="00B51D79" w:rsidRDefault="009C002C" w:rsidP="0097212F">
      <w:pPr>
        <w:shd w:val="clear" w:color="auto" w:fill="FFFFFF"/>
        <w:tabs>
          <w:tab w:val="left" w:pos="1134"/>
        </w:tabs>
        <w:spacing w:before="120" w:after="120" w:line="380" w:lineRule="exact"/>
        <w:ind w:firstLine="709"/>
        <w:jc w:val="both"/>
        <w:rPr>
          <w:rFonts w:ascii="Times New Roman" w:hAnsi="Times New Roman"/>
          <w:szCs w:val="28"/>
          <w:lang w:val="vi-VN"/>
        </w:rPr>
      </w:pPr>
      <w:r w:rsidRPr="00B51D79">
        <w:rPr>
          <w:rFonts w:ascii="Times New Roman" w:hAnsi="Times New Roman"/>
          <w:bCs/>
          <w:szCs w:val="28"/>
          <w:lang w:eastAsia="vi-VN"/>
        </w:rPr>
        <w:t xml:space="preserve">- </w:t>
      </w:r>
      <w:r w:rsidR="008E205D" w:rsidRPr="00B51D79">
        <w:rPr>
          <w:rFonts w:ascii="Times New Roman" w:hAnsi="Times New Roman"/>
          <w:bCs/>
          <w:spacing w:val="-4"/>
          <w:szCs w:val="28"/>
        </w:rPr>
        <w:t xml:space="preserve">Quyết định số 1555/QĐ-BXD ngày 17/9/2025 của Bộ trưởng Bộ Xây dựng </w:t>
      </w:r>
      <w:r w:rsidR="008E205D" w:rsidRPr="00B51D79">
        <w:rPr>
          <w:rFonts w:ascii="Times New Roman" w:hAnsi="Times New Roman" w:hint="eastAsia"/>
          <w:bCs/>
          <w:spacing w:val="-4"/>
          <w:szCs w:val="28"/>
        </w:rPr>
        <w:t>Đ</w:t>
      </w:r>
      <w:r w:rsidR="008E205D" w:rsidRPr="00B51D79">
        <w:rPr>
          <w:rFonts w:ascii="Times New Roman" w:hAnsi="Times New Roman"/>
          <w:bCs/>
          <w:spacing w:val="-4"/>
          <w:szCs w:val="28"/>
        </w:rPr>
        <w:t>iều chỉnh, bổ sung Ch</w:t>
      </w:r>
      <w:r w:rsidR="008E205D" w:rsidRPr="00B51D79">
        <w:rPr>
          <w:rFonts w:ascii="Times New Roman" w:hAnsi="Times New Roman" w:hint="eastAsia"/>
          <w:bCs/>
          <w:spacing w:val="-4"/>
          <w:szCs w:val="28"/>
        </w:rPr>
        <w:t>ươ</w:t>
      </w:r>
      <w:r w:rsidR="008E205D" w:rsidRPr="00B51D79">
        <w:rPr>
          <w:rFonts w:ascii="Times New Roman" w:hAnsi="Times New Roman"/>
          <w:bCs/>
          <w:spacing w:val="-4"/>
          <w:szCs w:val="28"/>
        </w:rPr>
        <w:t>ng trình xây dựng v</w:t>
      </w:r>
      <w:r w:rsidR="008E205D" w:rsidRPr="00B51D79">
        <w:rPr>
          <w:rFonts w:ascii="Times New Roman" w:hAnsi="Times New Roman" w:hint="eastAsia"/>
          <w:bCs/>
          <w:spacing w:val="-4"/>
          <w:szCs w:val="28"/>
        </w:rPr>
        <w:t>ă</w:t>
      </w:r>
      <w:r w:rsidR="008E205D" w:rsidRPr="00B51D79">
        <w:rPr>
          <w:rFonts w:ascii="Times New Roman" w:hAnsi="Times New Roman"/>
          <w:bCs/>
          <w:spacing w:val="-4"/>
          <w:szCs w:val="28"/>
        </w:rPr>
        <w:t>n bản quy phạm pháp luật n</w:t>
      </w:r>
      <w:r w:rsidR="008E205D" w:rsidRPr="00B51D79">
        <w:rPr>
          <w:rFonts w:ascii="Times New Roman" w:hAnsi="Times New Roman" w:hint="eastAsia"/>
          <w:bCs/>
          <w:spacing w:val="-4"/>
          <w:szCs w:val="28"/>
        </w:rPr>
        <w:t>ă</w:t>
      </w:r>
      <w:r w:rsidR="008E205D" w:rsidRPr="00B51D79">
        <w:rPr>
          <w:rFonts w:ascii="Times New Roman" w:hAnsi="Times New Roman"/>
          <w:bCs/>
          <w:spacing w:val="-4"/>
          <w:szCs w:val="28"/>
        </w:rPr>
        <w:t>m 2025 của Bộ Xây dựng</w:t>
      </w:r>
      <w:r w:rsidR="00D902D1">
        <w:rPr>
          <w:rFonts w:ascii="Times New Roman" w:hAnsi="Times New Roman"/>
          <w:szCs w:val="28"/>
          <w:lang w:val="vi-VN"/>
        </w:rPr>
        <w:t>.</w:t>
      </w:r>
    </w:p>
    <w:p w:rsidR="00B0468F" w:rsidRPr="00B51D79" w:rsidRDefault="008B7992" w:rsidP="0097212F">
      <w:pPr>
        <w:shd w:val="clear" w:color="auto" w:fill="FFFFFF"/>
        <w:tabs>
          <w:tab w:val="left" w:pos="1134"/>
        </w:tabs>
        <w:spacing w:before="120" w:after="120" w:line="380" w:lineRule="exact"/>
        <w:ind w:firstLine="709"/>
        <w:jc w:val="both"/>
        <w:rPr>
          <w:rFonts w:ascii="Times New Roman" w:hAnsi="Times New Roman"/>
          <w:b/>
          <w:szCs w:val="28"/>
        </w:rPr>
      </w:pPr>
      <w:r w:rsidRPr="00B51D79">
        <w:rPr>
          <w:rFonts w:ascii="Times New Roman" w:hAnsi="Times New Roman"/>
          <w:b/>
          <w:szCs w:val="28"/>
          <w:lang w:eastAsia="vi-VN"/>
        </w:rPr>
        <w:t>2.</w:t>
      </w:r>
      <w:r w:rsidR="00A4717E" w:rsidRPr="00B51D79">
        <w:rPr>
          <w:rFonts w:ascii="Times New Roman" w:hAnsi="Times New Roman"/>
          <w:b/>
          <w:szCs w:val="28"/>
          <w:lang w:eastAsia="vi-VN"/>
        </w:rPr>
        <w:t xml:space="preserve"> </w:t>
      </w:r>
      <w:r w:rsidR="00B0468F" w:rsidRPr="00B51D79">
        <w:rPr>
          <w:rFonts w:ascii="Times New Roman" w:hAnsi="Times New Roman"/>
          <w:b/>
          <w:szCs w:val="28"/>
        </w:rPr>
        <w:t xml:space="preserve">Cơ sở </w:t>
      </w:r>
      <w:r w:rsidR="00B0468F" w:rsidRPr="00B51D79">
        <w:rPr>
          <w:rFonts w:ascii="Times New Roman" w:hAnsi="Times New Roman"/>
          <w:b/>
          <w:spacing w:val="-6"/>
          <w:szCs w:val="28"/>
        </w:rPr>
        <w:t>thực</w:t>
      </w:r>
      <w:r w:rsidR="00B0468F" w:rsidRPr="00B51D79">
        <w:rPr>
          <w:rFonts w:ascii="Times New Roman" w:hAnsi="Times New Roman"/>
          <w:b/>
          <w:szCs w:val="28"/>
        </w:rPr>
        <w:t xml:space="preserve"> tiễn</w:t>
      </w:r>
    </w:p>
    <w:p w:rsidR="000709A3" w:rsidRPr="00B51D79" w:rsidRDefault="00BD5CA4" w:rsidP="0097212F">
      <w:pPr>
        <w:spacing w:before="120" w:after="120" w:line="380" w:lineRule="exact"/>
        <w:ind w:firstLine="709"/>
        <w:jc w:val="both"/>
        <w:rPr>
          <w:rFonts w:ascii="Times New Roman" w:hAnsi="Times New Roman"/>
          <w:bCs/>
          <w:szCs w:val="28"/>
          <w:highlight w:val="yellow"/>
        </w:rPr>
      </w:pPr>
      <w:r w:rsidRPr="00B51D79">
        <w:rPr>
          <w:rFonts w:ascii="Times New Roman" w:hAnsi="Times New Roman"/>
          <w:bCs/>
          <w:szCs w:val="28"/>
        </w:rPr>
        <w:t xml:space="preserve">Thực hiện kết luận của Tổng Bí thư </w:t>
      </w:r>
      <w:r w:rsidRPr="00B51D79">
        <w:rPr>
          <w:rFonts w:ascii="Times New Roman" w:hAnsi="Times New Roman"/>
          <w:bCs/>
          <w:spacing w:val="-4"/>
          <w:szCs w:val="28"/>
        </w:rPr>
        <w:t xml:space="preserve">về hoàn thiện thể chế, pháp luật tại Phiên họp chuyên </w:t>
      </w:r>
      <w:r w:rsidRPr="00B51D79">
        <w:rPr>
          <w:rFonts w:ascii="Times New Roman" w:hAnsi="Times New Roman" w:hint="eastAsia"/>
          <w:bCs/>
          <w:spacing w:val="-4"/>
          <w:szCs w:val="28"/>
        </w:rPr>
        <w:t>đ</w:t>
      </w:r>
      <w:r w:rsidRPr="00B51D79">
        <w:rPr>
          <w:rFonts w:ascii="Times New Roman" w:hAnsi="Times New Roman"/>
          <w:bCs/>
          <w:spacing w:val="-4"/>
          <w:szCs w:val="28"/>
        </w:rPr>
        <w:t xml:space="preserve">ề của Ban Chỉ </w:t>
      </w:r>
      <w:r w:rsidRPr="00B51D79">
        <w:rPr>
          <w:rFonts w:ascii="Times New Roman" w:hAnsi="Times New Roman" w:hint="eastAsia"/>
          <w:bCs/>
          <w:spacing w:val="-4"/>
          <w:szCs w:val="28"/>
        </w:rPr>
        <w:t>đ</w:t>
      </w:r>
      <w:r w:rsidRPr="00B51D79">
        <w:rPr>
          <w:rFonts w:ascii="Times New Roman" w:hAnsi="Times New Roman"/>
          <w:bCs/>
          <w:spacing w:val="-4"/>
          <w:szCs w:val="28"/>
        </w:rPr>
        <w:t xml:space="preserve">ạo, </w:t>
      </w:r>
      <w:r w:rsidRPr="00B51D79">
        <w:rPr>
          <w:rFonts w:ascii="Times New Roman" w:hAnsi="Times New Roman" w:hint="eastAsia"/>
          <w:szCs w:val="28"/>
        </w:rPr>
        <w:t>Đ</w:t>
      </w:r>
      <w:r w:rsidRPr="00B51D79">
        <w:rPr>
          <w:rFonts w:ascii="Times New Roman" w:hAnsi="Times New Roman"/>
          <w:szCs w:val="28"/>
        </w:rPr>
        <w:t>ảng ủy Bộ T</w:t>
      </w:r>
      <w:r w:rsidRPr="00B51D79">
        <w:rPr>
          <w:rFonts w:ascii="Times New Roman" w:hAnsi="Times New Roman" w:hint="eastAsia"/>
          <w:szCs w:val="28"/>
        </w:rPr>
        <w:t>ư</w:t>
      </w:r>
      <w:r w:rsidRPr="00B51D79">
        <w:rPr>
          <w:rFonts w:ascii="Times New Roman" w:hAnsi="Times New Roman"/>
          <w:szCs w:val="28"/>
        </w:rPr>
        <w:t xml:space="preserve"> pháp</w:t>
      </w:r>
      <w:r w:rsidR="00BE5B96" w:rsidRPr="00B51D79">
        <w:rPr>
          <w:rFonts w:ascii="Times New Roman" w:hAnsi="Times New Roman"/>
          <w:szCs w:val="28"/>
        </w:rPr>
        <w:t xml:space="preserve"> đã tổ chức lấy ý kiến, tổng hợp báo cáo Ban Chỉ </w:t>
      </w:r>
      <w:r w:rsidR="00BE5B96" w:rsidRPr="00B51D79">
        <w:rPr>
          <w:rFonts w:ascii="Times New Roman" w:hAnsi="Times New Roman" w:hint="eastAsia"/>
          <w:szCs w:val="28"/>
        </w:rPr>
        <w:t>đ</w:t>
      </w:r>
      <w:r w:rsidR="00BE5B96" w:rsidRPr="00B51D79">
        <w:rPr>
          <w:rFonts w:ascii="Times New Roman" w:hAnsi="Times New Roman"/>
          <w:szCs w:val="28"/>
        </w:rPr>
        <w:t xml:space="preserve">ạo Trung </w:t>
      </w:r>
      <w:r w:rsidR="00BE5B96" w:rsidRPr="00B51D79">
        <w:rPr>
          <w:rFonts w:ascii="Times New Roman" w:hAnsi="Times New Roman" w:hint="eastAsia"/>
          <w:szCs w:val="28"/>
        </w:rPr>
        <w:t>ươ</w:t>
      </w:r>
      <w:r w:rsidR="00BE5B96" w:rsidRPr="00B51D79">
        <w:rPr>
          <w:rFonts w:ascii="Times New Roman" w:hAnsi="Times New Roman"/>
          <w:szCs w:val="28"/>
        </w:rPr>
        <w:t xml:space="preserve">ng kết quả rà soát, </w:t>
      </w:r>
      <w:r w:rsidR="00BE5B96" w:rsidRPr="00B51D79">
        <w:rPr>
          <w:rFonts w:ascii="Times New Roman" w:hAnsi="Times New Roman" w:hint="eastAsia"/>
          <w:szCs w:val="28"/>
        </w:rPr>
        <w:t>đ</w:t>
      </w:r>
      <w:r w:rsidR="00BE5B96" w:rsidRPr="00B51D79">
        <w:rPr>
          <w:rFonts w:ascii="Times New Roman" w:hAnsi="Times New Roman"/>
          <w:szCs w:val="28"/>
        </w:rPr>
        <w:t>ề xuất giải pháp tháo gỡ khó kh</w:t>
      </w:r>
      <w:r w:rsidR="00BE5B96" w:rsidRPr="00B51D79">
        <w:rPr>
          <w:rFonts w:ascii="Times New Roman" w:hAnsi="Times New Roman" w:hint="eastAsia"/>
          <w:szCs w:val="28"/>
        </w:rPr>
        <w:t>ă</w:t>
      </w:r>
      <w:r w:rsidR="00BE5B96" w:rsidRPr="00B51D79">
        <w:rPr>
          <w:rFonts w:ascii="Times New Roman" w:hAnsi="Times New Roman"/>
          <w:szCs w:val="28"/>
        </w:rPr>
        <w:t>n, v</w:t>
      </w:r>
      <w:r w:rsidR="00BE5B96" w:rsidRPr="00B51D79">
        <w:rPr>
          <w:rFonts w:ascii="Times New Roman" w:hAnsi="Times New Roman" w:hint="eastAsia"/>
          <w:szCs w:val="28"/>
        </w:rPr>
        <w:t>ư</w:t>
      </w:r>
      <w:r w:rsidR="00BE5B96" w:rsidRPr="00B51D79">
        <w:rPr>
          <w:rFonts w:ascii="Times New Roman" w:hAnsi="Times New Roman"/>
          <w:szCs w:val="28"/>
        </w:rPr>
        <w:t xml:space="preserve">ớng mắc do quy </w:t>
      </w:r>
      <w:r w:rsidR="00BE5B96" w:rsidRPr="00B51D79">
        <w:rPr>
          <w:rFonts w:ascii="Times New Roman" w:hAnsi="Times New Roman" w:hint="eastAsia"/>
          <w:szCs w:val="28"/>
        </w:rPr>
        <w:t>đ</w:t>
      </w:r>
      <w:r w:rsidR="00BE5B96" w:rsidRPr="00B51D79">
        <w:rPr>
          <w:rFonts w:ascii="Times New Roman" w:hAnsi="Times New Roman"/>
          <w:szCs w:val="28"/>
        </w:rPr>
        <w:t xml:space="preserve">ịnh pháp luật đã nêu ra một số bất cập tại </w:t>
      </w:r>
      <w:r w:rsidR="007A15C9">
        <w:rPr>
          <w:rFonts w:ascii="Times New Roman" w:hAnsi="Times New Roman"/>
          <w:spacing w:val="-4"/>
          <w:szCs w:val="28"/>
        </w:rPr>
        <w:t>v</w:t>
      </w:r>
      <w:r w:rsidR="007A15C9" w:rsidRPr="00B51D79">
        <w:rPr>
          <w:rFonts w:ascii="Times New Roman" w:hAnsi="Times New Roman"/>
          <w:spacing w:val="-4"/>
          <w:szCs w:val="28"/>
        </w:rPr>
        <w:t>ăn bản số 594/BC-BTP ngày 15/10/2025</w:t>
      </w:r>
      <w:r w:rsidR="00BE5B96" w:rsidRPr="00B51D79">
        <w:rPr>
          <w:rFonts w:ascii="Times New Roman" w:hAnsi="Times New Roman"/>
          <w:szCs w:val="28"/>
        </w:rPr>
        <w:t>. Theo đó có mộ</w:t>
      </w:r>
      <w:r w:rsidR="002A2438" w:rsidRPr="00B51D79">
        <w:rPr>
          <w:rFonts w:ascii="Times New Roman" w:hAnsi="Times New Roman"/>
          <w:szCs w:val="28"/>
        </w:rPr>
        <w:t>t số nội dung vướng mắc, khó khă</w:t>
      </w:r>
      <w:r w:rsidR="00BE5B96" w:rsidRPr="00B51D79">
        <w:rPr>
          <w:rFonts w:ascii="Times New Roman" w:hAnsi="Times New Roman"/>
          <w:szCs w:val="28"/>
        </w:rPr>
        <w:t>n liên quan đến các quy định pháp luật về quản lý chi phí đầu tư xây dựng thuộc lĩnh vực Bộ Xây dựng phụ trách</w:t>
      </w:r>
      <w:r w:rsidR="00477C81" w:rsidRPr="00B51D79">
        <w:rPr>
          <w:rFonts w:ascii="Times New Roman" w:hAnsi="Times New Roman"/>
          <w:szCs w:val="28"/>
        </w:rPr>
        <w:t>. Tại báo cáo</w:t>
      </w:r>
      <w:r w:rsidR="002E1EB0" w:rsidRPr="00B51D79">
        <w:rPr>
          <w:rFonts w:ascii="Times New Roman" w:hAnsi="Times New Roman"/>
          <w:szCs w:val="28"/>
        </w:rPr>
        <w:t xml:space="preserve"> của Bộ Xây dựng (báo cáo</w:t>
      </w:r>
      <w:r w:rsidR="00477C81" w:rsidRPr="00B51D79">
        <w:rPr>
          <w:rFonts w:ascii="Times New Roman" w:hAnsi="Times New Roman"/>
          <w:szCs w:val="28"/>
        </w:rPr>
        <w:t xml:space="preserve"> số 8440/BXD-PC ngày 15/8/2025</w:t>
      </w:r>
      <w:r w:rsidR="00477C81" w:rsidRPr="00B51D79">
        <w:rPr>
          <w:rStyle w:val="FootnoteReference"/>
          <w:rFonts w:ascii="Times New Roman" w:hAnsi="Times New Roman"/>
          <w:szCs w:val="28"/>
        </w:rPr>
        <w:footnoteReference w:id="2"/>
      </w:r>
      <w:r w:rsidR="002E1EB0" w:rsidRPr="00B51D79">
        <w:rPr>
          <w:rFonts w:ascii="Times New Roman" w:hAnsi="Times New Roman"/>
          <w:szCs w:val="28"/>
        </w:rPr>
        <w:t>)</w:t>
      </w:r>
      <w:r w:rsidR="00477C81" w:rsidRPr="00B51D79">
        <w:rPr>
          <w:rFonts w:ascii="Times New Roman" w:hAnsi="Times New Roman"/>
          <w:szCs w:val="28"/>
        </w:rPr>
        <w:t xml:space="preserve">, </w:t>
      </w:r>
      <w:r w:rsidR="002E1EB0" w:rsidRPr="00B51D79">
        <w:rPr>
          <w:rFonts w:ascii="Times New Roman" w:hAnsi="Times New Roman"/>
          <w:szCs w:val="28"/>
        </w:rPr>
        <w:t xml:space="preserve">một số nội dung vướng mắc đã được </w:t>
      </w:r>
      <w:r w:rsidR="00477C81" w:rsidRPr="00B51D79">
        <w:rPr>
          <w:rFonts w:ascii="Times New Roman" w:hAnsi="Times New Roman"/>
          <w:szCs w:val="28"/>
        </w:rPr>
        <w:t xml:space="preserve">Bộ Xây dựng </w:t>
      </w:r>
      <w:r w:rsidR="002E1EB0" w:rsidRPr="00B51D79">
        <w:rPr>
          <w:rFonts w:ascii="Times New Roman" w:hAnsi="Times New Roman"/>
          <w:szCs w:val="28"/>
        </w:rPr>
        <w:t xml:space="preserve">hướng dẫn, ban hành quy định sửa đổi; một số nội dung Bộ Xây dựng </w:t>
      </w:r>
      <w:r w:rsidR="00477C81" w:rsidRPr="00B51D79">
        <w:rPr>
          <w:rFonts w:ascii="Times New Roman" w:hAnsi="Times New Roman"/>
          <w:szCs w:val="28"/>
        </w:rPr>
        <w:t xml:space="preserve">sẽ thực hiện </w:t>
      </w:r>
      <w:r w:rsidR="002E1EB0" w:rsidRPr="00B51D79">
        <w:rPr>
          <w:rFonts w:ascii="Times New Roman" w:hAnsi="Times New Roman"/>
          <w:szCs w:val="28"/>
        </w:rPr>
        <w:t>s</w:t>
      </w:r>
      <w:r w:rsidR="00477C81" w:rsidRPr="00B51D79">
        <w:rPr>
          <w:rFonts w:ascii="Times New Roman" w:hAnsi="Times New Roman"/>
          <w:szCs w:val="28"/>
        </w:rPr>
        <w:t xml:space="preserve">ửa </w:t>
      </w:r>
      <w:r w:rsidR="00477C81" w:rsidRPr="00B51D79">
        <w:rPr>
          <w:rFonts w:ascii="Times New Roman" w:hAnsi="Times New Roman" w:hint="eastAsia"/>
          <w:szCs w:val="28"/>
        </w:rPr>
        <w:t>đ</w:t>
      </w:r>
      <w:r w:rsidR="00477C81" w:rsidRPr="00B51D79">
        <w:rPr>
          <w:rFonts w:ascii="Times New Roman" w:hAnsi="Times New Roman"/>
          <w:szCs w:val="28"/>
        </w:rPr>
        <w:t>ổi, bổ sung tại ch</w:t>
      </w:r>
      <w:r w:rsidR="00477C81" w:rsidRPr="00B51D79">
        <w:rPr>
          <w:rFonts w:ascii="Times New Roman" w:hAnsi="Times New Roman" w:hint="eastAsia"/>
          <w:szCs w:val="28"/>
        </w:rPr>
        <w:t>ươ</w:t>
      </w:r>
      <w:r w:rsidR="00477C81" w:rsidRPr="00B51D79">
        <w:rPr>
          <w:rFonts w:ascii="Times New Roman" w:hAnsi="Times New Roman"/>
          <w:szCs w:val="28"/>
        </w:rPr>
        <w:t xml:space="preserve">ng trình xây dựng Luật Xây dựng (sửa </w:t>
      </w:r>
      <w:r w:rsidR="00477C81" w:rsidRPr="00B51D79">
        <w:rPr>
          <w:rFonts w:ascii="Times New Roman" w:hAnsi="Times New Roman" w:hint="eastAsia"/>
          <w:szCs w:val="28"/>
        </w:rPr>
        <w:t>đ</w:t>
      </w:r>
      <w:r w:rsidR="00477C81" w:rsidRPr="00B51D79">
        <w:rPr>
          <w:rFonts w:ascii="Times New Roman" w:hAnsi="Times New Roman"/>
          <w:szCs w:val="28"/>
        </w:rPr>
        <w:t>ổi) tại các v</w:t>
      </w:r>
      <w:r w:rsidR="00477C81" w:rsidRPr="00B51D79">
        <w:rPr>
          <w:rFonts w:ascii="Times New Roman" w:hAnsi="Times New Roman" w:hint="eastAsia"/>
          <w:szCs w:val="28"/>
        </w:rPr>
        <w:t>ă</w:t>
      </w:r>
      <w:r w:rsidR="00477C81" w:rsidRPr="00B51D79">
        <w:rPr>
          <w:rFonts w:ascii="Times New Roman" w:hAnsi="Times New Roman"/>
          <w:szCs w:val="28"/>
        </w:rPr>
        <w:t>n bản QPPL h</w:t>
      </w:r>
      <w:r w:rsidR="00477C81" w:rsidRPr="00B51D79">
        <w:rPr>
          <w:rFonts w:ascii="Times New Roman" w:hAnsi="Times New Roman" w:hint="eastAsia"/>
          <w:szCs w:val="28"/>
        </w:rPr>
        <w:t>ư</w:t>
      </w:r>
      <w:r w:rsidR="00477C81" w:rsidRPr="00B51D79">
        <w:rPr>
          <w:rFonts w:ascii="Times New Roman" w:hAnsi="Times New Roman"/>
          <w:szCs w:val="28"/>
        </w:rPr>
        <w:t>ớng dẫn.</w:t>
      </w:r>
    </w:p>
    <w:p w:rsidR="009F0C4F" w:rsidRPr="00B51D79" w:rsidRDefault="00025DAF" w:rsidP="0097212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T</w:t>
      </w:r>
      <w:r w:rsidR="00477C81" w:rsidRPr="00B51D79">
        <w:rPr>
          <w:rFonts w:ascii="Times New Roman" w:hAnsi="Times New Roman"/>
          <w:szCs w:val="28"/>
        </w:rPr>
        <w:t xml:space="preserve">rong thời gian qua, Bộ Xây dựng </w:t>
      </w:r>
      <w:r w:rsidR="005B3F82" w:rsidRPr="00B51D79">
        <w:rPr>
          <w:rFonts w:ascii="Times New Roman" w:hAnsi="Times New Roman"/>
          <w:szCs w:val="28"/>
        </w:rPr>
        <w:t xml:space="preserve">tiếp tục </w:t>
      </w:r>
      <w:r w:rsidR="00477C81" w:rsidRPr="00B51D79">
        <w:rPr>
          <w:rFonts w:ascii="Times New Roman" w:hAnsi="Times New Roman"/>
          <w:szCs w:val="28"/>
        </w:rPr>
        <w:t xml:space="preserve">nhận được </w:t>
      </w:r>
      <w:r w:rsidR="005B3F82" w:rsidRPr="00B51D79">
        <w:rPr>
          <w:rFonts w:ascii="Times New Roman" w:hAnsi="Times New Roman"/>
          <w:szCs w:val="28"/>
        </w:rPr>
        <w:t>thêm</w:t>
      </w:r>
      <w:r w:rsidR="00477C81" w:rsidRPr="00B51D79">
        <w:rPr>
          <w:rFonts w:ascii="Times New Roman" w:hAnsi="Times New Roman"/>
          <w:szCs w:val="28"/>
        </w:rPr>
        <w:t xml:space="preserve"> phản ánh của các địa phương, các Ban quản lý dự án, các đơn vị tư vấn, nhà thầu về </w:t>
      </w:r>
      <w:r w:rsidR="005B3F82" w:rsidRPr="00B51D79">
        <w:rPr>
          <w:rFonts w:ascii="Times New Roman" w:hAnsi="Times New Roman"/>
          <w:szCs w:val="28"/>
        </w:rPr>
        <w:t>một số</w:t>
      </w:r>
      <w:r w:rsidR="00477C81" w:rsidRPr="00B51D79">
        <w:rPr>
          <w:rFonts w:ascii="Times New Roman" w:hAnsi="Times New Roman"/>
          <w:szCs w:val="28"/>
        </w:rPr>
        <w:t xml:space="preserve"> nội dung </w:t>
      </w:r>
      <w:r w:rsidR="009F0C4F" w:rsidRPr="00B51D79">
        <w:rPr>
          <w:rFonts w:ascii="Times New Roman" w:hAnsi="Times New Roman"/>
          <w:szCs w:val="28"/>
        </w:rPr>
        <w:t xml:space="preserve">còn </w:t>
      </w:r>
      <w:r w:rsidR="00BE5B96" w:rsidRPr="00B51D79">
        <w:rPr>
          <w:rFonts w:ascii="Times New Roman" w:hAnsi="Times New Roman"/>
          <w:szCs w:val="28"/>
        </w:rPr>
        <w:t>vướng mắc, khó khăn</w:t>
      </w:r>
      <w:r w:rsidR="009F0C4F" w:rsidRPr="00B51D79">
        <w:rPr>
          <w:rFonts w:ascii="Times New Roman" w:hAnsi="Times New Roman"/>
          <w:szCs w:val="28"/>
        </w:rPr>
        <w:t xml:space="preserve"> </w:t>
      </w:r>
      <w:r w:rsidR="005B3F82" w:rsidRPr="00B51D79">
        <w:rPr>
          <w:rFonts w:ascii="Times New Roman" w:hAnsi="Times New Roman"/>
          <w:szCs w:val="28"/>
        </w:rPr>
        <w:t>trong quá trình thực hiện, cần thiết phải hướng dẫn để tháo gỡ, cụ thể như sau</w:t>
      </w:r>
      <w:r w:rsidR="009F0C4F" w:rsidRPr="00B51D79">
        <w:rPr>
          <w:rFonts w:ascii="Times New Roman" w:hAnsi="Times New Roman"/>
          <w:szCs w:val="28"/>
        </w:rPr>
        <w:t>:</w:t>
      </w:r>
    </w:p>
    <w:p w:rsidR="00BE5B96" w:rsidRPr="00B51D79" w:rsidRDefault="00BE5B96" w:rsidP="0097212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 xml:space="preserve">(1) Về công tác công bố giá vật liệu: Việc công bố giá vật liệu đã được các </w:t>
      </w:r>
      <w:r w:rsidRPr="00B51D79">
        <w:rPr>
          <w:rFonts w:ascii="Times New Roman" w:hAnsi="Times New Roman"/>
          <w:szCs w:val="28"/>
        </w:rPr>
        <w:lastRenderedPageBreak/>
        <w:t>địa phương thực hiện từ trước đến nay, quá trình triển khai thực hiện có các phản ánh vướng mắc về việc côn</w:t>
      </w:r>
      <w:r w:rsidR="00B6500E" w:rsidRPr="00B51D79">
        <w:rPr>
          <w:rFonts w:ascii="Times New Roman" w:hAnsi="Times New Roman"/>
          <w:szCs w:val="28"/>
        </w:rPr>
        <w:t>g bố không kịp thời, không sát b</w:t>
      </w:r>
      <w:r w:rsidRPr="00B51D79">
        <w:rPr>
          <w:rFonts w:ascii="Times New Roman" w:hAnsi="Times New Roman"/>
          <w:szCs w:val="28"/>
        </w:rPr>
        <w:t>iến động giá thị trường</w:t>
      </w:r>
      <w:r w:rsidR="006A5E02" w:rsidRPr="00B51D79">
        <w:rPr>
          <w:rFonts w:ascii="Times New Roman" w:hAnsi="Times New Roman"/>
          <w:szCs w:val="28"/>
        </w:rPr>
        <w:t xml:space="preserve"> nhất là</w:t>
      </w:r>
      <w:r w:rsidR="00A376A4" w:rsidRPr="00B51D79">
        <w:rPr>
          <w:rFonts w:ascii="Times New Roman" w:hAnsi="Times New Roman"/>
          <w:szCs w:val="28"/>
        </w:rPr>
        <w:t xml:space="preserve"> giá</w:t>
      </w:r>
      <w:r w:rsidR="006A5E02" w:rsidRPr="00B51D79">
        <w:rPr>
          <w:rFonts w:ascii="Times New Roman" w:hAnsi="Times New Roman"/>
          <w:szCs w:val="28"/>
        </w:rPr>
        <w:t xml:space="preserve"> các loại vật liệu</w:t>
      </w:r>
      <w:r w:rsidR="005B3F82" w:rsidRPr="00B51D79">
        <w:rPr>
          <w:rFonts w:ascii="Times New Roman" w:hAnsi="Times New Roman"/>
          <w:szCs w:val="28"/>
        </w:rPr>
        <w:t xml:space="preserve"> xây dựng</w:t>
      </w:r>
      <w:r w:rsidR="006A5E02" w:rsidRPr="00B51D79">
        <w:rPr>
          <w:rFonts w:ascii="Times New Roman" w:hAnsi="Times New Roman"/>
          <w:szCs w:val="28"/>
        </w:rPr>
        <w:t xml:space="preserve"> khai</w:t>
      </w:r>
      <w:r w:rsidR="005B3F82" w:rsidRPr="00B51D79">
        <w:rPr>
          <w:rFonts w:ascii="Times New Roman" w:hAnsi="Times New Roman"/>
          <w:szCs w:val="28"/>
        </w:rPr>
        <w:t xml:space="preserve"> khoáng (ví dụ như: cát, đá, sỏi, đất đắp,…)</w:t>
      </w:r>
      <w:r w:rsidRPr="00B51D79">
        <w:rPr>
          <w:rFonts w:ascii="Times New Roman" w:hAnsi="Times New Roman"/>
          <w:szCs w:val="28"/>
        </w:rPr>
        <w:t>. Theo đánh giá của một số địa phương</w:t>
      </w:r>
      <w:r w:rsidR="006A5E02" w:rsidRPr="00B51D79">
        <w:rPr>
          <w:rStyle w:val="FootnoteReference"/>
          <w:rFonts w:ascii="Times New Roman" w:hAnsi="Times New Roman"/>
          <w:szCs w:val="28"/>
        </w:rPr>
        <w:footnoteReference w:id="3"/>
      </w:r>
      <w:r w:rsidRPr="00B51D79">
        <w:rPr>
          <w:rFonts w:ascii="Times New Roman" w:hAnsi="Times New Roman"/>
          <w:szCs w:val="28"/>
        </w:rPr>
        <w:t>, một trong những nguyên nhân vướng mắc trên do thiếu quy định hướng dẫn về khảo sát, thu thập thông tin số liệu, công bố giá vật liệu</w:t>
      </w:r>
      <w:r w:rsidR="00A376A4" w:rsidRPr="00B51D79">
        <w:rPr>
          <w:rFonts w:ascii="Times New Roman" w:hAnsi="Times New Roman"/>
          <w:szCs w:val="28"/>
        </w:rPr>
        <w:t xml:space="preserve"> xây dựng</w:t>
      </w:r>
      <w:r w:rsidR="006A5E02" w:rsidRPr="00B51D79">
        <w:rPr>
          <w:rFonts w:ascii="Times New Roman" w:hAnsi="Times New Roman"/>
          <w:szCs w:val="28"/>
        </w:rPr>
        <w:t>.</w:t>
      </w:r>
    </w:p>
    <w:p w:rsidR="006A5E02" w:rsidRPr="00B51D79" w:rsidRDefault="006A5E02" w:rsidP="0097212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(2) Về giá ca máy và thiết bị thi công</w:t>
      </w:r>
      <w:r w:rsidR="004976B6" w:rsidRPr="00B51D79">
        <w:rPr>
          <w:rFonts w:ascii="Times New Roman" w:hAnsi="Times New Roman"/>
          <w:szCs w:val="28"/>
        </w:rPr>
        <w:t xml:space="preserve"> xây dựng</w:t>
      </w:r>
      <w:r w:rsidRPr="00B51D79">
        <w:rPr>
          <w:rFonts w:ascii="Times New Roman" w:hAnsi="Times New Roman"/>
          <w:szCs w:val="28"/>
        </w:rPr>
        <w:t xml:space="preserve">: Bộ Xây dựng đã ban hành Thông tư số 08/2025/TT-BXD ngày 30/5/2025 trong đó có các định mức về khai thác, vận chuyển cát đã </w:t>
      </w:r>
      <w:r w:rsidR="005B3F82" w:rsidRPr="00B51D79">
        <w:rPr>
          <w:rFonts w:ascii="Times New Roman" w:hAnsi="Times New Roman"/>
          <w:szCs w:val="28"/>
        </w:rPr>
        <w:t xml:space="preserve">kịp thời </w:t>
      </w:r>
      <w:r w:rsidRPr="00B51D79">
        <w:rPr>
          <w:rFonts w:ascii="Times New Roman" w:hAnsi="Times New Roman"/>
          <w:szCs w:val="28"/>
        </w:rPr>
        <w:t xml:space="preserve">tháo gỡ vướng mắc, khó khăn đối với công tác quản lý chi phí của các dự án đường </w:t>
      </w:r>
      <w:r w:rsidR="00025DAF" w:rsidRPr="00B51D79">
        <w:rPr>
          <w:rFonts w:ascii="Times New Roman" w:hAnsi="Times New Roman"/>
          <w:szCs w:val="28"/>
        </w:rPr>
        <w:t>giao thông</w:t>
      </w:r>
      <w:r w:rsidRPr="00B51D79">
        <w:rPr>
          <w:rFonts w:ascii="Times New Roman" w:hAnsi="Times New Roman"/>
          <w:szCs w:val="28"/>
        </w:rPr>
        <w:t xml:space="preserve">. </w:t>
      </w:r>
      <w:r w:rsidR="005B3F82" w:rsidRPr="00B51D79">
        <w:rPr>
          <w:rFonts w:ascii="Times New Roman" w:hAnsi="Times New Roman"/>
          <w:szCs w:val="28"/>
        </w:rPr>
        <w:t xml:space="preserve">Tuy nhiên việc ban hành giá ca máy và thiết bị thi công xây dựng đối với một số loại máy, thiết bị thi công xây dựng trong các định mức này chưa được UBND các địa phương thực hiện kịp thời (theo quy định tại Nghị định số 10/2021/NĐ-CP ngày 09/02/2021), một trong số các nguyên nhân do thiếu </w:t>
      </w:r>
      <w:r w:rsidRPr="00B51D79">
        <w:rPr>
          <w:rFonts w:ascii="Times New Roman" w:hAnsi="Times New Roman"/>
          <w:szCs w:val="28"/>
        </w:rPr>
        <w:t>định mức hao phí và dữ liệu cơ bản đối với một số loại máy và thiết bị thi công</w:t>
      </w:r>
      <w:r w:rsidR="004976B6" w:rsidRPr="00B51D79">
        <w:rPr>
          <w:rFonts w:ascii="Times New Roman" w:hAnsi="Times New Roman"/>
          <w:szCs w:val="28"/>
        </w:rPr>
        <w:t xml:space="preserve"> xây dựng</w:t>
      </w:r>
      <w:r w:rsidR="009011C1" w:rsidRPr="00B51D79">
        <w:rPr>
          <w:rFonts w:ascii="Times New Roman" w:hAnsi="Times New Roman"/>
          <w:szCs w:val="28"/>
        </w:rPr>
        <w:t xml:space="preserve">. </w:t>
      </w:r>
      <w:r w:rsidR="005B3F82" w:rsidRPr="00B51D79">
        <w:rPr>
          <w:rFonts w:ascii="Times New Roman" w:hAnsi="Times New Roman"/>
          <w:szCs w:val="28"/>
        </w:rPr>
        <w:t>Do</w:t>
      </w:r>
      <w:r w:rsidR="009011C1" w:rsidRPr="00B51D79">
        <w:rPr>
          <w:rFonts w:ascii="Times New Roman" w:hAnsi="Times New Roman"/>
          <w:szCs w:val="28"/>
        </w:rPr>
        <w:t xml:space="preserve"> đó </w:t>
      </w:r>
      <w:r w:rsidR="005B3F82" w:rsidRPr="00B51D79">
        <w:rPr>
          <w:rFonts w:ascii="Times New Roman" w:hAnsi="Times New Roman"/>
          <w:szCs w:val="28"/>
        </w:rPr>
        <w:t>dẫn đến</w:t>
      </w:r>
      <w:r w:rsidR="009011C1" w:rsidRPr="00B51D79">
        <w:rPr>
          <w:rFonts w:ascii="Times New Roman" w:hAnsi="Times New Roman"/>
          <w:szCs w:val="28"/>
        </w:rPr>
        <w:t xml:space="preserve"> vướng mắc, khó khăn trong việc quản lý chi phí, thanh, quyết toán các dự án đường bộ cao tốc áp dụng cơ chế đặc thù giao cho nhà thầu khai thác.</w:t>
      </w:r>
    </w:p>
    <w:p w:rsidR="009011C1" w:rsidRPr="00B51D79" w:rsidRDefault="009011C1" w:rsidP="0097212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(3) Về quản lý chi phí bảo trì</w:t>
      </w:r>
      <w:r w:rsidR="005B3F82" w:rsidRPr="00B51D79">
        <w:rPr>
          <w:rFonts w:ascii="Times New Roman" w:hAnsi="Times New Roman"/>
          <w:szCs w:val="28"/>
        </w:rPr>
        <w:t xml:space="preserve"> công trình xây dựng</w:t>
      </w:r>
      <w:r w:rsidRPr="00B51D79">
        <w:rPr>
          <w:rFonts w:ascii="Times New Roman" w:hAnsi="Times New Roman"/>
          <w:szCs w:val="28"/>
        </w:rPr>
        <w:t>:</w:t>
      </w:r>
    </w:p>
    <w:p w:rsidR="009011C1" w:rsidRPr="00B51D79" w:rsidRDefault="00D76113" w:rsidP="00025DA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 xml:space="preserve">- </w:t>
      </w:r>
      <w:r w:rsidR="009011C1" w:rsidRPr="00B51D79">
        <w:rPr>
          <w:rFonts w:ascii="Times New Roman" w:hAnsi="Times New Roman"/>
          <w:szCs w:val="28"/>
        </w:rPr>
        <w:t xml:space="preserve">Theo phản ánh của </w:t>
      </w:r>
      <w:r w:rsidR="004E168D">
        <w:rPr>
          <w:rFonts w:ascii="Times New Roman" w:hAnsi="Times New Roman"/>
          <w:szCs w:val="28"/>
        </w:rPr>
        <w:t>một số cơ quan</w:t>
      </w:r>
      <w:r w:rsidR="004E168D">
        <w:rPr>
          <w:rStyle w:val="FootnoteReference"/>
          <w:rFonts w:ascii="Times New Roman" w:hAnsi="Times New Roman"/>
          <w:szCs w:val="28"/>
        </w:rPr>
        <w:footnoteReference w:id="4"/>
      </w:r>
      <w:r w:rsidR="004E168D">
        <w:rPr>
          <w:rFonts w:ascii="Times New Roman" w:hAnsi="Times New Roman"/>
          <w:szCs w:val="28"/>
        </w:rPr>
        <w:t xml:space="preserve">, </w:t>
      </w:r>
      <w:r w:rsidR="009011C1" w:rsidRPr="00B51D79">
        <w:rPr>
          <w:rFonts w:ascii="Times New Roman" w:hAnsi="Times New Roman"/>
          <w:szCs w:val="28"/>
        </w:rPr>
        <w:t xml:space="preserve">việc thực hiện bảo trì các công trình của Văn phòng Chính phủ, Văn phòng Quốc hội có nhiều khó khăn, vướng mắc </w:t>
      </w:r>
      <w:r w:rsidR="004E168D">
        <w:rPr>
          <w:rFonts w:ascii="Times New Roman" w:hAnsi="Times New Roman"/>
          <w:szCs w:val="28"/>
        </w:rPr>
        <w:t xml:space="preserve"> do </w:t>
      </w:r>
      <w:r w:rsidR="004E168D" w:rsidRPr="00B51D79">
        <w:rPr>
          <w:rFonts w:ascii="Times New Roman" w:hAnsi="Times New Roman"/>
          <w:szCs w:val="28"/>
        </w:rPr>
        <w:t xml:space="preserve">công trình có yêu cầu đặc biệt </w:t>
      </w:r>
      <w:r w:rsidR="004E168D">
        <w:rPr>
          <w:rFonts w:ascii="Times New Roman" w:hAnsi="Times New Roman"/>
          <w:szCs w:val="28"/>
        </w:rPr>
        <w:t xml:space="preserve">với </w:t>
      </w:r>
      <w:r w:rsidR="004E168D" w:rsidRPr="00B51D79">
        <w:rPr>
          <w:rFonts w:ascii="Times New Roman" w:hAnsi="Times New Roman"/>
          <w:szCs w:val="28"/>
        </w:rPr>
        <w:t xml:space="preserve">công tác bảo trì, bảo dưỡng có tính đặc thù, số lần thực hiện bảo trì, bảo dưỡng nhằm duy trì hoạt động bình thường có tần suất lớn, phức tạp dẫn đến chi phí lớn </w:t>
      </w:r>
      <w:r w:rsidR="009011C1" w:rsidRPr="00B51D79">
        <w:rPr>
          <w:rFonts w:ascii="Times New Roman" w:hAnsi="Times New Roman"/>
          <w:szCs w:val="28"/>
        </w:rPr>
        <w:t>không đủ kinh phí</w:t>
      </w:r>
      <w:r w:rsidR="004E168D">
        <w:rPr>
          <w:rFonts w:ascii="Times New Roman" w:hAnsi="Times New Roman"/>
          <w:szCs w:val="28"/>
        </w:rPr>
        <w:t xml:space="preserve"> thực hiện</w:t>
      </w:r>
      <w:r w:rsidR="00025DAF" w:rsidRPr="00B51D79">
        <w:rPr>
          <w:rFonts w:ascii="Times New Roman" w:hAnsi="Times New Roman"/>
          <w:szCs w:val="28"/>
        </w:rPr>
        <w:t xml:space="preserve">. </w:t>
      </w:r>
      <w:bookmarkStart w:id="0" w:name="_Hlk214487279"/>
      <w:r w:rsidR="00025DAF" w:rsidRPr="00B51D79">
        <w:rPr>
          <w:rFonts w:ascii="Times New Roman" w:hAnsi="Times New Roman"/>
          <w:szCs w:val="28"/>
        </w:rPr>
        <w:t xml:space="preserve">Chi phí thực hiện các công việc bảo trì định kỳ hàng năm quy định tại Phụ lục I </w:t>
      </w:r>
      <w:bookmarkEnd w:id="0"/>
      <w:r w:rsidR="00025DAF" w:rsidRPr="00B51D79">
        <w:rPr>
          <w:rFonts w:ascii="Times New Roman" w:hAnsi="Times New Roman"/>
          <w:szCs w:val="28"/>
        </w:rPr>
        <w:t>Thông tư số 14/2021/TT-BXD là chưa phù hợp.</w:t>
      </w:r>
    </w:p>
    <w:p w:rsidR="00166FF4" w:rsidRPr="00B51D79" w:rsidRDefault="00D76113" w:rsidP="0097212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 xml:space="preserve">- </w:t>
      </w:r>
      <w:r w:rsidR="00166FF4" w:rsidRPr="00B51D79">
        <w:rPr>
          <w:rFonts w:ascii="Times New Roman" w:hAnsi="Times New Roman"/>
          <w:szCs w:val="28"/>
        </w:rPr>
        <w:t>Thực hiện chủ trương phân cấp, phân quyền cho các địa phương trong việc ban hành các định mức bảo trì, bảo dưỡng nhưng hiện nay thiếu hướng dẫn phương pháp xác định các định mức này.</w:t>
      </w:r>
    </w:p>
    <w:p w:rsidR="00166FF4" w:rsidRPr="00B51D79" w:rsidRDefault="00166FF4" w:rsidP="0097212F">
      <w:pPr>
        <w:widowControl w:val="0"/>
        <w:tabs>
          <w:tab w:val="left" w:pos="1080"/>
        </w:tabs>
        <w:spacing w:before="120" w:after="120" w:line="380" w:lineRule="exact"/>
        <w:ind w:firstLine="720"/>
        <w:jc w:val="both"/>
        <w:rPr>
          <w:rFonts w:ascii="Times New Roman" w:hAnsi="Times New Roman"/>
          <w:szCs w:val="28"/>
        </w:rPr>
      </w:pPr>
      <w:r w:rsidRPr="00B51D79">
        <w:rPr>
          <w:rFonts w:ascii="Times New Roman" w:hAnsi="Times New Roman"/>
          <w:szCs w:val="28"/>
        </w:rPr>
        <w:t xml:space="preserve">(4) Về quy định xác định chi phí thí nghiệm chuyên ngành: Một số địa phương, đơn vị tư vấn phản ánh quy định về </w:t>
      </w:r>
      <w:r w:rsidR="004C3D09" w:rsidRPr="00B51D79">
        <w:rPr>
          <w:rFonts w:ascii="Times New Roman" w:hAnsi="Times New Roman"/>
          <w:szCs w:val="28"/>
        </w:rPr>
        <w:t xml:space="preserve">công tác thí nghiệm trong phòng phục vụ khảo sát </w:t>
      </w:r>
      <w:r w:rsidRPr="00B51D79">
        <w:rPr>
          <w:rFonts w:ascii="Times New Roman" w:hAnsi="Times New Roman"/>
          <w:szCs w:val="28"/>
        </w:rPr>
        <w:t xml:space="preserve">tại Thông tư số 11/2021/TT-BXD </w:t>
      </w:r>
      <w:r w:rsidR="004C3D09" w:rsidRPr="00B51D79">
        <w:rPr>
          <w:rFonts w:ascii="Times New Roman" w:hAnsi="Times New Roman"/>
          <w:szCs w:val="28"/>
        </w:rPr>
        <w:t>chưa phù hợp</w:t>
      </w:r>
      <w:r w:rsidRPr="00B51D79">
        <w:rPr>
          <w:rFonts w:ascii="Times New Roman" w:hAnsi="Times New Roman"/>
          <w:szCs w:val="28"/>
        </w:rPr>
        <w:t>.</w:t>
      </w:r>
    </w:p>
    <w:p w:rsidR="00D76113" w:rsidRPr="00B51D79" w:rsidRDefault="00166FF4"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szCs w:val="28"/>
        </w:rPr>
        <w:t>(5) Về định mức tư vấn lập Báo cáo kinh tế kỹ thuật</w:t>
      </w:r>
      <w:r w:rsidR="00336475" w:rsidRPr="00B51D79">
        <w:rPr>
          <w:rFonts w:ascii="Times New Roman" w:hAnsi="Times New Roman"/>
          <w:szCs w:val="28"/>
        </w:rPr>
        <w:t xml:space="preserve">: </w:t>
      </w:r>
    </w:p>
    <w:p w:rsidR="00166FF4" w:rsidRPr="00B51D79" w:rsidRDefault="00D76113"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szCs w:val="28"/>
        </w:rPr>
        <w:lastRenderedPageBreak/>
        <w:t>- Theo phản ánh kiến nghị của mộ</w:t>
      </w:r>
      <w:r w:rsidR="00336475" w:rsidRPr="00B51D79">
        <w:rPr>
          <w:rFonts w:ascii="Times New Roman" w:hAnsi="Times New Roman"/>
          <w:szCs w:val="28"/>
        </w:rPr>
        <w:t>t số địa phương, Cục Đường bộ, Bộ</w:t>
      </w:r>
      <w:r w:rsidRPr="00B51D79">
        <w:rPr>
          <w:rFonts w:ascii="Times New Roman" w:hAnsi="Times New Roman"/>
          <w:szCs w:val="28"/>
        </w:rPr>
        <w:t xml:space="preserve"> Nông nghiệp và môi trường,</w:t>
      </w:r>
      <w:r w:rsidR="009B085C" w:rsidRPr="00B51D79">
        <w:rPr>
          <w:rFonts w:ascii="Times New Roman" w:hAnsi="Times New Roman"/>
          <w:szCs w:val="28"/>
        </w:rPr>
        <w:t xml:space="preserve"> một số</w:t>
      </w:r>
      <w:r w:rsidRPr="00B51D79">
        <w:rPr>
          <w:rFonts w:ascii="Times New Roman" w:hAnsi="Times New Roman"/>
          <w:szCs w:val="28"/>
        </w:rPr>
        <w:t xml:space="preserve"> </w:t>
      </w:r>
      <w:r w:rsidR="00336475" w:rsidRPr="00B51D79">
        <w:rPr>
          <w:rFonts w:ascii="Times New Roman" w:hAnsi="Times New Roman"/>
          <w:szCs w:val="28"/>
        </w:rPr>
        <w:t>đơn vị tư vấn thì định mức tư vấn lập Báo cáo kinh tế kỹ thuật đối với các dự án nhóm C liên quan đến công tác bảo trì</w:t>
      </w:r>
      <w:r w:rsidR="00166FF4" w:rsidRPr="00B51D79">
        <w:rPr>
          <w:rFonts w:ascii="Times New Roman" w:hAnsi="Times New Roman"/>
          <w:szCs w:val="28"/>
        </w:rPr>
        <w:t xml:space="preserve"> ban hành tại Phụ lục IV Thông tư số 08/2025/TT-BXD</w:t>
      </w:r>
      <w:r w:rsidR="004C3D09" w:rsidRPr="00B51D79">
        <w:rPr>
          <w:rFonts w:ascii="Times New Roman" w:hAnsi="Times New Roman"/>
          <w:szCs w:val="28"/>
        </w:rPr>
        <w:t xml:space="preserve"> chưa phù hợp tình hình thực tế</w:t>
      </w:r>
      <w:r w:rsidR="00166FF4" w:rsidRPr="00B51D79">
        <w:rPr>
          <w:rFonts w:ascii="Times New Roman" w:hAnsi="Times New Roman"/>
          <w:szCs w:val="28"/>
        </w:rPr>
        <w:t>.</w:t>
      </w:r>
    </w:p>
    <w:p w:rsidR="00336475" w:rsidRPr="00B51D79" w:rsidRDefault="00D76113"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szCs w:val="28"/>
        </w:rPr>
        <w:t xml:space="preserve">- </w:t>
      </w:r>
      <w:r w:rsidR="009B085C" w:rsidRPr="00B51D79">
        <w:rPr>
          <w:rFonts w:ascii="Times New Roman" w:hAnsi="Times New Roman"/>
          <w:szCs w:val="28"/>
        </w:rPr>
        <w:t>M</w:t>
      </w:r>
      <w:r w:rsidRPr="00B51D79">
        <w:rPr>
          <w:rFonts w:ascii="Times New Roman" w:hAnsi="Times New Roman"/>
          <w:szCs w:val="28"/>
        </w:rPr>
        <w:t xml:space="preserve">ột số dự án đường bộ cao tốc áp dụng cơ chế đặc thù giao mỏ </w:t>
      </w:r>
      <w:r w:rsidR="009B085C" w:rsidRPr="00B51D79">
        <w:rPr>
          <w:rFonts w:ascii="Times New Roman" w:hAnsi="Times New Roman"/>
          <w:szCs w:val="28"/>
        </w:rPr>
        <w:t>có vướng mắc về định mức sản xuất, kh</w:t>
      </w:r>
      <w:r w:rsidR="004C3D09" w:rsidRPr="00B51D79">
        <w:rPr>
          <w:rFonts w:ascii="Times New Roman" w:hAnsi="Times New Roman"/>
          <w:szCs w:val="28"/>
        </w:rPr>
        <w:t xml:space="preserve">đề nghị bổ sung </w:t>
      </w:r>
      <w:r w:rsidRPr="00B51D79">
        <w:rPr>
          <w:rFonts w:ascii="Times New Roman" w:hAnsi="Times New Roman"/>
          <w:szCs w:val="28"/>
        </w:rPr>
        <w:t>định mức</w:t>
      </w:r>
      <w:r w:rsidR="004C3D09" w:rsidRPr="00B51D79">
        <w:rPr>
          <w:rFonts w:ascii="Times New Roman" w:hAnsi="Times New Roman"/>
          <w:szCs w:val="28"/>
        </w:rPr>
        <w:t xml:space="preserve"> dự toán công tác</w:t>
      </w:r>
      <w:r w:rsidRPr="00B51D79">
        <w:rPr>
          <w:rFonts w:ascii="Times New Roman" w:hAnsi="Times New Roman"/>
          <w:szCs w:val="28"/>
        </w:rPr>
        <w:t xml:space="preserve"> xay nghiền đá. </w:t>
      </w:r>
      <w:r w:rsidR="00336475" w:rsidRPr="00B51D79">
        <w:rPr>
          <w:rFonts w:ascii="Times New Roman" w:hAnsi="Times New Roman"/>
          <w:szCs w:val="28"/>
        </w:rPr>
        <w:t xml:space="preserve">Triển khai kế hoạch xây dựng định mức năm 2025 (đợt 2) theo </w:t>
      </w:r>
      <w:r w:rsidR="00DE1649">
        <w:rPr>
          <w:rFonts w:ascii="Times New Roman" w:hAnsi="Times New Roman"/>
          <w:szCs w:val="28"/>
        </w:rPr>
        <w:t>v</w:t>
      </w:r>
      <w:r w:rsidR="00336475" w:rsidRPr="00B51D79">
        <w:rPr>
          <w:rFonts w:ascii="Times New Roman" w:hAnsi="Times New Roman" w:hint="eastAsia"/>
          <w:szCs w:val="28"/>
        </w:rPr>
        <w:t>ă</w:t>
      </w:r>
      <w:r w:rsidR="00336475" w:rsidRPr="00B51D79">
        <w:rPr>
          <w:rFonts w:ascii="Times New Roman" w:hAnsi="Times New Roman"/>
          <w:szCs w:val="28"/>
        </w:rPr>
        <w:t>n bản số 915/BXD-KTQLXD ngày 25/3/2025 của Bộ Xây dựng, Viện Kinh tế xây dựng triển khai khảo sát, xây dựng định mức dự toán một số công tác xay nghiền đá bằng trạm nghiền phục vụ công tác quản lý chi phí của các dự án giao thông đường bộ.</w:t>
      </w:r>
    </w:p>
    <w:p w:rsidR="006E0927" w:rsidRPr="00B51D79" w:rsidRDefault="006E0927" w:rsidP="0097212F">
      <w:pPr>
        <w:shd w:val="clear" w:color="auto" w:fill="FFFFFF"/>
        <w:tabs>
          <w:tab w:val="left" w:pos="1134"/>
        </w:tabs>
        <w:spacing w:before="120" w:after="120" w:line="380" w:lineRule="exact"/>
        <w:ind w:firstLine="709"/>
        <w:jc w:val="both"/>
        <w:rPr>
          <w:rFonts w:ascii="Times New Roman" w:hAnsi="Times New Roman"/>
          <w:bCs/>
          <w:szCs w:val="28"/>
          <w:lang w:eastAsia="vi-VN"/>
        </w:rPr>
      </w:pPr>
      <w:r w:rsidRPr="00B51D79">
        <w:rPr>
          <w:rFonts w:ascii="Times New Roman" w:hAnsi="Times New Roman"/>
          <w:bCs/>
          <w:szCs w:val="28"/>
          <w:lang w:eastAsia="vi-VN"/>
        </w:rPr>
        <w:t>Từ các cơ sở</w:t>
      </w:r>
      <w:r w:rsidR="00CD6DB6" w:rsidRPr="00B51D79">
        <w:rPr>
          <w:rFonts w:ascii="Times New Roman" w:hAnsi="Times New Roman"/>
          <w:bCs/>
          <w:szCs w:val="28"/>
          <w:lang w:eastAsia="vi-VN"/>
        </w:rPr>
        <w:t xml:space="preserve"> chính trị,</w:t>
      </w:r>
      <w:r w:rsidRPr="00B51D79">
        <w:rPr>
          <w:rFonts w:ascii="Times New Roman" w:hAnsi="Times New Roman"/>
          <w:bCs/>
          <w:szCs w:val="28"/>
          <w:lang w:eastAsia="vi-VN"/>
        </w:rPr>
        <w:t xml:space="preserve"> pháp lý và thực tiễn nêu trên, </w:t>
      </w:r>
      <w:r w:rsidR="00186592" w:rsidRPr="00B51D79">
        <w:rPr>
          <w:rFonts w:ascii="Times New Roman" w:hAnsi="Times New Roman"/>
          <w:bCs/>
          <w:szCs w:val="28"/>
          <w:lang w:eastAsia="vi-VN"/>
        </w:rPr>
        <w:t xml:space="preserve">việc </w:t>
      </w:r>
      <w:r w:rsidRPr="00B51D79">
        <w:rPr>
          <w:rFonts w:ascii="Times New Roman" w:hAnsi="Times New Roman"/>
          <w:bCs/>
          <w:szCs w:val="28"/>
          <w:lang w:eastAsia="vi-VN"/>
        </w:rPr>
        <w:t xml:space="preserve">ban hành </w:t>
      </w:r>
      <w:r w:rsidR="00B9497E" w:rsidRPr="00B51D79">
        <w:rPr>
          <w:rFonts w:ascii="Times New Roman" w:hAnsi="Times New Roman"/>
          <w:szCs w:val="28"/>
        </w:rPr>
        <w:t>Thông t</w:t>
      </w:r>
      <w:r w:rsidR="00B9497E" w:rsidRPr="00B51D79">
        <w:rPr>
          <w:rFonts w:ascii="Times New Roman" w:hAnsi="Times New Roman" w:hint="eastAsia"/>
          <w:szCs w:val="28"/>
        </w:rPr>
        <w:t>ư</w:t>
      </w:r>
      <w:r w:rsidR="00B9497E" w:rsidRPr="00B51D79">
        <w:rPr>
          <w:rFonts w:ascii="Times New Roman" w:hAnsi="Times New Roman"/>
          <w:szCs w:val="28"/>
        </w:rPr>
        <w:t xml:space="preserve"> </w:t>
      </w:r>
      <w:r w:rsidR="001A5806">
        <w:rPr>
          <w:rFonts w:ascii="Times New Roman" w:hAnsi="Times New Roman"/>
          <w:szCs w:val="28"/>
        </w:rPr>
        <w:t>s</w:t>
      </w:r>
      <w:r w:rsidR="0011303E" w:rsidRPr="0011303E">
        <w:rPr>
          <w:rFonts w:ascii="Times New Roman" w:hAnsi="Times New Roman"/>
          <w:szCs w:val="28"/>
        </w:rPr>
        <w:t xml:space="preserve">ửa </w:t>
      </w:r>
      <w:r w:rsidR="0011303E" w:rsidRPr="0011303E">
        <w:rPr>
          <w:rFonts w:ascii="Times New Roman" w:hAnsi="Times New Roman" w:hint="eastAsia"/>
          <w:szCs w:val="28"/>
        </w:rPr>
        <w:t>đ</w:t>
      </w:r>
      <w:r w:rsidR="0011303E" w:rsidRPr="0011303E">
        <w:rPr>
          <w:rFonts w:ascii="Times New Roman" w:hAnsi="Times New Roman"/>
          <w:szCs w:val="28"/>
        </w:rPr>
        <w:t xml:space="preserve">ổi, bổ sung một số </w:t>
      </w:r>
      <w:r w:rsidR="0011303E" w:rsidRPr="0011303E">
        <w:rPr>
          <w:rFonts w:ascii="Times New Roman" w:hAnsi="Times New Roman" w:hint="eastAsia"/>
          <w:szCs w:val="28"/>
        </w:rPr>
        <w:t>đ</w:t>
      </w:r>
      <w:r w:rsidR="0011303E" w:rsidRPr="0011303E">
        <w:rPr>
          <w:rFonts w:ascii="Times New Roman" w:hAnsi="Times New Roman"/>
          <w:szCs w:val="28"/>
        </w:rPr>
        <w:t>iều các Thông t</w:t>
      </w:r>
      <w:r w:rsidR="0011303E" w:rsidRPr="0011303E">
        <w:rPr>
          <w:rFonts w:ascii="Times New Roman" w:hAnsi="Times New Roman" w:hint="eastAsia"/>
          <w:szCs w:val="28"/>
        </w:rPr>
        <w:t>ư</w:t>
      </w:r>
      <w:r w:rsidR="0011303E" w:rsidRPr="0011303E">
        <w:rPr>
          <w:rFonts w:ascii="Times New Roman" w:hAnsi="Times New Roman"/>
          <w:szCs w:val="28"/>
        </w:rPr>
        <w:t xml:space="preserve"> số 11/2021/TT-BXD ngày 31/8/2021 của Bộ tr</w:t>
      </w:r>
      <w:r w:rsidR="0011303E" w:rsidRPr="0011303E">
        <w:rPr>
          <w:rFonts w:ascii="Times New Roman" w:hAnsi="Times New Roman" w:hint="eastAsia"/>
          <w:szCs w:val="28"/>
        </w:rPr>
        <w:t>ư</w:t>
      </w:r>
      <w:r w:rsidR="0011303E" w:rsidRPr="0011303E">
        <w:rPr>
          <w:rFonts w:ascii="Times New Roman" w:hAnsi="Times New Roman"/>
          <w:szCs w:val="28"/>
        </w:rPr>
        <w:t>ởng Bộ Xây dựng h</w:t>
      </w:r>
      <w:r w:rsidR="0011303E" w:rsidRPr="0011303E">
        <w:rPr>
          <w:rFonts w:ascii="Times New Roman" w:hAnsi="Times New Roman" w:hint="eastAsia"/>
          <w:szCs w:val="28"/>
        </w:rPr>
        <w:t>ư</w:t>
      </w:r>
      <w:r w:rsidR="0011303E" w:rsidRPr="0011303E">
        <w:rPr>
          <w:rFonts w:ascii="Times New Roman" w:hAnsi="Times New Roman"/>
          <w:szCs w:val="28"/>
        </w:rPr>
        <w:t xml:space="preserve">ớng dẫn một số nội dung xác </w:t>
      </w:r>
      <w:r w:rsidR="0011303E" w:rsidRPr="0011303E">
        <w:rPr>
          <w:rFonts w:ascii="Times New Roman" w:hAnsi="Times New Roman" w:hint="eastAsia"/>
          <w:szCs w:val="28"/>
        </w:rPr>
        <w:t>đ</w:t>
      </w:r>
      <w:r w:rsidR="0011303E" w:rsidRPr="0011303E">
        <w:rPr>
          <w:rFonts w:ascii="Times New Roman" w:hAnsi="Times New Roman"/>
          <w:szCs w:val="28"/>
        </w:rPr>
        <w:t xml:space="preserve">ịnh và quản lý chi phí </w:t>
      </w:r>
      <w:r w:rsidR="0011303E" w:rsidRPr="0011303E">
        <w:rPr>
          <w:rFonts w:ascii="Times New Roman" w:hAnsi="Times New Roman" w:hint="eastAsia"/>
          <w:szCs w:val="28"/>
        </w:rPr>
        <w:t>đ</w:t>
      </w:r>
      <w:r w:rsidR="0011303E" w:rsidRPr="0011303E">
        <w:rPr>
          <w:rFonts w:ascii="Times New Roman" w:hAnsi="Times New Roman"/>
          <w:szCs w:val="28"/>
        </w:rPr>
        <w:t>ầu t</w:t>
      </w:r>
      <w:r w:rsidR="0011303E" w:rsidRPr="0011303E">
        <w:rPr>
          <w:rFonts w:ascii="Times New Roman" w:hAnsi="Times New Roman" w:hint="eastAsia"/>
          <w:szCs w:val="28"/>
        </w:rPr>
        <w:t>ư</w:t>
      </w:r>
      <w:r w:rsidR="0011303E" w:rsidRPr="0011303E">
        <w:rPr>
          <w:rFonts w:ascii="Times New Roman" w:hAnsi="Times New Roman"/>
          <w:szCs w:val="28"/>
        </w:rPr>
        <w:t xml:space="preserve"> xây dựng; Thông t</w:t>
      </w:r>
      <w:r w:rsidR="0011303E" w:rsidRPr="0011303E">
        <w:rPr>
          <w:rFonts w:ascii="Times New Roman" w:hAnsi="Times New Roman" w:hint="eastAsia"/>
          <w:szCs w:val="28"/>
        </w:rPr>
        <w:t>ư</w:t>
      </w:r>
      <w:r w:rsidR="0011303E" w:rsidRPr="0011303E">
        <w:rPr>
          <w:rFonts w:ascii="Times New Roman" w:hAnsi="Times New Roman"/>
          <w:szCs w:val="28"/>
        </w:rPr>
        <w:t xml:space="preserve"> số 12/2021/TT-BXD ngày 31/8/2021 của Bộ tr</w:t>
      </w:r>
      <w:r w:rsidR="0011303E" w:rsidRPr="0011303E">
        <w:rPr>
          <w:rFonts w:ascii="Times New Roman" w:hAnsi="Times New Roman" w:hint="eastAsia"/>
          <w:szCs w:val="28"/>
        </w:rPr>
        <w:t>ư</w:t>
      </w:r>
      <w:r w:rsidR="0011303E" w:rsidRPr="0011303E">
        <w:rPr>
          <w:rFonts w:ascii="Times New Roman" w:hAnsi="Times New Roman"/>
          <w:szCs w:val="28"/>
        </w:rPr>
        <w:t xml:space="preserve">ởng Bộ Xây dựng ban hành </w:t>
      </w:r>
      <w:r w:rsidR="0011303E" w:rsidRPr="0011303E">
        <w:rPr>
          <w:rFonts w:ascii="Times New Roman" w:hAnsi="Times New Roman" w:hint="eastAsia"/>
          <w:szCs w:val="28"/>
        </w:rPr>
        <w:t>đ</w:t>
      </w:r>
      <w:r w:rsidR="0011303E" w:rsidRPr="0011303E">
        <w:rPr>
          <w:rFonts w:ascii="Times New Roman" w:hAnsi="Times New Roman"/>
          <w:szCs w:val="28"/>
        </w:rPr>
        <w:t>ịnh mức xây dựng; Thông t</w:t>
      </w:r>
      <w:r w:rsidR="0011303E" w:rsidRPr="0011303E">
        <w:rPr>
          <w:rFonts w:ascii="Times New Roman" w:hAnsi="Times New Roman" w:hint="eastAsia"/>
          <w:szCs w:val="28"/>
        </w:rPr>
        <w:t>ư</w:t>
      </w:r>
      <w:r w:rsidR="0011303E" w:rsidRPr="0011303E">
        <w:rPr>
          <w:rFonts w:ascii="Times New Roman" w:hAnsi="Times New Roman"/>
          <w:szCs w:val="28"/>
        </w:rPr>
        <w:t xml:space="preserve"> số 13/2021/TT-BXD ngày 31 tháng 8 n</w:t>
      </w:r>
      <w:r w:rsidR="0011303E" w:rsidRPr="0011303E">
        <w:rPr>
          <w:rFonts w:ascii="Times New Roman" w:hAnsi="Times New Roman" w:hint="eastAsia"/>
          <w:szCs w:val="28"/>
        </w:rPr>
        <w:t>ă</w:t>
      </w:r>
      <w:r w:rsidR="0011303E" w:rsidRPr="0011303E">
        <w:rPr>
          <w:rFonts w:ascii="Times New Roman" w:hAnsi="Times New Roman"/>
          <w:szCs w:val="28"/>
        </w:rPr>
        <w:t>m 2021 của Bộ tr</w:t>
      </w:r>
      <w:r w:rsidR="0011303E" w:rsidRPr="0011303E">
        <w:rPr>
          <w:rFonts w:ascii="Times New Roman" w:hAnsi="Times New Roman" w:hint="eastAsia"/>
          <w:szCs w:val="28"/>
        </w:rPr>
        <w:t>ư</w:t>
      </w:r>
      <w:r w:rsidR="0011303E" w:rsidRPr="0011303E">
        <w:rPr>
          <w:rFonts w:ascii="Times New Roman" w:hAnsi="Times New Roman"/>
          <w:szCs w:val="28"/>
        </w:rPr>
        <w:t>ởng Bộ Xây dựng h</w:t>
      </w:r>
      <w:r w:rsidR="0011303E" w:rsidRPr="0011303E">
        <w:rPr>
          <w:rFonts w:ascii="Times New Roman" w:hAnsi="Times New Roman" w:hint="eastAsia"/>
          <w:szCs w:val="28"/>
        </w:rPr>
        <w:t>ư</w:t>
      </w:r>
      <w:r w:rsidR="0011303E" w:rsidRPr="0011303E">
        <w:rPr>
          <w:rFonts w:ascii="Times New Roman" w:hAnsi="Times New Roman"/>
          <w:szCs w:val="28"/>
        </w:rPr>
        <w:t>ớng dẫn ph</w:t>
      </w:r>
      <w:r w:rsidR="0011303E" w:rsidRPr="0011303E">
        <w:rPr>
          <w:rFonts w:ascii="Times New Roman" w:hAnsi="Times New Roman" w:hint="eastAsia"/>
          <w:szCs w:val="28"/>
        </w:rPr>
        <w:t>ươ</w:t>
      </w:r>
      <w:r w:rsidR="0011303E" w:rsidRPr="0011303E">
        <w:rPr>
          <w:rFonts w:ascii="Times New Roman" w:hAnsi="Times New Roman"/>
          <w:szCs w:val="28"/>
        </w:rPr>
        <w:t xml:space="preserve">ng pháp xác </w:t>
      </w:r>
      <w:r w:rsidR="0011303E" w:rsidRPr="0011303E">
        <w:rPr>
          <w:rFonts w:ascii="Times New Roman" w:hAnsi="Times New Roman" w:hint="eastAsia"/>
          <w:szCs w:val="28"/>
        </w:rPr>
        <w:t>đ</w:t>
      </w:r>
      <w:r w:rsidR="0011303E" w:rsidRPr="0011303E">
        <w:rPr>
          <w:rFonts w:ascii="Times New Roman" w:hAnsi="Times New Roman"/>
          <w:szCs w:val="28"/>
        </w:rPr>
        <w:t xml:space="preserve">ịnh các chỉ tiêu kinh tế kỹ thuật và </w:t>
      </w:r>
      <w:r w:rsidR="0011303E" w:rsidRPr="0011303E">
        <w:rPr>
          <w:rFonts w:ascii="Times New Roman" w:hAnsi="Times New Roman" w:hint="eastAsia"/>
          <w:szCs w:val="28"/>
        </w:rPr>
        <w:t>đ</w:t>
      </w:r>
      <w:r w:rsidR="0011303E" w:rsidRPr="0011303E">
        <w:rPr>
          <w:rFonts w:ascii="Times New Roman" w:hAnsi="Times New Roman"/>
          <w:szCs w:val="28"/>
        </w:rPr>
        <w:t>o bóc khối l</w:t>
      </w:r>
      <w:r w:rsidR="0011303E" w:rsidRPr="0011303E">
        <w:rPr>
          <w:rFonts w:ascii="Times New Roman" w:hAnsi="Times New Roman" w:hint="eastAsia"/>
          <w:szCs w:val="28"/>
        </w:rPr>
        <w:t>ư</w:t>
      </w:r>
      <w:r w:rsidR="0011303E" w:rsidRPr="0011303E">
        <w:rPr>
          <w:rFonts w:ascii="Times New Roman" w:hAnsi="Times New Roman"/>
          <w:szCs w:val="28"/>
        </w:rPr>
        <w:t>ợng công trình và Thông t</w:t>
      </w:r>
      <w:r w:rsidR="0011303E" w:rsidRPr="0011303E">
        <w:rPr>
          <w:rFonts w:ascii="Times New Roman" w:hAnsi="Times New Roman" w:hint="eastAsia"/>
          <w:szCs w:val="28"/>
        </w:rPr>
        <w:t>ư</w:t>
      </w:r>
      <w:r w:rsidR="0011303E" w:rsidRPr="0011303E">
        <w:rPr>
          <w:rFonts w:ascii="Times New Roman" w:hAnsi="Times New Roman"/>
          <w:szCs w:val="28"/>
        </w:rPr>
        <w:t xml:space="preserve"> số 14/2021/TT-BXD ngày 08 tháng 9 n</w:t>
      </w:r>
      <w:r w:rsidR="0011303E" w:rsidRPr="0011303E">
        <w:rPr>
          <w:rFonts w:ascii="Times New Roman" w:hAnsi="Times New Roman" w:hint="eastAsia"/>
          <w:szCs w:val="28"/>
        </w:rPr>
        <w:t>ă</w:t>
      </w:r>
      <w:r w:rsidR="0011303E" w:rsidRPr="0011303E">
        <w:rPr>
          <w:rFonts w:ascii="Times New Roman" w:hAnsi="Times New Roman"/>
          <w:szCs w:val="28"/>
        </w:rPr>
        <w:t>m 2021 của Bộ tr</w:t>
      </w:r>
      <w:r w:rsidR="0011303E" w:rsidRPr="0011303E">
        <w:rPr>
          <w:rFonts w:ascii="Times New Roman" w:hAnsi="Times New Roman" w:hint="eastAsia"/>
          <w:szCs w:val="28"/>
        </w:rPr>
        <w:t>ư</w:t>
      </w:r>
      <w:r w:rsidR="0011303E" w:rsidRPr="0011303E">
        <w:rPr>
          <w:rFonts w:ascii="Times New Roman" w:hAnsi="Times New Roman"/>
          <w:szCs w:val="28"/>
        </w:rPr>
        <w:t>ởng Bộ X</w:t>
      </w:r>
      <w:r w:rsidR="0011303E" w:rsidRPr="0011303E">
        <w:rPr>
          <w:rFonts w:ascii="Times New Roman" w:hAnsi="Times New Roman" w:hint="eastAsia"/>
          <w:szCs w:val="28"/>
        </w:rPr>
        <w:t>â</w:t>
      </w:r>
      <w:r w:rsidR="0011303E" w:rsidRPr="0011303E">
        <w:rPr>
          <w:rFonts w:ascii="Times New Roman" w:hAnsi="Times New Roman"/>
          <w:szCs w:val="28"/>
        </w:rPr>
        <w:t>y dựng h</w:t>
      </w:r>
      <w:r w:rsidR="0011303E" w:rsidRPr="0011303E">
        <w:rPr>
          <w:rFonts w:ascii="Times New Roman" w:hAnsi="Times New Roman" w:hint="eastAsia"/>
          <w:szCs w:val="28"/>
        </w:rPr>
        <w:t>ư</w:t>
      </w:r>
      <w:r w:rsidR="0011303E" w:rsidRPr="0011303E">
        <w:rPr>
          <w:rFonts w:ascii="Times New Roman" w:hAnsi="Times New Roman"/>
          <w:szCs w:val="28"/>
        </w:rPr>
        <w:t xml:space="preserve">ớng dẫn xác </w:t>
      </w:r>
      <w:r w:rsidR="0011303E" w:rsidRPr="0011303E">
        <w:rPr>
          <w:rFonts w:ascii="Times New Roman" w:hAnsi="Times New Roman" w:hint="eastAsia"/>
          <w:szCs w:val="28"/>
        </w:rPr>
        <w:t>đ</w:t>
      </w:r>
      <w:r w:rsidR="0011303E" w:rsidRPr="0011303E">
        <w:rPr>
          <w:rFonts w:ascii="Times New Roman" w:hAnsi="Times New Roman"/>
          <w:szCs w:val="28"/>
        </w:rPr>
        <w:t>ịnh chi phí bảo trì công trình xây dựng</w:t>
      </w:r>
      <w:r w:rsidR="00AF10D0" w:rsidRPr="00B51D79">
        <w:rPr>
          <w:rFonts w:ascii="Times New Roman" w:hAnsi="Times New Roman"/>
          <w:spacing w:val="-2"/>
          <w:szCs w:val="28"/>
        </w:rPr>
        <w:t xml:space="preserve"> </w:t>
      </w:r>
      <w:r w:rsidRPr="00B51D79">
        <w:rPr>
          <w:rFonts w:ascii="Times New Roman" w:hAnsi="Times New Roman"/>
          <w:bCs/>
          <w:szCs w:val="28"/>
          <w:lang w:eastAsia="vi-VN"/>
        </w:rPr>
        <w:t>là cần thiết</w:t>
      </w:r>
      <w:r w:rsidR="00336475" w:rsidRPr="00B51D79">
        <w:rPr>
          <w:rFonts w:ascii="Times New Roman" w:hAnsi="Times New Roman"/>
          <w:bCs/>
          <w:szCs w:val="28"/>
          <w:lang w:eastAsia="vi-VN"/>
        </w:rPr>
        <w:t xml:space="preserve"> </w:t>
      </w:r>
      <w:r w:rsidR="004C3D09" w:rsidRPr="00B51D79">
        <w:rPr>
          <w:rFonts w:ascii="Times New Roman" w:hAnsi="Times New Roman"/>
          <w:bCs/>
          <w:szCs w:val="28"/>
          <w:lang w:eastAsia="vi-VN"/>
        </w:rPr>
        <w:t>để</w:t>
      </w:r>
      <w:r w:rsidR="00336475" w:rsidRPr="00B51D79">
        <w:rPr>
          <w:rFonts w:ascii="Times New Roman" w:hAnsi="Times New Roman"/>
          <w:bCs/>
          <w:szCs w:val="28"/>
          <w:lang w:eastAsia="vi-VN"/>
        </w:rPr>
        <w:t xml:space="preserve"> tháo gỡ các khó khăn, vướng mắc</w:t>
      </w:r>
      <w:r w:rsidR="0078793C" w:rsidRPr="00B51D79">
        <w:rPr>
          <w:rFonts w:ascii="Times New Roman" w:hAnsi="Times New Roman"/>
          <w:bCs/>
          <w:szCs w:val="28"/>
          <w:lang w:eastAsia="vi-VN"/>
        </w:rPr>
        <w:t xml:space="preserve">, </w:t>
      </w:r>
      <w:r w:rsidR="0078793C" w:rsidRPr="00B51D79">
        <w:rPr>
          <w:rFonts w:ascii="Times New Roman" w:hAnsi="Times New Roman"/>
          <w:bCs/>
          <w:spacing w:val="-4"/>
          <w:szCs w:val="28"/>
        </w:rPr>
        <w:t xml:space="preserve">hoàn thiện thể chế, pháp luật nhằm thực hiện kết luận của </w:t>
      </w:r>
      <w:r w:rsidR="0078793C" w:rsidRPr="00B51D79">
        <w:rPr>
          <w:rFonts w:ascii="Times New Roman" w:hAnsi="Times New Roman" w:hint="eastAsia"/>
          <w:bCs/>
          <w:spacing w:val="-4"/>
          <w:szCs w:val="28"/>
        </w:rPr>
        <w:t>đ</w:t>
      </w:r>
      <w:r w:rsidR="0078793C" w:rsidRPr="00B51D79">
        <w:rPr>
          <w:rFonts w:ascii="Times New Roman" w:hAnsi="Times New Roman"/>
          <w:bCs/>
          <w:spacing w:val="-4"/>
          <w:szCs w:val="28"/>
        </w:rPr>
        <w:t>ồng chí Tổng Bí th</w:t>
      </w:r>
      <w:r w:rsidR="0078793C" w:rsidRPr="00B51D79">
        <w:rPr>
          <w:rFonts w:ascii="Times New Roman" w:hAnsi="Times New Roman" w:hint="eastAsia"/>
          <w:bCs/>
          <w:spacing w:val="-4"/>
          <w:szCs w:val="28"/>
        </w:rPr>
        <w:t>ư</w:t>
      </w:r>
      <w:r w:rsidR="0078793C" w:rsidRPr="00B51D79">
        <w:rPr>
          <w:rFonts w:ascii="Times New Roman" w:hAnsi="Times New Roman"/>
          <w:bCs/>
          <w:spacing w:val="-4"/>
          <w:szCs w:val="28"/>
        </w:rPr>
        <w:t xml:space="preserve"> Tô Lâm, Tr</w:t>
      </w:r>
      <w:r w:rsidR="0078793C" w:rsidRPr="00B51D79">
        <w:rPr>
          <w:rFonts w:ascii="Times New Roman" w:hAnsi="Times New Roman" w:hint="eastAsia"/>
          <w:bCs/>
          <w:spacing w:val="-4"/>
          <w:szCs w:val="28"/>
        </w:rPr>
        <w:t>ư</w:t>
      </w:r>
      <w:r w:rsidR="0078793C" w:rsidRPr="00B51D79">
        <w:rPr>
          <w:rFonts w:ascii="Times New Roman" w:hAnsi="Times New Roman"/>
          <w:bCs/>
          <w:spacing w:val="-4"/>
          <w:szCs w:val="28"/>
        </w:rPr>
        <w:t xml:space="preserve">ởng Ban Chỉ </w:t>
      </w:r>
      <w:r w:rsidR="0078793C" w:rsidRPr="00B51D79">
        <w:rPr>
          <w:rFonts w:ascii="Times New Roman" w:hAnsi="Times New Roman" w:hint="eastAsia"/>
          <w:bCs/>
          <w:spacing w:val="-4"/>
          <w:szCs w:val="28"/>
        </w:rPr>
        <w:t>đ</w:t>
      </w:r>
      <w:r w:rsidR="0078793C" w:rsidRPr="00B51D79">
        <w:rPr>
          <w:rFonts w:ascii="Times New Roman" w:hAnsi="Times New Roman"/>
          <w:bCs/>
          <w:spacing w:val="-4"/>
          <w:szCs w:val="28"/>
        </w:rPr>
        <w:t xml:space="preserve">ạo Trung </w:t>
      </w:r>
      <w:r w:rsidR="0078793C" w:rsidRPr="00B51D79">
        <w:rPr>
          <w:rFonts w:ascii="Times New Roman" w:hAnsi="Times New Roman" w:hint="eastAsia"/>
          <w:bCs/>
          <w:spacing w:val="-4"/>
          <w:szCs w:val="28"/>
        </w:rPr>
        <w:t>ươ</w:t>
      </w:r>
      <w:r w:rsidR="0078793C" w:rsidRPr="00B51D79">
        <w:rPr>
          <w:rFonts w:ascii="Times New Roman" w:hAnsi="Times New Roman"/>
          <w:bCs/>
          <w:spacing w:val="-4"/>
          <w:szCs w:val="28"/>
        </w:rPr>
        <w:t xml:space="preserve">ng, tại Phiên họp chuyên </w:t>
      </w:r>
      <w:r w:rsidR="0078793C" w:rsidRPr="00B51D79">
        <w:rPr>
          <w:rFonts w:ascii="Times New Roman" w:hAnsi="Times New Roman" w:hint="eastAsia"/>
          <w:bCs/>
          <w:spacing w:val="-4"/>
          <w:szCs w:val="28"/>
        </w:rPr>
        <w:t>đ</w:t>
      </w:r>
      <w:r w:rsidR="0078793C" w:rsidRPr="00B51D79">
        <w:rPr>
          <w:rFonts w:ascii="Times New Roman" w:hAnsi="Times New Roman"/>
          <w:bCs/>
          <w:spacing w:val="-4"/>
          <w:szCs w:val="28"/>
        </w:rPr>
        <w:t xml:space="preserve">ề của Ban Chỉ </w:t>
      </w:r>
      <w:r w:rsidR="0078793C" w:rsidRPr="00B51D79">
        <w:rPr>
          <w:rFonts w:ascii="Times New Roman" w:hAnsi="Times New Roman" w:hint="eastAsia"/>
          <w:bCs/>
          <w:spacing w:val="-4"/>
          <w:szCs w:val="28"/>
        </w:rPr>
        <w:t>đ</w:t>
      </w:r>
      <w:r w:rsidR="0078793C" w:rsidRPr="00B51D79">
        <w:rPr>
          <w:rFonts w:ascii="Times New Roman" w:hAnsi="Times New Roman"/>
          <w:bCs/>
          <w:spacing w:val="-4"/>
          <w:szCs w:val="28"/>
        </w:rPr>
        <w:t>ạo ngày 05/8/2025.</w:t>
      </w:r>
    </w:p>
    <w:p w:rsidR="00E22DA5" w:rsidRPr="00B51D79" w:rsidRDefault="00E22DA5" w:rsidP="0097212F">
      <w:pPr>
        <w:shd w:val="clear" w:color="auto" w:fill="FFFFFF"/>
        <w:tabs>
          <w:tab w:val="left" w:pos="1134"/>
        </w:tabs>
        <w:spacing w:before="120" w:after="120" w:line="380" w:lineRule="exact"/>
        <w:ind w:firstLine="709"/>
        <w:jc w:val="both"/>
        <w:rPr>
          <w:rFonts w:ascii="Times New Roman" w:hAnsi="Times New Roman"/>
          <w:b/>
          <w:szCs w:val="28"/>
          <w:lang w:eastAsia="vi-VN"/>
        </w:rPr>
      </w:pPr>
      <w:r w:rsidRPr="00B51D79">
        <w:rPr>
          <w:rFonts w:ascii="Times New Roman" w:hAnsi="Times New Roman"/>
          <w:b/>
          <w:szCs w:val="28"/>
          <w:lang w:eastAsia="vi-VN"/>
        </w:rPr>
        <w:t xml:space="preserve">II. MỤC ĐÍCH BAN HÀNH, QUAN ĐIỂM XÂY DỰNG DỰ THẢO THÔNG TƯ </w:t>
      </w:r>
    </w:p>
    <w:p w:rsidR="00E22DA5" w:rsidRPr="00B51D79" w:rsidRDefault="00E22DA5" w:rsidP="0097212F">
      <w:pPr>
        <w:shd w:val="clear" w:color="auto" w:fill="FFFFFF"/>
        <w:tabs>
          <w:tab w:val="left" w:pos="1134"/>
        </w:tabs>
        <w:spacing w:before="120" w:after="120" w:line="380" w:lineRule="exact"/>
        <w:ind w:firstLine="709"/>
        <w:jc w:val="both"/>
        <w:rPr>
          <w:rFonts w:ascii="Times New Roman" w:hAnsi="Times New Roman"/>
          <w:b/>
          <w:szCs w:val="28"/>
          <w:lang w:eastAsia="vi-VN"/>
        </w:rPr>
      </w:pPr>
      <w:r w:rsidRPr="00B51D79">
        <w:rPr>
          <w:rFonts w:ascii="Times New Roman" w:hAnsi="Times New Roman"/>
          <w:b/>
          <w:szCs w:val="28"/>
          <w:lang w:eastAsia="vi-VN"/>
        </w:rPr>
        <w:t>1. Mục đích ban hành văn bản</w:t>
      </w:r>
    </w:p>
    <w:p w:rsidR="00D86B85" w:rsidRPr="00B51D79" w:rsidRDefault="00D86B85" w:rsidP="0097212F">
      <w:pPr>
        <w:shd w:val="clear" w:color="auto" w:fill="FFFFFF"/>
        <w:tabs>
          <w:tab w:val="left" w:pos="1134"/>
        </w:tabs>
        <w:spacing w:before="120" w:after="120" w:line="380" w:lineRule="exact"/>
        <w:ind w:firstLine="709"/>
        <w:jc w:val="both"/>
        <w:rPr>
          <w:rFonts w:ascii="Times New Roman" w:hAnsi="Times New Roman"/>
          <w:bCs/>
          <w:spacing w:val="-6"/>
          <w:szCs w:val="28"/>
          <w:lang w:eastAsia="vi-VN"/>
        </w:rPr>
      </w:pPr>
      <w:r w:rsidRPr="00B51D79">
        <w:rPr>
          <w:rFonts w:ascii="Times New Roman" w:hAnsi="Times New Roman"/>
          <w:bCs/>
          <w:spacing w:val="-6"/>
          <w:szCs w:val="28"/>
          <w:lang w:eastAsia="vi-VN"/>
        </w:rPr>
        <w:t xml:space="preserve">Việc ban hành </w:t>
      </w:r>
      <w:r w:rsidRPr="00B51D79">
        <w:rPr>
          <w:rFonts w:ascii="Times New Roman" w:hAnsi="Times New Roman"/>
          <w:szCs w:val="28"/>
        </w:rPr>
        <w:t>Thông t</w:t>
      </w:r>
      <w:r w:rsidRPr="00B51D79">
        <w:rPr>
          <w:rFonts w:ascii="Times New Roman" w:hAnsi="Times New Roman" w:hint="eastAsia"/>
          <w:szCs w:val="28"/>
        </w:rPr>
        <w:t>ư</w:t>
      </w:r>
      <w:r w:rsidRPr="00B51D79">
        <w:rPr>
          <w:rFonts w:ascii="Times New Roman" w:hAnsi="Times New Roman"/>
          <w:szCs w:val="28"/>
        </w:rPr>
        <w:t xml:space="preserve"> sửa </w:t>
      </w:r>
      <w:r w:rsidRPr="00B51D79">
        <w:rPr>
          <w:rFonts w:ascii="Times New Roman" w:hAnsi="Times New Roman" w:hint="eastAsia"/>
          <w:szCs w:val="28"/>
        </w:rPr>
        <w:t>đ</w:t>
      </w:r>
      <w:r w:rsidRPr="00B51D79">
        <w:rPr>
          <w:rFonts w:ascii="Times New Roman" w:hAnsi="Times New Roman"/>
          <w:szCs w:val="28"/>
        </w:rPr>
        <w:t xml:space="preserve">ổi, bổ sung một số </w:t>
      </w:r>
      <w:r w:rsidRPr="00B51D79">
        <w:rPr>
          <w:rFonts w:ascii="Times New Roman" w:hAnsi="Times New Roman" w:hint="eastAsia"/>
          <w:szCs w:val="28"/>
        </w:rPr>
        <w:t>đ</w:t>
      </w:r>
      <w:r w:rsidRPr="00B51D79">
        <w:rPr>
          <w:rFonts w:ascii="Times New Roman" w:hAnsi="Times New Roman"/>
          <w:szCs w:val="28"/>
        </w:rPr>
        <w:t>iều các Thông t</w:t>
      </w:r>
      <w:r w:rsidRPr="00B51D79">
        <w:rPr>
          <w:rFonts w:ascii="Times New Roman" w:hAnsi="Times New Roman" w:hint="eastAsia"/>
          <w:szCs w:val="28"/>
        </w:rPr>
        <w:t>ư</w:t>
      </w:r>
      <w:r w:rsidRPr="00B51D79">
        <w:rPr>
          <w:rFonts w:ascii="Times New Roman" w:hAnsi="Times New Roman"/>
          <w:szCs w:val="28"/>
        </w:rPr>
        <w:t xml:space="preserve"> về quản lý chi phí </w:t>
      </w:r>
      <w:r w:rsidRPr="00B51D79">
        <w:rPr>
          <w:rFonts w:ascii="Times New Roman" w:hAnsi="Times New Roman" w:hint="eastAsia"/>
          <w:szCs w:val="28"/>
        </w:rPr>
        <w:t>đ</w:t>
      </w:r>
      <w:r w:rsidRPr="00B51D79">
        <w:rPr>
          <w:rFonts w:ascii="Times New Roman" w:hAnsi="Times New Roman"/>
          <w:szCs w:val="28"/>
        </w:rPr>
        <w:t>ầu t</w:t>
      </w:r>
      <w:r w:rsidRPr="00B51D79">
        <w:rPr>
          <w:rFonts w:ascii="Times New Roman" w:hAnsi="Times New Roman" w:hint="eastAsia"/>
          <w:szCs w:val="28"/>
        </w:rPr>
        <w:t>ư</w:t>
      </w:r>
      <w:r w:rsidRPr="00B51D79">
        <w:rPr>
          <w:rFonts w:ascii="Times New Roman" w:hAnsi="Times New Roman"/>
          <w:szCs w:val="28"/>
        </w:rPr>
        <w:t xml:space="preserve"> xây dựng</w:t>
      </w:r>
      <w:r w:rsidRPr="00B51D79">
        <w:rPr>
          <w:rFonts w:ascii="Times New Roman" w:hAnsi="Times New Roman"/>
          <w:bCs/>
          <w:spacing w:val="-6"/>
          <w:szCs w:val="28"/>
          <w:lang w:eastAsia="vi-VN"/>
        </w:rPr>
        <w:t>, nhằm:</w:t>
      </w:r>
    </w:p>
    <w:p w:rsidR="00D86B85" w:rsidRPr="00B51D79" w:rsidRDefault="00D86B85" w:rsidP="0097212F">
      <w:pPr>
        <w:shd w:val="clear" w:color="auto" w:fill="FFFFFF"/>
        <w:tabs>
          <w:tab w:val="left" w:pos="1134"/>
        </w:tabs>
        <w:spacing w:before="120" w:after="120" w:line="380" w:lineRule="exact"/>
        <w:ind w:firstLine="709"/>
        <w:jc w:val="both"/>
        <w:rPr>
          <w:rFonts w:ascii="Times New Roman" w:hAnsi="Times New Roman"/>
          <w:bCs/>
          <w:spacing w:val="-6"/>
          <w:szCs w:val="28"/>
          <w:lang w:eastAsia="vi-VN"/>
        </w:rPr>
      </w:pPr>
      <w:r w:rsidRPr="00B51D79">
        <w:rPr>
          <w:rFonts w:ascii="Times New Roman" w:hAnsi="Times New Roman"/>
          <w:bCs/>
          <w:spacing w:val="-6"/>
          <w:szCs w:val="28"/>
          <w:lang w:eastAsia="vi-VN"/>
        </w:rPr>
        <w:t>- Khắc phục những tồn tại, bất cập trong thực tiễn khi thực hiện công tác quản lý nhà n</w:t>
      </w:r>
      <w:r w:rsidRPr="00B51D79">
        <w:rPr>
          <w:rFonts w:ascii="Times New Roman" w:hAnsi="Times New Roman" w:hint="eastAsia"/>
          <w:bCs/>
          <w:spacing w:val="-6"/>
          <w:szCs w:val="28"/>
          <w:lang w:eastAsia="vi-VN"/>
        </w:rPr>
        <w:t>ư</w:t>
      </w:r>
      <w:r w:rsidRPr="00B51D79">
        <w:rPr>
          <w:rFonts w:ascii="Times New Roman" w:hAnsi="Times New Roman"/>
          <w:bCs/>
          <w:spacing w:val="-6"/>
          <w:szCs w:val="28"/>
          <w:lang w:eastAsia="vi-VN"/>
        </w:rPr>
        <w:t>ớc trong lĩnh vực quản lý chi phí đầu tư cho phù hợp với thực tế.</w:t>
      </w:r>
    </w:p>
    <w:p w:rsidR="00E22DA5" w:rsidRPr="00B51D79" w:rsidRDefault="00E22DA5" w:rsidP="0097212F">
      <w:pPr>
        <w:shd w:val="clear" w:color="auto" w:fill="FFFFFF"/>
        <w:tabs>
          <w:tab w:val="left" w:pos="1134"/>
        </w:tabs>
        <w:spacing w:before="120" w:after="120" w:line="380" w:lineRule="exact"/>
        <w:ind w:firstLine="709"/>
        <w:jc w:val="both"/>
        <w:rPr>
          <w:rFonts w:ascii="Times New Roman" w:hAnsi="Times New Roman"/>
          <w:bCs/>
          <w:szCs w:val="28"/>
          <w:lang w:eastAsia="vi-VN"/>
        </w:rPr>
      </w:pPr>
      <w:r w:rsidRPr="00B51D79">
        <w:rPr>
          <w:rFonts w:ascii="Times New Roman" w:hAnsi="Times New Roman"/>
          <w:bCs/>
          <w:szCs w:val="28"/>
          <w:lang w:eastAsia="vi-VN"/>
        </w:rPr>
        <w:t>- Tạo thuận lợi trong việc xác định chi phí đầu tư xây dựng công trình góp phần nâng cao chất lượng, hiệu quả sử dụng vốn đầu tư công.</w:t>
      </w:r>
    </w:p>
    <w:p w:rsidR="008B7992" w:rsidRPr="00B51D79" w:rsidRDefault="008B7992" w:rsidP="0097212F">
      <w:pPr>
        <w:shd w:val="clear" w:color="auto" w:fill="FFFFFF"/>
        <w:tabs>
          <w:tab w:val="left" w:pos="1134"/>
        </w:tabs>
        <w:spacing w:before="120" w:after="120" w:line="380" w:lineRule="exact"/>
        <w:ind w:firstLine="709"/>
        <w:jc w:val="both"/>
        <w:rPr>
          <w:rFonts w:ascii="Times New Roman" w:hAnsi="Times New Roman"/>
          <w:b/>
          <w:szCs w:val="28"/>
          <w:lang w:eastAsia="vi-VN"/>
        </w:rPr>
      </w:pPr>
      <w:r w:rsidRPr="00B51D79">
        <w:rPr>
          <w:rFonts w:ascii="Times New Roman" w:hAnsi="Times New Roman"/>
          <w:b/>
          <w:szCs w:val="28"/>
          <w:lang w:eastAsia="vi-VN"/>
        </w:rPr>
        <w:t>2.</w:t>
      </w:r>
      <w:r w:rsidR="003217A8" w:rsidRPr="00B51D79">
        <w:rPr>
          <w:rFonts w:ascii="Times New Roman" w:hAnsi="Times New Roman"/>
          <w:b/>
          <w:szCs w:val="28"/>
          <w:lang w:eastAsia="vi-VN"/>
        </w:rPr>
        <w:t xml:space="preserve"> </w:t>
      </w:r>
      <w:r w:rsidRPr="00B51D79">
        <w:rPr>
          <w:rFonts w:ascii="Times New Roman" w:hAnsi="Times New Roman"/>
          <w:b/>
          <w:szCs w:val="28"/>
          <w:lang w:eastAsia="vi-VN"/>
        </w:rPr>
        <w:t xml:space="preserve">Quan điểm </w:t>
      </w:r>
      <w:r w:rsidR="00205EE3" w:rsidRPr="00B51D79">
        <w:rPr>
          <w:rFonts w:ascii="Times New Roman" w:hAnsi="Times New Roman"/>
          <w:b/>
          <w:szCs w:val="28"/>
          <w:lang w:eastAsia="vi-VN"/>
        </w:rPr>
        <w:t>xây dựng Thông tư</w:t>
      </w:r>
    </w:p>
    <w:p w:rsidR="008B7992" w:rsidRPr="00B51D79" w:rsidRDefault="00E22DA5" w:rsidP="0097212F">
      <w:pPr>
        <w:widowControl w:val="0"/>
        <w:spacing w:before="120" w:after="120" w:line="380" w:lineRule="exact"/>
        <w:ind w:firstLine="720"/>
        <w:jc w:val="both"/>
        <w:rPr>
          <w:rFonts w:ascii="Times New Roman" w:hAnsi="Times New Roman"/>
          <w:szCs w:val="28"/>
          <w:lang w:val="vi-VN"/>
        </w:rPr>
      </w:pPr>
      <w:r w:rsidRPr="00B51D79">
        <w:rPr>
          <w:rFonts w:ascii="Times New Roman" w:hAnsi="Times New Roman"/>
          <w:szCs w:val="28"/>
        </w:rPr>
        <w:t>-</w:t>
      </w:r>
      <w:r w:rsidR="008B7992" w:rsidRPr="00B51D79">
        <w:rPr>
          <w:rFonts w:ascii="Times New Roman" w:hAnsi="Times New Roman"/>
          <w:szCs w:val="28"/>
          <w:lang w:val="vi-VN"/>
        </w:rPr>
        <w:t xml:space="preserve"> </w:t>
      </w:r>
      <w:bookmarkStart w:id="1" w:name="_Hlk196381891"/>
      <w:r w:rsidR="008B7992" w:rsidRPr="00B51D79">
        <w:rPr>
          <w:rFonts w:ascii="Times New Roman" w:hAnsi="Times New Roman"/>
          <w:szCs w:val="28"/>
          <w:lang w:val="vi-VN"/>
        </w:rPr>
        <w:t xml:space="preserve">Tuân thủ chặt chẽ quy trình xây dựng văn bản quy phạm pháp luật được quy định tại </w:t>
      </w:r>
      <w:r w:rsidR="00A80E99" w:rsidRPr="00B51D79">
        <w:rPr>
          <w:rFonts w:ascii="Times New Roman" w:hAnsi="Times New Roman"/>
          <w:szCs w:val="28"/>
          <w:lang w:val="vi-VN"/>
        </w:rPr>
        <w:t>Ngh</w:t>
      </w:r>
      <w:r w:rsidR="00AF10D0" w:rsidRPr="00B51D79">
        <w:rPr>
          <w:rFonts w:ascii="Times New Roman" w:hAnsi="Times New Roman"/>
          <w:szCs w:val="28"/>
          <w:lang w:val="vi-VN"/>
        </w:rPr>
        <w:t>ị định số 78/2025/NĐ-CP ngày 01/</w:t>
      </w:r>
      <w:r w:rsidR="00A80E99" w:rsidRPr="00B51D79">
        <w:rPr>
          <w:rFonts w:ascii="Times New Roman" w:hAnsi="Times New Roman"/>
          <w:szCs w:val="28"/>
          <w:lang w:val="vi-VN"/>
        </w:rPr>
        <w:t>4</w:t>
      </w:r>
      <w:r w:rsidR="00AF10D0" w:rsidRPr="00B51D79">
        <w:rPr>
          <w:rFonts w:ascii="Times New Roman" w:hAnsi="Times New Roman"/>
          <w:szCs w:val="28"/>
        </w:rPr>
        <w:t>/</w:t>
      </w:r>
      <w:r w:rsidR="00D96C35" w:rsidRPr="00B51D79">
        <w:rPr>
          <w:rFonts w:ascii="Times New Roman" w:hAnsi="Times New Roman"/>
          <w:szCs w:val="28"/>
          <w:lang w:val="vi-VN"/>
        </w:rPr>
        <w:t>2025 của Chính phủ q</w:t>
      </w:r>
      <w:r w:rsidR="00A80E99" w:rsidRPr="00B51D79">
        <w:rPr>
          <w:rFonts w:ascii="Times New Roman" w:hAnsi="Times New Roman"/>
          <w:szCs w:val="28"/>
          <w:lang w:val="vi-VN"/>
        </w:rPr>
        <w:t xml:space="preserve">uy định chi tiết một số điều và biện pháp để tổ chức, hướng dẫn thi hành Luật Ban hành văn bản </w:t>
      </w:r>
      <w:r w:rsidR="00A80E99" w:rsidRPr="00B51D79">
        <w:rPr>
          <w:rFonts w:ascii="Times New Roman" w:hAnsi="Times New Roman"/>
          <w:szCs w:val="28"/>
          <w:lang w:val="vi-VN"/>
        </w:rPr>
        <w:lastRenderedPageBreak/>
        <w:t>quy phạm pháp luật</w:t>
      </w:r>
      <w:bookmarkEnd w:id="1"/>
      <w:r w:rsidR="00AB5665" w:rsidRPr="00B51D79">
        <w:rPr>
          <w:rFonts w:ascii="Times New Roman" w:hAnsi="Times New Roman"/>
          <w:szCs w:val="28"/>
        </w:rPr>
        <w:t xml:space="preserve"> và </w:t>
      </w:r>
      <w:r w:rsidR="00AB5665" w:rsidRPr="00B51D79">
        <w:rPr>
          <w:rFonts w:ascii="Times New Roman" w:hAnsi="Times New Roman"/>
          <w:bCs/>
          <w:spacing w:val="-4"/>
          <w:szCs w:val="28"/>
        </w:rPr>
        <w:t xml:space="preserve">Quy </w:t>
      </w:r>
      <w:r w:rsidR="00AB5665" w:rsidRPr="00B51D79">
        <w:rPr>
          <w:rFonts w:ascii="Times New Roman" w:hAnsi="Times New Roman"/>
          <w:spacing w:val="-4"/>
          <w:szCs w:val="28"/>
        </w:rPr>
        <w:t>định số 178-QĐ/TW ngày 27/6/2024 của Bộ Chính trị</w:t>
      </w:r>
      <w:r w:rsidR="008B7992" w:rsidRPr="00B51D79">
        <w:rPr>
          <w:rFonts w:ascii="Times New Roman" w:hAnsi="Times New Roman"/>
          <w:szCs w:val="28"/>
          <w:lang w:val="vi-VN"/>
        </w:rPr>
        <w:t>.</w:t>
      </w:r>
    </w:p>
    <w:p w:rsidR="008B7992" w:rsidRPr="00B51D79" w:rsidRDefault="00E22DA5" w:rsidP="0097212F">
      <w:pPr>
        <w:widowControl w:val="0"/>
        <w:spacing w:before="120" w:after="120" w:line="380" w:lineRule="exact"/>
        <w:ind w:firstLine="720"/>
        <w:jc w:val="both"/>
        <w:rPr>
          <w:rFonts w:ascii="Times New Roman" w:hAnsi="Times New Roman"/>
          <w:szCs w:val="28"/>
          <w:lang w:val="vi-VN"/>
        </w:rPr>
      </w:pPr>
      <w:r w:rsidRPr="00B51D79">
        <w:rPr>
          <w:rFonts w:ascii="Times New Roman" w:hAnsi="Times New Roman"/>
          <w:szCs w:val="28"/>
        </w:rPr>
        <w:t xml:space="preserve">- </w:t>
      </w:r>
      <w:r w:rsidR="008B7992" w:rsidRPr="00B51D79">
        <w:rPr>
          <w:rFonts w:ascii="Times New Roman" w:hAnsi="Times New Roman"/>
          <w:szCs w:val="28"/>
          <w:lang w:val="vi-VN"/>
        </w:rPr>
        <w:t xml:space="preserve">Đảm bảo đồng bộ, thống nhất với các văn bản quy phạm pháp luật có liên quan. Việc sửa đổi, bổ sung định </w:t>
      </w:r>
      <w:r w:rsidR="00D44B8C" w:rsidRPr="00B51D79">
        <w:rPr>
          <w:rFonts w:ascii="Times New Roman" w:hAnsi="Times New Roman"/>
          <w:szCs w:val="28"/>
        </w:rPr>
        <w:t xml:space="preserve">một số </w:t>
      </w:r>
      <w:r w:rsidR="00D44B8C" w:rsidRPr="00B51D79">
        <w:rPr>
          <w:rFonts w:ascii="Times New Roman" w:hAnsi="Times New Roman" w:hint="eastAsia"/>
          <w:szCs w:val="28"/>
        </w:rPr>
        <w:t>đ</w:t>
      </w:r>
      <w:r w:rsidR="00D44B8C" w:rsidRPr="00B51D79">
        <w:rPr>
          <w:rFonts w:ascii="Times New Roman" w:hAnsi="Times New Roman"/>
          <w:szCs w:val="28"/>
        </w:rPr>
        <w:t>iều các Thông t</w:t>
      </w:r>
      <w:r w:rsidR="00D44B8C" w:rsidRPr="00B51D79">
        <w:rPr>
          <w:rFonts w:ascii="Times New Roman" w:hAnsi="Times New Roman" w:hint="eastAsia"/>
          <w:szCs w:val="28"/>
        </w:rPr>
        <w:t>ư</w:t>
      </w:r>
      <w:r w:rsidR="00D44B8C" w:rsidRPr="00B51D79">
        <w:rPr>
          <w:rFonts w:ascii="Times New Roman" w:hAnsi="Times New Roman"/>
          <w:szCs w:val="28"/>
        </w:rPr>
        <w:t xml:space="preserve"> về quản lý chi phí </w:t>
      </w:r>
      <w:r w:rsidR="00D44B8C" w:rsidRPr="00B51D79">
        <w:rPr>
          <w:rFonts w:ascii="Times New Roman" w:hAnsi="Times New Roman" w:hint="eastAsia"/>
          <w:szCs w:val="28"/>
        </w:rPr>
        <w:t>đ</w:t>
      </w:r>
      <w:r w:rsidR="00D44B8C" w:rsidRPr="00B51D79">
        <w:rPr>
          <w:rFonts w:ascii="Times New Roman" w:hAnsi="Times New Roman"/>
          <w:szCs w:val="28"/>
        </w:rPr>
        <w:t>ầu t</w:t>
      </w:r>
      <w:r w:rsidR="00D44B8C" w:rsidRPr="00B51D79">
        <w:rPr>
          <w:rFonts w:ascii="Times New Roman" w:hAnsi="Times New Roman" w:hint="eastAsia"/>
          <w:szCs w:val="28"/>
        </w:rPr>
        <w:t>ư</w:t>
      </w:r>
      <w:r w:rsidR="00D44B8C" w:rsidRPr="00B51D79">
        <w:rPr>
          <w:rFonts w:ascii="Times New Roman" w:hAnsi="Times New Roman"/>
          <w:szCs w:val="28"/>
        </w:rPr>
        <w:t xml:space="preserve"> xây dựng</w:t>
      </w:r>
      <w:r w:rsidR="00D44B8C" w:rsidRPr="00B51D79">
        <w:rPr>
          <w:rFonts w:ascii="Times New Roman" w:hAnsi="Times New Roman"/>
          <w:szCs w:val="28"/>
          <w:lang w:val="vi-VN"/>
        </w:rPr>
        <w:t xml:space="preserve"> </w:t>
      </w:r>
      <w:r w:rsidR="008B7992" w:rsidRPr="00B51D79">
        <w:rPr>
          <w:rFonts w:ascii="Times New Roman" w:hAnsi="Times New Roman"/>
          <w:szCs w:val="28"/>
          <w:lang w:val="vi-VN"/>
        </w:rPr>
        <w:t>ngoài việc khắc phục các bất cập như đã phân tích trên nhưng phải đảm bảo không gây xáo trộn công tác quản lý chi phí đầu tư xây dựng tại các địa phương và không ảnh hưởng đến việc quản lý vốn đầu tư công đã được cân đối.</w:t>
      </w:r>
    </w:p>
    <w:p w:rsidR="008B7992" w:rsidRPr="00B51D79" w:rsidRDefault="00E22DA5" w:rsidP="0097212F">
      <w:pPr>
        <w:widowControl w:val="0"/>
        <w:spacing w:before="120" w:after="120" w:line="380" w:lineRule="exact"/>
        <w:ind w:firstLine="720"/>
        <w:jc w:val="both"/>
        <w:rPr>
          <w:rFonts w:ascii="Times New Roman" w:hAnsi="Times New Roman"/>
          <w:szCs w:val="28"/>
          <w:lang w:val="vi-VN"/>
        </w:rPr>
      </w:pPr>
      <w:r w:rsidRPr="00B51D79">
        <w:rPr>
          <w:rFonts w:ascii="Times New Roman" w:hAnsi="Times New Roman"/>
          <w:szCs w:val="28"/>
        </w:rPr>
        <w:t>-</w:t>
      </w:r>
      <w:r w:rsidR="008B7992" w:rsidRPr="00B51D79">
        <w:rPr>
          <w:rFonts w:ascii="Times New Roman" w:hAnsi="Times New Roman"/>
          <w:szCs w:val="28"/>
          <w:lang w:val="vi-VN"/>
        </w:rPr>
        <w:t xml:space="preserve"> Hướng dẫn một số nội dung vướng mắc thực tiễn </w:t>
      </w:r>
      <w:r w:rsidR="00AF1087" w:rsidRPr="00B51D79">
        <w:rPr>
          <w:rFonts w:ascii="Times New Roman" w:hAnsi="Times New Roman"/>
          <w:szCs w:val="28"/>
        </w:rPr>
        <w:t>phục vụ công tác quản lý chi phí</w:t>
      </w:r>
      <w:r w:rsidR="008B7992" w:rsidRPr="00B51D79">
        <w:rPr>
          <w:rFonts w:ascii="Times New Roman" w:hAnsi="Times New Roman"/>
          <w:szCs w:val="28"/>
          <w:lang w:val="vi-VN"/>
        </w:rPr>
        <w:t>.</w:t>
      </w:r>
    </w:p>
    <w:p w:rsidR="008B7992" w:rsidRPr="00B51D79" w:rsidRDefault="00E22DA5" w:rsidP="0097212F">
      <w:pPr>
        <w:widowControl w:val="0"/>
        <w:spacing w:before="120" w:after="120" w:line="380" w:lineRule="exact"/>
        <w:ind w:firstLine="720"/>
        <w:jc w:val="both"/>
        <w:rPr>
          <w:rFonts w:ascii="Times New Roman" w:hAnsi="Times New Roman"/>
          <w:szCs w:val="28"/>
          <w:lang w:val="vi-VN"/>
        </w:rPr>
      </w:pPr>
      <w:r w:rsidRPr="00B51D79">
        <w:rPr>
          <w:rFonts w:ascii="Times New Roman" w:hAnsi="Times New Roman"/>
          <w:szCs w:val="28"/>
        </w:rPr>
        <w:t>-</w:t>
      </w:r>
      <w:r w:rsidR="008B7992" w:rsidRPr="00B51D79">
        <w:rPr>
          <w:rFonts w:ascii="Times New Roman" w:hAnsi="Times New Roman"/>
          <w:szCs w:val="28"/>
          <w:lang w:val="vi-VN"/>
        </w:rPr>
        <w:t xml:space="preserve"> Các nội dung quy định tại Thông tư không làm phát sinh thêm thủ tục hành chính, phù hợp với thực tiễn quản lý chi phí và điều kiện kinh tế xã hội hiện nay. Tạo điều kiện thuận lợi cho các chủ thể có liên quan khi áp dụng định mức xây dựng, góp phần hoàn thiện công cụ phục vụ xác định chi phí đầu tư xây dựng.</w:t>
      </w:r>
    </w:p>
    <w:p w:rsidR="00E364CB" w:rsidRPr="00B51D79" w:rsidRDefault="00E364CB" w:rsidP="0097212F">
      <w:pPr>
        <w:spacing w:before="120" w:after="120" w:line="380" w:lineRule="exact"/>
        <w:ind w:firstLine="720"/>
        <w:jc w:val="both"/>
        <w:rPr>
          <w:rFonts w:ascii="Times New Roman" w:hAnsi="Times New Roman"/>
          <w:b/>
          <w:bCs/>
          <w:spacing w:val="-2"/>
          <w:szCs w:val="28"/>
        </w:rPr>
      </w:pPr>
      <w:r w:rsidRPr="00B51D79">
        <w:rPr>
          <w:rFonts w:ascii="Times New Roman" w:hAnsi="Times New Roman"/>
          <w:b/>
          <w:bCs/>
          <w:spacing w:val="-2"/>
          <w:szCs w:val="28"/>
        </w:rPr>
        <w:t>III. QUÁ TRÌNH SOẠN THẢO THÔNG TƯ</w:t>
      </w:r>
    </w:p>
    <w:p w:rsidR="00FF0497" w:rsidRPr="00B51D79" w:rsidRDefault="00FF0497" w:rsidP="0097212F">
      <w:pPr>
        <w:pStyle w:val="Normal1"/>
        <w:widowControl w:val="0"/>
        <w:spacing w:before="120" w:after="120" w:line="380" w:lineRule="exact"/>
        <w:ind w:firstLine="720"/>
        <w:jc w:val="both"/>
        <w:rPr>
          <w:spacing w:val="-4"/>
          <w:sz w:val="28"/>
          <w:szCs w:val="28"/>
        </w:rPr>
      </w:pPr>
      <w:r w:rsidRPr="00B51D79">
        <w:rPr>
          <w:spacing w:val="-4"/>
          <w:sz w:val="28"/>
          <w:szCs w:val="28"/>
        </w:rPr>
        <w:t xml:space="preserve">1. </w:t>
      </w:r>
      <w:r w:rsidR="00F8279F" w:rsidRPr="00B51D79">
        <w:rPr>
          <w:spacing w:val="-4"/>
          <w:sz w:val="28"/>
          <w:szCs w:val="28"/>
        </w:rPr>
        <w:t xml:space="preserve">Quyết </w:t>
      </w:r>
      <w:r w:rsidR="00F8279F" w:rsidRPr="00B51D79">
        <w:rPr>
          <w:rFonts w:hint="eastAsia"/>
          <w:spacing w:val="-4"/>
          <w:sz w:val="28"/>
          <w:szCs w:val="28"/>
        </w:rPr>
        <w:t>đ</w:t>
      </w:r>
      <w:r w:rsidR="00F8279F" w:rsidRPr="00B51D79">
        <w:rPr>
          <w:spacing w:val="-4"/>
          <w:sz w:val="28"/>
          <w:szCs w:val="28"/>
        </w:rPr>
        <w:t>ịnh số 1555/Q</w:t>
      </w:r>
      <w:r w:rsidR="00F8279F" w:rsidRPr="00B51D79">
        <w:rPr>
          <w:rFonts w:hint="eastAsia"/>
          <w:spacing w:val="-4"/>
          <w:sz w:val="28"/>
          <w:szCs w:val="28"/>
        </w:rPr>
        <w:t>Đ</w:t>
      </w:r>
      <w:r w:rsidR="00F8279F" w:rsidRPr="00B51D79">
        <w:rPr>
          <w:spacing w:val="-4"/>
          <w:sz w:val="28"/>
          <w:szCs w:val="28"/>
        </w:rPr>
        <w:t>-BXD ngày 17/9/2025 của Bộ tr</w:t>
      </w:r>
      <w:r w:rsidR="00F8279F" w:rsidRPr="00B51D79">
        <w:rPr>
          <w:rFonts w:hint="eastAsia"/>
          <w:spacing w:val="-4"/>
          <w:sz w:val="28"/>
          <w:szCs w:val="28"/>
        </w:rPr>
        <w:t>ư</w:t>
      </w:r>
      <w:r w:rsidR="00F8279F" w:rsidRPr="00B51D79">
        <w:rPr>
          <w:spacing w:val="-4"/>
          <w:sz w:val="28"/>
          <w:szCs w:val="28"/>
        </w:rPr>
        <w:t xml:space="preserve">ởng Bộ Xây dựng </w:t>
      </w:r>
      <w:r w:rsidR="00F8279F" w:rsidRPr="00B51D79">
        <w:rPr>
          <w:rFonts w:hint="eastAsia"/>
          <w:spacing w:val="-4"/>
          <w:sz w:val="28"/>
          <w:szCs w:val="28"/>
        </w:rPr>
        <w:t>Đ</w:t>
      </w:r>
      <w:r w:rsidR="00F8279F" w:rsidRPr="00B51D79">
        <w:rPr>
          <w:spacing w:val="-4"/>
          <w:sz w:val="28"/>
          <w:szCs w:val="28"/>
        </w:rPr>
        <w:t>iều chỉnh, bổ sung Ch</w:t>
      </w:r>
      <w:r w:rsidR="00F8279F" w:rsidRPr="00B51D79">
        <w:rPr>
          <w:rFonts w:hint="eastAsia"/>
          <w:spacing w:val="-4"/>
          <w:sz w:val="28"/>
          <w:szCs w:val="28"/>
        </w:rPr>
        <w:t>ươ</w:t>
      </w:r>
      <w:r w:rsidR="00F8279F" w:rsidRPr="00B51D79">
        <w:rPr>
          <w:spacing w:val="-4"/>
          <w:sz w:val="28"/>
          <w:szCs w:val="28"/>
        </w:rPr>
        <w:t>ng trình xây dựng v</w:t>
      </w:r>
      <w:r w:rsidR="00F8279F" w:rsidRPr="00B51D79">
        <w:rPr>
          <w:rFonts w:hint="eastAsia"/>
          <w:spacing w:val="-4"/>
          <w:sz w:val="28"/>
          <w:szCs w:val="28"/>
        </w:rPr>
        <w:t>ă</w:t>
      </w:r>
      <w:r w:rsidR="00F8279F" w:rsidRPr="00B51D79">
        <w:rPr>
          <w:spacing w:val="-4"/>
          <w:sz w:val="28"/>
          <w:szCs w:val="28"/>
        </w:rPr>
        <w:t>n bản quy phạm pháp luật n</w:t>
      </w:r>
      <w:r w:rsidR="00F8279F" w:rsidRPr="00B51D79">
        <w:rPr>
          <w:rFonts w:hint="eastAsia"/>
          <w:spacing w:val="-4"/>
          <w:sz w:val="28"/>
          <w:szCs w:val="28"/>
        </w:rPr>
        <w:t>ă</w:t>
      </w:r>
      <w:r w:rsidR="00F8279F" w:rsidRPr="00B51D79">
        <w:rPr>
          <w:spacing w:val="-4"/>
          <w:sz w:val="28"/>
          <w:szCs w:val="28"/>
        </w:rPr>
        <w:t>m 2025 của Bộ Xây dựng</w:t>
      </w:r>
      <w:r w:rsidRPr="00B51D79">
        <w:rPr>
          <w:spacing w:val="-4"/>
          <w:sz w:val="28"/>
          <w:szCs w:val="28"/>
        </w:rPr>
        <w:t xml:space="preserve">, Cục KTQLXD và Viện Kinh tế xây dựng đã triển khai </w:t>
      </w:r>
      <w:r w:rsidR="00B51D79">
        <w:rPr>
          <w:spacing w:val="-4"/>
          <w:sz w:val="28"/>
          <w:szCs w:val="28"/>
        </w:rPr>
        <w:t>dự thảo Thông tư và báo cáo</w:t>
      </w:r>
      <w:r w:rsidR="00F8279F" w:rsidRPr="00B51D79">
        <w:rPr>
          <w:spacing w:val="-4"/>
          <w:sz w:val="28"/>
          <w:szCs w:val="28"/>
        </w:rPr>
        <w:t xml:space="preserve"> Thứ trưởng.</w:t>
      </w:r>
    </w:p>
    <w:p w:rsidR="00FF0497" w:rsidRPr="00B51D79" w:rsidRDefault="00FF0497" w:rsidP="0097212F">
      <w:pPr>
        <w:pStyle w:val="Normal1"/>
        <w:widowControl w:val="0"/>
        <w:spacing w:before="120" w:after="120" w:line="380" w:lineRule="exact"/>
        <w:ind w:firstLine="720"/>
        <w:jc w:val="both"/>
        <w:rPr>
          <w:sz w:val="28"/>
          <w:szCs w:val="28"/>
        </w:rPr>
      </w:pPr>
      <w:r w:rsidRPr="00B51D79">
        <w:rPr>
          <w:sz w:val="28"/>
          <w:szCs w:val="28"/>
        </w:rPr>
        <w:t xml:space="preserve">- </w:t>
      </w:r>
      <w:r w:rsidR="00F8279F" w:rsidRPr="00B51D79">
        <w:rPr>
          <w:sz w:val="28"/>
          <w:szCs w:val="28"/>
        </w:rPr>
        <w:t xml:space="preserve">Ngày …../2025, </w:t>
      </w:r>
      <w:r w:rsidRPr="00B51D79">
        <w:rPr>
          <w:sz w:val="28"/>
          <w:szCs w:val="28"/>
        </w:rPr>
        <w:t xml:space="preserve">Bộ Xây dựng có văn bản số </w:t>
      </w:r>
      <w:r w:rsidR="000B62A4" w:rsidRPr="00B51D79">
        <w:rPr>
          <w:sz w:val="28"/>
          <w:szCs w:val="28"/>
        </w:rPr>
        <w:t>….</w:t>
      </w:r>
      <w:r w:rsidRPr="00B51D79">
        <w:rPr>
          <w:sz w:val="28"/>
          <w:szCs w:val="28"/>
        </w:rPr>
        <w:t xml:space="preserve">/BXD-KTQLXD ngày </w:t>
      </w:r>
      <w:r w:rsidR="000B62A4" w:rsidRPr="00B51D79">
        <w:rPr>
          <w:sz w:val="28"/>
          <w:szCs w:val="28"/>
        </w:rPr>
        <w:t>….</w:t>
      </w:r>
      <w:r w:rsidRPr="00B51D79">
        <w:rPr>
          <w:sz w:val="28"/>
          <w:szCs w:val="28"/>
        </w:rPr>
        <w:t>/2025 gửi lấy ý kiến rộng rãi các cơ quan, tổ chức, các Cục, Vụ thuộc Bộ Xây dựng, đồng thời đăng tải trên Cổng thông tin điện tử của Bộ Xây dựng dự thảo Thông tư để xin</w:t>
      </w:r>
      <w:r w:rsidR="006F6F70" w:rsidRPr="00B51D79">
        <w:rPr>
          <w:sz w:val="28"/>
          <w:szCs w:val="28"/>
        </w:rPr>
        <w:t xml:space="preserve"> ý kiến theo quy định của Luật B</w:t>
      </w:r>
      <w:r w:rsidRPr="00B51D79">
        <w:rPr>
          <w:sz w:val="28"/>
          <w:szCs w:val="28"/>
        </w:rPr>
        <w:t>an hành văn bản quy phạm pháp luật.</w:t>
      </w:r>
    </w:p>
    <w:p w:rsidR="00F8279F" w:rsidRPr="00B51D79" w:rsidRDefault="00F8279F" w:rsidP="0097212F">
      <w:pPr>
        <w:pStyle w:val="Normal1"/>
        <w:widowControl w:val="0"/>
        <w:spacing w:before="120" w:after="120" w:line="380" w:lineRule="exact"/>
        <w:ind w:firstLine="720"/>
        <w:jc w:val="both"/>
        <w:rPr>
          <w:sz w:val="28"/>
          <w:szCs w:val="28"/>
        </w:rPr>
      </w:pPr>
      <w:r w:rsidRPr="00B51D79">
        <w:rPr>
          <w:sz w:val="28"/>
          <w:szCs w:val="28"/>
        </w:rPr>
        <w:t>- Ngày …./2025, Cục KTQLXD báo cáo Thứ tr</w:t>
      </w:r>
      <w:r w:rsidRPr="00B51D79">
        <w:rPr>
          <w:rFonts w:hint="eastAsia"/>
          <w:sz w:val="28"/>
          <w:szCs w:val="28"/>
        </w:rPr>
        <w:t>ư</w:t>
      </w:r>
      <w:r w:rsidRPr="00B51D79">
        <w:rPr>
          <w:sz w:val="28"/>
          <w:szCs w:val="28"/>
        </w:rPr>
        <w:t xml:space="preserve">ởng phụ trách và </w:t>
      </w:r>
      <w:r w:rsidRPr="00B51D79">
        <w:rPr>
          <w:rFonts w:hint="eastAsia"/>
          <w:sz w:val="28"/>
          <w:szCs w:val="28"/>
        </w:rPr>
        <w:t>đ</w:t>
      </w:r>
      <w:r w:rsidRPr="00B51D79">
        <w:rPr>
          <w:sz w:val="28"/>
          <w:szCs w:val="28"/>
        </w:rPr>
        <w:t xml:space="preserve">ề nghị Vụ Pháp chế thẩm </w:t>
      </w:r>
      <w:r w:rsidRPr="00B51D79">
        <w:rPr>
          <w:rFonts w:hint="eastAsia"/>
          <w:sz w:val="28"/>
          <w:szCs w:val="28"/>
        </w:rPr>
        <w:t>đ</w:t>
      </w:r>
      <w:r w:rsidRPr="00B51D79">
        <w:rPr>
          <w:sz w:val="28"/>
          <w:szCs w:val="28"/>
        </w:rPr>
        <w:t>ịnh dự thảo Thông t</w:t>
      </w:r>
      <w:r w:rsidRPr="00B51D79">
        <w:rPr>
          <w:rFonts w:hint="eastAsia"/>
          <w:sz w:val="28"/>
          <w:szCs w:val="28"/>
        </w:rPr>
        <w:t>ư</w:t>
      </w:r>
      <w:r w:rsidRPr="00B51D79">
        <w:rPr>
          <w:sz w:val="28"/>
          <w:szCs w:val="28"/>
        </w:rPr>
        <w:t xml:space="preserve"> (tại v</w:t>
      </w:r>
      <w:r w:rsidRPr="00B51D79">
        <w:rPr>
          <w:rFonts w:hint="eastAsia"/>
          <w:sz w:val="28"/>
          <w:szCs w:val="28"/>
        </w:rPr>
        <w:t>ă</w:t>
      </w:r>
      <w:r w:rsidRPr="00B51D79">
        <w:rPr>
          <w:sz w:val="28"/>
          <w:szCs w:val="28"/>
        </w:rPr>
        <w:t>n bản số …./KTQLXD-</w:t>
      </w:r>
      <w:r w:rsidRPr="00B51D79">
        <w:rPr>
          <w:rFonts w:hint="eastAsia"/>
          <w:sz w:val="28"/>
          <w:szCs w:val="28"/>
        </w:rPr>
        <w:t>Đ</w:t>
      </w:r>
      <w:r w:rsidRPr="00B51D79">
        <w:rPr>
          <w:sz w:val="28"/>
          <w:szCs w:val="28"/>
        </w:rPr>
        <w:t>M</w:t>
      </w:r>
      <w:r w:rsidRPr="00B51D79">
        <w:rPr>
          <w:rFonts w:hint="eastAsia"/>
          <w:sz w:val="28"/>
          <w:szCs w:val="28"/>
        </w:rPr>
        <w:t>Đ</w:t>
      </w:r>
      <w:r w:rsidRPr="00B51D79">
        <w:rPr>
          <w:sz w:val="28"/>
          <w:szCs w:val="28"/>
        </w:rPr>
        <w:t>G ngày …../2025).</w:t>
      </w:r>
    </w:p>
    <w:p w:rsidR="006007E0" w:rsidRPr="00B51D79" w:rsidRDefault="00F8279F" w:rsidP="0097212F">
      <w:pPr>
        <w:spacing w:before="120" w:after="120" w:line="380" w:lineRule="exact"/>
        <w:ind w:firstLine="567"/>
        <w:jc w:val="both"/>
        <w:rPr>
          <w:rFonts w:ascii="Times New Roman" w:hAnsi="Times New Roman"/>
          <w:szCs w:val="28"/>
          <w:lang w:val="vi-VN"/>
        </w:rPr>
      </w:pPr>
      <w:r w:rsidRPr="00B51D79">
        <w:rPr>
          <w:rFonts w:ascii="Times New Roman" w:hAnsi="Times New Roman"/>
          <w:szCs w:val="28"/>
          <w:lang w:val="pt-BR"/>
        </w:rPr>
        <w:t xml:space="preserve">- </w:t>
      </w:r>
      <w:r w:rsidR="00FF0497" w:rsidRPr="00B51D79">
        <w:rPr>
          <w:rFonts w:ascii="Times New Roman" w:hAnsi="Times New Roman"/>
          <w:szCs w:val="28"/>
          <w:lang w:val="pt-BR"/>
        </w:rPr>
        <w:t>Ngày</w:t>
      </w:r>
      <w:r w:rsidR="00B740E7" w:rsidRPr="00B51D79">
        <w:rPr>
          <w:rFonts w:ascii="Times New Roman" w:hAnsi="Times New Roman"/>
          <w:szCs w:val="28"/>
          <w:lang w:val="vi-VN"/>
        </w:rPr>
        <w:t xml:space="preserve"> </w:t>
      </w:r>
      <w:r w:rsidR="000B62A4" w:rsidRPr="00B51D79">
        <w:rPr>
          <w:rFonts w:ascii="Times New Roman" w:hAnsi="Times New Roman"/>
          <w:szCs w:val="28"/>
        </w:rPr>
        <w:t>…..</w:t>
      </w:r>
      <w:r w:rsidR="00FF0497" w:rsidRPr="00B51D79">
        <w:rPr>
          <w:rFonts w:ascii="Times New Roman" w:hAnsi="Times New Roman"/>
          <w:szCs w:val="28"/>
          <w:lang w:val="pt-BR"/>
        </w:rPr>
        <w:t xml:space="preserve">/2025, Vụ Pháp chế đã </w:t>
      </w:r>
      <w:r w:rsidR="00B740E7" w:rsidRPr="00B51D79">
        <w:rPr>
          <w:rFonts w:ascii="Times New Roman" w:hAnsi="Times New Roman"/>
          <w:szCs w:val="28"/>
          <w:lang w:val="pt-BR"/>
        </w:rPr>
        <w:t>tổ</w:t>
      </w:r>
      <w:r w:rsidR="00B740E7" w:rsidRPr="00B51D79">
        <w:rPr>
          <w:rFonts w:ascii="Times New Roman" w:hAnsi="Times New Roman"/>
          <w:szCs w:val="28"/>
          <w:lang w:val="vi-VN"/>
        </w:rPr>
        <w:t xml:space="preserve"> chức họp thẩm định dự thảo Thông t</w:t>
      </w:r>
      <w:r w:rsidR="00B740E7" w:rsidRPr="00B51D79">
        <w:rPr>
          <w:rFonts w:ascii="Times New Roman" w:hAnsi="Times New Roman" w:hint="eastAsia"/>
          <w:szCs w:val="28"/>
          <w:lang w:val="vi-VN"/>
        </w:rPr>
        <w:t>ư</w:t>
      </w:r>
      <w:r w:rsidR="00B740E7" w:rsidRPr="00B51D79">
        <w:rPr>
          <w:rFonts w:ascii="Times New Roman" w:hAnsi="Times New Roman"/>
          <w:szCs w:val="28"/>
          <w:lang w:val="vi-VN"/>
        </w:rPr>
        <w:t xml:space="preserve"> và đã </w:t>
      </w:r>
      <w:r w:rsidR="00FF0497" w:rsidRPr="00B51D79">
        <w:rPr>
          <w:rFonts w:ascii="Times New Roman" w:hAnsi="Times New Roman"/>
          <w:szCs w:val="28"/>
          <w:lang w:val="pt-BR"/>
        </w:rPr>
        <w:t>có văn bản thẩm định dự thảo Thông tư</w:t>
      </w:r>
      <w:r w:rsidR="00B740E7" w:rsidRPr="00B51D79">
        <w:rPr>
          <w:rFonts w:ascii="Times New Roman" w:hAnsi="Times New Roman"/>
          <w:szCs w:val="28"/>
          <w:lang w:val="vi-VN"/>
        </w:rPr>
        <w:t xml:space="preserve"> (văn bản số </w:t>
      </w:r>
      <w:r w:rsidR="000B62A4" w:rsidRPr="00B51D79">
        <w:rPr>
          <w:rFonts w:ascii="Times New Roman" w:hAnsi="Times New Roman"/>
          <w:spacing w:val="-2"/>
          <w:szCs w:val="28"/>
        </w:rPr>
        <w:t>….</w:t>
      </w:r>
      <w:r w:rsidR="00E904D8" w:rsidRPr="00B51D79">
        <w:rPr>
          <w:rFonts w:ascii="Times New Roman" w:hAnsi="Times New Roman"/>
          <w:spacing w:val="-2"/>
          <w:szCs w:val="28"/>
          <w:lang w:val="vi-VN"/>
        </w:rPr>
        <w:t xml:space="preserve">/PC ngày </w:t>
      </w:r>
      <w:r w:rsidR="000B62A4" w:rsidRPr="00B51D79">
        <w:rPr>
          <w:rFonts w:ascii="Times New Roman" w:hAnsi="Times New Roman"/>
          <w:spacing w:val="-2"/>
          <w:szCs w:val="28"/>
        </w:rPr>
        <w:t>….</w:t>
      </w:r>
      <w:r w:rsidR="00E904D8" w:rsidRPr="00B51D79">
        <w:rPr>
          <w:rFonts w:ascii="Times New Roman" w:hAnsi="Times New Roman"/>
          <w:spacing w:val="-2"/>
          <w:szCs w:val="28"/>
          <w:lang w:val="vi-VN"/>
        </w:rPr>
        <w:t>/2025</w:t>
      </w:r>
      <w:r w:rsidR="00213051" w:rsidRPr="00B51D79">
        <w:rPr>
          <w:rFonts w:ascii="Times New Roman" w:hAnsi="Times New Roman"/>
          <w:spacing w:val="-2"/>
          <w:szCs w:val="28"/>
          <w:lang w:val="vi-VN"/>
        </w:rPr>
        <w:t xml:space="preserve">, </w:t>
      </w:r>
      <w:r w:rsidR="00213051" w:rsidRPr="00B51D79">
        <w:rPr>
          <w:rFonts w:ascii="Times New Roman" w:hAnsi="Times New Roman"/>
          <w:spacing w:val="-2"/>
        </w:rPr>
        <w:t xml:space="preserve">kèm theo biên bản họp thẩm định ngày </w:t>
      </w:r>
      <w:r w:rsidR="000B62A4" w:rsidRPr="00B51D79">
        <w:rPr>
          <w:rFonts w:ascii="Times New Roman" w:hAnsi="Times New Roman"/>
          <w:spacing w:val="-2"/>
        </w:rPr>
        <w:t>…..</w:t>
      </w:r>
      <w:r w:rsidR="00213051" w:rsidRPr="00B51D79">
        <w:rPr>
          <w:rFonts w:ascii="Times New Roman" w:hAnsi="Times New Roman"/>
          <w:spacing w:val="-2"/>
        </w:rPr>
        <w:t>/2025</w:t>
      </w:r>
      <w:r w:rsidR="00B740E7" w:rsidRPr="00B51D79">
        <w:rPr>
          <w:rFonts w:ascii="Times New Roman" w:hAnsi="Times New Roman"/>
          <w:szCs w:val="28"/>
          <w:lang w:val="vi-VN"/>
        </w:rPr>
        <w:t>)</w:t>
      </w:r>
      <w:r w:rsidR="00675BBD" w:rsidRPr="00B51D79">
        <w:rPr>
          <w:rFonts w:ascii="Times New Roman" w:hAnsi="Times New Roman"/>
          <w:szCs w:val="28"/>
          <w:lang w:val="vi-VN"/>
        </w:rPr>
        <w:t>.</w:t>
      </w:r>
    </w:p>
    <w:p w:rsidR="00CC249B" w:rsidRPr="00B51D79" w:rsidRDefault="00F8279F"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w:t>
      </w:r>
      <w:r w:rsidR="00D25E4B" w:rsidRPr="00B51D79">
        <w:rPr>
          <w:rFonts w:ascii="Times New Roman" w:hAnsi="Times New Roman"/>
          <w:szCs w:val="28"/>
        </w:rPr>
        <w:t xml:space="preserve">Trên cơ sở ý kiến thẩm định của Vụ Pháp chế, Cục </w:t>
      </w:r>
      <w:r w:rsidR="00D25E4B" w:rsidRPr="00B51D79">
        <w:rPr>
          <w:rFonts w:ascii="Times New Roman" w:hAnsi="Times New Roman"/>
          <w:szCs w:val="28"/>
          <w:lang w:val="pt-BR"/>
        </w:rPr>
        <w:t xml:space="preserve">KTQLXD </w:t>
      </w:r>
      <w:r w:rsidRPr="00B51D79">
        <w:rPr>
          <w:rFonts w:ascii="Times New Roman" w:hAnsi="Times New Roman"/>
          <w:szCs w:val="28"/>
          <w:lang w:val="pt-BR"/>
        </w:rPr>
        <w:t xml:space="preserve">và </w:t>
      </w:r>
      <w:r w:rsidRPr="00B51D79">
        <w:rPr>
          <w:rFonts w:ascii="Times New Roman" w:hAnsi="Times New Roman"/>
          <w:szCs w:val="28"/>
          <w:lang w:val="vi-VN"/>
        </w:rPr>
        <w:t xml:space="preserve">Viện Kinh tế xây dựng </w:t>
      </w:r>
      <w:r w:rsidR="00D25E4B" w:rsidRPr="00B51D79">
        <w:rPr>
          <w:rFonts w:ascii="Times New Roman" w:hAnsi="Times New Roman"/>
          <w:szCs w:val="28"/>
          <w:lang w:val="vi-VN"/>
        </w:rPr>
        <w:t>đã rà soát, hoàn thiện Thông tư</w:t>
      </w:r>
      <w:r w:rsidR="00CC249B" w:rsidRPr="00B51D79">
        <w:rPr>
          <w:rFonts w:ascii="Times New Roman" w:hAnsi="Times New Roman"/>
          <w:szCs w:val="28"/>
        </w:rPr>
        <w:t>.</w:t>
      </w:r>
      <w:r w:rsidRPr="00B51D79">
        <w:rPr>
          <w:rFonts w:ascii="Times New Roman" w:hAnsi="Times New Roman"/>
          <w:szCs w:val="28"/>
        </w:rPr>
        <w:t xml:space="preserve"> Ngày …./2025,</w:t>
      </w:r>
      <w:r w:rsidR="00CC249B" w:rsidRPr="00B51D79">
        <w:rPr>
          <w:rFonts w:ascii="Times New Roman" w:hAnsi="Times New Roman"/>
          <w:szCs w:val="28"/>
        </w:rPr>
        <w:t xml:space="preserve"> Cục </w:t>
      </w:r>
      <w:r w:rsidR="00D25E4B" w:rsidRPr="00B51D79">
        <w:rPr>
          <w:rFonts w:ascii="Times New Roman" w:hAnsi="Times New Roman"/>
          <w:szCs w:val="28"/>
          <w:lang w:val="pt-BR"/>
        </w:rPr>
        <w:t>KTQLXD</w:t>
      </w:r>
      <w:r w:rsidR="00D25E4B" w:rsidRPr="00B51D79">
        <w:rPr>
          <w:rFonts w:ascii="Times New Roman" w:hAnsi="Times New Roman"/>
          <w:szCs w:val="28"/>
          <w:lang w:val="vi-VN"/>
        </w:rPr>
        <w:t xml:space="preserve"> </w:t>
      </w:r>
      <w:r w:rsidR="00D25E4B" w:rsidRPr="00B51D79">
        <w:rPr>
          <w:rFonts w:ascii="Times New Roman" w:hAnsi="Times New Roman"/>
          <w:szCs w:val="28"/>
        </w:rPr>
        <w:t>đã có B</w:t>
      </w:r>
      <w:r w:rsidR="00D25E4B" w:rsidRPr="00B51D79">
        <w:rPr>
          <w:rFonts w:ascii="Times New Roman" w:hAnsi="Times New Roman"/>
          <w:szCs w:val="28"/>
          <w:lang w:val="vi-VN"/>
        </w:rPr>
        <w:t xml:space="preserve">áo cáo </w:t>
      </w:r>
      <w:r w:rsidR="00D25E4B" w:rsidRPr="00B51D79">
        <w:rPr>
          <w:rFonts w:ascii="Times New Roman" w:hAnsi="Times New Roman"/>
          <w:bCs/>
          <w:szCs w:val="28"/>
        </w:rPr>
        <w:t xml:space="preserve">số </w:t>
      </w:r>
      <w:r w:rsidR="000B62A4" w:rsidRPr="00B51D79">
        <w:rPr>
          <w:rFonts w:ascii="Times New Roman" w:hAnsi="Times New Roman"/>
          <w:bCs/>
          <w:szCs w:val="28"/>
        </w:rPr>
        <w:t>….</w:t>
      </w:r>
      <w:r w:rsidR="00D25E4B" w:rsidRPr="00B51D79">
        <w:rPr>
          <w:rFonts w:ascii="Times New Roman" w:hAnsi="Times New Roman"/>
          <w:bCs/>
          <w:szCs w:val="28"/>
        </w:rPr>
        <w:t xml:space="preserve">/BC-KTQLXD báo cáo xin ý kiến Ban Thường vụ Đảng ủy Bộ Xây dựng về dự thảo Thông tư để trình Bộ trưởng. </w:t>
      </w:r>
    </w:p>
    <w:p w:rsidR="00B0468F" w:rsidRPr="00B51D79" w:rsidRDefault="00B0468F" w:rsidP="0097212F">
      <w:pPr>
        <w:pStyle w:val="ListParagraph"/>
        <w:numPr>
          <w:ilvl w:val="0"/>
          <w:numId w:val="22"/>
        </w:numPr>
        <w:shd w:val="clear" w:color="auto" w:fill="FFFFFF"/>
        <w:spacing w:before="120" w:after="120" w:line="380" w:lineRule="exact"/>
        <w:ind w:hanging="437"/>
        <w:jc w:val="both"/>
        <w:rPr>
          <w:rFonts w:ascii="Times New Roman" w:hAnsi="Times New Roman" w:cs="Times New Roman"/>
          <w:b/>
          <w:spacing w:val="-6"/>
          <w:sz w:val="28"/>
          <w:szCs w:val="28"/>
        </w:rPr>
      </w:pPr>
      <w:r w:rsidRPr="00B51D79">
        <w:rPr>
          <w:rFonts w:ascii="Times New Roman" w:hAnsi="Times New Roman" w:cs="Times New Roman"/>
          <w:b/>
          <w:spacing w:val="-6"/>
          <w:sz w:val="28"/>
          <w:szCs w:val="28"/>
        </w:rPr>
        <w:t>BỐ CỤC</w:t>
      </w:r>
      <w:r w:rsidR="00A754DC" w:rsidRPr="00B51D79">
        <w:rPr>
          <w:rFonts w:ascii="Times New Roman" w:hAnsi="Times New Roman" w:cs="Times New Roman"/>
          <w:b/>
          <w:spacing w:val="-6"/>
          <w:sz w:val="28"/>
          <w:szCs w:val="28"/>
          <w:lang w:val="en-US"/>
        </w:rPr>
        <w:t xml:space="preserve"> VÀ </w:t>
      </w:r>
      <w:r w:rsidRPr="00B51D79">
        <w:rPr>
          <w:rFonts w:ascii="Times New Roman" w:hAnsi="Times New Roman" w:cs="Times New Roman"/>
          <w:b/>
          <w:spacing w:val="-6"/>
          <w:sz w:val="28"/>
          <w:szCs w:val="28"/>
        </w:rPr>
        <w:t>NỘI DUNG</w:t>
      </w:r>
      <w:r w:rsidR="00A754DC" w:rsidRPr="00B51D79">
        <w:rPr>
          <w:rFonts w:ascii="Times New Roman" w:hAnsi="Times New Roman" w:cs="Times New Roman"/>
          <w:b/>
          <w:spacing w:val="-6"/>
          <w:sz w:val="28"/>
          <w:szCs w:val="28"/>
          <w:lang w:val="en-US"/>
        </w:rPr>
        <w:t xml:space="preserve"> CƠ BẢN</w:t>
      </w:r>
      <w:r w:rsidRPr="00B51D79">
        <w:rPr>
          <w:rFonts w:ascii="Times New Roman" w:hAnsi="Times New Roman" w:cs="Times New Roman"/>
          <w:b/>
          <w:spacing w:val="-6"/>
          <w:sz w:val="28"/>
          <w:szCs w:val="28"/>
        </w:rPr>
        <w:t xml:space="preserve"> CỦA DỰ THẢO THÔNG TƯ</w:t>
      </w:r>
    </w:p>
    <w:p w:rsidR="00BC3327" w:rsidRPr="00B51D79" w:rsidRDefault="00BC3327" w:rsidP="0097212F">
      <w:pPr>
        <w:widowControl w:val="0"/>
        <w:spacing w:before="120" w:after="120" w:line="380" w:lineRule="exact"/>
        <w:ind w:firstLine="720"/>
        <w:jc w:val="both"/>
        <w:rPr>
          <w:rFonts w:ascii="Times New Roman" w:hAnsi="Times New Roman"/>
          <w:b/>
          <w:bCs/>
          <w:szCs w:val="28"/>
        </w:rPr>
      </w:pPr>
      <w:r w:rsidRPr="00B51D79">
        <w:rPr>
          <w:rFonts w:ascii="Times New Roman" w:hAnsi="Times New Roman"/>
          <w:b/>
          <w:bCs/>
          <w:szCs w:val="28"/>
        </w:rPr>
        <w:t>1. Phạm vi điều chỉnh</w:t>
      </w:r>
    </w:p>
    <w:p w:rsidR="00516D92" w:rsidRPr="00B51D79" w:rsidRDefault="001A5D0D" w:rsidP="0097212F">
      <w:pPr>
        <w:widowControl w:val="0"/>
        <w:spacing w:before="120" w:after="120" w:line="380" w:lineRule="exact"/>
        <w:ind w:firstLine="720"/>
        <w:jc w:val="both"/>
        <w:rPr>
          <w:rFonts w:ascii="Times New Roman" w:hAnsi="Times New Roman"/>
          <w:szCs w:val="28"/>
        </w:rPr>
      </w:pPr>
      <w:r w:rsidRPr="00B51D79">
        <w:rPr>
          <w:rFonts w:ascii="Times New Roman" w:hAnsi="Times New Roman"/>
          <w:szCs w:val="28"/>
        </w:rPr>
        <w:lastRenderedPageBreak/>
        <w:t>Dự thảo Thông t</w:t>
      </w:r>
      <w:r w:rsidRPr="00B51D79">
        <w:rPr>
          <w:rFonts w:ascii="Times New Roman" w:hAnsi="Times New Roman" w:hint="eastAsia"/>
          <w:szCs w:val="28"/>
        </w:rPr>
        <w:t>ư</w:t>
      </w:r>
      <w:r w:rsidRPr="00B51D79">
        <w:rPr>
          <w:rFonts w:ascii="Times New Roman" w:hAnsi="Times New Roman"/>
          <w:szCs w:val="28"/>
        </w:rPr>
        <w:t xml:space="preserve"> này sửa </w:t>
      </w:r>
      <w:r w:rsidRPr="00B51D79">
        <w:rPr>
          <w:rFonts w:ascii="Times New Roman" w:hAnsi="Times New Roman" w:hint="eastAsia"/>
          <w:szCs w:val="28"/>
        </w:rPr>
        <w:t>đ</w:t>
      </w:r>
      <w:r w:rsidRPr="00B51D79">
        <w:rPr>
          <w:rFonts w:ascii="Times New Roman" w:hAnsi="Times New Roman"/>
          <w:szCs w:val="28"/>
        </w:rPr>
        <w:t xml:space="preserve">ổi, bổ sung một số </w:t>
      </w:r>
      <w:r w:rsidRPr="00B51D79">
        <w:rPr>
          <w:rFonts w:ascii="Times New Roman" w:hAnsi="Times New Roman" w:hint="eastAsia"/>
          <w:szCs w:val="28"/>
        </w:rPr>
        <w:t>đ</w:t>
      </w:r>
      <w:r w:rsidRPr="00B51D79">
        <w:rPr>
          <w:rFonts w:ascii="Times New Roman" w:hAnsi="Times New Roman"/>
          <w:szCs w:val="28"/>
        </w:rPr>
        <w:t>iều, một số nội dung của các Thông t</w:t>
      </w:r>
      <w:r w:rsidRPr="00B51D79">
        <w:rPr>
          <w:rFonts w:ascii="Times New Roman" w:hAnsi="Times New Roman" w:hint="eastAsia"/>
          <w:szCs w:val="28"/>
        </w:rPr>
        <w:t>ư</w:t>
      </w:r>
      <w:r w:rsidRPr="00B51D79">
        <w:rPr>
          <w:rFonts w:ascii="Times New Roman" w:hAnsi="Times New Roman"/>
          <w:szCs w:val="28"/>
        </w:rPr>
        <w:t xml:space="preserve"> về quản lý chi phí </w:t>
      </w:r>
      <w:r w:rsidRPr="00B51D79">
        <w:rPr>
          <w:rFonts w:ascii="Times New Roman" w:hAnsi="Times New Roman" w:hint="eastAsia"/>
          <w:szCs w:val="28"/>
        </w:rPr>
        <w:t>đ</w:t>
      </w:r>
      <w:r w:rsidRPr="00B51D79">
        <w:rPr>
          <w:rFonts w:ascii="Times New Roman" w:hAnsi="Times New Roman"/>
          <w:szCs w:val="28"/>
        </w:rPr>
        <w:t>ầu t</w:t>
      </w:r>
      <w:r w:rsidRPr="00B51D79">
        <w:rPr>
          <w:rFonts w:ascii="Times New Roman" w:hAnsi="Times New Roman" w:hint="eastAsia"/>
          <w:szCs w:val="28"/>
        </w:rPr>
        <w:t>ư</w:t>
      </w:r>
      <w:r w:rsidRPr="00B51D79">
        <w:rPr>
          <w:rFonts w:ascii="Times New Roman" w:hAnsi="Times New Roman"/>
          <w:szCs w:val="28"/>
        </w:rPr>
        <w:t xml:space="preserve"> xây dựng (Thông t</w:t>
      </w:r>
      <w:r w:rsidRPr="00B51D79">
        <w:rPr>
          <w:rFonts w:ascii="Times New Roman" w:hAnsi="Times New Roman" w:hint="eastAsia"/>
          <w:szCs w:val="28"/>
        </w:rPr>
        <w:t>ư</w:t>
      </w:r>
      <w:r w:rsidRPr="00B51D79">
        <w:rPr>
          <w:rFonts w:ascii="Times New Roman" w:hAnsi="Times New Roman"/>
          <w:szCs w:val="28"/>
        </w:rPr>
        <w:t xml:space="preserve"> số 11/2021/TT-BXD; </w:t>
      </w:r>
      <w:r w:rsidR="008A52DE" w:rsidRPr="00B51D79">
        <w:rPr>
          <w:rFonts w:ascii="Times New Roman" w:hAnsi="Times New Roman"/>
          <w:szCs w:val="28"/>
        </w:rPr>
        <w:t>Thông t</w:t>
      </w:r>
      <w:r w:rsidR="008A52DE" w:rsidRPr="00B51D79">
        <w:rPr>
          <w:rFonts w:ascii="Times New Roman" w:hAnsi="Times New Roman" w:hint="eastAsia"/>
          <w:szCs w:val="28"/>
        </w:rPr>
        <w:t>ư</w:t>
      </w:r>
      <w:r w:rsidR="008A52DE" w:rsidRPr="00B51D79">
        <w:rPr>
          <w:rFonts w:ascii="Times New Roman" w:hAnsi="Times New Roman"/>
          <w:szCs w:val="28"/>
        </w:rPr>
        <w:t xml:space="preserve"> số 12/2021/TT-BXD; Thông t</w:t>
      </w:r>
      <w:r w:rsidR="008A52DE" w:rsidRPr="00B51D79">
        <w:rPr>
          <w:rFonts w:ascii="Times New Roman" w:hAnsi="Times New Roman" w:hint="eastAsia"/>
          <w:szCs w:val="28"/>
        </w:rPr>
        <w:t>ư</w:t>
      </w:r>
      <w:r w:rsidR="008A52DE" w:rsidRPr="00B51D79">
        <w:rPr>
          <w:rFonts w:ascii="Times New Roman" w:hAnsi="Times New Roman"/>
          <w:szCs w:val="28"/>
        </w:rPr>
        <w:t xml:space="preserve"> số 13/2021/TT-BXD; </w:t>
      </w:r>
      <w:r w:rsidRPr="00B51D79">
        <w:rPr>
          <w:rFonts w:ascii="Times New Roman" w:hAnsi="Times New Roman"/>
          <w:szCs w:val="28"/>
        </w:rPr>
        <w:t>Thông t</w:t>
      </w:r>
      <w:r w:rsidRPr="00B51D79">
        <w:rPr>
          <w:rFonts w:ascii="Times New Roman" w:hAnsi="Times New Roman" w:hint="eastAsia"/>
          <w:szCs w:val="28"/>
        </w:rPr>
        <w:t>ư</w:t>
      </w:r>
      <w:r w:rsidRPr="00B51D79">
        <w:rPr>
          <w:rFonts w:ascii="Times New Roman" w:hAnsi="Times New Roman"/>
          <w:szCs w:val="28"/>
        </w:rPr>
        <w:t xml:space="preserve"> số 14/2023/TT-BXD; Thông t</w:t>
      </w:r>
      <w:r w:rsidRPr="00B51D79">
        <w:rPr>
          <w:rFonts w:ascii="Times New Roman" w:hAnsi="Times New Roman" w:hint="eastAsia"/>
          <w:szCs w:val="28"/>
        </w:rPr>
        <w:t>ư</w:t>
      </w:r>
      <w:r w:rsidRPr="00B51D79">
        <w:rPr>
          <w:rFonts w:ascii="Times New Roman" w:hAnsi="Times New Roman"/>
          <w:szCs w:val="28"/>
        </w:rPr>
        <w:t xml:space="preserve"> số 01/2025/TT-BXD; </w:t>
      </w:r>
      <w:r w:rsidR="008A52DE" w:rsidRPr="00B51D79">
        <w:rPr>
          <w:rFonts w:ascii="Times New Roman" w:hAnsi="Times New Roman"/>
          <w:szCs w:val="28"/>
        </w:rPr>
        <w:t>Thông t</w:t>
      </w:r>
      <w:r w:rsidR="008A52DE" w:rsidRPr="00B51D79">
        <w:rPr>
          <w:rFonts w:ascii="Times New Roman" w:hAnsi="Times New Roman" w:hint="eastAsia"/>
          <w:szCs w:val="28"/>
        </w:rPr>
        <w:t>ư</w:t>
      </w:r>
      <w:r w:rsidR="008A52DE" w:rsidRPr="00B51D79">
        <w:rPr>
          <w:rFonts w:ascii="Times New Roman" w:hAnsi="Times New Roman"/>
          <w:szCs w:val="28"/>
        </w:rPr>
        <w:t xml:space="preserve"> số 08/2025/TT-BXD).</w:t>
      </w:r>
      <w:r w:rsidRPr="00B51D79">
        <w:rPr>
          <w:rFonts w:ascii="Times New Roman" w:hAnsi="Times New Roman"/>
          <w:szCs w:val="28"/>
        </w:rPr>
        <w:t xml:space="preserve">    </w:t>
      </w:r>
    </w:p>
    <w:p w:rsidR="00782C41" w:rsidRPr="00B51D79" w:rsidRDefault="00BC3327" w:rsidP="0097212F">
      <w:pPr>
        <w:shd w:val="clear" w:color="auto" w:fill="FFFFFF"/>
        <w:spacing w:before="120" w:after="120" w:line="380" w:lineRule="exact"/>
        <w:ind w:left="709"/>
        <w:jc w:val="both"/>
        <w:rPr>
          <w:rFonts w:ascii="Times New Roman" w:hAnsi="Times New Roman"/>
          <w:b/>
          <w:spacing w:val="-6"/>
          <w:szCs w:val="28"/>
        </w:rPr>
      </w:pPr>
      <w:r w:rsidRPr="00B51D79">
        <w:rPr>
          <w:rFonts w:ascii="Times New Roman" w:hAnsi="Times New Roman"/>
          <w:b/>
          <w:spacing w:val="-6"/>
          <w:szCs w:val="28"/>
        </w:rPr>
        <w:t>2</w:t>
      </w:r>
      <w:r w:rsidR="00FA061D" w:rsidRPr="00B51D79">
        <w:rPr>
          <w:rFonts w:ascii="Times New Roman" w:hAnsi="Times New Roman"/>
          <w:b/>
          <w:spacing w:val="-6"/>
          <w:szCs w:val="28"/>
        </w:rPr>
        <w:t>. Về bố cục</w:t>
      </w:r>
      <w:r w:rsidRPr="00B51D79">
        <w:rPr>
          <w:rFonts w:ascii="Times New Roman" w:hAnsi="Times New Roman"/>
          <w:b/>
          <w:spacing w:val="-6"/>
          <w:szCs w:val="28"/>
        </w:rPr>
        <w:t xml:space="preserve"> </w:t>
      </w:r>
      <w:r w:rsidR="00B055BC" w:rsidRPr="00B51D79">
        <w:rPr>
          <w:rFonts w:ascii="Times New Roman" w:hAnsi="Times New Roman"/>
          <w:b/>
          <w:spacing w:val="-6"/>
          <w:szCs w:val="28"/>
        </w:rPr>
        <w:t>của dự thảo Thông tư</w:t>
      </w:r>
    </w:p>
    <w:p w:rsidR="00A3313C" w:rsidRPr="00B51D79" w:rsidRDefault="008A52DE"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Thông t</w:t>
      </w:r>
      <w:r w:rsidRPr="00B51D79">
        <w:rPr>
          <w:rFonts w:ascii="Times New Roman" w:hAnsi="Times New Roman" w:hint="eastAsia"/>
          <w:szCs w:val="28"/>
        </w:rPr>
        <w:t>ư</w:t>
      </w:r>
      <w:r w:rsidRPr="00B51D79">
        <w:rPr>
          <w:rFonts w:ascii="Times New Roman" w:hAnsi="Times New Roman"/>
          <w:szCs w:val="28"/>
        </w:rPr>
        <w:t xml:space="preserve"> </w:t>
      </w:r>
      <w:r w:rsidR="00D06B43" w:rsidRPr="00D06B43">
        <w:rPr>
          <w:rFonts w:ascii="Times New Roman" w:hAnsi="Times New Roman"/>
          <w:szCs w:val="28"/>
        </w:rPr>
        <w:t xml:space="preserve">Sửa </w:t>
      </w:r>
      <w:r w:rsidR="00D06B43" w:rsidRPr="00D06B43">
        <w:rPr>
          <w:rFonts w:ascii="Times New Roman" w:hAnsi="Times New Roman" w:hint="eastAsia"/>
          <w:szCs w:val="28"/>
        </w:rPr>
        <w:t>đ</w:t>
      </w:r>
      <w:r w:rsidR="00D06B43" w:rsidRPr="00D06B43">
        <w:rPr>
          <w:rFonts w:ascii="Times New Roman" w:hAnsi="Times New Roman"/>
          <w:szCs w:val="28"/>
        </w:rPr>
        <w:t xml:space="preserve">ổi, bổ sung một số </w:t>
      </w:r>
      <w:r w:rsidR="00D06B43" w:rsidRPr="00D06B43">
        <w:rPr>
          <w:rFonts w:ascii="Times New Roman" w:hAnsi="Times New Roman" w:hint="eastAsia"/>
          <w:szCs w:val="28"/>
        </w:rPr>
        <w:t>đ</w:t>
      </w:r>
      <w:r w:rsidR="00D06B43" w:rsidRPr="00D06B43">
        <w:rPr>
          <w:rFonts w:ascii="Times New Roman" w:hAnsi="Times New Roman"/>
          <w:szCs w:val="28"/>
        </w:rPr>
        <w:t>iều các Thông t</w:t>
      </w:r>
      <w:r w:rsidR="00D06B43" w:rsidRPr="00D06B43">
        <w:rPr>
          <w:rFonts w:ascii="Times New Roman" w:hAnsi="Times New Roman" w:hint="eastAsia"/>
          <w:szCs w:val="28"/>
        </w:rPr>
        <w:t>ư</w:t>
      </w:r>
      <w:r w:rsidR="00D06B43" w:rsidRPr="00D06B43">
        <w:rPr>
          <w:rFonts w:ascii="Times New Roman" w:hAnsi="Times New Roman"/>
          <w:szCs w:val="28"/>
        </w:rPr>
        <w:t xml:space="preserve"> số 11/2021/TT-BXD ngày 31/8/2021 của Bộ tr</w:t>
      </w:r>
      <w:r w:rsidR="00D06B43" w:rsidRPr="00D06B43">
        <w:rPr>
          <w:rFonts w:ascii="Times New Roman" w:hAnsi="Times New Roman" w:hint="eastAsia"/>
          <w:szCs w:val="28"/>
        </w:rPr>
        <w:t>ư</w:t>
      </w:r>
      <w:r w:rsidR="00D06B43" w:rsidRPr="00D06B43">
        <w:rPr>
          <w:rFonts w:ascii="Times New Roman" w:hAnsi="Times New Roman"/>
          <w:szCs w:val="28"/>
        </w:rPr>
        <w:t>ởng Bộ Xây dựng h</w:t>
      </w:r>
      <w:r w:rsidR="00D06B43" w:rsidRPr="00D06B43">
        <w:rPr>
          <w:rFonts w:ascii="Times New Roman" w:hAnsi="Times New Roman" w:hint="eastAsia"/>
          <w:szCs w:val="28"/>
        </w:rPr>
        <w:t>ư</w:t>
      </w:r>
      <w:r w:rsidR="00D06B43" w:rsidRPr="00D06B43">
        <w:rPr>
          <w:rFonts w:ascii="Times New Roman" w:hAnsi="Times New Roman"/>
          <w:szCs w:val="28"/>
        </w:rPr>
        <w:t xml:space="preserve">ớng dẫn một số nội dung xác </w:t>
      </w:r>
      <w:r w:rsidR="00D06B43" w:rsidRPr="00D06B43">
        <w:rPr>
          <w:rFonts w:ascii="Times New Roman" w:hAnsi="Times New Roman" w:hint="eastAsia"/>
          <w:szCs w:val="28"/>
        </w:rPr>
        <w:t>đ</w:t>
      </w:r>
      <w:r w:rsidR="00D06B43" w:rsidRPr="00D06B43">
        <w:rPr>
          <w:rFonts w:ascii="Times New Roman" w:hAnsi="Times New Roman"/>
          <w:szCs w:val="28"/>
        </w:rPr>
        <w:t xml:space="preserve">ịnh và quản lý chi phí </w:t>
      </w:r>
      <w:r w:rsidR="00D06B43" w:rsidRPr="00D06B43">
        <w:rPr>
          <w:rFonts w:ascii="Times New Roman" w:hAnsi="Times New Roman" w:hint="eastAsia"/>
          <w:szCs w:val="28"/>
        </w:rPr>
        <w:t>đ</w:t>
      </w:r>
      <w:r w:rsidR="00D06B43" w:rsidRPr="00D06B43">
        <w:rPr>
          <w:rFonts w:ascii="Times New Roman" w:hAnsi="Times New Roman"/>
          <w:szCs w:val="28"/>
        </w:rPr>
        <w:t>ầu t</w:t>
      </w:r>
      <w:r w:rsidR="00D06B43" w:rsidRPr="00D06B43">
        <w:rPr>
          <w:rFonts w:ascii="Times New Roman" w:hAnsi="Times New Roman" w:hint="eastAsia"/>
          <w:szCs w:val="28"/>
        </w:rPr>
        <w:t>ư</w:t>
      </w:r>
      <w:r w:rsidR="00D06B43" w:rsidRPr="00D06B43">
        <w:rPr>
          <w:rFonts w:ascii="Times New Roman" w:hAnsi="Times New Roman"/>
          <w:szCs w:val="28"/>
        </w:rPr>
        <w:t xml:space="preserve"> xây dựng; Thông t</w:t>
      </w:r>
      <w:r w:rsidR="00D06B43" w:rsidRPr="00D06B43">
        <w:rPr>
          <w:rFonts w:ascii="Times New Roman" w:hAnsi="Times New Roman" w:hint="eastAsia"/>
          <w:szCs w:val="28"/>
        </w:rPr>
        <w:t>ư</w:t>
      </w:r>
      <w:r w:rsidR="00D06B43" w:rsidRPr="00D06B43">
        <w:rPr>
          <w:rFonts w:ascii="Times New Roman" w:hAnsi="Times New Roman"/>
          <w:szCs w:val="28"/>
        </w:rPr>
        <w:t xml:space="preserve"> số 12/2021/TT-BXD ngày 31/8/2021 của Bộ tr</w:t>
      </w:r>
      <w:r w:rsidR="00D06B43" w:rsidRPr="00D06B43">
        <w:rPr>
          <w:rFonts w:ascii="Times New Roman" w:hAnsi="Times New Roman" w:hint="eastAsia"/>
          <w:szCs w:val="28"/>
        </w:rPr>
        <w:t>ư</w:t>
      </w:r>
      <w:r w:rsidR="00D06B43" w:rsidRPr="00D06B43">
        <w:rPr>
          <w:rFonts w:ascii="Times New Roman" w:hAnsi="Times New Roman"/>
          <w:szCs w:val="28"/>
        </w:rPr>
        <w:t xml:space="preserve">ởng Bộ Xây dựng ban hành </w:t>
      </w:r>
      <w:r w:rsidR="00D06B43" w:rsidRPr="00D06B43">
        <w:rPr>
          <w:rFonts w:ascii="Times New Roman" w:hAnsi="Times New Roman" w:hint="eastAsia"/>
          <w:szCs w:val="28"/>
        </w:rPr>
        <w:t>đ</w:t>
      </w:r>
      <w:r w:rsidR="00D06B43" w:rsidRPr="00D06B43">
        <w:rPr>
          <w:rFonts w:ascii="Times New Roman" w:hAnsi="Times New Roman"/>
          <w:szCs w:val="28"/>
        </w:rPr>
        <w:t>ịnh mức xây dựng; Thông t</w:t>
      </w:r>
      <w:r w:rsidR="00D06B43" w:rsidRPr="00D06B43">
        <w:rPr>
          <w:rFonts w:ascii="Times New Roman" w:hAnsi="Times New Roman" w:hint="eastAsia"/>
          <w:szCs w:val="28"/>
        </w:rPr>
        <w:t>ư</w:t>
      </w:r>
      <w:r w:rsidR="00D06B43" w:rsidRPr="00D06B43">
        <w:rPr>
          <w:rFonts w:ascii="Times New Roman" w:hAnsi="Times New Roman"/>
          <w:szCs w:val="28"/>
        </w:rPr>
        <w:t xml:space="preserve"> số 13/2021/TT-BXD ngày 31 tháng 8 n</w:t>
      </w:r>
      <w:r w:rsidR="00D06B43" w:rsidRPr="00D06B43">
        <w:rPr>
          <w:rFonts w:ascii="Times New Roman" w:hAnsi="Times New Roman" w:hint="eastAsia"/>
          <w:szCs w:val="28"/>
        </w:rPr>
        <w:t>ă</w:t>
      </w:r>
      <w:r w:rsidR="00D06B43" w:rsidRPr="00D06B43">
        <w:rPr>
          <w:rFonts w:ascii="Times New Roman" w:hAnsi="Times New Roman"/>
          <w:szCs w:val="28"/>
        </w:rPr>
        <w:t>m 2021 của Bộ tr</w:t>
      </w:r>
      <w:r w:rsidR="00D06B43" w:rsidRPr="00D06B43">
        <w:rPr>
          <w:rFonts w:ascii="Times New Roman" w:hAnsi="Times New Roman" w:hint="eastAsia"/>
          <w:szCs w:val="28"/>
        </w:rPr>
        <w:t>ư</w:t>
      </w:r>
      <w:r w:rsidR="00D06B43" w:rsidRPr="00D06B43">
        <w:rPr>
          <w:rFonts w:ascii="Times New Roman" w:hAnsi="Times New Roman"/>
          <w:szCs w:val="28"/>
        </w:rPr>
        <w:t>ởng Bộ Xây dựng h</w:t>
      </w:r>
      <w:r w:rsidR="00D06B43" w:rsidRPr="00D06B43">
        <w:rPr>
          <w:rFonts w:ascii="Times New Roman" w:hAnsi="Times New Roman" w:hint="eastAsia"/>
          <w:szCs w:val="28"/>
        </w:rPr>
        <w:t>ư</w:t>
      </w:r>
      <w:r w:rsidR="00D06B43" w:rsidRPr="00D06B43">
        <w:rPr>
          <w:rFonts w:ascii="Times New Roman" w:hAnsi="Times New Roman"/>
          <w:szCs w:val="28"/>
        </w:rPr>
        <w:t>ớng dẫn ph</w:t>
      </w:r>
      <w:r w:rsidR="00D06B43" w:rsidRPr="00D06B43">
        <w:rPr>
          <w:rFonts w:ascii="Times New Roman" w:hAnsi="Times New Roman" w:hint="eastAsia"/>
          <w:szCs w:val="28"/>
        </w:rPr>
        <w:t>ươ</w:t>
      </w:r>
      <w:r w:rsidR="00D06B43" w:rsidRPr="00D06B43">
        <w:rPr>
          <w:rFonts w:ascii="Times New Roman" w:hAnsi="Times New Roman"/>
          <w:szCs w:val="28"/>
        </w:rPr>
        <w:t xml:space="preserve">ng pháp xác </w:t>
      </w:r>
      <w:r w:rsidR="00D06B43" w:rsidRPr="00D06B43">
        <w:rPr>
          <w:rFonts w:ascii="Times New Roman" w:hAnsi="Times New Roman" w:hint="eastAsia"/>
          <w:szCs w:val="28"/>
        </w:rPr>
        <w:t>đ</w:t>
      </w:r>
      <w:r w:rsidR="00D06B43" w:rsidRPr="00D06B43">
        <w:rPr>
          <w:rFonts w:ascii="Times New Roman" w:hAnsi="Times New Roman"/>
          <w:szCs w:val="28"/>
        </w:rPr>
        <w:t xml:space="preserve">ịnh các chỉ tiêu kinh tế kỹ thuật và </w:t>
      </w:r>
      <w:r w:rsidR="00D06B43" w:rsidRPr="00D06B43">
        <w:rPr>
          <w:rFonts w:ascii="Times New Roman" w:hAnsi="Times New Roman" w:hint="eastAsia"/>
          <w:szCs w:val="28"/>
        </w:rPr>
        <w:t>đ</w:t>
      </w:r>
      <w:r w:rsidR="00D06B43" w:rsidRPr="00D06B43">
        <w:rPr>
          <w:rFonts w:ascii="Times New Roman" w:hAnsi="Times New Roman"/>
          <w:szCs w:val="28"/>
        </w:rPr>
        <w:t>o bóc khối l</w:t>
      </w:r>
      <w:r w:rsidR="00D06B43" w:rsidRPr="00D06B43">
        <w:rPr>
          <w:rFonts w:ascii="Times New Roman" w:hAnsi="Times New Roman" w:hint="eastAsia"/>
          <w:szCs w:val="28"/>
        </w:rPr>
        <w:t>ư</w:t>
      </w:r>
      <w:r w:rsidR="00D06B43" w:rsidRPr="00D06B43">
        <w:rPr>
          <w:rFonts w:ascii="Times New Roman" w:hAnsi="Times New Roman"/>
          <w:szCs w:val="28"/>
        </w:rPr>
        <w:t>ợng công trình và Thông t</w:t>
      </w:r>
      <w:r w:rsidR="00D06B43" w:rsidRPr="00D06B43">
        <w:rPr>
          <w:rFonts w:ascii="Times New Roman" w:hAnsi="Times New Roman" w:hint="eastAsia"/>
          <w:szCs w:val="28"/>
        </w:rPr>
        <w:t>ư</w:t>
      </w:r>
      <w:r w:rsidR="00D06B43" w:rsidRPr="00D06B43">
        <w:rPr>
          <w:rFonts w:ascii="Times New Roman" w:hAnsi="Times New Roman"/>
          <w:szCs w:val="28"/>
        </w:rPr>
        <w:t xml:space="preserve"> số 14/2021/TT-BXD ngày 08 tháng 9 n</w:t>
      </w:r>
      <w:r w:rsidR="00D06B43" w:rsidRPr="00D06B43">
        <w:rPr>
          <w:rFonts w:ascii="Times New Roman" w:hAnsi="Times New Roman" w:hint="eastAsia"/>
          <w:szCs w:val="28"/>
        </w:rPr>
        <w:t>ă</w:t>
      </w:r>
      <w:r w:rsidR="00D06B43" w:rsidRPr="00D06B43">
        <w:rPr>
          <w:rFonts w:ascii="Times New Roman" w:hAnsi="Times New Roman"/>
          <w:szCs w:val="28"/>
        </w:rPr>
        <w:t>m 2021 của Bộ tr</w:t>
      </w:r>
      <w:r w:rsidR="00D06B43" w:rsidRPr="00D06B43">
        <w:rPr>
          <w:rFonts w:ascii="Times New Roman" w:hAnsi="Times New Roman" w:hint="eastAsia"/>
          <w:szCs w:val="28"/>
        </w:rPr>
        <w:t>ư</w:t>
      </w:r>
      <w:r w:rsidR="00D06B43" w:rsidRPr="00D06B43">
        <w:rPr>
          <w:rFonts w:ascii="Times New Roman" w:hAnsi="Times New Roman"/>
          <w:szCs w:val="28"/>
        </w:rPr>
        <w:t>ởng Bộ X</w:t>
      </w:r>
      <w:r w:rsidR="00D06B43" w:rsidRPr="00D06B43">
        <w:rPr>
          <w:rFonts w:ascii="Times New Roman" w:hAnsi="Times New Roman" w:hint="eastAsia"/>
          <w:szCs w:val="28"/>
        </w:rPr>
        <w:t>â</w:t>
      </w:r>
      <w:r w:rsidR="00D06B43" w:rsidRPr="00D06B43">
        <w:rPr>
          <w:rFonts w:ascii="Times New Roman" w:hAnsi="Times New Roman"/>
          <w:szCs w:val="28"/>
        </w:rPr>
        <w:t>y dựng h</w:t>
      </w:r>
      <w:r w:rsidR="00D06B43" w:rsidRPr="00D06B43">
        <w:rPr>
          <w:rFonts w:ascii="Times New Roman" w:hAnsi="Times New Roman" w:hint="eastAsia"/>
          <w:szCs w:val="28"/>
        </w:rPr>
        <w:t>ư</w:t>
      </w:r>
      <w:r w:rsidR="00D06B43" w:rsidRPr="00D06B43">
        <w:rPr>
          <w:rFonts w:ascii="Times New Roman" w:hAnsi="Times New Roman"/>
          <w:szCs w:val="28"/>
        </w:rPr>
        <w:t xml:space="preserve">ớng dẫn xác </w:t>
      </w:r>
      <w:r w:rsidR="00D06B43" w:rsidRPr="00D06B43">
        <w:rPr>
          <w:rFonts w:ascii="Times New Roman" w:hAnsi="Times New Roman" w:hint="eastAsia"/>
          <w:szCs w:val="28"/>
        </w:rPr>
        <w:t>đ</w:t>
      </w:r>
      <w:r w:rsidR="00D06B43" w:rsidRPr="00D06B43">
        <w:rPr>
          <w:rFonts w:ascii="Times New Roman" w:hAnsi="Times New Roman"/>
          <w:szCs w:val="28"/>
        </w:rPr>
        <w:t>ịnh chi phí bảo trì công trình xây dựng</w:t>
      </w:r>
      <w:r w:rsidR="00A3313C" w:rsidRPr="00B51D79">
        <w:rPr>
          <w:rFonts w:ascii="Times New Roman" w:hAnsi="Times New Roman"/>
          <w:szCs w:val="28"/>
        </w:rPr>
        <w:t xml:space="preserve"> có bố cục gồm 0</w:t>
      </w:r>
      <w:r w:rsidRPr="00B51D79">
        <w:rPr>
          <w:rFonts w:ascii="Times New Roman" w:hAnsi="Times New Roman"/>
          <w:szCs w:val="28"/>
        </w:rPr>
        <w:t>6</w:t>
      </w:r>
      <w:r w:rsidR="00A3313C" w:rsidRPr="00B51D79">
        <w:rPr>
          <w:rFonts w:ascii="Times New Roman" w:hAnsi="Times New Roman"/>
          <w:szCs w:val="28"/>
        </w:rPr>
        <w:t xml:space="preserve"> Điều và 0</w:t>
      </w:r>
      <w:r w:rsidRPr="00B51D79">
        <w:rPr>
          <w:rFonts w:ascii="Times New Roman" w:hAnsi="Times New Roman"/>
          <w:szCs w:val="28"/>
        </w:rPr>
        <w:t>6</w:t>
      </w:r>
      <w:r w:rsidR="00A3313C" w:rsidRPr="00B51D79">
        <w:rPr>
          <w:rFonts w:ascii="Times New Roman" w:hAnsi="Times New Roman"/>
          <w:szCs w:val="28"/>
        </w:rPr>
        <w:t xml:space="preserve"> phụ lục kèm theo, cụ thể:</w:t>
      </w:r>
    </w:p>
    <w:p w:rsidR="00A3313C" w:rsidRPr="00B51D79" w:rsidRDefault="00A3313C"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Văn bản ban hành Thông tư:</w:t>
      </w:r>
    </w:p>
    <w:p w:rsidR="00A3313C" w:rsidRPr="00B51D79" w:rsidRDefault="00A3313C"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Điều 1: </w:t>
      </w:r>
      <w:r w:rsidR="001A5D0D" w:rsidRPr="00B51D79">
        <w:rPr>
          <w:rFonts w:ascii="Times New Roman" w:hAnsi="Times New Roman"/>
          <w:szCs w:val="28"/>
        </w:rPr>
        <w:t xml:space="preserve">Sửa </w:t>
      </w:r>
      <w:r w:rsidR="001A5D0D" w:rsidRPr="00B51D79">
        <w:rPr>
          <w:rFonts w:ascii="Times New Roman" w:hAnsi="Times New Roman" w:hint="eastAsia"/>
          <w:szCs w:val="28"/>
        </w:rPr>
        <w:t>đ</w:t>
      </w:r>
      <w:r w:rsidR="001A5D0D" w:rsidRPr="00B51D79">
        <w:rPr>
          <w:rFonts w:ascii="Times New Roman" w:hAnsi="Times New Roman"/>
          <w:szCs w:val="28"/>
        </w:rPr>
        <w:t>ổi, bổ sung một số nội dung của Thông t</w:t>
      </w:r>
      <w:r w:rsidR="001A5D0D" w:rsidRPr="00B51D79">
        <w:rPr>
          <w:rFonts w:ascii="Times New Roman" w:hAnsi="Times New Roman" w:hint="eastAsia"/>
          <w:szCs w:val="28"/>
        </w:rPr>
        <w:t>ư</w:t>
      </w:r>
      <w:r w:rsidR="001A5D0D" w:rsidRPr="00B51D79">
        <w:rPr>
          <w:rFonts w:ascii="Times New Roman" w:hAnsi="Times New Roman"/>
          <w:szCs w:val="28"/>
        </w:rPr>
        <w:t xml:space="preserve"> số 11/2021/TT-BXD ngày 31 tháng 8 n</w:t>
      </w:r>
      <w:r w:rsidR="001A5D0D" w:rsidRPr="00B51D79">
        <w:rPr>
          <w:rFonts w:ascii="Times New Roman" w:hAnsi="Times New Roman" w:hint="eastAsia"/>
          <w:szCs w:val="28"/>
        </w:rPr>
        <w:t>ă</w:t>
      </w:r>
      <w:r w:rsidR="001A5D0D" w:rsidRPr="00B51D79">
        <w:rPr>
          <w:rFonts w:ascii="Times New Roman" w:hAnsi="Times New Roman"/>
          <w:szCs w:val="28"/>
        </w:rPr>
        <w:t>m 2021 của Bộ tr</w:t>
      </w:r>
      <w:r w:rsidR="001A5D0D" w:rsidRPr="00B51D79">
        <w:rPr>
          <w:rFonts w:ascii="Times New Roman" w:hAnsi="Times New Roman" w:hint="eastAsia"/>
          <w:szCs w:val="28"/>
        </w:rPr>
        <w:t>ư</w:t>
      </w:r>
      <w:r w:rsidR="001A5D0D" w:rsidRPr="00B51D79">
        <w:rPr>
          <w:rFonts w:ascii="Times New Roman" w:hAnsi="Times New Roman"/>
          <w:szCs w:val="28"/>
        </w:rPr>
        <w:t>ởng Bộ Xây dựng h</w:t>
      </w:r>
      <w:r w:rsidR="001A5D0D" w:rsidRPr="00B51D79">
        <w:rPr>
          <w:rFonts w:ascii="Times New Roman" w:hAnsi="Times New Roman" w:hint="eastAsia"/>
          <w:szCs w:val="28"/>
        </w:rPr>
        <w:t>ư</w:t>
      </w:r>
      <w:r w:rsidR="001A5D0D" w:rsidRPr="00B51D79">
        <w:rPr>
          <w:rFonts w:ascii="Times New Roman" w:hAnsi="Times New Roman"/>
          <w:szCs w:val="28"/>
        </w:rPr>
        <w:t xml:space="preserve">ớng dẫn một số nội dung xác </w:t>
      </w:r>
      <w:r w:rsidR="001A5D0D" w:rsidRPr="00B51D79">
        <w:rPr>
          <w:rFonts w:ascii="Times New Roman" w:hAnsi="Times New Roman" w:hint="eastAsia"/>
          <w:szCs w:val="28"/>
        </w:rPr>
        <w:t>đ</w:t>
      </w:r>
      <w:r w:rsidR="001A5D0D" w:rsidRPr="00B51D79">
        <w:rPr>
          <w:rFonts w:ascii="Times New Roman" w:hAnsi="Times New Roman"/>
          <w:szCs w:val="28"/>
        </w:rPr>
        <w:t xml:space="preserve">ịnh và quản lý chi phí </w:t>
      </w:r>
      <w:r w:rsidR="001A5D0D" w:rsidRPr="00B51D79">
        <w:rPr>
          <w:rFonts w:ascii="Times New Roman" w:hAnsi="Times New Roman" w:hint="eastAsia"/>
          <w:szCs w:val="28"/>
        </w:rPr>
        <w:t>đ</w:t>
      </w:r>
      <w:r w:rsidR="001A5D0D" w:rsidRPr="00B51D79">
        <w:rPr>
          <w:rFonts w:ascii="Times New Roman" w:hAnsi="Times New Roman"/>
          <w:szCs w:val="28"/>
        </w:rPr>
        <w:t>ầu t</w:t>
      </w:r>
      <w:r w:rsidR="001A5D0D" w:rsidRPr="00B51D79">
        <w:rPr>
          <w:rFonts w:ascii="Times New Roman" w:hAnsi="Times New Roman" w:hint="eastAsia"/>
          <w:szCs w:val="28"/>
        </w:rPr>
        <w:t>ư</w:t>
      </w:r>
      <w:r w:rsidR="001A5D0D" w:rsidRPr="00B51D79">
        <w:rPr>
          <w:rFonts w:ascii="Times New Roman" w:hAnsi="Times New Roman"/>
          <w:szCs w:val="28"/>
        </w:rPr>
        <w:t xml:space="preserve"> xây dựng </w:t>
      </w:r>
      <w:r w:rsidR="001A5D0D" w:rsidRPr="00B51D79">
        <w:rPr>
          <w:rFonts w:ascii="Times New Roman" w:hAnsi="Times New Roman" w:hint="eastAsia"/>
          <w:szCs w:val="28"/>
        </w:rPr>
        <w:t>đã</w:t>
      </w:r>
      <w:r w:rsidR="001A5D0D" w:rsidRPr="00B51D79">
        <w:rPr>
          <w:rFonts w:ascii="Times New Roman" w:hAnsi="Times New Roman"/>
          <w:szCs w:val="28"/>
        </w:rPr>
        <w:t xml:space="preserve"> </w:t>
      </w:r>
      <w:r w:rsidR="001A5D0D" w:rsidRPr="00B51D79">
        <w:rPr>
          <w:rFonts w:ascii="Times New Roman" w:hAnsi="Times New Roman" w:hint="eastAsia"/>
          <w:szCs w:val="28"/>
        </w:rPr>
        <w:t>đư</w:t>
      </w:r>
      <w:r w:rsidR="001A5D0D" w:rsidRPr="00B51D79">
        <w:rPr>
          <w:rFonts w:ascii="Times New Roman" w:hAnsi="Times New Roman"/>
          <w:szCs w:val="28"/>
        </w:rPr>
        <w:t xml:space="preserve">ợc sửa </w:t>
      </w:r>
      <w:r w:rsidR="001A5D0D" w:rsidRPr="00B51D79">
        <w:rPr>
          <w:rFonts w:ascii="Times New Roman" w:hAnsi="Times New Roman" w:hint="eastAsia"/>
          <w:szCs w:val="28"/>
        </w:rPr>
        <w:t>đ</w:t>
      </w:r>
      <w:r w:rsidR="001A5D0D" w:rsidRPr="00B51D79">
        <w:rPr>
          <w:rFonts w:ascii="Times New Roman" w:hAnsi="Times New Roman"/>
          <w:szCs w:val="28"/>
        </w:rPr>
        <w:t xml:space="preserve">ổi, bổ sung một số </w:t>
      </w:r>
      <w:r w:rsidR="001A5D0D" w:rsidRPr="00B51D79">
        <w:rPr>
          <w:rFonts w:ascii="Times New Roman" w:hAnsi="Times New Roman" w:hint="eastAsia"/>
          <w:szCs w:val="28"/>
        </w:rPr>
        <w:t>đ</w:t>
      </w:r>
      <w:r w:rsidR="001A5D0D" w:rsidRPr="00B51D79">
        <w:rPr>
          <w:rFonts w:ascii="Times New Roman" w:hAnsi="Times New Roman"/>
          <w:szCs w:val="28"/>
        </w:rPr>
        <w:t>iều tại Thông t</w:t>
      </w:r>
      <w:r w:rsidR="001A5D0D" w:rsidRPr="00B51D79">
        <w:rPr>
          <w:rFonts w:ascii="Times New Roman" w:hAnsi="Times New Roman" w:hint="eastAsia"/>
          <w:szCs w:val="28"/>
        </w:rPr>
        <w:t>ư</w:t>
      </w:r>
      <w:r w:rsidR="001A5D0D" w:rsidRPr="00B51D79">
        <w:rPr>
          <w:rFonts w:ascii="Times New Roman" w:hAnsi="Times New Roman"/>
          <w:szCs w:val="28"/>
        </w:rPr>
        <w:t xml:space="preserve"> số 14/2023/TT-BXD ngày 29 tháng 12 n</w:t>
      </w:r>
      <w:r w:rsidR="001A5D0D" w:rsidRPr="00B51D79">
        <w:rPr>
          <w:rFonts w:ascii="Times New Roman" w:hAnsi="Times New Roman" w:hint="eastAsia"/>
          <w:szCs w:val="28"/>
        </w:rPr>
        <w:t>ă</w:t>
      </w:r>
      <w:r w:rsidR="001A5D0D" w:rsidRPr="00B51D79">
        <w:rPr>
          <w:rFonts w:ascii="Times New Roman" w:hAnsi="Times New Roman"/>
          <w:szCs w:val="28"/>
        </w:rPr>
        <w:t>m 2023 và Thông t</w:t>
      </w:r>
      <w:r w:rsidR="001A5D0D" w:rsidRPr="00B51D79">
        <w:rPr>
          <w:rFonts w:ascii="Times New Roman" w:hAnsi="Times New Roman" w:hint="eastAsia"/>
          <w:szCs w:val="28"/>
        </w:rPr>
        <w:t>ư</w:t>
      </w:r>
      <w:r w:rsidR="001A5D0D" w:rsidRPr="00B51D79">
        <w:rPr>
          <w:rFonts w:ascii="Times New Roman" w:hAnsi="Times New Roman"/>
          <w:szCs w:val="28"/>
        </w:rPr>
        <w:t xml:space="preserve"> số 01/2025/TT-BXD ngày 22 tháng 01 n</w:t>
      </w:r>
      <w:r w:rsidR="001A5D0D" w:rsidRPr="00B51D79">
        <w:rPr>
          <w:rFonts w:ascii="Times New Roman" w:hAnsi="Times New Roman" w:hint="eastAsia"/>
          <w:szCs w:val="28"/>
        </w:rPr>
        <w:t>ă</w:t>
      </w:r>
      <w:r w:rsidR="001A5D0D" w:rsidRPr="00B51D79">
        <w:rPr>
          <w:rFonts w:ascii="Times New Roman" w:hAnsi="Times New Roman"/>
          <w:szCs w:val="28"/>
        </w:rPr>
        <w:t>m 2025 của Bộ tr</w:t>
      </w:r>
      <w:r w:rsidR="001A5D0D" w:rsidRPr="00B51D79">
        <w:rPr>
          <w:rFonts w:ascii="Times New Roman" w:hAnsi="Times New Roman" w:hint="eastAsia"/>
          <w:szCs w:val="28"/>
        </w:rPr>
        <w:t>ư</w:t>
      </w:r>
      <w:r w:rsidR="001A5D0D" w:rsidRPr="00B51D79">
        <w:rPr>
          <w:rFonts w:ascii="Times New Roman" w:hAnsi="Times New Roman"/>
          <w:szCs w:val="28"/>
        </w:rPr>
        <w:t>ởng Bộ Xây dựng</w:t>
      </w:r>
      <w:r w:rsidR="00515D0B" w:rsidRPr="00B51D79">
        <w:rPr>
          <w:rFonts w:ascii="Times New Roman" w:hAnsi="Times New Roman"/>
          <w:szCs w:val="28"/>
        </w:rPr>
        <w:t>;</w:t>
      </w:r>
    </w:p>
    <w:p w:rsidR="00A3313C" w:rsidRPr="00B51D79" w:rsidRDefault="00A3313C"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Điều 2: </w:t>
      </w:r>
      <w:r w:rsidR="004464E8" w:rsidRPr="00B51D79">
        <w:rPr>
          <w:rFonts w:ascii="Times New Roman" w:hAnsi="Times New Roman"/>
          <w:szCs w:val="28"/>
        </w:rPr>
        <w:t xml:space="preserve">Sửa </w:t>
      </w:r>
      <w:r w:rsidR="004464E8" w:rsidRPr="00B51D79">
        <w:rPr>
          <w:rFonts w:ascii="Times New Roman" w:hAnsi="Times New Roman" w:hint="eastAsia"/>
          <w:szCs w:val="28"/>
        </w:rPr>
        <w:t>đ</w:t>
      </w:r>
      <w:r w:rsidR="004464E8" w:rsidRPr="00B51D79">
        <w:rPr>
          <w:rFonts w:ascii="Times New Roman" w:hAnsi="Times New Roman"/>
          <w:szCs w:val="28"/>
        </w:rPr>
        <w:t xml:space="preserve">ổi, bổ sung một số </w:t>
      </w:r>
      <w:r w:rsidR="004464E8" w:rsidRPr="00B51D79">
        <w:rPr>
          <w:rFonts w:ascii="Times New Roman" w:hAnsi="Times New Roman" w:hint="eastAsia"/>
          <w:szCs w:val="28"/>
        </w:rPr>
        <w:t>đ</w:t>
      </w:r>
      <w:r w:rsidR="004464E8" w:rsidRPr="00B51D79">
        <w:rPr>
          <w:rFonts w:ascii="Times New Roman" w:hAnsi="Times New Roman"/>
          <w:szCs w:val="28"/>
        </w:rPr>
        <w:t>ịnh mức xây dựng ban hành tại Thông t</w:t>
      </w:r>
      <w:r w:rsidR="004464E8" w:rsidRPr="00B51D79">
        <w:rPr>
          <w:rFonts w:ascii="Times New Roman" w:hAnsi="Times New Roman" w:hint="eastAsia"/>
          <w:szCs w:val="28"/>
        </w:rPr>
        <w:t>ư</w:t>
      </w:r>
      <w:r w:rsidR="004464E8" w:rsidRPr="00B51D79">
        <w:rPr>
          <w:rFonts w:ascii="Times New Roman" w:hAnsi="Times New Roman"/>
          <w:szCs w:val="28"/>
        </w:rPr>
        <w:t xml:space="preserve"> số 12/2021/TT-BXD ngày 31 tháng 8 n</w:t>
      </w:r>
      <w:r w:rsidR="004464E8" w:rsidRPr="00B51D79">
        <w:rPr>
          <w:rFonts w:ascii="Times New Roman" w:hAnsi="Times New Roman" w:hint="eastAsia"/>
          <w:szCs w:val="28"/>
        </w:rPr>
        <w:t>ă</w:t>
      </w:r>
      <w:r w:rsidR="004464E8" w:rsidRPr="00B51D79">
        <w:rPr>
          <w:rFonts w:ascii="Times New Roman" w:hAnsi="Times New Roman"/>
          <w:szCs w:val="28"/>
        </w:rPr>
        <w:t>m 2021 của Bộ tr</w:t>
      </w:r>
      <w:r w:rsidR="004464E8" w:rsidRPr="00B51D79">
        <w:rPr>
          <w:rFonts w:ascii="Times New Roman" w:hAnsi="Times New Roman" w:hint="eastAsia"/>
          <w:szCs w:val="28"/>
        </w:rPr>
        <w:t>ư</w:t>
      </w:r>
      <w:r w:rsidR="004464E8" w:rsidRPr="00B51D79">
        <w:rPr>
          <w:rFonts w:ascii="Times New Roman" w:hAnsi="Times New Roman"/>
          <w:szCs w:val="28"/>
        </w:rPr>
        <w:t>ởng Bộ Xây dựng</w:t>
      </w:r>
      <w:r w:rsidR="00D75DA3">
        <w:rPr>
          <w:rFonts w:ascii="Times New Roman" w:hAnsi="Times New Roman"/>
          <w:szCs w:val="28"/>
        </w:rPr>
        <w:t xml:space="preserve"> ban hành định mức xây dựng</w:t>
      </w:r>
      <w:r w:rsidR="004464E8" w:rsidRPr="00B51D79">
        <w:rPr>
          <w:rFonts w:ascii="Times New Roman" w:hAnsi="Times New Roman"/>
          <w:szCs w:val="28"/>
        </w:rPr>
        <w:t xml:space="preserve">, </w:t>
      </w:r>
      <w:r w:rsidR="004464E8" w:rsidRPr="00B51D79">
        <w:rPr>
          <w:rFonts w:ascii="Times New Roman" w:hAnsi="Times New Roman" w:hint="eastAsia"/>
          <w:szCs w:val="28"/>
        </w:rPr>
        <w:t>đư</w:t>
      </w:r>
      <w:r w:rsidR="004464E8" w:rsidRPr="00B51D79">
        <w:rPr>
          <w:rFonts w:ascii="Times New Roman" w:hAnsi="Times New Roman"/>
          <w:szCs w:val="28"/>
        </w:rPr>
        <w:t xml:space="preserve">ợc sửa </w:t>
      </w:r>
      <w:r w:rsidR="004464E8" w:rsidRPr="00B51D79">
        <w:rPr>
          <w:rFonts w:ascii="Times New Roman" w:hAnsi="Times New Roman" w:hint="eastAsia"/>
          <w:szCs w:val="28"/>
        </w:rPr>
        <w:t>đ</w:t>
      </w:r>
      <w:r w:rsidR="004464E8" w:rsidRPr="00B51D79">
        <w:rPr>
          <w:rFonts w:ascii="Times New Roman" w:hAnsi="Times New Roman"/>
          <w:szCs w:val="28"/>
        </w:rPr>
        <w:t>ổi, bổ sung tại Thông t</w:t>
      </w:r>
      <w:r w:rsidR="004464E8" w:rsidRPr="00B51D79">
        <w:rPr>
          <w:rFonts w:ascii="Times New Roman" w:hAnsi="Times New Roman" w:hint="eastAsia"/>
          <w:szCs w:val="28"/>
        </w:rPr>
        <w:t>ư</w:t>
      </w:r>
      <w:r w:rsidR="004464E8" w:rsidRPr="00B51D79">
        <w:rPr>
          <w:rFonts w:ascii="Times New Roman" w:hAnsi="Times New Roman"/>
          <w:szCs w:val="28"/>
        </w:rPr>
        <w:t xml:space="preserve"> số 08/2025/TT-BXD ngày 30 tháng 05 n</w:t>
      </w:r>
      <w:r w:rsidR="004464E8" w:rsidRPr="00B51D79">
        <w:rPr>
          <w:rFonts w:ascii="Times New Roman" w:hAnsi="Times New Roman" w:hint="eastAsia"/>
          <w:szCs w:val="28"/>
        </w:rPr>
        <w:t>ă</w:t>
      </w:r>
      <w:r w:rsidR="004464E8" w:rsidRPr="00B51D79">
        <w:rPr>
          <w:rFonts w:ascii="Times New Roman" w:hAnsi="Times New Roman"/>
          <w:szCs w:val="28"/>
        </w:rPr>
        <w:t>m 2025 của Bộ tr</w:t>
      </w:r>
      <w:r w:rsidR="004464E8" w:rsidRPr="00B51D79">
        <w:rPr>
          <w:rFonts w:ascii="Times New Roman" w:hAnsi="Times New Roman" w:hint="eastAsia"/>
          <w:szCs w:val="28"/>
        </w:rPr>
        <w:t>ư</w:t>
      </w:r>
      <w:r w:rsidR="004464E8" w:rsidRPr="00B51D79">
        <w:rPr>
          <w:rFonts w:ascii="Times New Roman" w:hAnsi="Times New Roman"/>
          <w:szCs w:val="28"/>
        </w:rPr>
        <w:t>ởng Bộ Xây dựng</w:t>
      </w:r>
      <w:r w:rsidR="00515D0B" w:rsidRPr="00B51D79">
        <w:rPr>
          <w:rFonts w:ascii="Times New Roman" w:hAnsi="Times New Roman"/>
          <w:szCs w:val="28"/>
        </w:rPr>
        <w:t>;</w:t>
      </w:r>
    </w:p>
    <w:p w:rsidR="004464E8" w:rsidRPr="00B51D79" w:rsidRDefault="004464E8"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Điều 3: Sửa </w:t>
      </w:r>
      <w:r w:rsidRPr="00B51D79">
        <w:rPr>
          <w:rFonts w:ascii="Times New Roman" w:hAnsi="Times New Roman" w:hint="eastAsia"/>
          <w:szCs w:val="28"/>
        </w:rPr>
        <w:t>đ</w:t>
      </w:r>
      <w:r w:rsidRPr="00B51D79">
        <w:rPr>
          <w:rFonts w:ascii="Times New Roman" w:hAnsi="Times New Roman"/>
          <w:szCs w:val="28"/>
        </w:rPr>
        <w:t>ổi, bổ sung Phụ lục V Thông t</w:t>
      </w:r>
      <w:r w:rsidRPr="00B51D79">
        <w:rPr>
          <w:rFonts w:ascii="Times New Roman" w:hAnsi="Times New Roman" w:hint="eastAsia"/>
          <w:szCs w:val="28"/>
        </w:rPr>
        <w:t>ư</w:t>
      </w:r>
      <w:r w:rsidRPr="00B51D79">
        <w:rPr>
          <w:rFonts w:ascii="Times New Roman" w:hAnsi="Times New Roman"/>
          <w:szCs w:val="28"/>
        </w:rPr>
        <w:t xml:space="preserve"> số 13/2021/TT-BXD ngày 31 tháng 8 n</w:t>
      </w:r>
      <w:r w:rsidRPr="00B51D79">
        <w:rPr>
          <w:rFonts w:ascii="Times New Roman" w:hAnsi="Times New Roman" w:hint="eastAsia"/>
          <w:szCs w:val="28"/>
        </w:rPr>
        <w:t>ă</w:t>
      </w:r>
      <w:r w:rsidRPr="00B51D79">
        <w:rPr>
          <w:rFonts w:ascii="Times New Roman" w:hAnsi="Times New Roman"/>
          <w:szCs w:val="28"/>
        </w:rPr>
        <w:t>m 2021 của Bộ tr</w:t>
      </w:r>
      <w:r w:rsidRPr="00B51D79">
        <w:rPr>
          <w:rFonts w:ascii="Times New Roman" w:hAnsi="Times New Roman" w:hint="eastAsia"/>
          <w:szCs w:val="28"/>
        </w:rPr>
        <w:t>ư</w:t>
      </w:r>
      <w:r w:rsidRPr="00B51D79">
        <w:rPr>
          <w:rFonts w:ascii="Times New Roman" w:hAnsi="Times New Roman"/>
          <w:szCs w:val="28"/>
        </w:rPr>
        <w:t>ởng Bộ Xây dựng h</w:t>
      </w:r>
      <w:r w:rsidRPr="00B51D79">
        <w:rPr>
          <w:rFonts w:ascii="Times New Roman" w:hAnsi="Times New Roman" w:hint="eastAsia"/>
          <w:szCs w:val="28"/>
        </w:rPr>
        <w:t>ư</w:t>
      </w:r>
      <w:r w:rsidRPr="00B51D79">
        <w:rPr>
          <w:rFonts w:ascii="Times New Roman" w:hAnsi="Times New Roman"/>
          <w:szCs w:val="28"/>
        </w:rPr>
        <w:t>ớng dẫn ph</w:t>
      </w:r>
      <w:r w:rsidRPr="00B51D79">
        <w:rPr>
          <w:rFonts w:ascii="Times New Roman" w:hAnsi="Times New Roman" w:hint="eastAsia"/>
          <w:szCs w:val="28"/>
        </w:rPr>
        <w:t>ươ</w:t>
      </w:r>
      <w:r w:rsidRPr="00B51D79">
        <w:rPr>
          <w:rFonts w:ascii="Times New Roman" w:hAnsi="Times New Roman"/>
          <w:szCs w:val="28"/>
        </w:rPr>
        <w:t xml:space="preserve">ng pháp xác </w:t>
      </w:r>
      <w:r w:rsidRPr="00B51D79">
        <w:rPr>
          <w:rFonts w:ascii="Times New Roman" w:hAnsi="Times New Roman" w:hint="eastAsia"/>
          <w:szCs w:val="28"/>
        </w:rPr>
        <w:t>đ</w:t>
      </w:r>
      <w:r w:rsidRPr="00B51D79">
        <w:rPr>
          <w:rFonts w:ascii="Times New Roman" w:hAnsi="Times New Roman"/>
          <w:szCs w:val="28"/>
        </w:rPr>
        <w:t xml:space="preserve">ịnh các chỉ tiêu kinh tế kỹ thuật và </w:t>
      </w:r>
      <w:r w:rsidRPr="00B51D79">
        <w:rPr>
          <w:rFonts w:ascii="Times New Roman" w:hAnsi="Times New Roman" w:hint="eastAsia"/>
          <w:szCs w:val="28"/>
        </w:rPr>
        <w:t>đ</w:t>
      </w:r>
      <w:r w:rsidRPr="00B51D79">
        <w:rPr>
          <w:rFonts w:ascii="Times New Roman" w:hAnsi="Times New Roman"/>
          <w:szCs w:val="28"/>
        </w:rPr>
        <w:t>o bóc khối l</w:t>
      </w:r>
      <w:r w:rsidRPr="00B51D79">
        <w:rPr>
          <w:rFonts w:ascii="Times New Roman" w:hAnsi="Times New Roman" w:hint="eastAsia"/>
          <w:szCs w:val="28"/>
        </w:rPr>
        <w:t>ư</w:t>
      </w:r>
      <w:r w:rsidRPr="00B51D79">
        <w:rPr>
          <w:rFonts w:ascii="Times New Roman" w:hAnsi="Times New Roman"/>
          <w:szCs w:val="28"/>
        </w:rPr>
        <w:t>ợng công trình</w:t>
      </w:r>
      <w:r w:rsidR="00D75DA3">
        <w:rPr>
          <w:rFonts w:ascii="Times New Roman" w:hAnsi="Times New Roman"/>
          <w:szCs w:val="28"/>
        </w:rPr>
        <w:t xml:space="preserve">, </w:t>
      </w:r>
      <w:r w:rsidRPr="00B51D79">
        <w:rPr>
          <w:rFonts w:ascii="Times New Roman" w:hAnsi="Times New Roman" w:hint="eastAsia"/>
          <w:szCs w:val="28"/>
        </w:rPr>
        <w:t>đư</w:t>
      </w:r>
      <w:r w:rsidRPr="00B51D79">
        <w:rPr>
          <w:rFonts w:ascii="Times New Roman" w:hAnsi="Times New Roman"/>
          <w:szCs w:val="28"/>
        </w:rPr>
        <w:t xml:space="preserve">ợc sửa </w:t>
      </w:r>
      <w:r w:rsidRPr="00B51D79">
        <w:rPr>
          <w:rFonts w:ascii="Times New Roman" w:hAnsi="Times New Roman" w:hint="eastAsia"/>
          <w:szCs w:val="28"/>
        </w:rPr>
        <w:t>đ</w:t>
      </w:r>
      <w:r w:rsidRPr="00B51D79">
        <w:rPr>
          <w:rFonts w:ascii="Times New Roman" w:hAnsi="Times New Roman"/>
          <w:szCs w:val="28"/>
        </w:rPr>
        <w:t>ổi, bổ sung tại Thông t</w:t>
      </w:r>
      <w:r w:rsidRPr="00B51D79">
        <w:rPr>
          <w:rFonts w:ascii="Times New Roman" w:hAnsi="Times New Roman" w:hint="eastAsia"/>
          <w:szCs w:val="28"/>
        </w:rPr>
        <w:t>ư</w:t>
      </w:r>
      <w:r w:rsidRPr="00B51D79">
        <w:rPr>
          <w:rFonts w:ascii="Times New Roman" w:hAnsi="Times New Roman"/>
          <w:szCs w:val="28"/>
        </w:rPr>
        <w:t xml:space="preserve"> số 01/2025/TT-BXD ngày 22 tháng 01 n</w:t>
      </w:r>
      <w:r w:rsidRPr="00B51D79">
        <w:rPr>
          <w:rFonts w:ascii="Times New Roman" w:hAnsi="Times New Roman" w:hint="eastAsia"/>
          <w:szCs w:val="28"/>
        </w:rPr>
        <w:t>ă</w:t>
      </w:r>
      <w:r w:rsidRPr="00B51D79">
        <w:rPr>
          <w:rFonts w:ascii="Times New Roman" w:hAnsi="Times New Roman"/>
          <w:szCs w:val="28"/>
        </w:rPr>
        <w:t>m 2025 của Bộ tr</w:t>
      </w:r>
      <w:r w:rsidRPr="00B51D79">
        <w:rPr>
          <w:rFonts w:ascii="Times New Roman" w:hAnsi="Times New Roman" w:hint="eastAsia"/>
          <w:szCs w:val="28"/>
        </w:rPr>
        <w:t>ư</w:t>
      </w:r>
      <w:r w:rsidRPr="00B51D79">
        <w:rPr>
          <w:rFonts w:ascii="Times New Roman" w:hAnsi="Times New Roman"/>
          <w:szCs w:val="28"/>
        </w:rPr>
        <w:t>ởng Bộ Xây dựng</w:t>
      </w:r>
      <w:r w:rsidR="00515D0B" w:rsidRPr="00B51D79">
        <w:rPr>
          <w:rFonts w:ascii="Times New Roman" w:hAnsi="Times New Roman"/>
          <w:szCs w:val="28"/>
        </w:rPr>
        <w:t>;</w:t>
      </w:r>
    </w:p>
    <w:p w:rsidR="004464E8" w:rsidRPr="00B51D79" w:rsidRDefault="004464E8"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Điều 4: Sửa </w:t>
      </w:r>
      <w:r w:rsidRPr="00B51D79">
        <w:rPr>
          <w:rFonts w:ascii="Times New Roman" w:hAnsi="Times New Roman" w:hint="eastAsia"/>
          <w:szCs w:val="28"/>
        </w:rPr>
        <w:t>đ</w:t>
      </w:r>
      <w:r w:rsidRPr="00B51D79">
        <w:rPr>
          <w:rFonts w:ascii="Times New Roman" w:hAnsi="Times New Roman"/>
          <w:szCs w:val="28"/>
        </w:rPr>
        <w:t>ổi, bổ sung một số nội dung của Thông t</w:t>
      </w:r>
      <w:r w:rsidRPr="00B51D79">
        <w:rPr>
          <w:rFonts w:ascii="Times New Roman" w:hAnsi="Times New Roman" w:hint="eastAsia"/>
          <w:szCs w:val="28"/>
        </w:rPr>
        <w:t>ư</w:t>
      </w:r>
      <w:r w:rsidRPr="00B51D79">
        <w:rPr>
          <w:rFonts w:ascii="Times New Roman" w:hAnsi="Times New Roman"/>
          <w:szCs w:val="28"/>
        </w:rPr>
        <w:t xml:space="preserve"> số 14/2021/TT-BXD ngày 08 tháng 9 n</w:t>
      </w:r>
      <w:r w:rsidRPr="00B51D79">
        <w:rPr>
          <w:rFonts w:ascii="Times New Roman" w:hAnsi="Times New Roman" w:hint="eastAsia"/>
          <w:szCs w:val="28"/>
        </w:rPr>
        <w:t>ă</w:t>
      </w:r>
      <w:r w:rsidRPr="00B51D79">
        <w:rPr>
          <w:rFonts w:ascii="Times New Roman" w:hAnsi="Times New Roman"/>
          <w:szCs w:val="28"/>
        </w:rPr>
        <w:t>m 2021 của Bộ tr</w:t>
      </w:r>
      <w:r w:rsidRPr="00B51D79">
        <w:rPr>
          <w:rFonts w:ascii="Times New Roman" w:hAnsi="Times New Roman" w:hint="eastAsia"/>
          <w:szCs w:val="28"/>
        </w:rPr>
        <w:t>ư</w:t>
      </w:r>
      <w:r w:rsidRPr="00B51D79">
        <w:rPr>
          <w:rFonts w:ascii="Times New Roman" w:hAnsi="Times New Roman"/>
          <w:szCs w:val="28"/>
        </w:rPr>
        <w:t>ởng Bộ Xây dựng H</w:t>
      </w:r>
      <w:r w:rsidRPr="00B51D79">
        <w:rPr>
          <w:rFonts w:ascii="Times New Roman" w:hAnsi="Times New Roman" w:hint="eastAsia"/>
          <w:szCs w:val="28"/>
        </w:rPr>
        <w:t>ư</w:t>
      </w:r>
      <w:r w:rsidRPr="00B51D79">
        <w:rPr>
          <w:rFonts w:ascii="Times New Roman" w:hAnsi="Times New Roman"/>
          <w:szCs w:val="28"/>
        </w:rPr>
        <w:t xml:space="preserve">ớng dẫn xác </w:t>
      </w:r>
      <w:r w:rsidRPr="00B51D79">
        <w:rPr>
          <w:rFonts w:ascii="Times New Roman" w:hAnsi="Times New Roman" w:hint="eastAsia"/>
          <w:szCs w:val="28"/>
        </w:rPr>
        <w:t>đ</w:t>
      </w:r>
      <w:r w:rsidRPr="00B51D79">
        <w:rPr>
          <w:rFonts w:ascii="Times New Roman" w:hAnsi="Times New Roman"/>
          <w:szCs w:val="28"/>
        </w:rPr>
        <w:t>ịnh chi phí bảo trì công trình xây dựng</w:t>
      </w:r>
      <w:r w:rsidR="00515D0B" w:rsidRPr="00B51D79">
        <w:rPr>
          <w:rFonts w:ascii="Times New Roman" w:hAnsi="Times New Roman"/>
          <w:szCs w:val="28"/>
        </w:rPr>
        <w:t>;</w:t>
      </w:r>
    </w:p>
    <w:p w:rsidR="00A3313C" w:rsidRPr="00B51D79" w:rsidRDefault="004464E8"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Điều 5</w:t>
      </w:r>
      <w:r w:rsidR="00A3313C" w:rsidRPr="00B51D79">
        <w:rPr>
          <w:rFonts w:ascii="Times New Roman" w:hAnsi="Times New Roman"/>
          <w:szCs w:val="28"/>
        </w:rPr>
        <w:t>: Điều khoản thi hành</w:t>
      </w:r>
      <w:r w:rsidR="00515D0B" w:rsidRPr="00B51D79">
        <w:rPr>
          <w:rFonts w:ascii="Times New Roman" w:hAnsi="Times New Roman"/>
          <w:szCs w:val="28"/>
        </w:rPr>
        <w:t>;</w:t>
      </w:r>
    </w:p>
    <w:p w:rsidR="004464E8" w:rsidRPr="00B51D79" w:rsidRDefault="004464E8"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Điều 6: Quy </w:t>
      </w:r>
      <w:r w:rsidRPr="00B51D79">
        <w:rPr>
          <w:rFonts w:ascii="Times New Roman" w:hAnsi="Times New Roman" w:hint="eastAsia"/>
          <w:szCs w:val="28"/>
        </w:rPr>
        <w:t>đ</w:t>
      </w:r>
      <w:r w:rsidRPr="00B51D79">
        <w:rPr>
          <w:rFonts w:ascii="Times New Roman" w:hAnsi="Times New Roman"/>
          <w:szCs w:val="28"/>
        </w:rPr>
        <w:t>ịnh chuyển tiếp.</w:t>
      </w:r>
    </w:p>
    <w:p w:rsidR="00A3313C" w:rsidRPr="00B51D79" w:rsidRDefault="00A3313C"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Các Phụ lục ban hành kèm theo Thông tư gồm:</w:t>
      </w:r>
    </w:p>
    <w:p w:rsidR="00A3313C" w:rsidRPr="00B51D79" w:rsidRDefault="00081589"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lastRenderedPageBreak/>
        <w:t xml:space="preserve">- Phụ lục I: </w:t>
      </w:r>
      <w:r w:rsidR="00515D0B" w:rsidRPr="00B51D79">
        <w:rPr>
          <w:rFonts w:ascii="Times New Roman" w:hAnsi="Times New Roman"/>
          <w:szCs w:val="28"/>
        </w:rPr>
        <w:t xml:space="preserve">Sửa </w:t>
      </w:r>
      <w:r w:rsidR="00515D0B" w:rsidRPr="00B51D79">
        <w:rPr>
          <w:rFonts w:ascii="Times New Roman" w:hAnsi="Times New Roman" w:hint="eastAsia"/>
          <w:szCs w:val="28"/>
        </w:rPr>
        <w:t>đ</w:t>
      </w:r>
      <w:r w:rsidR="00515D0B" w:rsidRPr="00B51D79">
        <w:rPr>
          <w:rFonts w:ascii="Times New Roman" w:hAnsi="Times New Roman"/>
          <w:szCs w:val="28"/>
        </w:rPr>
        <w:t>ổi, bổ sung một số nội dung của phụ lục III “ph</w:t>
      </w:r>
      <w:r w:rsidR="00515D0B" w:rsidRPr="00B51D79">
        <w:rPr>
          <w:rFonts w:ascii="Times New Roman" w:hAnsi="Times New Roman" w:hint="eastAsia"/>
          <w:szCs w:val="28"/>
        </w:rPr>
        <w:t>ươ</w:t>
      </w:r>
      <w:r w:rsidR="00515D0B" w:rsidRPr="00B51D79">
        <w:rPr>
          <w:rFonts w:ascii="Times New Roman" w:hAnsi="Times New Roman"/>
          <w:szCs w:val="28"/>
        </w:rPr>
        <w:t xml:space="preserve">ng pháp xác </w:t>
      </w:r>
      <w:r w:rsidR="00515D0B" w:rsidRPr="00B51D79">
        <w:rPr>
          <w:rFonts w:ascii="Times New Roman" w:hAnsi="Times New Roman" w:hint="eastAsia"/>
          <w:szCs w:val="28"/>
        </w:rPr>
        <w:t>đ</w:t>
      </w:r>
      <w:r w:rsidR="00515D0B" w:rsidRPr="00B51D79">
        <w:rPr>
          <w:rFonts w:ascii="Times New Roman" w:hAnsi="Times New Roman"/>
          <w:szCs w:val="28"/>
        </w:rPr>
        <w:t>ịnh chi phí xây dựng” ban hành kèm theo thông t</w:t>
      </w:r>
      <w:r w:rsidR="00515D0B" w:rsidRPr="00B51D79">
        <w:rPr>
          <w:rFonts w:ascii="Times New Roman" w:hAnsi="Times New Roman" w:hint="eastAsia"/>
          <w:szCs w:val="28"/>
        </w:rPr>
        <w:t>ư</w:t>
      </w:r>
      <w:r w:rsidR="00515D0B" w:rsidRPr="00B51D79">
        <w:rPr>
          <w:rFonts w:ascii="Times New Roman" w:hAnsi="Times New Roman"/>
          <w:szCs w:val="28"/>
        </w:rPr>
        <w:t xml:space="preserve"> số 11/2021/TT-BXD ngày 31 tháng 8 n</w:t>
      </w:r>
      <w:r w:rsidR="00515D0B" w:rsidRPr="00B51D79">
        <w:rPr>
          <w:rFonts w:ascii="Times New Roman" w:hAnsi="Times New Roman" w:hint="eastAsia"/>
          <w:szCs w:val="28"/>
        </w:rPr>
        <w:t>ă</w:t>
      </w:r>
      <w:r w:rsidR="00515D0B" w:rsidRPr="00B51D79">
        <w:rPr>
          <w:rFonts w:ascii="Times New Roman" w:hAnsi="Times New Roman"/>
          <w:szCs w:val="28"/>
        </w:rPr>
        <w:t>m 2021 của Bộ tr</w:t>
      </w:r>
      <w:r w:rsidR="00515D0B" w:rsidRPr="00B51D79">
        <w:rPr>
          <w:rFonts w:ascii="Times New Roman" w:hAnsi="Times New Roman" w:hint="eastAsia"/>
          <w:szCs w:val="28"/>
        </w:rPr>
        <w:t>ư</w:t>
      </w:r>
      <w:r w:rsidR="00515D0B" w:rsidRPr="00B51D79">
        <w:rPr>
          <w:rFonts w:ascii="Times New Roman" w:hAnsi="Times New Roman"/>
          <w:szCs w:val="28"/>
        </w:rPr>
        <w:t>ởng Bộ xây dựng h</w:t>
      </w:r>
      <w:r w:rsidR="00515D0B" w:rsidRPr="00B51D79">
        <w:rPr>
          <w:rFonts w:ascii="Times New Roman" w:hAnsi="Times New Roman" w:hint="eastAsia"/>
          <w:szCs w:val="28"/>
        </w:rPr>
        <w:t>ư</w:t>
      </w:r>
      <w:r w:rsidR="00515D0B" w:rsidRPr="00B51D79">
        <w:rPr>
          <w:rFonts w:ascii="Times New Roman" w:hAnsi="Times New Roman"/>
          <w:szCs w:val="28"/>
        </w:rPr>
        <w:t xml:space="preserve">ớng dẫn một số nội dung xác </w:t>
      </w:r>
      <w:r w:rsidR="00515D0B" w:rsidRPr="00B51D79">
        <w:rPr>
          <w:rFonts w:ascii="Times New Roman" w:hAnsi="Times New Roman" w:hint="eastAsia"/>
          <w:szCs w:val="28"/>
        </w:rPr>
        <w:t>đ</w:t>
      </w:r>
      <w:r w:rsidR="00515D0B" w:rsidRPr="00B51D79">
        <w:rPr>
          <w:rFonts w:ascii="Times New Roman" w:hAnsi="Times New Roman"/>
          <w:szCs w:val="28"/>
        </w:rPr>
        <w:t xml:space="preserve">ịnh và quản lý chi phí </w:t>
      </w:r>
      <w:r w:rsidR="00515D0B" w:rsidRPr="00B51D79">
        <w:rPr>
          <w:rFonts w:ascii="Times New Roman" w:hAnsi="Times New Roman" w:hint="eastAsia"/>
          <w:szCs w:val="28"/>
        </w:rPr>
        <w:t>đ</w:t>
      </w:r>
      <w:r w:rsidR="00515D0B" w:rsidRPr="00B51D79">
        <w:rPr>
          <w:rFonts w:ascii="Times New Roman" w:hAnsi="Times New Roman"/>
          <w:szCs w:val="28"/>
        </w:rPr>
        <w:t>ầu t</w:t>
      </w:r>
      <w:r w:rsidR="00515D0B" w:rsidRPr="00B51D79">
        <w:rPr>
          <w:rFonts w:ascii="Times New Roman" w:hAnsi="Times New Roman" w:hint="eastAsia"/>
          <w:szCs w:val="28"/>
        </w:rPr>
        <w:t>ư</w:t>
      </w:r>
      <w:r w:rsidR="00515D0B" w:rsidRPr="00B51D79">
        <w:rPr>
          <w:rFonts w:ascii="Times New Roman" w:hAnsi="Times New Roman"/>
          <w:szCs w:val="28"/>
        </w:rPr>
        <w:t xml:space="preserve"> xây dựng</w:t>
      </w:r>
      <w:r w:rsidR="00A92F4A" w:rsidRPr="00B51D79">
        <w:rPr>
          <w:rFonts w:ascii="Times New Roman" w:hAnsi="Times New Roman"/>
          <w:szCs w:val="28"/>
        </w:rPr>
        <w:t>;</w:t>
      </w:r>
    </w:p>
    <w:p w:rsidR="004A185B" w:rsidRPr="00B51D79" w:rsidRDefault="00A3313C" w:rsidP="0097212F">
      <w:pPr>
        <w:spacing w:before="120" w:after="120" w:line="380" w:lineRule="exact"/>
        <w:ind w:firstLine="567"/>
        <w:jc w:val="both"/>
        <w:rPr>
          <w:rFonts w:ascii="Times New Roman" w:hAnsi="Times New Roman"/>
          <w:spacing w:val="-8"/>
          <w:szCs w:val="28"/>
        </w:rPr>
      </w:pPr>
      <w:r w:rsidRPr="00B51D79">
        <w:rPr>
          <w:rFonts w:ascii="Times New Roman" w:hAnsi="Times New Roman"/>
          <w:spacing w:val="-8"/>
          <w:szCs w:val="28"/>
        </w:rPr>
        <w:t xml:space="preserve">- Phụ lục II:  </w:t>
      </w:r>
      <w:r w:rsidR="00515D0B" w:rsidRPr="00B51D79">
        <w:rPr>
          <w:rFonts w:ascii="Times New Roman" w:hAnsi="Times New Roman"/>
          <w:spacing w:val="-8"/>
          <w:szCs w:val="28"/>
        </w:rPr>
        <w:t xml:space="preserve">Sửa </w:t>
      </w:r>
      <w:r w:rsidR="00515D0B" w:rsidRPr="00B51D79">
        <w:rPr>
          <w:rFonts w:ascii="Times New Roman" w:hAnsi="Times New Roman" w:hint="eastAsia"/>
          <w:spacing w:val="-8"/>
          <w:szCs w:val="28"/>
        </w:rPr>
        <w:t>đ</w:t>
      </w:r>
      <w:r w:rsidR="00515D0B" w:rsidRPr="00B51D79">
        <w:rPr>
          <w:rFonts w:ascii="Times New Roman" w:hAnsi="Times New Roman"/>
          <w:spacing w:val="-8"/>
          <w:szCs w:val="28"/>
        </w:rPr>
        <w:t>ổi, bổ sung một số nội dung của Phụ lục V “ph</w:t>
      </w:r>
      <w:r w:rsidR="00515D0B" w:rsidRPr="00B51D79">
        <w:rPr>
          <w:rFonts w:ascii="Times New Roman" w:hAnsi="Times New Roman" w:hint="eastAsia"/>
          <w:spacing w:val="-8"/>
          <w:szCs w:val="28"/>
        </w:rPr>
        <w:t>ươ</w:t>
      </w:r>
      <w:r w:rsidR="00515D0B" w:rsidRPr="00B51D79">
        <w:rPr>
          <w:rFonts w:ascii="Times New Roman" w:hAnsi="Times New Roman"/>
          <w:spacing w:val="-8"/>
          <w:szCs w:val="28"/>
        </w:rPr>
        <w:t xml:space="preserve">ng pháp xác </w:t>
      </w:r>
      <w:r w:rsidR="00515D0B" w:rsidRPr="00B51D79">
        <w:rPr>
          <w:rFonts w:ascii="Times New Roman" w:hAnsi="Times New Roman" w:hint="eastAsia"/>
          <w:spacing w:val="-8"/>
          <w:szCs w:val="28"/>
        </w:rPr>
        <w:t>đ</w:t>
      </w:r>
      <w:r w:rsidR="00515D0B" w:rsidRPr="00B51D79">
        <w:rPr>
          <w:rFonts w:ascii="Times New Roman" w:hAnsi="Times New Roman"/>
          <w:spacing w:val="-8"/>
          <w:szCs w:val="28"/>
        </w:rPr>
        <w:t>ịnh dự toán chi phí khảo sát xây dựng” ban hành kèm theo thông t</w:t>
      </w:r>
      <w:r w:rsidR="00515D0B" w:rsidRPr="00B51D79">
        <w:rPr>
          <w:rFonts w:ascii="Times New Roman" w:hAnsi="Times New Roman" w:hint="eastAsia"/>
          <w:spacing w:val="-8"/>
          <w:szCs w:val="28"/>
        </w:rPr>
        <w:t>ư</w:t>
      </w:r>
      <w:r w:rsidR="00515D0B" w:rsidRPr="00B51D79">
        <w:rPr>
          <w:rFonts w:ascii="Times New Roman" w:hAnsi="Times New Roman"/>
          <w:spacing w:val="-8"/>
          <w:szCs w:val="28"/>
        </w:rPr>
        <w:t xml:space="preserve"> số 11/2021/TT-BXD ngày 31 tháng 8 n</w:t>
      </w:r>
      <w:r w:rsidR="00515D0B" w:rsidRPr="00B51D79">
        <w:rPr>
          <w:rFonts w:ascii="Times New Roman" w:hAnsi="Times New Roman" w:hint="eastAsia"/>
          <w:spacing w:val="-8"/>
          <w:szCs w:val="28"/>
        </w:rPr>
        <w:t>ă</w:t>
      </w:r>
      <w:r w:rsidR="00515D0B" w:rsidRPr="00B51D79">
        <w:rPr>
          <w:rFonts w:ascii="Times New Roman" w:hAnsi="Times New Roman"/>
          <w:spacing w:val="-8"/>
          <w:szCs w:val="28"/>
        </w:rPr>
        <w:t>m 2021 của Bộ tr</w:t>
      </w:r>
      <w:r w:rsidR="00515D0B" w:rsidRPr="00B51D79">
        <w:rPr>
          <w:rFonts w:ascii="Times New Roman" w:hAnsi="Times New Roman" w:hint="eastAsia"/>
          <w:spacing w:val="-8"/>
          <w:szCs w:val="28"/>
        </w:rPr>
        <w:t>ư</w:t>
      </w:r>
      <w:r w:rsidR="00515D0B" w:rsidRPr="00B51D79">
        <w:rPr>
          <w:rFonts w:ascii="Times New Roman" w:hAnsi="Times New Roman"/>
          <w:spacing w:val="-8"/>
          <w:szCs w:val="28"/>
        </w:rPr>
        <w:t>ởng Bộ xây dựng h</w:t>
      </w:r>
      <w:r w:rsidR="00515D0B" w:rsidRPr="00B51D79">
        <w:rPr>
          <w:rFonts w:ascii="Times New Roman" w:hAnsi="Times New Roman" w:hint="eastAsia"/>
          <w:spacing w:val="-8"/>
          <w:szCs w:val="28"/>
        </w:rPr>
        <w:t>ư</w:t>
      </w:r>
      <w:r w:rsidR="00515D0B" w:rsidRPr="00B51D79">
        <w:rPr>
          <w:rFonts w:ascii="Times New Roman" w:hAnsi="Times New Roman"/>
          <w:spacing w:val="-8"/>
          <w:szCs w:val="28"/>
        </w:rPr>
        <w:t xml:space="preserve">ớng dẫn một số nội dung xác </w:t>
      </w:r>
      <w:r w:rsidR="00515D0B" w:rsidRPr="00B51D79">
        <w:rPr>
          <w:rFonts w:ascii="Times New Roman" w:hAnsi="Times New Roman" w:hint="eastAsia"/>
          <w:spacing w:val="-8"/>
          <w:szCs w:val="28"/>
        </w:rPr>
        <w:t>đ</w:t>
      </w:r>
      <w:r w:rsidR="00515D0B" w:rsidRPr="00B51D79">
        <w:rPr>
          <w:rFonts w:ascii="Times New Roman" w:hAnsi="Times New Roman"/>
          <w:spacing w:val="-8"/>
          <w:szCs w:val="28"/>
        </w:rPr>
        <w:t xml:space="preserve">ịnh và quản lý chi phí </w:t>
      </w:r>
      <w:r w:rsidR="00515D0B" w:rsidRPr="00B51D79">
        <w:rPr>
          <w:rFonts w:ascii="Times New Roman" w:hAnsi="Times New Roman" w:hint="eastAsia"/>
          <w:spacing w:val="-8"/>
          <w:szCs w:val="28"/>
        </w:rPr>
        <w:t>đ</w:t>
      </w:r>
      <w:r w:rsidR="00515D0B" w:rsidRPr="00B51D79">
        <w:rPr>
          <w:rFonts w:ascii="Times New Roman" w:hAnsi="Times New Roman"/>
          <w:spacing w:val="-8"/>
          <w:szCs w:val="28"/>
        </w:rPr>
        <w:t>ầu t</w:t>
      </w:r>
      <w:r w:rsidR="00515D0B" w:rsidRPr="00B51D79">
        <w:rPr>
          <w:rFonts w:ascii="Times New Roman" w:hAnsi="Times New Roman" w:hint="eastAsia"/>
          <w:spacing w:val="-8"/>
          <w:szCs w:val="28"/>
        </w:rPr>
        <w:t>ư</w:t>
      </w:r>
      <w:r w:rsidR="00515D0B" w:rsidRPr="00B51D79">
        <w:rPr>
          <w:rFonts w:ascii="Times New Roman" w:hAnsi="Times New Roman"/>
          <w:spacing w:val="-8"/>
          <w:szCs w:val="28"/>
        </w:rPr>
        <w:t xml:space="preserve"> xây dựng</w:t>
      </w:r>
      <w:r w:rsidRPr="00B51D79">
        <w:rPr>
          <w:rFonts w:ascii="Times New Roman" w:hAnsi="Times New Roman"/>
          <w:spacing w:val="-8"/>
          <w:szCs w:val="28"/>
        </w:rPr>
        <w:t xml:space="preserve">; </w:t>
      </w:r>
    </w:p>
    <w:p w:rsidR="00A3313C" w:rsidRDefault="00A3313C"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Phụ lục III: </w:t>
      </w:r>
      <w:r w:rsidR="00515D0B" w:rsidRPr="00B51D79">
        <w:rPr>
          <w:rFonts w:ascii="Times New Roman" w:hAnsi="Times New Roman"/>
          <w:szCs w:val="28"/>
        </w:rPr>
        <w:t>Bổ sung Phụ lục XI “H</w:t>
      </w:r>
      <w:r w:rsidR="00515D0B" w:rsidRPr="00B51D79">
        <w:rPr>
          <w:rFonts w:ascii="Times New Roman" w:hAnsi="Times New Roman" w:hint="eastAsia"/>
          <w:szCs w:val="28"/>
        </w:rPr>
        <w:t>ư</w:t>
      </w:r>
      <w:r w:rsidR="00515D0B" w:rsidRPr="00B51D79">
        <w:rPr>
          <w:rFonts w:ascii="Times New Roman" w:hAnsi="Times New Roman"/>
          <w:szCs w:val="28"/>
        </w:rPr>
        <w:t>ớng dẫn khảo sát, thu thập thông tin, công bố giá vật liệu xây dựng” ban hành kèm theo thông t</w:t>
      </w:r>
      <w:r w:rsidR="00515D0B" w:rsidRPr="00B51D79">
        <w:rPr>
          <w:rFonts w:ascii="Times New Roman" w:hAnsi="Times New Roman" w:hint="eastAsia"/>
          <w:szCs w:val="28"/>
        </w:rPr>
        <w:t>ư</w:t>
      </w:r>
      <w:r w:rsidR="00515D0B" w:rsidRPr="00B51D79">
        <w:rPr>
          <w:rFonts w:ascii="Times New Roman" w:hAnsi="Times New Roman"/>
          <w:szCs w:val="28"/>
        </w:rPr>
        <w:t xml:space="preserve"> số 11/2021/TT-BXD ngày 31 tháng 8 n</w:t>
      </w:r>
      <w:r w:rsidR="00515D0B" w:rsidRPr="00B51D79">
        <w:rPr>
          <w:rFonts w:ascii="Times New Roman" w:hAnsi="Times New Roman" w:hint="eastAsia"/>
          <w:szCs w:val="28"/>
        </w:rPr>
        <w:t>ă</w:t>
      </w:r>
      <w:r w:rsidR="00515D0B" w:rsidRPr="00B51D79">
        <w:rPr>
          <w:rFonts w:ascii="Times New Roman" w:hAnsi="Times New Roman"/>
          <w:szCs w:val="28"/>
        </w:rPr>
        <w:t>m 2021 của Bộ tr</w:t>
      </w:r>
      <w:r w:rsidR="00515D0B" w:rsidRPr="00B51D79">
        <w:rPr>
          <w:rFonts w:ascii="Times New Roman" w:hAnsi="Times New Roman" w:hint="eastAsia"/>
          <w:szCs w:val="28"/>
        </w:rPr>
        <w:t>ư</w:t>
      </w:r>
      <w:r w:rsidR="00515D0B" w:rsidRPr="00B51D79">
        <w:rPr>
          <w:rFonts w:ascii="Times New Roman" w:hAnsi="Times New Roman"/>
          <w:szCs w:val="28"/>
        </w:rPr>
        <w:t>ởng Bộ xây dựng h</w:t>
      </w:r>
      <w:r w:rsidR="00515D0B" w:rsidRPr="00B51D79">
        <w:rPr>
          <w:rFonts w:ascii="Times New Roman" w:hAnsi="Times New Roman" w:hint="eastAsia"/>
          <w:szCs w:val="28"/>
        </w:rPr>
        <w:t>ư</w:t>
      </w:r>
      <w:r w:rsidR="00515D0B" w:rsidRPr="00B51D79">
        <w:rPr>
          <w:rFonts w:ascii="Times New Roman" w:hAnsi="Times New Roman"/>
          <w:szCs w:val="28"/>
        </w:rPr>
        <w:t xml:space="preserve">ớng dẫn một số nội dung xác </w:t>
      </w:r>
      <w:r w:rsidR="00515D0B" w:rsidRPr="00B51D79">
        <w:rPr>
          <w:rFonts w:ascii="Times New Roman" w:hAnsi="Times New Roman" w:hint="eastAsia"/>
          <w:szCs w:val="28"/>
        </w:rPr>
        <w:t>đ</w:t>
      </w:r>
      <w:r w:rsidR="00515D0B" w:rsidRPr="00B51D79">
        <w:rPr>
          <w:rFonts w:ascii="Times New Roman" w:hAnsi="Times New Roman"/>
          <w:szCs w:val="28"/>
        </w:rPr>
        <w:t xml:space="preserve">ịnh và quản lý chi phí </w:t>
      </w:r>
      <w:r w:rsidR="00515D0B" w:rsidRPr="00B51D79">
        <w:rPr>
          <w:rFonts w:ascii="Times New Roman" w:hAnsi="Times New Roman" w:hint="eastAsia"/>
          <w:szCs w:val="28"/>
        </w:rPr>
        <w:t>đ</w:t>
      </w:r>
      <w:r w:rsidR="00515D0B" w:rsidRPr="00B51D79">
        <w:rPr>
          <w:rFonts w:ascii="Times New Roman" w:hAnsi="Times New Roman"/>
          <w:szCs w:val="28"/>
        </w:rPr>
        <w:t>ầu t</w:t>
      </w:r>
      <w:r w:rsidR="00515D0B" w:rsidRPr="00B51D79">
        <w:rPr>
          <w:rFonts w:ascii="Times New Roman" w:hAnsi="Times New Roman" w:hint="eastAsia"/>
          <w:szCs w:val="28"/>
        </w:rPr>
        <w:t>ư</w:t>
      </w:r>
      <w:r w:rsidR="00515D0B" w:rsidRPr="00B51D79">
        <w:rPr>
          <w:rFonts w:ascii="Times New Roman" w:hAnsi="Times New Roman"/>
          <w:szCs w:val="28"/>
        </w:rPr>
        <w:t xml:space="preserve"> xây dựng;</w:t>
      </w:r>
    </w:p>
    <w:p w:rsidR="00D75DA3" w:rsidRPr="00B51D79" w:rsidRDefault="00D75DA3" w:rsidP="00D75DA3">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Phụ lục </w:t>
      </w:r>
      <w:r>
        <w:rPr>
          <w:rFonts w:ascii="Times New Roman" w:hAnsi="Times New Roman"/>
          <w:szCs w:val="28"/>
        </w:rPr>
        <w:t>I</w:t>
      </w:r>
      <w:r w:rsidRPr="00B51D79">
        <w:rPr>
          <w:rFonts w:ascii="Times New Roman" w:hAnsi="Times New Roman"/>
          <w:szCs w:val="28"/>
        </w:rPr>
        <w:t xml:space="preserve">V: </w:t>
      </w:r>
      <w:r w:rsidRPr="00D75DA3">
        <w:rPr>
          <w:rFonts w:ascii="Times New Roman" w:hAnsi="Times New Roman"/>
          <w:szCs w:val="28"/>
        </w:rPr>
        <w:t xml:space="preserve">Bãi bỏ quy </w:t>
      </w:r>
      <w:r w:rsidRPr="00D75DA3">
        <w:rPr>
          <w:rFonts w:ascii="Times New Roman" w:hAnsi="Times New Roman" w:hint="eastAsia"/>
          <w:szCs w:val="28"/>
        </w:rPr>
        <w:t>đ</w:t>
      </w:r>
      <w:r w:rsidRPr="00D75DA3">
        <w:rPr>
          <w:rFonts w:ascii="Times New Roman" w:hAnsi="Times New Roman"/>
          <w:szCs w:val="28"/>
        </w:rPr>
        <w:t>ịnh về h</w:t>
      </w:r>
      <w:r w:rsidRPr="00D75DA3">
        <w:rPr>
          <w:rFonts w:ascii="Times New Roman" w:hAnsi="Times New Roman" w:hint="eastAsia"/>
          <w:szCs w:val="28"/>
        </w:rPr>
        <w:t>ư</w:t>
      </w:r>
      <w:r w:rsidRPr="00D75DA3">
        <w:rPr>
          <w:rFonts w:ascii="Times New Roman" w:hAnsi="Times New Roman"/>
          <w:szCs w:val="28"/>
        </w:rPr>
        <w:t xml:space="preserve">ớng dẫn xác </w:t>
      </w:r>
      <w:r w:rsidRPr="00D75DA3">
        <w:rPr>
          <w:rFonts w:ascii="Times New Roman" w:hAnsi="Times New Roman" w:hint="eastAsia"/>
          <w:szCs w:val="28"/>
        </w:rPr>
        <w:t>đ</w:t>
      </w:r>
      <w:r w:rsidRPr="00D75DA3">
        <w:rPr>
          <w:rFonts w:ascii="Times New Roman" w:hAnsi="Times New Roman"/>
          <w:szCs w:val="28"/>
        </w:rPr>
        <w:t>ịnh chi phí thí nghiệm chuyên ngành tại mục 1, phần I Thông t</w:t>
      </w:r>
      <w:r w:rsidRPr="00D75DA3">
        <w:rPr>
          <w:rFonts w:ascii="Times New Roman" w:hAnsi="Times New Roman" w:hint="eastAsia"/>
          <w:szCs w:val="28"/>
        </w:rPr>
        <w:t>ư</w:t>
      </w:r>
      <w:r w:rsidRPr="00D75DA3">
        <w:rPr>
          <w:rFonts w:ascii="Times New Roman" w:hAnsi="Times New Roman"/>
          <w:szCs w:val="28"/>
        </w:rPr>
        <w:t xml:space="preserve"> số 12/2021/TT-BXD ngày 31/8/2021 của Bộ tr</w:t>
      </w:r>
      <w:r w:rsidRPr="00D75DA3">
        <w:rPr>
          <w:rFonts w:ascii="Times New Roman" w:hAnsi="Times New Roman" w:hint="eastAsia"/>
          <w:szCs w:val="28"/>
        </w:rPr>
        <w:t>ư</w:t>
      </w:r>
      <w:r w:rsidRPr="00D75DA3">
        <w:rPr>
          <w:rFonts w:ascii="Times New Roman" w:hAnsi="Times New Roman"/>
          <w:szCs w:val="28"/>
        </w:rPr>
        <w:t>ởng Bộ xây dựng</w:t>
      </w:r>
      <w:r w:rsidRPr="00B51D79">
        <w:rPr>
          <w:rFonts w:ascii="Times New Roman" w:hAnsi="Times New Roman"/>
          <w:szCs w:val="28"/>
        </w:rPr>
        <w:t>;</w:t>
      </w:r>
    </w:p>
    <w:p w:rsidR="00515D0B" w:rsidRPr="00B51D79" w:rsidRDefault="00515D0B"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xml:space="preserve">- Phụ lục V: Bổ sung một số </w:t>
      </w:r>
      <w:r w:rsidRPr="00B51D79">
        <w:rPr>
          <w:rFonts w:ascii="Times New Roman" w:hAnsi="Times New Roman" w:hint="eastAsia"/>
          <w:szCs w:val="28"/>
        </w:rPr>
        <w:t>đ</w:t>
      </w:r>
      <w:r w:rsidRPr="00B51D79">
        <w:rPr>
          <w:rFonts w:ascii="Times New Roman" w:hAnsi="Times New Roman"/>
          <w:szCs w:val="28"/>
        </w:rPr>
        <w:t>ịnh mức dự toán xây dựng công trình ban hành tại phụ lục II Thông t</w:t>
      </w:r>
      <w:r w:rsidRPr="00B51D79">
        <w:rPr>
          <w:rFonts w:ascii="Times New Roman" w:hAnsi="Times New Roman" w:hint="eastAsia"/>
          <w:szCs w:val="28"/>
        </w:rPr>
        <w:t>ư</w:t>
      </w:r>
      <w:r w:rsidRPr="00B51D79">
        <w:rPr>
          <w:rFonts w:ascii="Times New Roman" w:hAnsi="Times New Roman"/>
          <w:szCs w:val="28"/>
        </w:rPr>
        <w:t xml:space="preserve"> số 12/2021/TT-BXD ngày 31/8/2021 của Bộ tr</w:t>
      </w:r>
      <w:r w:rsidRPr="00B51D79">
        <w:rPr>
          <w:rFonts w:ascii="Times New Roman" w:hAnsi="Times New Roman" w:hint="eastAsia"/>
          <w:szCs w:val="28"/>
        </w:rPr>
        <w:t>ư</w:t>
      </w:r>
      <w:r w:rsidRPr="00B51D79">
        <w:rPr>
          <w:rFonts w:ascii="Times New Roman" w:hAnsi="Times New Roman"/>
          <w:szCs w:val="28"/>
        </w:rPr>
        <w:t>ởng Bộ xây dựng;</w:t>
      </w:r>
    </w:p>
    <w:p w:rsidR="00515D0B" w:rsidRPr="00B51D79" w:rsidRDefault="00515D0B"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Phụ lục V</w:t>
      </w:r>
      <w:r w:rsidR="00F16003">
        <w:rPr>
          <w:rFonts w:ascii="Times New Roman" w:hAnsi="Times New Roman"/>
          <w:szCs w:val="28"/>
        </w:rPr>
        <w:t>I</w:t>
      </w:r>
      <w:r w:rsidRPr="00B51D79">
        <w:rPr>
          <w:rFonts w:ascii="Times New Roman" w:hAnsi="Times New Roman"/>
          <w:szCs w:val="28"/>
        </w:rPr>
        <w:t xml:space="preserve">: Sửa </w:t>
      </w:r>
      <w:r w:rsidRPr="00B51D79">
        <w:rPr>
          <w:rFonts w:ascii="Times New Roman" w:hAnsi="Times New Roman" w:hint="eastAsia"/>
          <w:szCs w:val="28"/>
        </w:rPr>
        <w:t>đ</w:t>
      </w:r>
      <w:r w:rsidRPr="00B51D79">
        <w:rPr>
          <w:rFonts w:ascii="Times New Roman" w:hAnsi="Times New Roman"/>
          <w:szCs w:val="28"/>
        </w:rPr>
        <w:t xml:space="preserve">ổi, bổ sung một số </w:t>
      </w:r>
      <w:r w:rsidRPr="00B51D79">
        <w:rPr>
          <w:rFonts w:ascii="Times New Roman" w:hAnsi="Times New Roman" w:hint="eastAsia"/>
          <w:szCs w:val="28"/>
        </w:rPr>
        <w:t>đ</w:t>
      </w:r>
      <w:r w:rsidRPr="00B51D79">
        <w:rPr>
          <w:rFonts w:ascii="Times New Roman" w:hAnsi="Times New Roman"/>
          <w:szCs w:val="28"/>
        </w:rPr>
        <w:t>ịnh mức chi phí t</w:t>
      </w:r>
      <w:r w:rsidRPr="00B51D79">
        <w:rPr>
          <w:rFonts w:ascii="Times New Roman" w:hAnsi="Times New Roman" w:hint="eastAsia"/>
          <w:szCs w:val="28"/>
        </w:rPr>
        <w:t>ư</w:t>
      </w:r>
      <w:r w:rsidRPr="00B51D79">
        <w:rPr>
          <w:rFonts w:ascii="Times New Roman" w:hAnsi="Times New Roman"/>
          <w:szCs w:val="28"/>
        </w:rPr>
        <w:t xml:space="preserve"> vấn </w:t>
      </w:r>
      <w:r w:rsidRPr="00B51D79">
        <w:rPr>
          <w:rFonts w:ascii="Times New Roman" w:hAnsi="Times New Roman" w:hint="eastAsia"/>
          <w:szCs w:val="28"/>
        </w:rPr>
        <w:t>đ</w:t>
      </w:r>
      <w:r w:rsidRPr="00B51D79">
        <w:rPr>
          <w:rFonts w:ascii="Times New Roman" w:hAnsi="Times New Roman"/>
          <w:szCs w:val="28"/>
        </w:rPr>
        <w:t>ầu t</w:t>
      </w:r>
      <w:r w:rsidRPr="00B51D79">
        <w:rPr>
          <w:rFonts w:ascii="Times New Roman" w:hAnsi="Times New Roman" w:hint="eastAsia"/>
          <w:szCs w:val="28"/>
        </w:rPr>
        <w:t>ư</w:t>
      </w:r>
      <w:r w:rsidRPr="00B51D79">
        <w:rPr>
          <w:rFonts w:ascii="Times New Roman" w:hAnsi="Times New Roman"/>
          <w:szCs w:val="28"/>
        </w:rPr>
        <w:t xml:space="preserve"> xây dựng ban hành tại bảng </w:t>
      </w:r>
      <w:r w:rsidR="00667928">
        <w:rPr>
          <w:rFonts w:ascii="Times New Roman" w:hAnsi="Times New Roman"/>
          <w:szCs w:val="28"/>
        </w:rPr>
        <w:t xml:space="preserve">2.3a và </w:t>
      </w:r>
      <w:r w:rsidRPr="00B51D79">
        <w:rPr>
          <w:rFonts w:ascii="Times New Roman" w:hAnsi="Times New Roman"/>
          <w:szCs w:val="28"/>
        </w:rPr>
        <w:t>2.3b Phụ lục VIII Thông t</w:t>
      </w:r>
      <w:r w:rsidRPr="00B51D79">
        <w:rPr>
          <w:rFonts w:ascii="Times New Roman" w:hAnsi="Times New Roman" w:hint="eastAsia"/>
          <w:szCs w:val="28"/>
        </w:rPr>
        <w:t>ư</w:t>
      </w:r>
      <w:r w:rsidRPr="00B51D79">
        <w:rPr>
          <w:rFonts w:ascii="Times New Roman" w:hAnsi="Times New Roman"/>
          <w:szCs w:val="28"/>
        </w:rPr>
        <w:t xml:space="preserve"> số 12/2021/TT-BXD ngày 31/8/2021 của Bộ tr</w:t>
      </w:r>
      <w:r w:rsidRPr="00B51D79">
        <w:rPr>
          <w:rFonts w:ascii="Times New Roman" w:hAnsi="Times New Roman" w:hint="eastAsia"/>
          <w:szCs w:val="28"/>
        </w:rPr>
        <w:t>ư</w:t>
      </w:r>
      <w:r w:rsidRPr="00B51D79">
        <w:rPr>
          <w:rFonts w:ascii="Times New Roman" w:hAnsi="Times New Roman"/>
          <w:szCs w:val="28"/>
        </w:rPr>
        <w:t>ởng Bộ Xây dựng;</w:t>
      </w:r>
    </w:p>
    <w:p w:rsidR="00515D0B" w:rsidRPr="00B51D79" w:rsidRDefault="00515D0B" w:rsidP="0097212F">
      <w:pPr>
        <w:spacing w:before="120" w:after="120" w:line="380" w:lineRule="exact"/>
        <w:ind w:firstLine="567"/>
        <w:jc w:val="both"/>
        <w:rPr>
          <w:rFonts w:ascii="Times New Roman" w:hAnsi="Times New Roman"/>
          <w:szCs w:val="28"/>
        </w:rPr>
      </w:pPr>
      <w:r w:rsidRPr="00B51D79">
        <w:rPr>
          <w:rFonts w:ascii="Times New Roman" w:hAnsi="Times New Roman"/>
          <w:szCs w:val="28"/>
        </w:rPr>
        <w:t>- Phụ lục VI</w:t>
      </w:r>
      <w:r w:rsidR="00F16003">
        <w:rPr>
          <w:rFonts w:ascii="Times New Roman" w:hAnsi="Times New Roman"/>
          <w:szCs w:val="28"/>
        </w:rPr>
        <w:t>I</w:t>
      </w:r>
      <w:r w:rsidRPr="00B51D79">
        <w:rPr>
          <w:rFonts w:ascii="Times New Roman" w:hAnsi="Times New Roman"/>
          <w:szCs w:val="28"/>
        </w:rPr>
        <w:t>: Bổ sung một số nội dung của Phụ lục V “Ph</w:t>
      </w:r>
      <w:r w:rsidRPr="00B51D79">
        <w:rPr>
          <w:rFonts w:ascii="Times New Roman" w:hAnsi="Times New Roman" w:hint="eastAsia"/>
          <w:szCs w:val="28"/>
        </w:rPr>
        <w:t>ươ</w:t>
      </w:r>
      <w:r w:rsidRPr="00B51D79">
        <w:rPr>
          <w:rFonts w:ascii="Times New Roman" w:hAnsi="Times New Roman"/>
          <w:szCs w:val="28"/>
        </w:rPr>
        <w:t xml:space="preserve">ng pháp xác </w:t>
      </w:r>
      <w:r w:rsidRPr="00B51D79">
        <w:rPr>
          <w:rFonts w:ascii="Times New Roman" w:hAnsi="Times New Roman" w:hint="eastAsia"/>
          <w:szCs w:val="28"/>
        </w:rPr>
        <w:t>đ</w:t>
      </w:r>
      <w:r w:rsidRPr="00B51D79">
        <w:rPr>
          <w:rFonts w:ascii="Times New Roman" w:hAnsi="Times New Roman"/>
          <w:szCs w:val="28"/>
        </w:rPr>
        <w:t>ịnh giá ca máy và thiết bị thi công xây dựng” ban hành kèm theo Thông t</w:t>
      </w:r>
      <w:r w:rsidRPr="00B51D79">
        <w:rPr>
          <w:rFonts w:ascii="Times New Roman" w:hAnsi="Times New Roman" w:hint="eastAsia"/>
          <w:szCs w:val="28"/>
        </w:rPr>
        <w:t>ư</w:t>
      </w:r>
      <w:r w:rsidRPr="00B51D79">
        <w:rPr>
          <w:rFonts w:ascii="Times New Roman" w:hAnsi="Times New Roman"/>
          <w:szCs w:val="28"/>
        </w:rPr>
        <w:t xml:space="preserve"> số 13/2021/TT-BXD ngày 31 tháng 8 n</w:t>
      </w:r>
      <w:r w:rsidRPr="00B51D79">
        <w:rPr>
          <w:rFonts w:ascii="Times New Roman" w:hAnsi="Times New Roman" w:hint="eastAsia"/>
          <w:szCs w:val="28"/>
        </w:rPr>
        <w:t>ă</w:t>
      </w:r>
      <w:r w:rsidRPr="00B51D79">
        <w:rPr>
          <w:rFonts w:ascii="Times New Roman" w:hAnsi="Times New Roman"/>
          <w:szCs w:val="28"/>
        </w:rPr>
        <w:t>m 2021 của Bộ tr</w:t>
      </w:r>
      <w:r w:rsidRPr="00B51D79">
        <w:rPr>
          <w:rFonts w:ascii="Times New Roman" w:hAnsi="Times New Roman" w:hint="eastAsia"/>
          <w:szCs w:val="28"/>
        </w:rPr>
        <w:t>ư</w:t>
      </w:r>
      <w:r w:rsidRPr="00B51D79">
        <w:rPr>
          <w:rFonts w:ascii="Times New Roman" w:hAnsi="Times New Roman"/>
          <w:szCs w:val="28"/>
        </w:rPr>
        <w:t>ởng Bộ Xây dựng h</w:t>
      </w:r>
      <w:r w:rsidRPr="00B51D79">
        <w:rPr>
          <w:rFonts w:ascii="Times New Roman" w:hAnsi="Times New Roman" w:hint="eastAsia"/>
          <w:szCs w:val="28"/>
        </w:rPr>
        <w:t>ư</w:t>
      </w:r>
      <w:r w:rsidRPr="00B51D79">
        <w:rPr>
          <w:rFonts w:ascii="Times New Roman" w:hAnsi="Times New Roman"/>
          <w:szCs w:val="28"/>
        </w:rPr>
        <w:t>ớng dẫn ph</w:t>
      </w:r>
      <w:r w:rsidRPr="00B51D79">
        <w:rPr>
          <w:rFonts w:ascii="Times New Roman" w:hAnsi="Times New Roman" w:hint="eastAsia"/>
          <w:szCs w:val="28"/>
        </w:rPr>
        <w:t>ươ</w:t>
      </w:r>
      <w:r w:rsidRPr="00B51D79">
        <w:rPr>
          <w:rFonts w:ascii="Times New Roman" w:hAnsi="Times New Roman"/>
          <w:szCs w:val="28"/>
        </w:rPr>
        <w:t xml:space="preserve">ng pháp xác </w:t>
      </w:r>
      <w:r w:rsidRPr="00B51D79">
        <w:rPr>
          <w:rFonts w:ascii="Times New Roman" w:hAnsi="Times New Roman" w:hint="eastAsia"/>
          <w:szCs w:val="28"/>
        </w:rPr>
        <w:t>đ</w:t>
      </w:r>
      <w:r w:rsidRPr="00B51D79">
        <w:rPr>
          <w:rFonts w:ascii="Times New Roman" w:hAnsi="Times New Roman"/>
          <w:szCs w:val="28"/>
        </w:rPr>
        <w:t xml:space="preserve">ịnh các chỉ tiêu kinh tế kỹ thuật và </w:t>
      </w:r>
      <w:r w:rsidRPr="00B51D79">
        <w:rPr>
          <w:rFonts w:ascii="Times New Roman" w:hAnsi="Times New Roman" w:hint="eastAsia"/>
          <w:szCs w:val="28"/>
        </w:rPr>
        <w:t>đ</w:t>
      </w:r>
      <w:r w:rsidRPr="00B51D79">
        <w:rPr>
          <w:rFonts w:ascii="Times New Roman" w:hAnsi="Times New Roman"/>
          <w:szCs w:val="28"/>
        </w:rPr>
        <w:t>o bóc khối l</w:t>
      </w:r>
      <w:r w:rsidRPr="00B51D79">
        <w:rPr>
          <w:rFonts w:ascii="Times New Roman" w:hAnsi="Times New Roman" w:hint="eastAsia"/>
          <w:szCs w:val="28"/>
        </w:rPr>
        <w:t>ư</w:t>
      </w:r>
      <w:r w:rsidRPr="00B51D79">
        <w:rPr>
          <w:rFonts w:ascii="Times New Roman" w:hAnsi="Times New Roman"/>
          <w:szCs w:val="28"/>
        </w:rPr>
        <w:t>ợng công trình.</w:t>
      </w:r>
    </w:p>
    <w:p w:rsidR="002E335F" w:rsidRPr="00B51D79" w:rsidRDefault="00055990" w:rsidP="0097212F">
      <w:pPr>
        <w:shd w:val="clear" w:color="auto" w:fill="FFFFFF"/>
        <w:spacing w:before="120" w:after="120" w:line="380" w:lineRule="exact"/>
        <w:ind w:left="709"/>
        <w:jc w:val="both"/>
        <w:rPr>
          <w:rFonts w:ascii="Times New Roman" w:hAnsi="Times New Roman"/>
          <w:b/>
          <w:szCs w:val="28"/>
        </w:rPr>
      </w:pPr>
      <w:r w:rsidRPr="00B51D79">
        <w:rPr>
          <w:rFonts w:ascii="Times New Roman" w:hAnsi="Times New Roman"/>
          <w:b/>
          <w:szCs w:val="28"/>
        </w:rPr>
        <w:t>3</w:t>
      </w:r>
      <w:r w:rsidR="002E335F" w:rsidRPr="00B51D79">
        <w:rPr>
          <w:rFonts w:ascii="Times New Roman" w:hAnsi="Times New Roman"/>
          <w:b/>
          <w:szCs w:val="28"/>
        </w:rPr>
        <w:t xml:space="preserve">. </w:t>
      </w:r>
      <w:r w:rsidR="00B055BC" w:rsidRPr="00B51D79">
        <w:rPr>
          <w:rFonts w:ascii="Times New Roman" w:hAnsi="Times New Roman"/>
          <w:b/>
          <w:szCs w:val="28"/>
        </w:rPr>
        <w:t>N</w:t>
      </w:r>
      <w:r w:rsidR="002E335F" w:rsidRPr="00B51D79">
        <w:rPr>
          <w:rFonts w:ascii="Times New Roman" w:hAnsi="Times New Roman"/>
          <w:b/>
          <w:szCs w:val="28"/>
        </w:rPr>
        <w:t>ội dung</w:t>
      </w:r>
      <w:r w:rsidR="00B055BC" w:rsidRPr="00B51D79">
        <w:rPr>
          <w:rFonts w:ascii="Times New Roman" w:hAnsi="Times New Roman"/>
          <w:b/>
          <w:szCs w:val="28"/>
        </w:rPr>
        <w:t xml:space="preserve"> cơ bản</w:t>
      </w:r>
    </w:p>
    <w:p w:rsidR="00CA0C0E" w:rsidRPr="00B51D79" w:rsidRDefault="0099648F" w:rsidP="0097212F">
      <w:pPr>
        <w:widowControl w:val="0"/>
        <w:spacing w:before="120" w:after="120" w:line="380" w:lineRule="exact"/>
        <w:ind w:firstLine="720"/>
        <w:jc w:val="both"/>
        <w:rPr>
          <w:rFonts w:ascii="Times New Roman" w:hAnsi="Times New Roman"/>
          <w:szCs w:val="28"/>
          <w:lang w:val="vi-VN"/>
        </w:rPr>
      </w:pPr>
      <w:r w:rsidRPr="00B51D79">
        <w:rPr>
          <w:rFonts w:ascii="Times New Roman" w:hAnsi="Times New Roman"/>
          <w:szCs w:val="28"/>
          <w:lang w:val="pt-BR"/>
        </w:rPr>
        <w:t>3</w:t>
      </w:r>
      <w:r w:rsidRPr="00B51D79">
        <w:rPr>
          <w:rFonts w:ascii="Times New Roman" w:hAnsi="Times New Roman"/>
          <w:szCs w:val="28"/>
          <w:lang w:val="vi-VN"/>
        </w:rPr>
        <w:t xml:space="preserve">.1. </w:t>
      </w:r>
      <w:r w:rsidRPr="00B51D79">
        <w:rPr>
          <w:rFonts w:ascii="Times New Roman" w:hAnsi="Times New Roman"/>
          <w:szCs w:val="28"/>
          <w:lang w:val="pt-BR"/>
        </w:rPr>
        <w:t>Dự</w:t>
      </w:r>
      <w:r w:rsidRPr="00B51D79">
        <w:rPr>
          <w:rFonts w:ascii="Times New Roman" w:hAnsi="Times New Roman"/>
          <w:szCs w:val="28"/>
          <w:lang w:val="vi-VN"/>
        </w:rPr>
        <w:t xml:space="preserve"> thảo Thông t</w:t>
      </w:r>
      <w:r w:rsidRPr="00B51D79">
        <w:rPr>
          <w:rFonts w:ascii="Times New Roman" w:hAnsi="Times New Roman" w:hint="eastAsia"/>
          <w:szCs w:val="28"/>
          <w:lang w:val="vi-VN"/>
        </w:rPr>
        <w:t>ư</w:t>
      </w:r>
      <w:r w:rsidRPr="00B51D79">
        <w:rPr>
          <w:rFonts w:ascii="Times New Roman" w:hAnsi="Times New Roman"/>
          <w:szCs w:val="28"/>
          <w:lang w:val="vi-VN"/>
        </w:rPr>
        <w:t xml:space="preserve"> đã </w:t>
      </w:r>
      <w:r w:rsidRPr="00B51D79">
        <w:rPr>
          <w:rFonts w:ascii="Times New Roman" w:hAnsi="Times New Roman"/>
          <w:szCs w:val="28"/>
          <w:lang w:val="pt-BR"/>
        </w:rPr>
        <w:t>s</w:t>
      </w:r>
      <w:r w:rsidR="00CA0C0E" w:rsidRPr="00B51D79">
        <w:rPr>
          <w:rFonts w:ascii="Times New Roman" w:hAnsi="Times New Roman"/>
          <w:szCs w:val="28"/>
          <w:lang w:val="pt-BR"/>
        </w:rPr>
        <w:t xml:space="preserve">ửa đổi, bổ sung </w:t>
      </w:r>
      <w:r w:rsidR="001417B3" w:rsidRPr="00B51D79">
        <w:rPr>
          <w:rFonts w:ascii="Times New Roman" w:hAnsi="Times New Roman"/>
          <w:szCs w:val="28"/>
          <w:lang w:val="pt-BR"/>
        </w:rPr>
        <w:t xml:space="preserve">một số </w:t>
      </w:r>
      <w:r w:rsidR="001417B3" w:rsidRPr="00B51D79">
        <w:rPr>
          <w:rFonts w:ascii="Times New Roman" w:hAnsi="Times New Roman" w:hint="eastAsia"/>
          <w:szCs w:val="28"/>
        </w:rPr>
        <w:t>đ</w:t>
      </w:r>
      <w:r w:rsidR="001417B3" w:rsidRPr="00B51D79">
        <w:rPr>
          <w:rFonts w:ascii="Times New Roman" w:hAnsi="Times New Roman"/>
          <w:szCs w:val="28"/>
        </w:rPr>
        <w:t xml:space="preserve">iều tại </w:t>
      </w:r>
      <w:r w:rsidR="001417B3" w:rsidRPr="00B51D79">
        <w:rPr>
          <w:rFonts w:ascii="Times New Roman" w:hAnsi="Times New Roman"/>
          <w:bCs/>
          <w:spacing w:val="-4"/>
          <w:szCs w:val="28"/>
          <w:lang w:val="vi-VN"/>
        </w:rPr>
        <w:t>Thông t</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 số 11/2021/TT-BXD ngày 31 tháng 8 n</w:t>
      </w:r>
      <w:r w:rsidR="001417B3" w:rsidRPr="00B51D79">
        <w:rPr>
          <w:rFonts w:ascii="Times New Roman" w:hAnsi="Times New Roman" w:hint="eastAsia"/>
          <w:bCs/>
          <w:spacing w:val="-4"/>
          <w:szCs w:val="28"/>
          <w:lang w:val="vi-VN"/>
        </w:rPr>
        <w:t>ă</w:t>
      </w:r>
      <w:r w:rsidR="001417B3" w:rsidRPr="00B51D79">
        <w:rPr>
          <w:rFonts w:ascii="Times New Roman" w:hAnsi="Times New Roman"/>
          <w:bCs/>
          <w:spacing w:val="-4"/>
          <w:szCs w:val="28"/>
          <w:lang w:val="vi-VN"/>
        </w:rPr>
        <w:t>m 2021 của Bộ tr</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ởng Bộ Xây dựng h</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ớng dẫn một số nội dung xác </w:t>
      </w:r>
      <w:r w:rsidR="001417B3" w:rsidRPr="00B51D79">
        <w:rPr>
          <w:rFonts w:ascii="Times New Roman" w:hAnsi="Times New Roman" w:hint="eastAsia"/>
          <w:bCs/>
          <w:spacing w:val="-4"/>
          <w:szCs w:val="28"/>
          <w:lang w:val="vi-VN"/>
        </w:rPr>
        <w:t>đ</w:t>
      </w:r>
      <w:r w:rsidR="001417B3" w:rsidRPr="00B51D79">
        <w:rPr>
          <w:rFonts w:ascii="Times New Roman" w:hAnsi="Times New Roman"/>
          <w:bCs/>
          <w:spacing w:val="-4"/>
          <w:szCs w:val="28"/>
          <w:lang w:val="vi-VN"/>
        </w:rPr>
        <w:t xml:space="preserve">ịnh và quản lý chi phí </w:t>
      </w:r>
      <w:r w:rsidR="001417B3" w:rsidRPr="00B51D79">
        <w:rPr>
          <w:rFonts w:ascii="Times New Roman" w:hAnsi="Times New Roman" w:hint="eastAsia"/>
          <w:bCs/>
          <w:spacing w:val="-4"/>
          <w:szCs w:val="28"/>
          <w:lang w:val="vi-VN"/>
        </w:rPr>
        <w:t>đ</w:t>
      </w:r>
      <w:r w:rsidR="001417B3" w:rsidRPr="00B51D79">
        <w:rPr>
          <w:rFonts w:ascii="Times New Roman" w:hAnsi="Times New Roman"/>
          <w:bCs/>
          <w:spacing w:val="-4"/>
          <w:szCs w:val="28"/>
          <w:lang w:val="vi-VN"/>
        </w:rPr>
        <w:t>ầu t</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 xây dựng </w:t>
      </w:r>
      <w:r w:rsidR="001417B3" w:rsidRPr="00B51D79">
        <w:rPr>
          <w:rFonts w:ascii="Times New Roman" w:hAnsi="Times New Roman" w:hint="eastAsia"/>
          <w:bCs/>
          <w:spacing w:val="-4"/>
          <w:szCs w:val="28"/>
          <w:lang w:val="vi-VN"/>
        </w:rPr>
        <w:t>đã</w:t>
      </w:r>
      <w:r w:rsidR="001417B3" w:rsidRPr="00B51D79">
        <w:rPr>
          <w:rFonts w:ascii="Times New Roman" w:hAnsi="Times New Roman"/>
          <w:bCs/>
          <w:spacing w:val="-4"/>
          <w:szCs w:val="28"/>
          <w:lang w:val="vi-VN"/>
        </w:rPr>
        <w:t xml:space="preserve"> </w:t>
      </w:r>
      <w:r w:rsidR="001417B3" w:rsidRPr="00B51D79">
        <w:rPr>
          <w:rFonts w:ascii="Times New Roman" w:hAnsi="Times New Roman" w:hint="eastAsia"/>
          <w:bCs/>
          <w:spacing w:val="-4"/>
          <w:szCs w:val="28"/>
          <w:lang w:val="vi-VN"/>
        </w:rPr>
        <w:t>đư</w:t>
      </w:r>
      <w:r w:rsidR="001417B3" w:rsidRPr="00B51D79">
        <w:rPr>
          <w:rFonts w:ascii="Times New Roman" w:hAnsi="Times New Roman"/>
          <w:bCs/>
          <w:spacing w:val="-4"/>
          <w:szCs w:val="28"/>
          <w:lang w:val="vi-VN"/>
        </w:rPr>
        <w:t xml:space="preserve">ợc sửa </w:t>
      </w:r>
      <w:r w:rsidR="001417B3" w:rsidRPr="00B51D79">
        <w:rPr>
          <w:rFonts w:ascii="Times New Roman" w:hAnsi="Times New Roman" w:hint="eastAsia"/>
          <w:bCs/>
          <w:spacing w:val="-4"/>
          <w:szCs w:val="28"/>
          <w:lang w:val="vi-VN"/>
        </w:rPr>
        <w:t>đ</w:t>
      </w:r>
      <w:r w:rsidR="001417B3" w:rsidRPr="00B51D79">
        <w:rPr>
          <w:rFonts w:ascii="Times New Roman" w:hAnsi="Times New Roman"/>
          <w:bCs/>
          <w:spacing w:val="-4"/>
          <w:szCs w:val="28"/>
          <w:lang w:val="vi-VN"/>
        </w:rPr>
        <w:t xml:space="preserve">ổi, bổ sung một số </w:t>
      </w:r>
      <w:r w:rsidR="001417B3" w:rsidRPr="00B51D79">
        <w:rPr>
          <w:rFonts w:ascii="Times New Roman" w:hAnsi="Times New Roman" w:hint="eastAsia"/>
          <w:bCs/>
          <w:spacing w:val="-4"/>
          <w:szCs w:val="28"/>
          <w:lang w:val="vi-VN"/>
        </w:rPr>
        <w:t>đ</w:t>
      </w:r>
      <w:r w:rsidR="001417B3" w:rsidRPr="00B51D79">
        <w:rPr>
          <w:rFonts w:ascii="Times New Roman" w:hAnsi="Times New Roman"/>
          <w:bCs/>
          <w:spacing w:val="-4"/>
          <w:szCs w:val="28"/>
          <w:lang w:val="vi-VN"/>
        </w:rPr>
        <w:t>iều tại Thông t</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 số 14/2023/TT-BXD ngày 29 tháng 12 n</w:t>
      </w:r>
      <w:r w:rsidR="001417B3" w:rsidRPr="00B51D79">
        <w:rPr>
          <w:rFonts w:ascii="Times New Roman" w:hAnsi="Times New Roman" w:hint="eastAsia"/>
          <w:bCs/>
          <w:spacing w:val="-4"/>
          <w:szCs w:val="28"/>
          <w:lang w:val="vi-VN"/>
        </w:rPr>
        <w:t>ă</w:t>
      </w:r>
      <w:r w:rsidR="001417B3" w:rsidRPr="00B51D79">
        <w:rPr>
          <w:rFonts w:ascii="Times New Roman" w:hAnsi="Times New Roman"/>
          <w:bCs/>
          <w:spacing w:val="-4"/>
          <w:szCs w:val="28"/>
          <w:lang w:val="vi-VN"/>
        </w:rPr>
        <w:t>m 2023 và Thông t</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 số 01/2025/TT-BXD ngày 22 tháng 01 n</w:t>
      </w:r>
      <w:r w:rsidR="001417B3" w:rsidRPr="00B51D79">
        <w:rPr>
          <w:rFonts w:ascii="Times New Roman" w:hAnsi="Times New Roman" w:hint="eastAsia"/>
          <w:bCs/>
          <w:spacing w:val="-4"/>
          <w:szCs w:val="28"/>
          <w:lang w:val="vi-VN"/>
        </w:rPr>
        <w:t>ă</w:t>
      </w:r>
      <w:r w:rsidR="001417B3" w:rsidRPr="00B51D79">
        <w:rPr>
          <w:rFonts w:ascii="Times New Roman" w:hAnsi="Times New Roman"/>
          <w:bCs/>
          <w:spacing w:val="-4"/>
          <w:szCs w:val="28"/>
          <w:lang w:val="vi-VN"/>
        </w:rPr>
        <w:t>m 2025 của Bộ tr</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ởng Bộ Xây dựng</w:t>
      </w:r>
      <w:r w:rsidR="00D87E36" w:rsidRPr="00B51D79">
        <w:rPr>
          <w:rFonts w:ascii="Times New Roman" w:hAnsi="Times New Roman"/>
          <w:szCs w:val="28"/>
          <w:lang w:val="vi-VN"/>
        </w:rPr>
        <w:t>.</w:t>
      </w:r>
      <w:r w:rsidR="00CA0C0E" w:rsidRPr="00B51D79">
        <w:rPr>
          <w:rFonts w:ascii="Times New Roman" w:hAnsi="Times New Roman"/>
          <w:szCs w:val="28"/>
          <w:lang w:val="pt-BR"/>
        </w:rPr>
        <w:t xml:space="preserve"> </w:t>
      </w:r>
      <w:r w:rsidR="00B64C37" w:rsidRPr="00B51D79">
        <w:rPr>
          <w:rFonts w:ascii="Times New Roman" w:hAnsi="Times New Roman"/>
          <w:szCs w:val="28"/>
          <w:lang w:val="pt-BR"/>
        </w:rPr>
        <w:t>Cụ</w:t>
      </w:r>
      <w:r w:rsidR="00B64C37" w:rsidRPr="00B51D79">
        <w:rPr>
          <w:rFonts w:ascii="Times New Roman" w:hAnsi="Times New Roman"/>
          <w:szCs w:val="28"/>
          <w:lang w:val="vi-VN"/>
        </w:rPr>
        <w:t xml:space="preserve"> thể </w:t>
      </w:r>
      <w:r w:rsidRPr="00B51D79">
        <w:rPr>
          <w:rFonts w:ascii="Times New Roman" w:hAnsi="Times New Roman"/>
          <w:szCs w:val="28"/>
          <w:lang w:val="vi-VN"/>
        </w:rPr>
        <w:t>nh</w:t>
      </w:r>
      <w:r w:rsidRPr="00B51D79">
        <w:rPr>
          <w:rFonts w:ascii="Times New Roman" w:hAnsi="Times New Roman" w:hint="eastAsia"/>
          <w:szCs w:val="28"/>
          <w:lang w:val="vi-VN"/>
        </w:rPr>
        <w:t>ư</w:t>
      </w:r>
      <w:r w:rsidR="00B64C37" w:rsidRPr="00B51D79">
        <w:rPr>
          <w:rFonts w:ascii="Times New Roman" w:hAnsi="Times New Roman"/>
          <w:szCs w:val="28"/>
          <w:lang w:val="vi-VN"/>
        </w:rPr>
        <w:t xml:space="preserve"> sau:</w:t>
      </w:r>
    </w:p>
    <w:p w:rsidR="00C47527" w:rsidRPr="00B51D79" w:rsidRDefault="00C47527" w:rsidP="0097212F">
      <w:pPr>
        <w:widowControl w:val="0"/>
        <w:spacing w:before="120" w:after="120" w:line="380" w:lineRule="exact"/>
        <w:ind w:firstLine="709"/>
        <w:jc w:val="both"/>
        <w:rPr>
          <w:rFonts w:ascii="Times New Roman" w:hAnsi="Times New Roman"/>
          <w:szCs w:val="28"/>
        </w:rPr>
      </w:pPr>
      <w:r w:rsidRPr="00B51D79">
        <w:rPr>
          <w:rFonts w:ascii="Times New Roman" w:hAnsi="Times New Roman"/>
          <w:szCs w:val="28"/>
        </w:rPr>
        <w:t xml:space="preserve">- Bổ sung hướng dẫn về </w:t>
      </w:r>
      <w:r w:rsidR="00383AE1" w:rsidRPr="00B51D79">
        <w:rPr>
          <w:rFonts w:ascii="Times New Roman" w:hAnsi="Times New Roman"/>
          <w:szCs w:val="28"/>
        </w:rPr>
        <w:t xml:space="preserve">quy chế phối hợp tại địa phương để triển khai các nhiệm vụ công bố giá vật liệu xây dựng, đơn giá nhân công xây dựng, giá ca máy </w:t>
      </w:r>
      <w:r w:rsidR="00383AE1" w:rsidRPr="00B51D79">
        <w:rPr>
          <w:rFonts w:ascii="Times New Roman" w:hAnsi="Times New Roman"/>
          <w:szCs w:val="28"/>
        </w:rPr>
        <w:lastRenderedPageBreak/>
        <w:t>và thiết bị thi công xây dựng</w:t>
      </w:r>
      <w:r w:rsidRPr="00B51D79">
        <w:rPr>
          <w:rFonts w:ascii="Times New Roman" w:hAnsi="Times New Roman"/>
          <w:szCs w:val="28"/>
        </w:rPr>
        <w:t>.</w:t>
      </w:r>
    </w:p>
    <w:p w:rsidR="00C47527" w:rsidRPr="00B51D79" w:rsidRDefault="00C47527" w:rsidP="0097212F">
      <w:pPr>
        <w:widowControl w:val="0"/>
        <w:spacing w:before="120" w:after="120" w:line="380" w:lineRule="exact"/>
        <w:ind w:firstLine="709"/>
        <w:jc w:val="both"/>
        <w:rPr>
          <w:rFonts w:ascii="Times New Roman" w:hAnsi="Times New Roman"/>
          <w:szCs w:val="28"/>
        </w:rPr>
      </w:pPr>
      <w:r w:rsidRPr="00B51D79">
        <w:rPr>
          <w:rFonts w:ascii="Times New Roman" w:hAnsi="Times New Roman"/>
          <w:szCs w:val="28"/>
        </w:rPr>
        <w:t xml:space="preserve">- Hướng dẫn khảo sát, </w:t>
      </w:r>
      <w:r w:rsidR="00383AE1" w:rsidRPr="00B51D79">
        <w:rPr>
          <w:rFonts w:ascii="Times New Roman" w:hAnsi="Times New Roman"/>
          <w:szCs w:val="28"/>
        </w:rPr>
        <w:t xml:space="preserve">thu thập thông tin, </w:t>
      </w:r>
      <w:r w:rsidRPr="00B51D79">
        <w:rPr>
          <w:rFonts w:ascii="Times New Roman" w:hAnsi="Times New Roman"/>
          <w:szCs w:val="28"/>
        </w:rPr>
        <w:t>công bố giá vật liệu xây dựng.</w:t>
      </w:r>
    </w:p>
    <w:p w:rsidR="00C47527" w:rsidRPr="00B51D79" w:rsidRDefault="00C47527" w:rsidP="0097212F">
      <w:pPr>
        <w:widowControl w:val="0"/>
        <w:spacing w:before="120" w:after="120" w:line="380" w:lineRule="exact"/>
        <w:ind w:firstLine="709"/>
        <w:jc w:val="both"/>
        <w:rPr>
          <w:rFonts w:ascii="Times New Roman" w:hAnsi="Times New Roman"/>
          <w:szCs w:val="28"/>
        </w:rPr>
      </w:pPr>
      <w:r w:rsidRPr="00B51D79">
        <w:rPr>
          <w:rFonts w:ascii="Times New Roman" w:hAnsi="Times New Roman"/>
          <w:szCs w:val="28"/>
        </w:rPr>
        <w:t>- Bổ sung quy định về phương pháp xác định dự toán chi phí thí nghiệm khảo sát xây dựng</w:t>
      </w:r>
      <w:r w:rsidR="00154A4A" w:rsidRPr="00B51D79">
        <w:rPr>
          <w:rFonts w:ascii="Times New Roman" w:hAnsi="Times New Roman"/>
          <w:szCs w:val="28"/>
        </w:rPr>
        <w:t xml:space="preserve"> và chi phí thí</w:t>
      </w:r>
      <w:r w:rsidR="00383AE1" w:rsidRPr="00B51D79">
        <w:rPr>
          <w:rFonts w:ascii="Times New Roman" w:hAnsi="Times New Roman"/>
          <w:szCs w:val="28"/>
        </w:rPr>
        <w:t xml:space="preserve"> nghiệm chuyên ngành xây dựng</w:t>
      </w:r>
      <w:r w:rsidR="00154A4A" w:rsidRPr="00B51D79">
        <w:rPr>
          <w:rFonts w:ascii="Times New Roman" w:hAnsi="Times New Roman"/>
          <w:szCs w:val="28"/>
        </w:rPr>
        <w:t xml:space="preserve"> tại Thông t</w:t>
      </w:r>
      <w:r w:rsidR="00154A4A" w:rsidRPr="00B51D79">
        <w:rPr>
          <w:rFonts w:ascii="Times New Roman" w:hAnsi="Times New Roman" w:hint="eastAsia"/>
          <w:szCs w:val="28"/>
        </w:rPr>
        <w:t>ư</w:t>
      </w:r>
      <w:r w:rsidR="00154A4A" w:rsidRPr="00B51D79">
        <w:rPr>
          <w:rFonts w:ascii="Times New Roman" w:hAnsi="Times New Roman"/>
          <w:szCs w:val="28"/>
        </w:rPr>
        <w:t xml:space="preserve"> số 11/2021/TT-BXD</w:t>
      </w:r>
      <w:r w:rsidRPr="00B51D79">
        <w:rPr>
          <w:rFonts w:ascii="Times New Roman" w:hAnsi="Times New Roman"/>
          <w:szCs w:val="28"/>
        </w:rPr>
        <w:t>.</w:t>
      </w:r>
    </w:p>
    <w:p w:rsidR="00CF1ADD" w:rsidRPr="00B51D79" w:rsidRDefault="0099648F" w:rsidP="0097212F">
      <w:pPr>
        <w:widowControl w:val="0"/>
        <w:spacing w:before="120" w:after="120" w:line="380" w:lineRule="exact"/>
        <w:ind w:firstLine="720"/>
        <w:jc w:val="both"/>
        <w:rPr>
          <w:rFonts w:ascii="Times New Roman" w:hAnsi="Times New Roman"/>
          <w:szCs w:val="28"/>
          <w:lang w:val="vi-VN"/>
        </w:rPr>
      </w:pPr>
      <w:r w:rsidRPr="00B51D79">
        <w:rPr>
          <w:rFonts w:ascii="Times New Roman" w:hAnsi="Times New Roman"/>
          <w:szCs w:val="28"/>
          <w:lang w:val="vi-VN"/>
        </w:rPr>
        <w:t xml:space="preserve">3.2. </w:t>
      </w:r>
      <w:r w:rsidR="001417B3" w:rsidRPr="00B51D79">
        <w:rPr>
          <w:rFonts w:ascii="Times New Roman" w:hAnsi="Times New Roman"/>
          <w:szCs w:val="28"/>
          <w:lang w:val="pt-BR"/>
        </w:rPr>
        <w:t>Dự</w:t>
      </w:r>
      <w:r w:rsidR="001417B3" w:rsidRPr="00B51D79">
        <w:rPr>
          <w:rFonts w:ascii="Times New Roman" w:hAnsi="Times New Roman"/>
          <w:szCs w:val="28"/>
          <w:lang w:val="vi-VN"/>
        </w:rPr>
        <w:t xml:space="preserve"> thảo Thông t</w:t>
      </w:r>
      <w:r w:rsidR="001417B3" w:rsidRPr="00B51D79">
        <w:rPr>
          <w:rFonts w:ascii="Times New Roman" w:hAnsi="Times New Roman" w:hint="eastAsia"/>
          <w:szCs w:val="28"/>
          <w:lang w:val="vi-VN"/>
        </w:rPr>
        <w:t>ư</w:t>
      </w:r>
      <w:r w:rsidR="001417B3" w:rsidRPr="00B51D79">
        <w:rPr>
          <w:rFonts w:ascii="Times New Roman" w:hAnsi="Times New Roman"/>
          <w:szCs w:val="28"/>
          <w:lang w:val="vi-VN"/>
        </w:rPr>
        <w:t xml:space="preserve"> đã </w:t>
      </w:r>
      <w:r w:rsidR="001417B3" w:rsidRPr="00B51D79">
        <w:rPr>
          <w:rFonts w:ascii="Times New Roman" w:hAnsi="Times New Roman"/>
          <w:szCs w:val="28"/>
          <w:lang w:val="pt-BR"/>
        </w:rPr>
        <w:t xml:space="preserve">sửa đổi, bổ sung một số </w:t>
      </w:r>
      <w:r w:rsidR="001417B3" w:rsidRPr="00B51D79">
        <w:rPr>
          <w:rFonts w:ascii="Times New Roman" w:hAnsi="Times New Roman" w:hint="eastAsia"/>
          <w:szCs w:val="28"/>
        </w:rPr>
        <w:t>đ</w:t>
      </w:r>
      <w:r w:rsidR="001417B3" w:rsidRPr="00B51D79">
        <w:rPr>
          <w:rFonts w:ascii="Times New Roman" w:hAnsi="Times New Roman"/>
          <w:szCs w:val="28"/>
        </w:rPr>
        <w:t xml:space="preserve">iều </w:t>
      </w:r>
      <w:r w:rsidR="001417B3" w:rsidRPr="00B51D79">
        <w:rPr>
          <w:rFonts w:ascii="Times New Roman" w:hAnsi="Times New Roman"/>
          <w:bCs/>
          <w:spacing w:val="-4"/>
          <w:szCs w:val="28"/>
          <w:lang w:val="vi-VN"/>
        </w:rPr>
        <w:t>tại Thông t</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 số 12/2021/TT-BXD ngày 31 tháng 8 n</w:t>
      </w:r>
      <w:r w:rsidR="001417B3" w:rsidRPr="00B51D79">
        <w:rPr>
          <w:rFonts w:ascii="Times New Roman" w:hAnsi="Times New Roman" w:hint="eastAsia"/>
          <w:bCs/>
          <w:spacing w:val="-4"/>
          <w:szCs w:val="28"/>
          <w:lang w:val="vi-VN"/>
        </w:rPr>
        <w:t>ă</w:t>
      </w:r>
      <w:r w:rsidR="001417B3" w:rsidRPr="00B51D79">
        <w:rPr>
          <w:rFonts w:ascii="Times New Roman" w:hAnsi="Times New Roman"/>
          <w:bCs/>
          <w:spacing w:val="-4"/>
          <w:szCs w:val="28"/>
          <w:lang w:val="vi-VN"/>
        </w:rPr>
        <w:t>m 2021 của Bộ tr</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ởng Bộ Xây dựng, </w:t>
      </w:r>
      <w:r w:rsidR="001417B3" w:rsidRPr="00B51D79">
        <w:rPr>
          <w:rFonts w:ascii="Times New Roman" w:hAnsi="Times New Roman" w:hint="eastAsia"/>
          <w:bCs/>
          <w:spacing w:val="-4"/>
          <w:szCs w:val="28"/>
          <w:lang w:val="vi-VN"/>
        </w:rPr>
        <w:t>đư</w:t>
      </w:r>
      <w:r w:rsidR="001417B3" w:rsidRPr="00B51D79">
        <w:rPr>
          <w:rFonts w:ascii="Times New Roman" w:hAnsi="Times New Roman"/>
          <w:bCs/>
          <w:spacing w:val="-4"/>
          <w:szCs w:val="28"/>
          <w:lang w:val="vi-VN"/>
        </w:rPr>
        <w:t xml:space="preserve">ợc sửa </w:t>
      </w:r>
      <w:r w:rsidR="001417B3" w:rsidRPr="00B51D79">
        <w:rPr>
          <w:rFonts w:ascii="Times New Roman" w:hAnsi="Times New Roman" w:hint="eastAsia"/>
          <w:bCs/>
          <w:spacing w:val="-4"/>
          <w:szCs w:val="28"/>
          <w:lang w:val="vi-VN"/>
        </w:rPr>
        <w:t>đ</w:t>
      </w:r>
      <w:r w:rsidR="001417B3" w:rsidRPr="00B51D79">
        <w:rPr>
          <w:rFonts w:ascii="Times New Roman" w:hAnsi="Times New Roman"/>
          <w:bCs/>
          <w:spacing w:val="-4"/>
          <w:szCs w:val="28"/>
          <w:lang w:val="vi-VN"/>
        </w:rPr>
        <w:t>ổi, bổ sung tại Thông t</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 xml:space="preserve"> số 08/2025/TT-BXD ngày 30 tháng 05 n</w:t>
      </w:r>
      <w:r w:rsidR="001417B3" w:rsidRPr="00B51D79">
        <w:rPr>
          <w:rFonts w:ascii="Times New Roman" w:hAnsi="Times New Roman" w:hint="eastAsia"/>
          <w:bCs/>
          <w:spacing w:val="-4"/>
          <w:szCs w:val="28"/>
          <w:lang w:val="vi-VN"/>
        </w:rPr>
        <w:t>ă</w:t>
      </w:r>
      <w:r w:rsidR="001417B3" w:rsidRPr="00B51D79">
        <w:rPr>
          <w:rFonts w:ascii="Times New Roman" w:hAnsi="Times New Roman"/>
          <w:bCs/>
          <w:spacing w:val="-4"/>
          <w:szCs w:val="28"/>
          <w:lang w:val="vi-VN"/>
        </w:rPr>
        <w:t>m 2025 của Bộ tr</w:t>
      </w:r>
      <w:r w:rsidR="001417B3" w:rsidRPr="00B51D79">
        <w:rPr>
          <w:rFonts w:ascii="Times New Roman" w:hAnsi="Times New Roman" w:hint="eastAsia"/>
          <w:bCs/>
          <w:spacing w:val="-4"/>
          <w:szCs w:val="28"/>
          <w:lang w:val="vi-VN"/>
        </w:rPr>
        <w:t>ư</w:t>
      </w:r>
      <w:r w:rsidR="001417B3" w:rsidRPr="00B51D79">
        <w:rPr>
          <w:rFonts w:ascii="Times New Roman" w:hAnsi="Times New Roman"/>
          <w:bCs/>
          <w:spacing w:val="-4"/>
          <w:szCs w:val="28"/>
          <w:lang w:val="vi-VN"/>
        </w:rPr>
        <w:t>ởng Bộ Xây dựng</w:t>
      </w:r>
      <w:r w:rsidR="001417B3" w:rsidRPr="00B51D79">
        <w:rPr>
          <w:rFonts w:ascii="Times New Roman" w:hAnsi="Times New Roman"/>
          <w:szCs w:val="28"/>
          <w:lang w:val="vi-VN"/>
        </w:rPr>
        <w:t>.</w:t>
      </w:r>
      <w:r w:rsidR="001417B3" w:rsidRPr="00B51D79">
        <w:rPr>
          <w:rFonts w:ascii="Times New Roman" w:hAnsi="Times New Roman"/>
          <w:szCs w:val="28"/>
          <w:lang w:val="pt-BR"/>
        </w:rPr>
        <w:t xml:space="preserve"> Cụ</w:t>
      </w:r>
      <w:r w:rsidR="001417B3" w:rsidRPr="00B51D79">
        <w:rPr>
          <w:rFonts w:ascii="Times New Roman" w:hAnsi="Times New Roman"/>
          <w:szCs w:val="28"/>
          <w:lang w:val="vi-VN"/>
        </w:rPr>
        <w:t xml:space="preserve"> thể nh</w:t>
      </w:r>
      <w:r w:rsidR="001417B3" w:rsidRPr="00B51D79">
        <w:rPr>
          <w:rFonts w:ascii="Times New Roman" w:hAnsi="Times New Roman" w:hint="eastAsia"/>
          <w:szCs w:val="28"/>
          <w:lang w:val="vi-VN"/>
        </w:rPr>
        <w:t>ư</w:t>
      </w:r>
      <w:r w:rsidR="001417B3" w:rsidRPr="00B51D79">
        <w:rPr>
          <w:rFonts w:ascii="Times New Roman" w:hAnsi="Times New Roman"/>
          <w:szCs w:val="28"/>
          <w:lang w:val="vi-VN"/>
        </w:rPr>
        <w:t xml:space="preserve"> sau</w:t>
      </w:r>
      <w:r w:rsidR="0035673D" w:rsidRPr="00B51D79">
        <w:rPr>
          <w:rFonts w:ascii="Times New Roman" w:hAnsi="Times New Roman"/>
          <w:szCs w:val="28"/>
          <w:lang w:val="vi-VN"/>
        </w:rPr>
        <w:t xml:space="preserve">: </w:t>
      </w:r>
      <w:r w:rsidRPr="00B51D79">
        <w:rPr>
          <w:rFonts w:ascii="Times New Roman" w:hAnsi="Times New Roman"/>
          <w:szCs w:val="28"/>
          <w:lang w:val="vi-VN"/>
        </w:rPr>
        <w:t xml:space="preserve"> </w:t>
      </w:r>
    </w:p>
    <w:p w:rsidR="001417B3" w:rsidRPr="00B51D79" w:rsidRDefault="001417B3"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szCs w:val="28"/>
        </w:rPr>
        <w:t xml:space="preserve">- Bổ sung </w:t>
      </w:r>
      <w:r w:rsidR="00AE5CD4">
        <w:rPr>
          <w:rFonts w:ascii="Times New Roman" w:hAnsi="Times New Roman"/>
          <w:szCs w:val="28"/>
        </w:rPr>
        <w:t>07</w:t>
      </w:r>
      <w:r w:rsidR="00ED7113" w:rsidRPr="00B51D79">
        <w:rPr>
          <w:rFonts w:ascii="Times New Roman" w:hAnsi="Times New Roman"/>
          <w:szCs w:val="28"/>
        </w:rPr>
        <w:t xml:space="preserve"> </w:t>
      </w:r>
      <w:r w:rsidR="00B6500E" w:rsidRPr="00B51D79">
        <w:rPr>
          <w:rFonts w:ascii="Times New Roman" w:hAnsi="Times New Roman"/>
          <w:szCs w:val="28"/>
        </w:rPr>
        <w:t>định mức dự toán xây dựng</w:t>
      </w:r>
      <w:r w:rsidR="00ED7113" w:rsidRPr="00B51D79">
        <w:rPr>
          <w:rFonts w:ascii="Times New Roman" w:hAnsi="Times New Roman"/>
          <w:szCs w:val="28"/>
        </w:rPr>
        <w:t xml:space="preserve"> công tác </w:t>
      </w:r>
      <w:r w:rsidR="00383AE1" w:rsidRPr="00B51D79">
        <w:rPr>
          <w:rFonts w:ascii="Times New Roman" w:hAnsi="Times New Roman"/>
          <w:szCs w:val="28"/>
        </w:rPr>
        <w:t>xay nghiền đá bằng trạm nghiền</w:t>
      </w:r>
      <w:r w:rsidRPr="00B51D79">
        <w:rPr>
          <w:rFonts w:ascii="Times New Roman" w:hAnsi="Times New Roman"/>
          <w:szCs w:val="28"/>
        </w:rPr>
        <w:t xml:space="preserve">. </w:t>
      </w:r>
    </w:p>
    <w:p w:rsidR="001417B3" w:rsidRPr="00B51D79" w:rsidRDefault="001417B3" w:rsidP="0097212F">
      <w:pPr>
        <w:shd w:val="clear" w:color="auto" w:fill="FFFFFF"/>
        <w:tabs>
          <w:tab w:val="left" w:pos="1134"/>
        </w:tabs>
        <w:spacing w:before="120" w:after="120" w:line="380" w:lineRule="exact"/>
        <w:ind w:firstLine="709"/>
        <w:jc w:val="both"/>
        <w:rPr>
          <w:rFonts w:ascii="Times New Roman" w:hAnsi="Times New Roman"/>
          <w:szCs w:val="28"/>
        </w:rPr>
      </w:pPr>
      <w:r w:rsidRPr="00B51D79">
        <w:rPr>
          <w:rFonts w:ascii="Times New Roman" w:hAnsi="Times New Roman"/>
          <w:szCs w:val="28"/>
        </w:rPr>
        <w:t>- Sửa đổi, bổ sung định mức chi phí tư vấn lập báo cáo kinh tế kỹ thuật ban hành tại Phụ lục IV Thông tư số 08/2025/TT-BXD ngày 30 tháng 05 năm 2025 của Bộ trưởng Bộ Xây dựng.</w:t>
      </w:r>
    </w:p>
    <w:p w:rsidR="00361052" w:rsidRPr="00B51D79" w:rsidRDefault="001417B3" w:rsidP="0097212F">
      <w:pPr>
        <w:pStyle w:val="Normal1"/>
        <w:widowControl w:val="0"/>
        <w:spacing w:before="120" w:after="120" w:line="380" w:lineRule="exact"/>
        <w:ind w:firstLine="720"/>
        <w:jc w:val="both"/>
        <w:rPr>
          <w:sz w:val="28"/>
          <w:szCs w:val="28"/>
          <w:lang w:val="pt-BR"/>
        </w:rPr>
      </w:pPr>
      <w:r w:rsidRPr="00B51D79">
        <w:rPr>
          <w:sz w:val="28"/>
          <w:szCs w:val="28"/>
          <w:lang w:val="pt-BR"/>
        </w:rPr>
        <w:t>3.3. Dự thảo Thông t</w:t>
      </w:r>
      <w:r w:rsidRPr="00B51D79">
        <w:rPr>
          <w:rFonts w:hint="eastAsia"/>
          <w:sz w:val="28"/>
          <w:szCs w:val="28"/>
          <w:lang w:val="pt-BR"/>
        </w:rPr>
        <w:t>ư</w:t>
      </w:r>
      <w:r w:rsidRPr="00B51D79">
        <w:rPr>
          <w:sz w:val="28"/>
          <w:szCs w:val="28"/>
          <w:lang w:val="pt-BR"/>
        </w:rPr>
        <w:t xml:space="preserve"> </w:t>
      </w:r>
      <w:r w:rsidRPr="00B51D79">
        <w:rPr>
          <w:rFonts w:hint="eastAsia"/>
          <w:sz w:val="28"/>
          <w:szCs w:val="28"/>
          <w:lang w:val="pt-BR"/>
        </w:rPr>
        <w:t>đã</w:t>
      </w:r>
      <w:r w:rsidRPr="00B51D79">
        <w:rPr>
          <w:sz w:val="28"/>
          <w:szCs w:val="28"/>
          <w:lang w:val="pt-BR"/>
        </w:rPr>
        <w:t xml:space="preserve"> sửa </w:t>
      </w:r>
      <w:r w:rsidRPr="00B51D79">
        <w:rPr>
          <w:rFonts w:hint="eastAsia"/>
          <w:sz w:val="28"/>
          <w:szCs w:val="28"/>
          <w:lang w:val="pt-BR"/>
        </w:rPr>
        <w:t>đ</w:t>
      </w:r>
      <w:r w:rsidRPr="00B51D79">
        <w:rPr>
          <w:sz w:val="28"/>
          <w:szCs w:val="28"/>
          <w:lang w:val="pt-BR"/>
        </w:rPr>
        <w:t xml:space="preserve">ổi, bổ sung một số </w:t>
      </w:r>
      <w:r w:rsidRPr="00B51D79">
        <w:rPr>
          <w:rFonts w:hint="eastAsia"/>
          <w:sz w:val="28"/>
          <w:szCs w:val="28"/>
          <w:lang w:val="pt-BR"/>
        </w:rPr>
        <w:t>đ</w:t>
      </w:r>
      <w:r w:rsidRPr="00B51D79">
        <w:rPr>
          <w:sz w:val="28"/>
          <w:szCs w:val="28"/>
          <w:lang w:val="pt-BR"/>
        </w:rPr>
        <w:t>iều tại Phụ lục V Thông t</w:t>
      </w:r>
      <w:r w:rsidRPr="00B51D79">
        <w:rPr>
          <w:rFonts w:hint="eastAsia"/>
          <w:sz w:val="28"/>
          <w:szCs w:val="28"/>
          <w:lang w:val="pt-BR"/>
        </w:rPr>
        <w:t>ư</w:t>
      </w:r>
      <w:r w:rsidRPr="00B51D79">
        <w:rPr>
          <w:sz w:val="28"/>
          <w:szCs w:val="28"/>
          <w:lang w:val="pt-BR"/>
        </w:rPr>
        <w:t xml:space="preserve"> số 13/2021/TT-BXD ngày 31 tháng 8 n</w:t>
      </w:r>
      <w:r w:rsidRPr="00B51D79">
        <w:rPr>
          <w:rFonts w:hint="eastAsia"/>
          <w:sz w:val="28"/>
          <w:szCs w:val="28"/>
          <w:lang w:val="pt-BR"/>
        </w:rPr>
        <w:t>ă</w:t>
      </w:r>
      <w:r w:rsidRPr="00B51D79">
        <w:rPr>
          <w:sz w:val="28"/>
          <w:szCs w:val="28"/>
          <w:lang w:val="pt-BR"/>
        </w:rPr>
        <w:t>m 2021 của Bộ tr</w:t>
      </w:r>
      <w:r w:rsidRPr="00B51D79">
        <w:rPr>
          <w:rFonts w:hint="eastAsia"/>
          <w:sz w:val="28"/>
          <w:szCs w:val="28"/>
          <w:lang w:val="pt-BR"/>
        </w:rPr>
        <w:t>ư</w:t>
      </w:r>
      <w:r w:rsidRPr="00B51D79">
        <w:rPr>
          <w:sz w:val="28"/>
          <w:szCs w:val="28"/>
          <w:lang w:val="pt-BR"/>
        </w:rPr>
        <w:t>ởng Bộ Xây dựng h</w:t>
      </w:r>
      <w:r w:rsidRPr="00B51D79">
        <w:rPr>
          <w:rFonts w:hint="eastAsia"/>
          <w:sz w:val="28"/>
          <w:szCs w:val="28"/>
          <w:lang w:val="pt-BR"/>
        </w:rPr>
        <w:t>ư</w:t>
      </w:r>
      <w:r w:rsidRPr="00B51D79">
        <w:rPr>
          <w:sz w:val="28"/>
          <w:szCs w:val="28"/>
          <w:lang w:val="pt-BR"/>
        </w:rPr>
        <w:t>ớng dẫn ph</w:t>
      </w:r>
      <w:r w:rsidRPr="00B51D79">
        <w:rPr>
          <w:rFonts w:hint="eastAsia"/>
          <w:sz w:val="28"/>
          <w:szCs w:val="28"/>
          <w:lang w:val="pt-BR"/>
        </w:rPr>
        <w:t>ươ</w:t>
      </w:r>
      <w:r w:rsidRPr="00B51D79">
        <w:rPr>
          <w:sz w:val="28"/>
          <w:szCs w:val="28"/>
          <w:lang w:val="pt-BR"/>
        </w:rPr>
        <w:t xml:space="preserve">ng pháp xác </w:t>
      </w:r>
      <w:r w:rsidRPr="00B51D79">
        <w:rPr>
          <w:rFonts w:hint="eastAsia"/>
          <w:sz w:val="28"/>
          <w:szCs w:val="28"/>
          <w:lang w:val="pt-BR"/>
        </w:rPr>
        <w:t>đ</w:t>
      </w:r>
      <w:r w:rsidRPr="00B51D79">
        <w:rPr>
          <w:sz w:val="28"/>
          <w:szCs w:val="28"/>
          <w:lang w:val="pt-BR"/>
        </w:rPr>
        <w:t xml:space="preserve">ịnh các chỉ tiêu kinh tế kỹ thuật và </w:t>
      </w:r>
      <w:r w:rsidRPr="00B51D79">
        <w:rPr>
          <w:rFonts w:hint="eastAsia"/>
          <w:sz w:val="28"/>
          <w:szCs w:val="28"/>
          <w:lang w:val="pt-BR"/>
        </w:rPr>
        <w:t>đ</w:t>
      </w:r>
      <w:r w:rsidRPr="00B51D79">
        <w:rPr>
          <w:sz w:val="28"/>
          <w:szCs w:val="28"/>
          <w:lang w:val="pt-BR"/>
        </w:rPr>
        <w:t>o bóc khối l</w:t>
      </w:r>
      <w:r w:rsidRPr="00B51D79">
        <w:rPr>
          <w:rFonts w:hint="eastAsia"/>
          <w:sz w:val="28"/>
          <w:szCs w:val="28"/>
          <w:lang w:val="pt-BR"/>
        </w:rPr>
        <w:t>ư</w:t>
      </w:r>
      <w:r w:rsidRPr="00B51D79">
        <w:rPr>
          <w:sz w:val="28"/>
          <w:szCs w:val="28"/>
          <w:lang w:val="pt-BR"/>
        </w:rPr>
        <w:t>ợng công trình (</w:t>
      </w:r>
      <w:r w:rsidRPr="00B51D79">
        <w:rPr>
          <w:rFonts w:hint="eastAsia"/>
          <w:sz w:val="28"/>
          <w:szCs w:val="28"/>
          <w:lang w:val="pt-BR"/>
        </w:rPr>
        <w:t>đư</w:t>
      </w:r>
      <w:r w:rsidRPr="00B51D79">
        <w:rPr>
          <w:sz w:val="28"/>
          <w:szCs w:val="28"/>
          <w:lang w:val="pt-BR"/>
        </w:rPr>
        <w:t xml:space="preserve">ợc sửa </w:t>
      </w:r>
      <w:r w:rsidRPr="00B51D79">
        <w:rPr>
          <w:rFonts w:hint="eastAsia"/>
          <w:sz w:val="28"/>
          <w:szCs w:val="28"/>
          <w:lang w:val="pt-BR"/>
        </w:rPr>
        <w:t>đ</w:t>
      </w:r>
      <w:r w:rsidRPr="00B51D79">
        <w:rPr>
          <w:sz w:val="28"/>
          <w:szCs w:val="28"/>
          <w:lang w:val="pt-BR"/>
        </w:rPr>
        <w:t>ổi, bổ sung tại Thông t</w:t>
      </w:r>
      <w:r w:rsidRPr="00B51D79">
        <w:rPr>
          <w:rFonts w:hint="eastAsia"/>
          <w:sz w:val="28"/>
          <w:szCs w:val="28"/>
          <w:lang w:val="pt-BR"/>
        </w:rPr>
        <w:t>ư</w:t>
      </w:r>
      <w:r w:rsidRPr="00B51D79">
        <w:rPr>
          <w:sz w:val="28"/>
          <w:szCs w:val="28"/>
          <w:lang w:val="pt-BR"/>
        </w:rPr>
        <w:t xml:space="preserve"> số 01/2025/TT-BXD ngày 22 tháng 01 n</w:t>
      </w:r>
      <w:r w:rsidRPr="00B51D79">
        <w:rPr>
          <w:rFonts w:hint="eastAsia"/>
          <w:sz w:val="28"/>
          <w:szCs w:val="28"/>
          <w:lang w:val="pt-BR"/>
        </w:rPr>
        <w:t>ă</w:t>
      </w:r>
      <w:r w:rsidRPr="00B51D79">
        <w:rPr>
          <w:sz w:val="28"/>
          <w:szCs w:val="28"/>
          <w:lang w:val="pt-BR"/>
        </w:rPr>
        <w:t>m 2025 của Bộ tr</w:t>
      </w:r>
      <w:r w:rsidRPr="00B51D79">
        <w:rPr>
          <w:rFonts w:hint="eastAsia"/>
          <w:sz w:val="28"/>
          <w:szCs w:val="28"/>
          <w:lang w:val="pt-BR"/>
        </w:rPr>
        <w:t>ư</w:t>
      </w:r>
      <w:r w:rsidRPr="00B51D79">
        <w:rPr>
          <w:sz w:val="28"/>
          <w:szCs w:val="28"/>
          <w:lang w:val="pt-BR"/>
        </w:rPr>
        <w:t>ởng Bộ Xây dựng). Cụ thể nh</w:t>
      </w:r>
      <w:r w:rsidRPr="00B51D79">
        <w:rPr>
          <w:rFonts w:hint="eastAsia"/>
          <w:sz w:val="28"/>
          <w:szCs w:val="28"/>
          <w:lang w:val="pt-BR"/>
        </w:rPr>
        <w:t>ư</w:t>
      </w:r>
      <w:r w:rsidRPr="00B51D79">
        <w:rPr>
          <w:sz w:val="28"/>
          <w:szCs w:val="28"/>
          <w:lang w:val="pt-BR"/>
        </w:rPr>
        <w:t xml:space="preserve"> sau: Bổ sung bảng </w:t>
      </w:r>
      <w:r w:rsidRPr="00B51D79">
        <w:rPr>
          <w:rFonts w:hint="eastAsia"/>
          <w:sz w:val="28"/>
          <w:szCs w:val="28"/>
          <w:lang w:val="pt-BR"/>
        </w:rPr>
        <w:t>đ</w:t>
      </w:r>
      <w:r w:rsidRPr="00B51D79">
        <w:rPr>
          <w:sz w:val="28"/>
          <w:szCs w:val="28"/>
          <w:lang w:val="pt-BR"/>
        </w:rPr>
        <w:t>ịnh mức các hao phí, dữ liệu c</w:t>
      </w:r>
      <w:r w:rsidRPr="00B51D79">
        <w:rPr>
          <w:rFonts w:hint="eastAsia"/>
          <w:sz w:val="28"/>
          <w:szCs w:val="28"/>
          <w:lang w:val="pt-BR"/>
        </w:rPr>
        <w:t>ơ</w:t>
      </w:r>
      <w:r w:rsidRPr="00B51D79">
        <w:rPr>
          <w:sz w:val="28"/>
          <w:szCs w:val="28"/>
          <w:lang w:val="pt-BR"/>
        </w:rPr>
        <w:t xml:space="preserve"> bản làm c</w:t>
      </w:r>
      <w:r w:rsidRPr="00B51D79">
        <w:rPr>
          <w:rFonts w:hint="eastAsia"/>
          <w:sz w:val="28"/>
          <w:szCs w:val="28"/>
          <w:lang w:val="pt-BR"/>
        </w:rPr>
        <w:t>ơ</w:t>
      </w:r>
      <w:r w:rsidRPr="00B51D79">
        <w:rPr>
          <w:sz w:val="28"/>
          <w:szCs w:val="28"/>
          <w:lang w:val="pt-BR"/>
        </w:rPr>
        <w:t xml:space="preserve"> sở xác </w:t>
      </w:r>
      <w:r w:rsidRPr="00B51D79">
        <w:rPr>
          <w:rFonts w:hint="eastAsia"/>
          <w:sz w:val="28"/>
          <w:szCs w:val="28"/>
          <w:lang w:val="pt-BR"/>
        </w:rPr>
        <w:t>đ</w:t>
      </w:r>
      <w:r w:rsidRPr="00B51D79">
        <w:rPr>
          <w:sz w:val="28"/>
          <w:szCs w:val="28"/>
          <w:lang w:val="pt-BR"/>
        </w:rPr>
        <w:t xml:space="preserve">ịnh </w:t>
      </w:r>
      <w:r w:rsidR="00020DE9" w:rsidRPr="00B51D79">
        <w:rPr>
          <w:sz w:val="28"/>
          <w:szCs w:val="28"/>
          <w:lang w:val="pt-BR"/>
        </w:rPr>
        <w:t>1</w:t>
      </w:r>
      <w:r w:rsidR="00CD1ACD">
        <w:rPr>
          <w:sz w:val="28"/>
          <w:szCs w:val="28"/>
          <w:lang w:val="pt-BR"/>
        </w:rPr>
        <w:t>9</w:t>
      </w:r>
      <w:bookmarkStart w:id="2" w:name="_GoBack"/>
      <w:bookmarkEnd w:id="2"/>
      <w:r w:rsidR="00020DE9" w:rsidRPr="00B51D79">
        <w:rPr>
          <w:sz w:val="28"/>
          <w:szCs w:val="28"/>
          <w:lang w:val="pt-BR"/>
        </w:rPr>
        <w:t xml:space="preserve"> loại</w:t>
      </w:r>
      <w:r w:rsidRPr="00B51D79">
        <w:rPr>
          <w:sz w:val="28"/>
          <w:szCs w:val="28"/>
          <w:lang w:val="pt-BR"/>
        </w:rPr>
        <w:t xml:space="preserve"> giá ca máy và thiết bị thi công </w:t>
      </w:r>
      <w:r w:rsidR="00383AE1" w:rsidRPr="00B51D79">
        <w:rPr>
          <w:sz w:val="28"/>
          <w:szCs w:val="28"/>
          <w:lang w:val="pt-BR"/>
        </w:rPr>
        <w:t xml:space="preserve">chưa có trong </w:t>
      </w:r>
      <w:r w:rsidR="00020DE9" w:rsidRPr="00B51D79">
        <w:rPr>
          <w:sz w:val="28"/>
          <w:szCs w:val="28"/>
          <w:lang w:val="pt-BR"/>
        </w:rPr>
        <w:t xml:space="preserve">định mức xây dưng tại </w:t>
      </w:r>
      <w:r w:rsidR="00383AE1" w:rsidRPr="00B51D79">
        <w:rPr>
          <w:sz w:val="28"/>
          <w:szCs w:val="28"/>
          <w:lang w:val="pt-BR"/>
        </w:rPr>
        <w:t>Thông t</w:t>
      </w:r>
      <w:r w:rsidR="00383AE1" w:rsidRPr="00B51D79">
        <w:rPr>
          <w:rFonts w:hint="eastAsia"/>
          <w:sz w:val="28"/>
          <w:szCs w:val="28"/>
          <w:lang w:val="pt-BR"/>
        </w:rPr>
        <w:t>ư</w:t>
      </w:r>
      <w:r w:rsidR="00383AE1" w:rsidRPr="00B51D79">
        <w:rPr>
          <w:sz w:val="28"/>
          <w:szCs w:val="28"/>
          <w:lang w:val="pt-BR"/>
        </w:rPr>
        <w:t xml:space="preserve"> số 08/2025/TT-BXD</w:t>
      </w:r>
      <w:r w:rsidRPr="00B51D79">
        <w:rPr>
          <w:sz w:val="28"/>
          <w:szCs w:val="28"/>
          <w:lang w:val="pt-BR"/>
        </w:rPr>
        <w:t>.</w:t>
      </w:r>
    </w:p>
    <w:p w:rsidR="001417B3" w:rsidRPr="00B51D79" w:rsidRDefault="00377729" w:rsidP="0097212F">
      <w:pPr>
        <w:pStyle w:val="Normal1"/>
        <w:widowControl w:val="0"/>
        <w:spacing w:before="120" w:after="120" w:line="380" w:lineRule="exact"/>
        <w:ind w:firstLine="720"/>
        <w:jc w:val="both"/>
        <w:rPr>
          <w:sz w:val="28"/>
          <w:szCs w:val="28"/>
          <w:lang w:val="pt-BR"/>
        </w:rPr>
      </w:pPr>
      <w:r w:rsidRPr="00B51D79">
        <w:rPr>
          <w:sz w:val="28"/>
          <w:szCs w:val="28"/>
          <w:lang w:val="pt-BR"/>
        </w:rPr>
        <w:t>3.4. Dự thảo Thông t</w:t>
      </w:r>
      <w:r w:rsidRPr="00B51D79">
        <w:rPr>
          <w:rFonts w:hint="eastAsia"/>
          <w:sz w:val="28"/>
          <w:szCs w:val="28"/>
          <w:lang w:val="pt-BR"/>
        </w:rPr>
        <w:t>ư</w:t>
      </w:r>
      <w:r w:rsidRPr="00B51D79">
        <w:rPr>
          <w:sz w:val="28"/>
          <w:szCs w:val="28"/>
          <w:lang w:val="pt-BR"/>
        </w:rPr>
        <w:t xml:space="preserve"> </w:t>
      </w:r>
      <w:r w:rsidRPr="00B51D79">
        <w:rPr>
          <w:rFonts w:hint="eastAsia"/>
          <w:sz w:val="28"/>
          <w:szCs w:val="28"/>
          <w:lang w:val="pt-BR"/>
        </w:rPr>
        <w:t>đã</w:t>
      </w:r>
      <w:r w:rsidRPr="00B51D79">
        <w:rPr>
          <w:sz w:val="28"/>
          <w:szCs w:val="28"/>
          <w:lang w:val="pt-BR"/>
        </w:rPr>
        <w:t xml:space="preserve"> sửa </w:t>
      </w:r>
      <w:r w:rsidRPr="00B51D79">
        <w:rPr>
          <w:rFonts w:hint="eastAsia"/>
          <w:sz w:val="28"/>
          <w:szCs w:val="28"/>
          <w:lang w:val="pt-BR"/>
        </w:rPr>
        <w:t>đ</w:t>
      </w:r>
      <w:r w:rsidRPr="00B51D79">
        <w:rPr>
          <w:sz w:val="28"/>
          <w:szCs w:val="28"/>
          <w:lang w:val="pt-BR"/>
        </w:rPr>
        <w:t xml:space="preserve">ổi, bổ sung một số </w:t>
      </w:r>
      <w:r w:rsidRPr="00B51D79">
        <w:rPr>
          <w:rFonts w:hint="eastAsia"/>
          <w:sz w:val="28"/>
          <w:szCs w:val="28"/>
          <w:lang w:val="pt-BR"/>
        </w:rPr>
        <w:t>đ</w:t>
      </w:r>
      <w:r w:rsidRPr="00B51D79">
        <w:rPr>
          <w:sz w:val="28"/>
          <w:szCs w:val="28"/>
          <w:lang w:val="pt-BR"/>
        </w:rPr>
        <w:t>iều tại</w:t>
      </w:r>
      <w:r w:rsidRPr="00B51D79">
        <w:t xml:space="preserve"> </w:t>
      </w:r>
      <w:r w:rsidRPr="00B51D79">
        <w:rPr>
          <w:sz w:val="28"/>
          <w:szCs w:val="28"/>
          <w:lang w:val="pt-BR"/>
        </w:rPr>
        <w:t>Thông t</w:t>
      </w:r>
      <w:r w:rsidRPr="00B51D79">
        <w:rPr>
          <w:rFonts w:hint="eastAsia"/>
          <w:sz w:val="28"/>
          <w:szCs w:val="28"/>
          <w:lang w:val="pt-BR"/>
        </w:rPr>
        <w:t>ư</w:t>
      </w:r>
      <w:r w:rsidRPr="00B51D79">
        <w:rPr>
          <w:sz w:val="28"/>
          <w:szCs w:val="28"/>
          <w:lang w:val="pt-BR"/>
        </w:rPr>
        <w:t xml:space="preserve"> số 14/2021/TT-BXD ngày 08 tháng 9 n</w:t>
      </w:r>
      <w:r w:rsidRPr="00B51D79">
        <w:rPr>
          <w:rFonts w:hint="eastAsia"/>
          <w:sz w:val="28"/>
          <w:szCs w:val="28"/>
          <w:lang w:val="pt-BR"/>
        </w:rPr>
        <w:t>ă</w:t>
      </w:r>
      <w:r w:rsidRPr="00B51D79">
        <w:rPr>
          <w:sz w:val="28"/>
          <w:szCs w:val="28"/>
          <w:lang w:val="pt-BR"/>
        </w:rPr>
        <w:t>m 2021 của Bộ tr</w:t>
      </w:r>
      <w:r w:rsidRPr="00B51D79">
        <w:rPr>
          <w:rFonts w:hint="eastAsia"/>
          <w:sz w:val="28"/>
          <w:szCs w:val="28"/>
          <w:lang w:val="pt-BR"/>
        </w:rPr>
        <w:t>ư</w:t>
      </w:r>
      <w:r w:rsidRPr="00B51D79">
        <w:rPr>
          <w:sz w:val="28"/>
          <w:szCs w:val="28"/>
          <w:lang w:val="pt-BR"/>
        </w:rPr>
        <w:t>ởng Bộ Xây dựng H</w:t>
      </w:r>
      <w:r w:rsidRPr="00B51D79">
        <w:rPr>
          <w:rFonts w:hint="eastAsia"/>
          <w:sz w:val="28"/>
          <w:szCs w:val="28"/>
          <w:lang w:val="pt-BR"/>
        </w:rPr>
        <w:t>ư</w:t>
      </w:r>
      <w:r w:rsidRPr="00B51D79">
        <w:rPr>
          <w:sz w:val="28"/>
          <w:szCs w:val="28"/>
          <w:lang w:val="pt-BR"/>
        </w:rPr>
        <w:t xml:space="preserve">ớng dẫn xác </w:t>
      </w:r>
      <w:r w:rsidRPr="00B51D79">
        <w:rPr>
          <w:rFonts w:hint="eastAsia"/>
          <w:sz w:val="28"/>
          <w:szCs w:val="28"/>
          <w:lang w:val="pt-BR"/>
        </w:rPr>
        <w:t>đ</w:t>
      </w:r>
      <w:r w:rsidRPr="00B51D79">
        <w:rPr>
          <w:sz w:val="28"/>
          <w:szCs w:val="28"/>
          <w:lang w:val="pt-BR"/>
        </w:rPr>
        <w:t>ịnh chi phí bảo trì công trình xây dựng. Cụ thể như sau:</w:t>
      </w:r>
    </w:p>
    <w:p w:rsidR="00377729" w:rsidRPr="00B51D79" w:rsidRDefault="00377729" w:rsidP="0097212F">
      <w:pPr>
        <w:pStyle w:val="Normal1"/>
        <w:widowControl w:val="0"/>
        <w:spacing w:before="120" w:after="120" w:line="380" w:lineRule="exact"/>
        <w:ind w:firstLine="720"/>
        <w:jc w:val="both"/>
        <w:rPr>
          <w:sz w:val="28"/>
        </w:rPr>
      </w:pPr>
      <w:r w:rsidRPr="00B51D79">
        <w:rPr>
          <w:sz w:val="28"/>
          <w:szCs w:val="28"/>
          <w:lang w:val="pt-BR"/>
        </w:rPr>
        <w:t xml:space="preserve">- </w:t>
      </w:r>
      <w:r w:rsidRPr="00B51D79">
        <w:rPr>
          <w:sz w:val="28"/>
        </w:rPr>
        <w:t>Sửa đổi</w:t>
      </w:r>
      <w:r w:rsidR="00ED7113" w:rsidRPr="00B51D79">
        <w:rPr>
          <w:sz w:val="28"/>
        </w:rPr>
        <w:t xml:space="preserve"> bỏ quy định việc lập dự toán chi phí bảo trì định kỳ hàng năm không vượt quá chi phí xác </w:t>
      </w:r>
      <w:r w:rsidR="00ED7113" w:rsidRPr="00B51D79">
        <w:rPr>
          <w:rFonts w:hint="eastAsia"/>
          <w:sz w:val="28"/>
        </w:rPr>
        <w:t>đ</w:t>
      </w:r>
      <w:r w:rsidR="00ED7113" w:rsidRPr="00B51D79">
        <w:rPr>
          <w:sz w:val="28"/>
        </w:rPr>
        <w:t xml:space="preserve">ịnh theo </w:t>
      </w:r>
      <w:r w:rsidR="00ED7113" w:rsidRPr="00B51D79">
        <w:rPr>
          <w:rFonts w:hint="eastAsia"/>
          <w:sz w:val="28"/>
        </w:rPr>
        <w:t>đ</w:t>
      </w:r>
      <w:r w:rsidR="00ED7113" w:rsidRPr="00B51D79">
        <w:rPr>
          <w:sz w:val="28"/>
        </w:rPr>
        <w:t>ịnh mức tỷ lệ phần tr</w:t>
      </w:r>
      <w:r w:rsidR="00ED7113" w:rsidRPr="00B51D79">
        <w:rPr>
          <w:rFonts w:hint="eastAsia"/>
          <w:sz w:val="28"/>
        </w:rPr>
        <w:t>ă</w:t>
      </w:r>
      <w:r w:rsidR="00ED7113" w:rsidRPr="00B51D79">
        <w:rPr>
          <w:sz w:val="28"/>
        </w:rPr>
        <w:t xml:space="preserve">m (%) chi phí thực hiện các công việc bảo trì </w:t>
      </w:r>
      <w:r w:rsidR="00ED7113" w:rsidRPr="00B51D79">
        <w:rPr>
          <w:rFonts w:hint="eastAsia"/>
          <w:sz w:val="28"/>
        </w:rPr>
        <w:t>đ</w:t>
      </w:r>
      <w:r w:rsidR="00ED7113" w:rsidRPr="00B51D79">
        <w:rPr>
          <w:sz w:val="28"/>
        </w:rPr>
        <w:t>ịnh kỳ hàng n</w:t>
      </w:r>
      <w:r w:rsidR="00ED7113" w:rsidRPr="00B51D79">
        <w:rPr>
          <w:rFonts w:hint="eastAsia"/>
          <w:sz w:val="28"/>
        </w:rPr>
        <w:t>ă</w:t>
      </w:r>
      <w:r w:rsidR="00ED7113" w:rsidRPr="00B51D79">
        <w:rPr>
          <w:sz w:val="28"/>
        </w:rPr>
        <w:t xml:space="preserve">m quy </w:t>
      </w:r>
      <w:r w:rsidR="00ED7113" w:rsidRPr="00B51D79">
        <w:rPr>
          <w:rFonts w:hint="eastAsia"/>
          <w:sz w:val="28"/>
        </w:rPr>
        <w:t>đ</w:t>
      </w:r>
      <w:r w:rsidR="00ED7113" w:rsidRPr="00B51D79">
        <w:rPr>
          <w:sz w:val="28"/>
        </w:rPr>
        <w:t>ịnh tại Phụ lục I ban hành theo Thông t</w:t>
      </w:r>
      <w:r w:rsidR="00ED7113" w:rsidRPr="00B51D79">
        <w:rPr>
          <w:rFonts w:hint="eastAsia"/>
          <w:sz w:val="28"/>
        </w:rPr>
        <w:t>ư</w:t>
      </w:r>
      <w:r w:rsidR="00ED7113" w:rsidRPr="00B51D79">
        <w:rPr>
          <w:sz w:val="28"/>
        </w:rPr>
        <w:t xml:space="preserve"> số 14/2021/TT-BXD.</w:t>
      </w:r>
    </w:p>
    <w:p w:rsidR="002B3F37" w:rsidRPr="00B51D79" w:rsidRDefault="00377729" w:rsidP="0097212F">
      <w:pPr>
        <w:pStyle w:val="Normal1"/>
        <w:widowControl w:val="0"/>
        <w:spacing w:before="120" w:after="120" w:line="380" w:lineRule="exact"/>
        <w:ind w:firstLine="720"/>
        <w:jc w:val="both"/>
        <w:rPr>
          <w:sz w:val="28"/>
        </w:rPr>
      </w:pPr>
      <w:r w:rsidRPr="00B51D79">
        <w:rPr>
          <w:sz w:val="28"/>
        </w:rPr>
        <w:t xml:space="preserve">- Bổ sung </w:t>
      </w:r>
      <w:r w:rsidR="00ED7113" w:rsidRPr="00B51D79">
        <w:rPr>
          <w:sz w:val="28"/>
        </w:rPr>
        <w:t xml:space="preserve">hướng dẫn thực hiện theo quy định </w:t>
      </w:r>
      <w:r w:rsidR="00020DE9" w:rsidRPr="00B51D79">
        <w:rPr>
          <w:sz w:val="28"/>
        </w:rPr>
        <w:t>p</w:t>
      </w:r>
      <w:r w:rsidRPr="00B51D79">
        <w:rPr>
          <w:sz w:val="28"/>
        </w:rPr>
        <w:t>h</w:t>
      </w:r>
      <w:r w:rsidRPr="00B51D79">
        <w:rPr>
          <w:rFonts w:hint="eastAsia"/>
          <w:sz w:val="28"/>
        </w:rPr>
        <w:t>ươ</w:t>
      </w:r>
      <w:r w:rsidRPr="00B51D79">
        <w:rPr>
          <w:sz w:val="28"/>
        </w:rPr>
        <w:t xml:space="preserve">ng pháp xác </w:t>
      </w:r>
      <w:r w:rsidRPr="00B51D79">
        <w:rPr>
          <w:rFonts w:hint="eastAsia"/>
          <w:sz w:val="28"/>
        </w:rPr>
        <w:t>đ</w:t>
      </w:r>
      <w:r w:rsidRPr="00B51D79">
        <w:rPr>
          <w:sz w:val="28"/>
        </w:rPr>
        <w:t xml:space="preserve">ịnh, </w:t>
      </w:r>
      <w:r w:rsidRPr="00B51D79">
        <w:rPr>
          <w:rFonts w:hint="eastAsia"/>
          <w:sz w:val="28"/>
        </w:rPr>
        <w:t>đ</w:t>
      </w:r>
      <w:r w:rsidRPr="00B51D79">
        <w:rPr>
          <w:sz w:val="28"/>
        </w:rPr>
        <w:t xml:space="preserve">iều chỉnh, rà soát </w:t>
      </w:r>
      <w:r w:rsidRPr="00B51D79">
        <w:rPr>
          <w:rFonts w:hint="eastAsia"/>
          <w:sz w:val="28"/>
        </w:rPr>
        <w:t>đ</w:t>
      </w:r>
      <w:r w:rsidRPr="00B51D79">
        <w:rPr>
          <w:sz w:val="28"/>
        </w:rPr>
        <w:t>ịnh mức bảo trì, bảo d</w:t>
      </w:r>
      <w:r w:rsidRPr="00B51D79">
        <w:rPr>
          <w:rFonts w:hint="eastAsia"/>
          <w:sz w:val="28"/>
        </w:rPr>
        <w:t>ư</w:t>
      </w:r>
      <w:r w:rsidR="00020DE9" w:rsidRPr="00B51D79">
        <w:rPr>
          <w:sz w:val="28"/>
        </w:rPr>
        <w:t>ỡng công trình xây dựng</w:t>
      </w:r>
      <w:r w:rsidR="00ED7113" w:rsidRPr="00B51D79">
        <w:rPr>
          <w:sz w:val="28"/>
        </w:rPr>
        <w:t xml:space="preserve"> tại Thông tư số 13/2021/TT-BXD</w:t>
      </w:r>
      <w:r w:rsidR="002B3F37" w:rsidRPr="00B51D79">
        <w:rPr>
          <w:sz w:val="28"/>
        </w:rPr>
        <w:t>.</w:t>
      </w:r>
    </w:p>
    <w:p w:rsidR="0068647B" w:rsidRPr="00B51D79" w:rsidRDefault="0068647B" w:rsidP="0068647B">
      <w:pPr>
        <w:pStyle w:val="ListParagraph"/>
        <w:numPr>
          <w:ilvl w:val="0"/>
          <w:numId w:val="22"/>
        </w:numPr>
        <w:shd w:val="clear" w:color="auto" w:fill="FFFFFF"/>
        <w:tabs>
          <w:tab w:val="left" w:pos="1134"/>
        </w:tabs>
        <w:spacing w:before="120" w:after="80" w:line="342" w:lineRule="exact"/>
        <w:ind w:left="0" w:firstLine="709"/>
        <w:jc w:val="both"/>
        <w:rPr>
          <w:rFonts w:ascii="Times New Roman" w:hAnsi="Times New Roman" w:cs="Times New Roman"/>
          <w:b/>
          <w:sz w:val="28"/>
          <w:szCs w:val="28"/>
        </w:rPr>
      </w:pPr>
      <w:r w:rsidRPr="00B51D79">
        <w:rPr>
          <w:rFonts w:ascii="Times New Roman" w:hAnsi="Times New Roman" w:cs="Times New Roman"/>
          <w:b/>
          <w:sz w:val="28"/>
          <w:szCs w:val="28"/>
        </w:rPr>
        <w:t>NHỮNG NỘI DUNG HOÀN THIỆN DỰ THẢO THÔNG T</w:t>
      </w:r>
      <w:r w:rsidRPr="00B51D79">
        <w:rPr>
          <w:rFonts w:ascii="Times New Roman" w:hAnsi="Times New Roman" w:cs="Times New Roman" w:hint="eastAsia"/>
          <w:b/>
          <w:sz w:val="28"/>
          <w:szCs w:val="28"/>
        </w:rPr>
        <w:t>Ư</w:t>
      </w:r>
      <w:r w:rsidRPr="00B51D79">
        <w:rPr>
          <w:rFonts w:ascii="Times New Roman" w:hAnsi="Times New Roman" w:cs="Times New Roman"/>
          <w:b/>
          <w:sz w:val="28"/>
          <w:szCs w:val="28"/>
        </w:rPr>
        <w:t xml:space="preserve"> SAU KHI TIẾP THU Ý KIẾN GÓP Ý, THẨM ĐỊNH</w:t>
      </w:r>
    </w:p>
    <w:p w:rsidR="0068647B" w:rsidRPr="00B51D79" w:rsidRDefault="0068647B" w:rsidP="0068647B">
      <w:pPr>
        <w:shd w:val="clear" w:color="auto" w:fill="FFFFFF"/>
        <w:tabs>
          <w:tab w:val="left" w:pos="1134"/>
        </w:tabs>
        <w:spacing w:before="120" w:after="100" w:line="342" w:lineRule="exact"/>
        <w:ind w:firstLine="709"/>
        <w:jc w:val="both"/>
        <w:rPr>
          <w:rFonts w:ascii="Times New Roman" w:hAnsi="Times New Roman"/>
          <w:b/>
          <w:bCs/>
          <w:szCs w:val="28"/>
          <w:lang w:val="vi-VN"/>
        </w:rPr>
      </w:pPr>
      <w:r w:rsidRPr="00B51D79">
        <w:rPr>
          <w:rFonts w:ascii="Times New Roman" w:hAnsi="Times New Roman"/>
          <w:b/>
          <w:bCs/>
          <w:szCs w:val="28"/>
          <w:lang w:val="pt-BR"/>
        </w:rPr>
        <w:t>1</w:t>
      </w:r>
      <w:r w:rsidRPr="00B51D79">
        <w:rPr>
          <w:rFonts w:ascii="Times New Roman" w:hAnsi="Times New Roman"/>
          <w:b/>
          <w:bCs/>
          <w:szCs w:val="28"/>
          <w:lang w:val="vi-VN"/>
        </w:rPr>
        <w:t>. Nội dung hoàn thiện</w:t>
      </w:r>
      <w:r w:rsidRPr="00B51D79">
        <w:rPr>
          <w:rFonts w:ascii="Times New Roman" w:hAnsi="Times New Roman"/>
          <w:szCs w:val="28"/>
          <w:lang w:val="vi-VN"/>
        </w:rPr>
        <w:t xml:space="preserve"> </w:t>
      </w:r>
      <w:r w:rsidRPr="00B51D79">
        <w:rPr>
          <w:rFonts w:ascii="Times New Roman" w:hAnsi="Times New Roman"/>
          <w:b/>
          <w:bCs/>
          <w:szCs w:val="28"/>
          <w:lang w:val="vi-VN"/>
        </w:rPr>
        <w:t>dự thảo Thông t</w:t>
      </w:r>
      <w:r w:rsidRPr="00B51D79">
        <w:rPr>
          <w:rFonts w:ascii="Times New Roman" w:hAnsi="Times New Roman" w:hint="eastAsia"/>
          <w:b/>
          <w:bCs/>
          <w:szCs w:val="28"/>
          <w:lang w:val="vi-VN"/>
        </w:rPr>
        <w:t>ư</w:t>
      </w:r>
      <w:r w:rsidRPr="00B51D79">
        <w:rPr>
          <w:rFonts w:ascii="Times New Roman" w:hAnsi="Times New Roman"/>
          <w:b/>
          <w:bCs/>
          <w:szCs w:val="28"/>
          <w:lang w:val="vi-VN"/>
        </w:rPr>
        <w:t xml:space="preserve"> trình thẩm định so với dự thảo Thông t</w:t>
      </w:r>
      <w:r w:rsidRPr="00B51D79">
        <w:rPr>
          <w:rFonts w:ascii="Times New Roman" w:hAnsi="Times New Roman" w:hint="eastAsia"/>
          <w:b/>
          <w:bCs/>
          <w:szCs w:val="28"/>
          <w:lang w:val="vi-VN"/>
        </w:rPr>
        <w:t>ư</w:t>
      </w:r>
      <w:r w:rsidRPr="00B51D79">
        <w:rPr>
          <w:rFonts w:ascii="Times New Roman" w:hAnsi="Times New Roman"/>
          <w:b/>
          <w:bCs/>
          <w:szCs w:val="28"/>
          <w:lang w:val="vi-VN"/>
        </w:rPr>
        <w:t xml:space="preserve"> gửi xin ý kiến:  </w:t>
      </w:r>
    </w:p>
    <w:p w:rsidR="0068647B" w:rsidRPr="00B51D79" w:rsidRDefault="0068647B" w:rsidP="0068647B">
      <w:pPr>
        <w:shd w:val="clear" w:color="auto" w:fill="FFFFFF"/>
        <w:tabs>
          <w:tab w:val="left" w:pos="1134"/>
        </w:tabs>
        <w:spacing w:before="120" w:after="100" w:line="342" w:lineRule="exact"/>
        <w:ind w:firstLine="709"/>
        <w:jc w:val="both"/>
        <w:rPr>
          <w:rFonts w:ascii="Times New Roman" w:hAnsi="Times New Roman"/>
          <w:bCs/>
          <w:szCs w:val="28"/>
        </w:rPr>
      </w:pPr>
      <w:r w:rsidRPr="00B51D79">
        <w:rPr>
          <w:rFonts w:ascii="Times New Roman" w:hAnsi="Times New Roman"/>
          <w:szCs w:val="28"/>
          <w:lang w:val="pt-BR"/>
        </w:rPr>
        <w:lastRenderedPageBreak/>
        <w:t xml:space="preserve">Trên cơ sở ý kiến góp ý của các cơ quan, tổ chức, </w:t>
      </w:r>
      <w:r w:rsidRPr="00B51D79">
        <w:rPr>
          <w:rFonts w:ascii="Times New Roman" w:hAnsi="Times New Roman"/>
          <w:bCs/>
          <w:szCs w:val="28"/>
        </w:rPr>
        <w:t>dự thảo Thông tư sau khi hoàn thiện có hiệu chỉnh, bổ sung một số định mức so với dự thảo Thông tư gửi xin ý kiến, cụ thể:</w:t>
      </w:r>
    </w:p>
    <w:p w:rsidR="0068647B" w:rsidRPr="00B51D79" w:rsidRDefault="0068647B" w:rsidP="0068647B">
      <w:pPr>
        <w:shd w:val="clear" w:color="auto" w:fill="FFFFFF"/>
        <w:tabs>
          <w:tab w:val="left" w:pos="1134"/>
        </w:tabs>
        <w:spacing w:before="120" w:after="100" w:line="342" w:lineRule="exact"/>
        <w:ind w:firstLine="709"/>
        <w:jc w:val="both"/>
        <w:rPr>
          <w:rFonts w:ascii="Times New Roman" w:hAnsi="Times New Roman"/>
          <w:bCs/>
          <w:szCs w:val="28"/>
          <w:lang w:val="vi-VN"/>
        </w:rPr>
      </w:pPr>
      <w:r w:rsidRPr="00B51D79">
        <w:rPr>
          <w:rFonts w:ascii="Times New Roman" w:hAnsi="Times New Roman"/>
          <w:szCs w:val="28"/>
          <w:lang w:val="pt-BR"/>
        </w:rPr>
        <w:t>...........</w:t>
      </w:r>
      <w:r w:rsidRPr="00B51D79">
        <w:rPr>
          <w:rFonts w:ascii="Times New Roman" w:hAnsi="Times New Roman"/>
          <w:bCs/>
          <w:szCs w:val="28"/>
        </w:rPr>
        <w:t>…</w:t>
      </w:r>
    </w:p>
    <w:p w:rsidR="0068647B" w:rsidRPr="00B51D79" w:rsidRDefault="0068647B" w:rsidP="0068647B">
      <w:pPr>
        <w:shd w:val="clear" w:color="auto" w:fill="FFFFFF"/>
        <w:tabs>
          <w:tab w:val="left" w:pos="1134"/>
        </w:tabs>
        <w:spacing w:before="120" w:after="100" w:line="356" w:lineRule="exact"/>
        <w:ind w:firstLine="709"/>
        <w:jc w:val="both"/>
        <w:rPr>
          <w:rFonts w:ascii="Times New Roman" w:hAnsi="Times New Roman"/>
          <w:b/>
          <w:bCs/>
          <w:szCs w:val="28"/>
          <w:lang w:val="vi-VN"/>
        </w:rPr>
      </w:pPr>
      <w:r w:rsidRPr="00B51D79">
        <w:rPr>
          <w:rFonts w:ascii="Times New Roman" w:hAnsi="Times New Roman"/>
          <w:b/>
          <w:bCs/>
          <w:szCs w:val="28"/>
          <w:lang w:val="pt-BR"/>
        </w:rPr>
        <w:t>2</w:t>
      </w:r>
      <w:r w:rsidRPr="00B51D79">
        <w:rPr>
          <w:rFonts w:ascii="Times New Roman" w:hAnsi="Times New Roman"/>
          <w:b/>
          <w:bCs/>
          <w:szCs w:val="28"/>
          <w:lang w:val="vi-VN"/>
        </w:rPr>
        <w:t>. Nội dung hoàn thiện</w:t>
      </w:r>
      <w:r w:rsidRPr="00B51D79">
        <w:rPr>
          <w:rFonts w:ascii="Times New Roman" w:hAnsi="Times New Roman"/>
          <w:szCs w:val="28"/>
          <w:lang w:val="vi-VN"/>
        </w:rPr>
        <w:t xml:space="preserve"> </w:t>
      </w:r>
      <w:r w:rsidRPr="00B51D79">
        <w:rPr>
          <w:rFonts w:ascii="Times New Roman" w:hAnsi="Times New Roman"/>
          <w:b/>
          <w:bCs/>
          <w:szCs w:val="28"/>
          <w:lang w:val="vi-VN"/>
        </w:rPr>
        <w:t>dự thảo Thông t</w:t>
      </w:r>
      <w:r w:rsidRPr="00B51D79">
        <w:rPr>
          <w:rFonts w:ascii="Times New Roman" w:hAnsi="Times New Roman" w:hint="eastAsia"/>
          <w:b/>
          <w:bCs/>
          <w:szCs w:val="28"/>
          <w:lang w:val="vi-VN"/>
        </w:rPr>
        <w:t>ư</w:t>
      </w:r>
      <w:r w:rsidRPr="00B51D79">
        <w:rPr>
          <w:rFonts w:ascii="Times New Roman" w:hAnsi="Times New Roman"/>
          <w:b/>
          <w:bCs/>
          <w:szCs w:val="28"/>
          <w:lang w:val="vi-VN"/>
        </w:rPr>
        <w:t xml:space="preserve"> theo ý kiến thẩm định (so với dự thảo Thông t</w:t>
      </w:r>
      <w:r w:rsidRPr="00B51D79">
        <w:rPr>
          <w:rFonts w:ascii="Times New Roman" w:hAnsi="Times New Roman" w:hint="eastAsia"/>
          <w:b/>
          <w:bCs/>
          <w:szCs w:val="28"/>
          <w:lang w:val="vi-VN"/>
        </w:rPr>
        <w:t>ư</w:t>
      </w:r>
      <w:r w:rsidRPr="00B51D79">
        <w:rPr>
          <w:rFonts w:ascii="Times New Roman" w:hAnsi="Times New Roman"/>
          <w:b/>
          <w:bCs/>
          <w:szCs w:val="28"/>
          <w:lang w:val="vi-VN"/>
        </w:rPr>
        <w:t xml:space="preserve"> trình thẩm định):  </w:t>
      </w:r>
    </w:p>
    <w:p w:rsidR="0068647B" w:rsidRPr="00B51D79" w:rsidRDefault="0068647B" w:rsidP="0068647B">
      <w:pPr>
        <w:shd w:val="clear" w:color="auto" w:fill="FFFFFF"/>
        <w:tabs>
          <w:tab w:val="left" w:pos="1134"/>
        </w:tabs>
        <w:spacing w:before="80" w:line="340" w:lineRule="exact"/>
        <w:ind w:firstLine="709"/>
        <w:jc w:val="both"/>
        <w:rPr>
          <w:rFonts w:ascii="Times New Roman" w:hAnsi="Times New Roman"/>
          <w:bCs/>
          <w:szCs w:val="28"/>
        </w:rPr>
      </w:pPr>
      <w:r w:rsidRPr="00B51D79">
        <w:rPr>
          <w:rFonts w:ascii="Times New Roman" w:hAnsi="Times New Roman"/>
          <w:szCs w:val="28"/>
          <w:lang w:val="pt-BR"/>
        </w:rPr>
        <w:t>Trên cơ sở ý kiến góp ý của các Cục</w:t>
      </w:r>
      <w:r w:rsidRPr="00B51D79">
        <w:rPr>
          <w:rFonts w:ascii="Times New Roman" w:hAnsi="Times New Roman"/>
          <w:szCs w:val="28"/>
          <w:lang w:val="vi-VN"/>
        </w:rPr>
        <w:t xml:space="preserve">, Vụ trong Bộ Xây dựng tại cuộc họp thẩm định ngày </w:t>
      </w:r>
      <w:r w:rsidRPr="00B51D79">
        <w:rPr>
          <w:rFonts w:ascii="Times New Roman" w:hAnsi="Times New Roman"/>
          <w:szCs w:val="28"/>
        </w:rPr>
        <w:t>……..</w:t>
      </w:r>
      <w:r w:rsidRPr="00B51D79">
        <w:rPr>
          <w:rFonts w:ascii="Times New Roman" w:hAnsi="Times New Roman"/>
          <w:szCs w:val="28"/>
          <w:lang w:val="vi-VN"/>
        </w:rPr>
        <w:t xml:space="preserve">, ý kiến thẩm định của Vụ Pháp chế tại văn bản số </w:t>
      </w:r>
      <w:r w:rsidRPr="00B51D79">
        <w:rPr>
          <w:rFonts w:ascii="Times New Roman" w:hAnsi="Times New Roman"/>
          <w:spacing w:val="-2"/>
          <w:szCs w:val="28"/>
        </w:rPr>
        <w:t>……..</w:t>
      </w:r>
      <w:r w:rsidRPr="00B51D79">
        <w:rPr>
          <w:rFonts w:ascii="Times New Roman" w:hAnsi="Times New Roman"/>
          <w:spacing w:val="-2"/>
          <w:szCs w:val="28"/>
          <w:lang w:val="vi-VN"/>
        </w:rPr>
        <w:t xml:space="preserve">/PC ngày </w:t>
      </w:r>
      <w:r w:rsidRPr="00B51D79">
        <w:rPr>
          <w:rFonts w:ascii="Times New Roman" w:hAnsi="Times New Roman"/>
          <w:spacing w:val="-2"/>
          <w:szCs w:val="28"/>
        </w:rPr>
        <w:t>………..</w:t>
      </w:r>
      <w:r w:rsidRPr="00B51D79">
        <w:rPr>
          <w:rFonts w:ascii="Times New Roman" w:hAnsi="Times New Roman"/>
          <w:szCs w:val="28"/>
          <w:lang w:val="vi-VN"/>
        </w:rPr>
        <w:t xml:space="preserve"> và một số nội dung góp ý dự thảo Thông t</w:t>
      </w:r>
      <w:r w:rsidRPr="00B51D79">
        <w:rPr>
          <w:rFonts w:ascii="Times New Roman" w:hAnsi="Times New Roman" w:hint="eastAsia"/>
          <w:szCs w:val="28"/>
          <w:lang w:val="vi-VN"/>
        </w:rPr>
        <w:t>ư</w:t>
      </w:r>
      <w:r w:rsidRPr="00B51D79">
        <w:rPr>
          <w:rFonts w:ascii="Times New Roman" w:hAnsi="Times New Roman"/>
          <w:szCs w:val="28"/>
          <w:lang w:val="vi-VN"/>
        </w:rPr>
        <w:t xml:space="preserve"> của các c</w:t>
      </w:r>
      <w:r w:rsidRPr="00B51D79">
        <w:rPr>
          <w:rFonts w:ascii="Times New Roman" w:hAnsi="Times New Roman" w:hint="eastAsia"/>
          <w:szCs w:val="28"/>
          <w:lang w:val="vi-VN"/>
        </w:rPr>
        <w:t>ơ</w:t>
      </w:r>
      <w:r w:rsidRPr="00B51D79">
        <w:rPr>
          <w:rFonts w:ascii="Times New Roman" w:hAnsi="Times New Roman"/>
          <w:szCs w:val="28"/>
          <w:lang w:val="vi-VN"/>
        </w:rPr>
        <w:t xml:space="preserve"> quan</w:t>
      </w:r>
      <w:r w:rsidRPr="00B51D79">
        <w:rPr>
          <w:rFonts w:ascii="Times New Roman" w:hAnsi="Times New Roman"/>
          <w:szCs w:val="28"/>
        </w:rPr>
        <w:t>,</w:t>
      </w:r>
      <w:r w:rsidRPr="00B51D79">
        <w:rPr>
          <w:rFonts w:ascii="Times New Roman" w:hAnsi="Times New Roman"/>
          <w:szCs w:val="28"/>
          <w:lang w:val="vi-VN"/>
        </w:rPr>
        <w:t xml:space="preserve"> tổ ch</w:t>
      </w:r>
      <w:r w:rsidR="006E5F02" w:rsidRPr="00B51D79">
        <w:rPr>
          <w:rFonts w:ascii="Times New Roman" w:hAnsi="Times New Roman"/>
          <w:szCs w:val="28"/>
          <w:lang w:val="vi-VN"/>
        </w:rPr>
        <w:t>ức tiếp tục gửi về Bộ Xây dựng</w:t>
      </w:r>
      <w:r w:rsidRPr="00B51D79">
        <w:rPr>
          <w:rFonts w:ascii="Times New Roman" w:hAnsi="Times New Roman"/>
          <w:szCs w:val="28"/>
          <w:lang w:val="vi-VN"/>
        </w:rPr>
        <w:t>, Cục KTQLXD và Viện Kinh tế xây dựng đã hiệu chỉnh, bổ sung hoàn thiện một số nội dung dự thảo Thông tư,</w:t>
      </w:r>
      <w:r w:rsidRPr="00B51D79">
        <w:rPr>
          <w:rFonts w:ascii="Times New Roman" w:hAnsi="Times New Roman"/>
          <w:bCs/>
          <w:szCs w:val="28"/>
        </w:rPr>
        <w:t xml:space="preserve"> cụ thể</w:t>
      </w:r>
      <w:r w:rsidRPr="00B51D79">
        <w:rPr>
          <w:rFonts w:ascii="Times New Roman" w:hAnsi="Times New Roman"/>
          <w:bCs/>
          <w:szCs w:val="28"/>
          <w:lang w:val="vi-VN"/>
        </w:rPr>
        <w:t xml:space="preserve"> nh</w:t>
      </w:r>
      <w:r w:rsidRPr="00B51D79">
        <w:rPr>
          <w:rFonts w:ascii="Times New Roman" w:hAnsi="Times New Roman" w:hint="eastAsia"/>
          <w:bCs/>
          <w:szCs w:val="28"/>
          <w:lang w:val="vi-VN"/>
        </w:rPr>
        <w:t>ư</w:t>
      </w:r>
      <w:r w:rsidRPr="00B51D79">
        <w:rPr>
          <w:rFonts w:ascii="Times New Roman" w:hAnsi="Times New Roman"/>
          <w:bCs/>
          <w:szCs w:val="28"/>
          <w:lang w:val="vi-VN"/>
        </w:rPr>
        <w:t xml:space="preserve"> sau</w:t>
      </w:r>
      <w:r w:rsidRPr="00B51D79">
        <w:rPr>
          <w:rFonts w:ascii="Times New Roman" w:hAnsi="Times New Roman"/>
          <w:bCs/>
          <w:szCs w:val="28"/>
        </w:rPr>
        <w:t>:</w:t>
      </w:r>
    </w:p>
    <w:p w:rsidR="0068647B" w:rsidRPr="00B51D79" w:rsidRDefault="0068647B" w:rsidP="0068647B">
      <w:pPr>
        <w:shd w:val="clear" w:color="auto" w:fill="FFFFFF"/>
        <w:tabs>
          <w:tab w:val="left" w:pos="1134"/>
        </w:tabs>
        <w:spacing w:before="80" w:line="340" w:lineRule="exact"/>
        <w:ind w:firstLine="709"/>
        <w:jc w:val="both"/>
        <w:rPr>
          <w:rFonts w:ascii="Times New Roman" w:hAnsi="Times New Roman"/>
          <w:szCs w:val="28"/>
          <w:lang w:val="vi-VN"/>
        </w:rPr>
      </w:pPr>
      <w:r w:rsidRPr="00B51D79">
        <w:rPr>
          <w:rFonts w:ascii="Times New Roman" w:hAnsi="Times New Roman"/>
          <w:spacing w:val="-4"/>
          <w:szCs w:val="28"/>
          <w:lang w:val="pt-BR"/>
        </w:rPr>
        <w:t>- ..............</w:t>
      </w:r>
      <w:r w:rsidRPr="00B51D79">
        <w:rPr>
          <w:rFonts w:ascii="Times New Roman" w:hAnsi="Times New Roman"/>
          <w:szCs w:val="28"/>
          <w:lang w:val="vi-VN"/>
        </w:rPr>
        <w:t>.</w:t>
      </w:r>
    </w:p>
    <w:p w:rsidR="0068647B" w:rsidRPr="00B51D79" w:rsidRDefault="0068647B" w:rsidP="0068647B">
      <w:pPr>
        <w:shd w:val="clear" w:color="auto" w:fill="FFFFFF"/>
        <w:tabs>
          <w:tab w:val="left" w:pos="1134"/>
        </w:tabs>
        <w:spacing w:before="80" w:line="340" w:lineRule="exact"/>
        <w:ind w:firstLine="709"/>
        <w:jc w:val="both"/>
        <w:rPr>
          <w:rFonts w:ascii="Times New Roman" w:hAnsi="Times New Roman"/>
          <w:b/>
          <w:szCs w:val="28"/>
        </w:rPr>
      </w:pPr>
      <w:r w:rsidRPr="00B51D79">
        <w:rPr>
          <w:rFonts w:ascii="Times New Roman" w:hAnsi="Times New Roman"/>
          <w:b/>
          <w:szCs w:val="28"/>
        </w:rPr>
        <w:t>3. Trong quá trình trình Ban Thường vụ Đảng ủy Bộ Xây dựng:</w:t>
      </w:r>
    </w:p>
    <w:p w:rsidR="0068647B" w:rsidRPr="00B51D79" w:rsidRDefault="0068647B" w:rsidP="0068647B">
      <w:pPr>
        <w:pStyle w:val="ListParagraph"/>
        <w:numPr>
          <w:ilvl w:val="0"/>
          <w:numId w:val="22"/>
        </w:numPr>
        <w:shd w:val="clear" w:color="auto" w:fill="FFFFFF"/>
        <w:tabs>
          <w:tab w:val="left" w:pos="1134"/>
        </w:tabs>
        <w:spacing w:before="80" w:line="340" w:lineRule="exact"/>
        <w:ind w:left="0" w:firstLine="709"/>
        <w:jc w:val="both"/>
        <w:rPr>
          <w:rFonts w:ascii="Times New Roman" w:hAnsi="Times New Roman" w:cs="Times New Roman"/>
          <w:b/>
          <w:sz w:val="28"/>
          <w:szCs w:val="28"/>
        </w:rPr>
      </w:pPr>
      <w:r w:rsidRPr="00B51D79">
        <w:rPr>
          <w:rFonts w:ascii="Times New Roman" w:hAnsi="Times New Roman" w:cs="Times New Roman"/>
          <w:b/>
          <w:sz w:val="28"/>
          <w:szCs w:val="28"/>
        </w:rPr>
        <w:t>DỰ KIẾN NGUỒN LỰC, ĐIỀU KIỆN BẢO ĐẢM CHO VIỆC THI HÀNH VĂN BẢN VÀ THỜI GIAN TRÌNH BAN HÀNH</w:t>
      </w:r>
    </w:p>
    <w:p w:rsidR="0068647B" w:rsidRPr="00B51D79" w:rsidRDefault="0068647B" w:rsidP="0068647B">
      <w:pPr>
        <w:shd w:val="clear" w:color="auto" w:fill="FFFFFF"/>
        <w:tabs>
          <w:tab w:val="left" w:pos="1134"/>
        </w:tabs>
        <w:spacing w:before="80" w:line="340" w:lineRule="exact"/>
        <w:ind w:firstLine="709"/>
        <w:jc w:val="both"/>
        <w:rPr>
          <w:rFonts w:ascii="Times New Roman" w:hAnsi="Times New Roman"/>
          <w:b/>
          <w:szCs w:val="28"/>
        </w:rPr>
      </w:pPr>
      <w:r w:rsidRPr="00B51D79">
        <w:rPr>
          <w:rFonts w:ascii="Times New Roman" w:hAnsi="Times New Roman"/>
          <w:b/>
          <w:szCs w:val="28"/>
        </w:rPr>
        <w:t>1. Nguồn lực</w:t>
      </w:r>
    </w:p>
    <w:p w:rsidR="0068647B" w:rsidRPr="00B51D79" w:rsidRDefault="009B085C" w:rsidP="0068647B">
      <w:pPr>
        <w:pStyle w:val="ListParagraph"/>
        <w:shd w:val="clear" w:color="auto" w:fill="FFFFFF"/>
        <w:tabs>
          <w:tab w:val="left" w:pos="709"/>
        </w:tabs>
        <w:spacing w:before="80" w:line="340" w:lineRule="exact"/>
        <w:ind w:left="0" w:firstLine="709"/>
        <w:jc w:val="both"/>
        <w:rPr>
          <w:rFonts w:ascii="Times New Roman" w:hAnsi="Times New Roman" w:cs="Times New Roman"/>
          <w:bCs/>
          <w:sz w:val="28"/>
          <w:szCs w:val="28"/>
        </w:rPr>
      </w:pPr>
      <w:r w:rsidRPr="00B51D79">
        <w:rPr>
          <w:rFonts w:ascii="Times New Roman" w:hAnsi="Times New Roman" w:cs="Times New Roman"/>
          <w:bCs/>
          <w:sz w:val="28"/>
          <w:szCs w:val="28"/>
          <w:lang w:val="en-US"/>
        </w:rPr>
        <w:t>………..</w:t>
      </w:r>
    </w:p>
    <w:p w:rsidR="0068647B" w:rsidRPr="00B51D79" w:rsidRDefault="0068647B" w:rsidP="0068647B">
      <w:pPr>
        <w:shd w:val="clear" w:color="auto" w:fill="FFFFFF"/>
        <w:tabs>
          <w:tab w:val="left" w:pos="1134"/>
        </w:tabs>
        <w:spacing w:before="80" w:line="340" w:lineRule="exact"/>
        <w:ind w:firstLine="709"/>
        <w:jc w:val="both"/>
        <w:rPr>
          <w:rFonts w:ascii="Times New Roman" w:hAnsi="Times New Roman"/>
          <w:b/>
          <w:spacing w:val="-6"/>
          <w:szCs w:val="28"/>
        </w:rPr>
      </w:pPr>
      <w:r w:rsidRPr="00B51D79">
        <w:rPr>
          <w:rFonts w:ascii="Times New Roman" w:hAnsi="Times New Roman"/>
          <w:b/>
          <w:spacing w:val="-6"/>
          <w:szCs w:val="28"/>
        </w:rPr>
        <w:t>2. Nguồn tài chính</w:t>
      </w:r>
    </w:p>
    <w:p w:rsidR="0068647B" w:rsidRPr="00B51D79" w:rsidRDefault="009B085C" w:rsidP="0068647B">
      <w:pPr>
        <w:tabs>
          <w:tab w:val="left" w:pos="709"/>
          <w:tab w:val="left" w:pos="1134"/>
        </w:tabs>
        <w:spacing w:before="80" w:after="100" w:line="340" w:lineRule="exact"/>
        <w:ind w:firstLine="709"/>
        <w:jc w:val="both"/>
        <w:rPr>
          <w:rFonts w:ascii="Times New Roman" w:hAnsi="Times New Roman"/>
          <w:szCs w:val="28"/>
        </w:rPr>
      </w:pPr>
      <w:r w:rsidRPr="00B51D79">
        <w:rPr>
          <w:rFonts w:ascii="Times New Roman" w:hAnsi="Times New Roman"/>
          <w:bCs/>
          <w:szCs w:val="28"/>
        </w:rPr>
        <w:t>……………</w:t>
      </w:r>
    </w:p>
    <w:p w:rsidR="0068647B" w:rsidRPr="00B51D79" w:rsidRDefault="0068647B" w:rsidP="0068647B">
      <w:pPr>
        <w:tabs>
          <w:tab w:val="left" w:pos="709"/>
          <w:tab w:val="left" w:pos="1134"/>
        </w:tabs>
        <w:spacing w:before="80" w:after="100" w:line="340" w:lineRule="exact"/>
        <w:ind w:firstLine="709"/>
        <w:jc w:val="both"/>
        <w:rPr>
          <w:rFonts w:ascii="Times New Roman" w:hAnsi="Times New Roman"/>
          <w:b/>
          <w:bCs/>
          <w:szCs w:val="28"/>
        </w:rPr>
      </w:pPr>
      <w:r w:rsidRPr="00B51D79">
        <w:rPr>
          <w:rFonts w:ascii="Times New Roman" w:hAnsi="Times New Roman"/>
          <w:b/>
          <w:bCs/>
          <w:szCs w:val="28"/>
        </w:rPr>
        <w:t>3. Đánh giá thủ tục hành chính, phân cấp và thực hiện nhiệm vụ quyền hạn được phân cấp</w:t>
      </w:r>
    </w:p>
    <w:p w:rsidR="0068647B" w:rsidRPr="00B51D79" w:rsidRDefault="009B085C" w:rsidP="0068647B">
      <w:pPr>
        <w:tabs>
          <w:tab w:val="left" w:pos="709"/>
          <w:tab w:val="left" w:pos="1134"/>
        </w:tabs>
        <w:spacing w:before="80" w:after="100" w:line="340" w:lineRule="exact"/>
        <w:ind w:firstLine="709"/>
        <w:jc w:val="both"/>
        <w:rPr>
          <w:rFonts w:ascii="Times New Roman" w:hAnsi="Times New Roman"/>
          <w:spacing w:val="-3"/>
          <w:szCs w:val="28"/>
        </w:rPr>
      </w:pPr>
      <w:r w:rsidRPr="00B51D79">
        <w:rPr>
          <w:rFonts w:ascii="Times New Roman" w:hAnsi="Times New Roman"/>
          <w:spacing w:val="-3"/>
          <w:szCs w:val="28"/>
        </w:rPr>
        <w:t>…………</w:t>
      </w:r>
    </w:p>
    <w:p w:rsidR="0068647B" w:rsidRPr="00B51D79" w:rsidRDefault="0068647B" w:rsidP="0068647B">
      <w:pPr>
        <w:tabs>
          <w:tab w:val="left" w:pos="709"/>
          <w:tab w:val="left" w:pos="1134"/>
        </w:tabs>
        <w:spacing w:before="100" w:after="100" w:line="360" w:lineRule="exact"/>
        <w:jc w:val="both"/>
        <w:rPr>
          <w:rFonts w:ascii="Times New Roman" w:hAnsi="Times New Roman"/>
          <w:b/>
          <w:bCs/>
          <w:szCs w:val="28"/>
        </w:rPr>
      </w:pPr>
      <w:r w:rsidRPr="00B51D79">
        <w:rPr>
          <w:rFonts w:ascii="Times New Roman" w:hAnsi="Times New Roman"/>
          <w:b/>
          <w:spacing w:val="-6"/>
          <w:szCs w:val="28"/>
        </w:rPr>
        <w:tab/>
        <w:t>VII. KIẾN NGHỊ</w:t>
      </w:r>
    </w:p>
    <w:p w:rsidR="0068647B" w:rsidRPr="00B51D79" w:rsidRDefault="0068647B" w:rsidP="009B085C">
      <w:pPr>
        <w:tabs>
          <w:tab w:val="left" w:pos="709"/>
          <w:tab w:val="left" w:pos="1134"/>
        </w:tabs>
        <w:spacing w:before="60" w:after="60" w:line="330" w:lineRule="atLeast"/>
        <w:jc w:val="both"/>
        <w:rPr>
          <w:rFonts w:ascii="Times New Roman" w:hAnsi="Times New Roman"/>
          <w:spacing w:val="-6"/>
          <w:szCs w:val="28"/>
          <w:lang w:val="vi-VN"/>
        </w:rPr>
      </w:pPr>
      <w:r w:rsidRPr="00B51D79">
        <w:rPr>
          <w:rFonts w:ascii="Times New Roman" w:hAnsi="Times New Roman"/>
          <w:spacing w:val="-2"/>
          <w:szCs w:val="28"/>
          <w:lang w:val="vi-VN"/>
        </w:rPr>
        <w:tab/>
      </w:r>
      <w:r w:rsidRPr="00B51D79">
        <w:rPr>
          <w:rFonts w:ascii="Times New Roman" w:hAnsi="Times New Roman"/>
          <w:spacing w:val="-6"/>
          <w:szCs w:val="28"/>
        </w:rPr>
        <w:t xml:space="preserve">Trên đây là Tờ trình của dự thảo </w:t>
      </w:r>
      <w:r w:rsidRPr="00B51D79">
        <w:rPr>
          <w:rFonts w:ascii="Times New Roman" w:hAnsi="Times New Roman"/>
          <w:szCs w:val="28"/>
        </w:rPr>
        <w:t>Thông t</w:t>
      </w:r>
      <w:r w:rsidRPr="00B51D79">
        <w:rPr>
          <w:rFonts w:ascii="Times New Roman" w:hAnsi="Times New Roman" w:hint="eastAsia"/>
          <w:szCs w:val="28"/>
        </w:rPr>
        <w:t>ư</w:t>
      </w:r>
      <w:r w:rsidRPr="00B51D79">
        <w:rPr>
          <w:rFonts w:ascii="Times New Roman" w:hAnsi="Times New Roman"/>
          <w:szCs w:val="28"/>
        </w:rPr>
        <w:t xml:space="preserve"> </w:t>
      </w:r>
      <w:r w:rsidR="008E2B4B" w:rsidRPr="008E2B4B">
        <w:rPr>
          <w:rFonts w:ascii="Times New Roman" w:hAnsi="Times New Roman"/>
          <w:szCs w:val="28"/>
        </w:rPr>
        <w:t xml:space="preserve">Sửa </w:t>
      </w:r>
      <w:r w:rsidR="008E2B4B" w:rsidRPr="008E2B4B">
        <w:rPr>
          <w:rFonts w:ascii="Times New Roman" w:hAnsi="Times New Roman" w:hint="eastAsia"/>
          <w:szCs w:val="28"/>
        </w:rPr>
        <w:t>đ</w:t>
      </w:r>
      <w:r w:rsidR="008E2B4B" w:rsidRPr="008E2B4B">
        <w:rPr>
          <w:rFonts w:ascii="Times New Roman" w:hAnsi="Times New Roman"/>
          <w:szCs w:val="28"/>
        </w:rPr>
        <w:t xml:space="preserve">ổi, bổ sung một số </w:t>
      </w:r>
      <w:r w:rsidR="008E2B4B" w:rsidRPr="008E2B4B">
        <w:rPr>
          <w:rFonts w:ascii="Times New Roman" w:hAnsi="Times New Roman" w:hint="eastAsia"/>
          <w:szCs w:val="28"/>
        </w:rPr>
        <w:t>đ</w:t>
      </w:r>
      <w:r w:rsidR="008E2B4B" w:rsidRPr="008E2B4B">
        <w:rPr>
          <w:rFonts w:ascii="Times New Roman" w:hAnsi="Times New Roman"/>
          <w:szCs w:val="28"/>
        </w:rPr>
        <w:t>iều các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11/2021/TT-BXD ngày 31/8/2021 của Bộ tr</w:t>
      </w:r>
      <w:r w:rsidR="008E2B4B" w:rsidRPr="008E2B4B">
        <w:rPr>
          <w:rFonts w:ascii="Times New Roman" w:hAnsi="Times New Roman" w:hint="eastAsia"/>
          <w:szCs w:val="28"/>
        </w:rPr>
        <w:t>ư</w:t>
      </w:r>
      <w:r w:rsidR="008E2B4B" w:rsidRPr="008E2B4B">
        <w:rPr>
          <w:rFonts w:ascii="Times New Roman" w:hAnsi="Times New Roman"/>
          <w:szCs w:val="28"/>
        </w:rPr>
        <w:t>ởng Bộ Xây dựng h</w:t>
      </w:r>
      <w:r w:rsidR="008E2B4B" w:rsidRPr="008E2B4B">
        <w:rPr>
          <w:rFonts w:ascii="Times New Roman" w:hAnsi="Times New Roman" w:hint="eastAsia"/>
          <w:szCs w:val="28"/>
        </w:rPr>
        <w:t>ư</w:t>
      </w:r>
      <w:r w:rsidR="008E2B4B" w:rsidRPr="008E2B4B">
        <w:rPr>
          <w:rFonts w:ascii="Times New Roman" w:hAnsi="Times New Roman"/>
          <w:szCs w:val="28"/>
        </w:rPr>
        <w:t xml:space="preserve">ớng dẫn một số nội dung xác </w:t>
      </w:r>
      <w:r w:rsidR="008E2B4B" w:rsidRPr="008E2B4B">
        <w:rPr>
          <w:rFonts w:ascii="Times New Roman" w:hAnsi="Times New Roman" w:hint="eastAsia"/>
          <w:szCs w:val="28"/>
        </w:rPr>
        <w:t>đ</w:t>
      </w:r>
      <w:r w:rsidR="008E2B4B" w:rsidRPr="008E2B4B">
        <w:rPr>
          <w:rFonts w:ascii="Times New Roman" w:hAnsi="Times New Roman"/>
          <w:szCs w:val="28"/>
        </w:rPr>
        <w:t xml:space="preserve">ịnh và quản lý chi phí </w:t>
      </w:r>
      <w:r w:rsidR="008E2B4B" w:rsidRPr="008E2B4B">
        <w:rPr>
          <w:rFonts w:ascii="Times New Roman" w:hAnsi="Times New Roman" w:hint="eastAsia"/>
          <w:szCs w:val="28"/>
        </w:rPr>
        <w:t>đ</w:t>
      </w:r>
      <w:r w:rsidR="008E2B4B" w:rsidRPr="008E2B4B">
        <w:rPr>
          <w:rFonts w:ascii="Times New Roman" w:hAnsi="Times New Roman"/>
          <w:szCs w:val="28"/>
        </w:rPr>
        <w:t>ầu t</w:t>
      </w:r>
      <w:r w:rsidR="008E2B4B" w:rsidRPr="008E2B4B">
        <w:rPr>
          <w:rFonts w:ascii="Times New Roman" w:hAnsi="Times New Roman" w:hint="eastAsia"/>
          <w:szCs w:val="28"/>
        </w:rPr>
        <w:t>ư</w:t>
      </w:r>
      <w:r w:rsidR="008E2B4B" w:rsidRPr="008E2B4B">
        <w:rPr>
          <w:rFonts w:ascii="Times New Roman" w:hAnsi="Times New Roman"/>
          <w:szCs w:val="28"/>
        </w:rPr>
        <w:t xml:space="preserve"> xây dựng;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12/2021/TT-BXD ngày 31/8/2021 của Bộ tr</w:t>
      </w:r>
      <w:r w:rsidR="008E2B4B" w:rsidRPr="008E2B4B">
        <w:rPr>
          <w:rFonts w:ascii="Times New Roman" w:hAnsi="Times New Roman" w:hint="eastAsia"/>
          <w:szCs w:val="28"/>
        </w:rPr>
        <w:t>ư</w:t>
      </w:r>
      <w:r w:rsidR="008E2B4B" w:rsidRPr="008E2B4B">
        <w:rPr>
          <w:rFonts w:ascii="Times New Roman" w:hAnsi="Times New Roman"/>
          <w:szCs w:val="28"/>
        </w:rPr>
        <w:t xml:space="preserve">ởng Bộ Xây dựng ban hành </w:t>
      </w:r>
      <w:r w:rsidR="008E2B4B" w:rsidRPr="008E2B4B">
        <w:rPr>
          <w:rFonts w:ascii="Times New Roman" w:hAnsi="Times New Roman" w:hint="eastAsia"/>
          <w:szCs w:val="28"/>
        </w:rPr>
        <w:t>đ</w:t>
      </w:r>
      <w:r w:rsidR="008E2B4B" w:rsidRPr="008E2B4B">
        <w:rPr>
          <w:rFonts w:ascii="Times New Roman" w:hAnsi="Times New Roman"/>
          <w:szCs w:val="28"/>
        </w:rPr>
        <w:t>ịnh mức xây dựng;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13/2021/TT-BXD ngày 31 tháng 8 n</w:t>
      </w:r>
      <w:r w:rsidR="008E2B4B" w:rsidRPr="008E2B4B">
        <w:rPr>
          <w:rFonts w:ascii="Times New Roman" w:hAnsi="Times New Roman" w:hint="eastAsia"/>
          <w:szCs w:val="28"/>
        </w:rPr>
        <w:t>ă</w:t>
      </w:r>
      <w:r w:rsidR="008E2B4B" w:rsidRPr="008E2B4B">
        <w:rPr>
          <w:rFonts w:ascii="Times New Roman" w:hAnsi="Times New Roman"/>
          <w:szCs w:val="28"/>
        </w:rPr>
        <w:t>m 2021 của Bộ tr</w:t>
      </w:r>
      <w:r w:rsidR="008E2B4B" w:rsidRPr="008E2B4B">
        <w:rPr>
          <w:rFonts w:ascii="Times New Roman" w:hAnsi="Times New Roman" w:hint="eastAsia"/>
          <w:szCs w:val="28"/>
        </w:rPr>
        <w:t>ư</w:t>
      </w:r>
      <w:r w:rsidR="008E2B4B" w:rsidRPr="008E2B4B">
        <w:rPr>
          <w:rFonts w:ascii="Times New Roman" w:hAnsi="Times New Roman"/>
          <w:szCs w:val="28"/>
        </w:rPr>
        <w:t>ởng Bộ Xây dựng h</w:t>
      </w:r>
      <w:r w:rsidR="008E2B4B" w:rsidRPr="008E2B4B">
        <w:rPr>
          <w:rFonts w:ascii="Times New Roman" w:hAnsi="Times New Roman" w:hint="eastAsia"/>
          <w:szCs w:val="28"/>
        </w:rPr>
        <w:t>ư</w:t>
      </w:r>
      <w:r w:rsidR="008E2B4B" w:rsidRPr="008E2B4B">
        <w:rPr>
          <w:rFonts w:ascii="Times New Roman" w:hAnsi="Times New Roman"/>
          <w:szCs w:val="28"/>
        </w:rPr>
        <w:t>ớng dẫn ph</w:t>
      </w:r>
      <w:r w:rsidR="008E2B4B" w:rsidRPr="008E2B4B">
        <w:rPr>
          <w:rFonts w:ascii="Times New Roman" w:hAnsi="Times New Roman" w:hint="eastAsia"/>
          <w:szCs w:val="28"/>
        </w:rPr>
        <w:t>ươ</w:t>
      </w:r>
      <w:r w:rsidR="008E2B4B" w:rsidRPr="008E2B4B">
        <w:rPr>
          <w:rFonts w:ascii="Times New Roman" w:hAnsi="Times New Roman"/>
          <w:szCs w:val="28"/>
        </w:rPr>
        <w:t xml:space="preserve">ng pháp xác </w:t>
      </w:r>
      <w:r w:rsidR="008E2B4B" w:rsidRPr="008E2B4B">
        <w:rPr>
          <w:rFonts w:ascii="Times New Roman" w:hAnsi="Times New Roman" w:hint="eastAsia"/>
          <w:szCs w:val="28"/>
        </w:rPr>
        <w:t>đ</w:t>
      </w:r>
      <w:r w:rsidR="008E2B4B" w:rsidRPr="008E2B4B">
        <w:rPr>
          <w:rFonts w:ascii="Times New Roman" w:hAnsi="Times New Roman"/>
          <w:szCs w:val="28"/>
        </w:rPr>
        <w:t xml:space="preserve">ịnh các chỉ tiêu kinh tế kỹ thuật và </w:t>
      </w:r>
      <w:r w:rsidR="008E2B4B" w:rsidRPr="008E2B4B">
        <w:rPr>
          <w:rFonts w:ascii="Times New Roman" w:hAnsi="Times New Roman" w:hint="eastAsia"/>
          <w:szCs w:val="28"/>
        </w:rPr>
        <w:t>đ</w:t>
      </w:r>
      <w:r w:rsidR="008E2B4B" w:rsidRPr="008E2B4B">
        <w:rPr>
          <w:rFonts w:ascii="Times New Roman" w:hAnsi="Times New Roman"/>
          <w:szCs w:val="28"/>
        </w:rPr>
        <w:t>o bóc khối l</w:t>
      </w:r>
      <w:r w:rsidR="008E2B4B" w:rsidRPr="008E2B4B">
        <w:rPr>
          <w:rFonts w:ascii="Times New Roman" w:hAnsi="Times New Roman" w:hint="eastAsia"/>
          <w:szCs w:val="28"/>
        </w:rPr>
        <w:t>ư</w:t>
      </w:r>
      <w:r w:rsidR="008E2B4B" w:rsidRPr="008E2B4B">
        <w:rPr>
          <w:rFonts w:ascii="Times New Roman" w:hAnsi="Times New Roman"/>
          <w:szCs w:val="28"/>
        </w:rPr>
        <w:t>ợng công trình và Thông t</w:t>
      </w:r>
      <w:r w:rsidR="008E2B4B" w:rsidRPr="008E2B4B">
        <w:rPr>
          <w:rFonts w:ascii="Times New Roman" w:hAnsi="Times New Roman" w:hint="eastAsia"/>
          <w:szCs w:val="28"/>
        </w:rPr>
        <w:t>ư</w:t>
      </w:r>
      <w:r w:rsidR="008E2B4B" w:rsidRPr="008E2B4B">
        <w:rPr>
          <w:rFonts w:ascii="Times New Roman" w:hAnsi="Times New Roman"/>
          <w:szCs w:val="28"/>
        </w:rPr>
        <w:t xml:space="preserve"> số 14/2021/TT-BXD ngày 08 tháng 9 n</w:t>
      </w:r>
      <w:r w:rsidR="008E2B4B" w:rsidRPr="008E2B4B">
        <w:rPr>
          <w:rFonts w:ascii="Times New Roman" w:hAnsi="Times New Roman" w:hint="eastAsia"/>
          <w:szCs w:val="28"/>
        </w:rPr>
        <w:t>ă</w:t>
      </w:r>
      <w:r w:rsidR="008E2B4B" w:rsidRPr="008E2B4B">
        <w:rPr>
          <w:rFonts w:ascii="Times New Roman" w:hAnsi="Times New Roman"/>
          <w:szCs w:val="28"/>
        </w:rPr>
        <w:t>m 2021 của Bộ tr</w:t>
      </w:r>
      <w:r w:rsidR="008E2B4B" w:rsidRPr="008E2B4B">
        <w:rPr>
          <w:rFonts w:ascii="Times New Roman" w:hAnsi="Times New Roman" w:hint="eastAsia"/>
          <w:szCs w:val="28"/>
        </w:rPr>
        <w:t>ư</w:t>
      </w:r>
      <w:r w:rsidR="008E2B4B" w:rsidRPr="008E2B4B">
        <w:rPr>
          <w:rFonts w:ascii="Times New Roman" w:hAnsi="Times New Roman"/>
          <w:szCs w:val="28"/>
        </w:rPr>
        <w:t>ởng Bộ X</w:t>
      </w:r>
      <w:r w:rsidR="008E2B4B" w:rsidRPr="008E2B4B">
        <w:rPr>
          <w:rFonts w:ascii="Times New Roman" w:hAnsi="Times New Roman" w:hint="eastAsia"/>
          <w:szCs w:val="28"/>
        </w:rPr>
        <w:t>â</w:t>
      </w:r>
      <w:r w:rsidR="008E2B4B" w:rsidRPr="008E2B4B">
        <w:rPr>
          <w:rFonts w:ascii="Times New Roman" w:hAnsi="Times New Roman"/>
          <w:szCs w:val="28"/>
        </w:rPr>
        <w:t>y dựng h</w:t>
      </w:r>
      <w:r w:rsidR="008E2B4B" w:rsidRPr="008E2B4B">
        <w:rPr>
          <w:rFonts w:ascii="Times New Roman" w:hAnsi="Times New Roman" w:hint="eastAsia"/>
          <w:szCs w:val="28"/>
        </w:rPr>
        <w:t>ư</w:t>
      </w:r>
      <w:r w:rsidR="008E2B4B" w:rsidRPr="008E2B4B">
        <w:rPr>
          <w:rFonts w:ascii="Times New Roman" w:hAnsi="Times New Roman"/>
          <w:szCs w:val="28"/>
        </w:rPr>
        <w:t xml:space="preserve">ớng dẫn xác </w:t>
      </w:r>
      <w:r w:rsidR="008E2B4B" w:rsidRPr="008E2B4B">
        <w:rPr>
          <w:rFonts w:ascii="Times New Roman" w:hAnsi="Times New Roman" w:hint="eastAsia"/>
          <w:szCs w:val="28"/>
        </w:rPr>
        <w:t>đ</w:t>
      </w:r>
      <w:r w:rsidR="008E2B4B" w:rsidRPr="008E2B4B">
        <w:rPr>
          <w:rFonts w:ascii="Times New Roman" w:hAnsi="Times New Roman"/>
          <w:szCs w:val="28"/>
        </w:rPr>
        <w:t>ịnh chi phí bảo trì công trình xây dựng</w:t>
      </w:r>
      <w:r w:rsidRPr="00B51D79">
        <w:rPr>
          <w:rFonts w:ascii="Times New Roman" w:hAnsi="Times New Roman"/>
          <w:spacing w:val="-6"/>
          <w:szCs w:val="28"/>
        </w:rPr>
        <w:t>.</w:t>
      </w:r>
      <w:r w:rsidRPr="00B51D79">
        <w:rPr>
          <w:rFonts w:ascii="Times New Roman" w:hAnsi="Times New Roman"/>
          <w:spacing w:val="-6"/>
          <w:szCs w:val="28"/>
          <w:lang w:val="vi-VN"/>
        </w:rPr>
        <w:t xml:space="preserve"> </w:t>
      </w:r>
    </w:p>
    <w:p w:rsidR="009B085C" w:rsidRPr="00B51D79" w:rsidRDefault="009B085C" w:rsidP="0068647B">
      <w:pPr>
        <w:spacing w:before="80" w:after="80" w:line="360" w:lineRule="exact"/>
        <w:ind w:firstLine="709"/>
        <w:jc w:val="both"/>
        <w:rPr>
          <w:rFonts w:ascii="Times New Roman" w:hAnsi="Times New Roman"/>
          <w:i/>
          <w:iCs/>
          <w:szCs w:val="28"/>
        </w:rPr>
      </w:pPr>
      <w:r w:rsidRPr="00B51D79">
        <w:rPr>
          <w:rFonts w:ascii="Times New Roman" w:hAnsi="Times New Roman"/>
          <w:i/>
          <w:iCs/>
          <w:szCs w:val="28"/>
        </w:rPr>
        <w:t>Hồ sơ gửi kèm theo Tờ trình gồm</w:t>
      </w:r>
    </w:p>
    <w:p w:rsidR="0068647B" w:rsidRPr="00B51D79" w:rsidRDefault="0068647B" w:rsidP="0068647B">
      <w:pPr>
        <w:spacing w:before="80" w:after="80" w:line="360" w:lineRule="exact"/>
        <w:ind w:firstLine="709"/>
        <w:jc w:val="both"/>
        <w:rPr>
          <w:rFonts w:ascii="Times New Roman" w:hAnsi="Times New Roman"/>
          <w:i/>
          <w:iCs/>
          <w:szCs w:val="28"/>
        </w:rPr>
      </w:pPr>
      <w:r w:rsidRPr="00B51D79">
        <w:rPr>
          <w:rFonts w:ascii="Times New Roman" w:hAnsi="Times New Roman"/>
          <w:i/>
          <w:iCs/>
          <w:szCs w:val="28"/>
        </w:rPr>
        <w:t>- Dự thảo Thông tư;</w:t>
      </w:r>
    </w:p>
    <w:p w:rsidR="0068647B" w:rsidRPr="00B51D79" w:rsidRDefault="0068647B" w:rsidP="0068647B">
      <w:pPr>
        <w:spacing w:before="80" w:after="80" w:line="360" w:lineRule="exact"/>
        <w:ind w:firstLine="709"/>
        <w:jc w:val="both"/>
        <w:rPr>
          <w:rFonts w:ascii="Times New Roman" w:hAnsi="Times New Roman"/>
          <w:i/>
          <w:iCs/>
          <w:szCs w:val="28"/>
        </w:rPr>
      </w:pPr>
      <w:r w:rsidRPr="00B51D79">
        <w:rPr>
          <w:rFonts w:ascii="Times New Roman" w:hAnsi="Times New Roman"/>
          <w:i/>
          <w:iCs/>
          <w:szCs w:val="28"/>
        </w:rPr>
        <w:t>- Báo cáo tiếp thu giải trình ý kiến góp ý của các cơ quan, đơn vị;</w:t>
      </w:r>
    </w:p>
    <w:p w:rsidR="0068647B" w:rsidRPr="00B51D79" w:rsidRDefault="0068647B" w:rsidP="0068647B">
      <w:pPr>
        <w:spacing w:before="80" w:after="80" w:line="360" w:lineRule="exact"/>
        <w:ind w:firstLine="709"/>
        <w:jc w:val="both"/>
        <w:rPr>
          <w:rFonts w:ascii="Times New Roman" w:hAnsi="Times New Roman"/>
          <w:i/>
          <w:iCs/>
          <w:szCs w:val="28"/>
        </w:rPr>
      </w:pPr>
      <w:r w:rsidRPr="00B51D79">
        <w:rPr>
          <w:rFonts w:ascii="Times New Roman" w:hAnsi="Times New Roman"/>
          <w:i/>
          <w:iCs/>
          <w:szCs w:val="28"/>
        </w:rPr>
        <w:t>- Bản đánh giá thủ tục hành chính, việc phân cấp, thực hiện nhiệm vụ, quyền hạn được phân cấp;</w:t>
      </w:r>
    </w:p>
    <w:p w:rsidR="0068647B" w:rsidRPr="00B51D79" w:rsidRDefault="0068647B" w:rsidP="0068647B">
      <w:pPr>
        <w:spacing w:before="80" w:after="80" w:line="360" w:lineRule="exact"/>
        <w:ind w:firstLine="709"/>
        <w:jc w:val="both"/>
        <w:rPr>
          <w:rFonts w:ascii="Times New Roman" w:hAnsi="Times New Roman"/>
          <w:i/>
          <w:iCs/>
          <w:szCs w:val="28"/>
        </w:rPr>
      </w:pPr>
      <w:r w:rsidRPr="00B51D79">
        <w:rPr>
          <w:rFonts w:ascii="Times New Roman" w:hAnsi="Times New Roman"/>
          <w:i/>
          <w:iCs/>
          <w:szCs w:val="28"/>
        </w:rPr>
        <w:lastRenderedPageBreak/>
        <w:t>- Báo cáo tổng kết việc thi hành pháp luật.</w:t>
      </w:r>
    </w:p>
    <w:p w:rsidR="0061298B" w:rsidRPr="00B51D79" w:rsidRDefault="0068647B" w:rsidP="00617846">
      <w:pPr>
        <w:spacing w:before="60" w:after="240" w:line="360" w:lineRule="exact"/>
        <w:ind w:firstLine="720"/>
        <w:jc w:val="both"/>
        <w:rPr>
          <w:rFonts w:ascii="Times New Roman" w:hAnsi="Times New Roman"/>
          <w:spacing w:val="-6"/>
          <w:szCs w:val="28"/>
          <w:lang w:val="pt-BR"/>
        </w:rPr>
      </w:pPr>
      <w:r w:rsidRPr="00B51D79">
        <w:rPr>
          <w:rFonts w:ascii="Times New Roman" w:hAnsi="Times New Roman"/>
          <w:spacing w:val="-6"/>
          <w:szCs w:val="28"/>
          <w:lang w:val="vi-VN"/>
        </w:rPr>
        <w:t>Cục Kinh tế - Quản lý đầu t</w:t>
      </w:r>
      <w:r w:rsidRPr="00B51D79">
        <w:rPr>
          <w:rFonts w:ascii="Times New Roman" w:hAnsi="Times New Roman" w:hint="eastAsia"/>
          <w:spacing w:val="-6"/>
          <w:szCs w:val="28"/>
          <w:lang w:val="vi-VN"/>
        </w:rPr>
        <w:t>ư</w:t>
      </w:r>
      <w:r w:rsidRPr="00B51D79">
        <w:rPr>
          <w:rFonts w:ascii="Times New Roman" w:hAnsi="Times New Roman"/>
          <w:spacing w:val="-6"/>
          <w:szCs w:val="28"/>
          <w:lang w:val="vi-VN"/>
        </w:rPr>
        <w:t xml:space="preserve"> xây dựng </w:t>
      </w:r>
      <w:r w:rsidRPr="00B51D79">
        <w:rPr>
          <w:rFonts w:ascii="Times New Roman" w:hAnsi="Times New Roman"/>
          <w:spacing w:val="-6"/>
          <w:szCs w:val="28"/>
        </w:rPr>
        <w:t xml:space="preserve">kính trình </w:t>
      </w:r>
      <w:r w:rsidRPr="00B51D79">
        <w:rPr>
          <w:rFonts w:ascii="Times New Roman" w:hAnsi="Times New Roman"/>
          <w:spacing w:val="-6"/>
          <w:szCs w:val="28"/>
          <w:lang w:val="vi-VN"/>
        </w:rPr>
        <w:t>Bộ trưởng xem xét, quyết định.</w:t>
      </w:r>
      <w:r w:rsidRPr="00B51D79">
        <w:rPr>
          <w:rFonts w:ascii="Times New Roman" w:hAnsi="Times New Roman"/>
          <w:spacing w:val="-6"/>
          <w:szCs w:val="28"/>
          <w:lang w:val="pt-BR"/>
        </w:rPr>
        <w:t>./.</w:t>
      </w:r>
      <w:r w:rsidR="00F9053B" w:rsidRPr="00B51D79">
        <w:rPr>
          <w:rFonts w:ascii="Times New Roman" w:hAnsi="Times New Roman"/>
          <w:spacing w:val="-6"/>
          <w:szCs w:val="28"/>
          <w:lang w:val="pt-BR"/>
        </w:rPr>
        <w:t xml:space="preserve"> </w:t>
      </w:r>
    </w:p>
    <w:tbl>
      <w:tblPr>
        <w:tblW w:w="9781" w:type="dxa"/>
        <w:tblLook w:val="01E0" w:firstRow="1" w:lastRow="1" w:firstColumn="1" w:lastColumn="1" w:noHBand="0" w:noVBand="0"/>
      </w:tblPr>
      <w:tblGrid>
        <w:gridCol w:w="4253"/>
        <w:gridCol w:w="5528"/>
      </w:tblGrid>
      <w:tr w:rsidR="00B51D79" w:rsidRPr="00B51D79" w:rsidTr="00055990">
        <w:trPr>
          <w:trHeight w:val="441"/>
        </w:trPr>
        <w:tc>
          <w:tcPr>
            <w:tcW w:w="4253" w:type="dxa"/>
          </w:tcPr>
          <w:p w:rsidR="008B183E" w:rsidRPr="00B51D79" w:rsidRDefault="008B183E" w:rsidP="00055990">
            <w:pPr>
              <w:contextualSpacing/>
              <w:rPr>
                <w:rFonts w:ascii="Times New Roman" w:hAnsi="Times New Roman"/>
                <w:szCs w:val="28"/>
                <w:lang w:val="vi-VN"/>
              </w:rPr>
            </w:pPr>
            <w:r w:rsidRPr="00B51D79">
              <w:rPr>
                <w:rFonts w:ascii="Times New Roman" w:hAnsi="Times New Roman"/>
                <w:b/>
                <w:i/>
                <w:sz w:val="26"/>
                <w:szCs w:val="26"/>
                <w:lang w:val="vi-VN"/>
              </w:rPr>
              <w:t>Nơi nhận:</w:t>
            </w:r>
          </w:p>
        </w:tc>
        <w:tc>
          <w:tcPr>
            <w:tcW w:w="5528" w:type="dxa"/>
          </w:tcPr>
          <w:p w:rsidR="008B183E" w:rsidRPr="00B51D79" w:rsidRDefault="00512F1F" w:rsidP="00055990">
            <w:pPr>
              <w:contextualSpacing/>
              <w:jc w:val="center"/>
              <w:rPr>
                <w:rFonts w:ascii="Times New Roman" w:hAnsi="Times New Roman"/>
                <w:b/>
                <w:sz w:val="26"/>
                <w:szCs w:val="26"/>
              </w:rPr>
            </w:pPr>
            <w:r w:rsidRPr="00B51D79">
              <w:rPr>
                <w:rFonts w:ascii="Times New Roman" w:hAnsi="Times New Roman"/>
                <w:b/>
                <w:sz w:val="26"/>
                <w:szCs w:val="26"/>
              </w:rPr>
              <w:t>CỤC</w:t>
            </w:r>
            <w:r w:rsidR="008B183E" w:rsidRPr="00B51D79">
              <w:rPr>
                <w:rFonts w:ascii="Times New Roman" w:hAnsi="Times New Roman"/>
                <w:b/>
                <w:sz w:val="26"/>
                <w:szCs w:val="26"/>
                <w:lang w:val="vi-VN"/>
              </w:rPr>
              <w:t xml:space="preserve"> </w:t>
            </w:r>
            <w:r w:rsidR="008B183E" w:rsidRPr="00B51D79">
              <w:rPr>
                <w:rFonts w:ascii="Times New Roman" w:hAnsi="Times New Roman"/>
                <w:b/>
                <w:sz w:val="26"/>
                <w:szCs w:val="26"/>
              </w:rPr>
              <w:t>TRƯỞNG</w:t>
            </w:r>
          </w:p>
        </w:tc>
      </w:tr>
      <w:tr w:rsidR="00055990" w:rsidRPr="00B51D79" w:rsidTr="00055990">
        <w:trPr>
          <w:trHeight w:val="1394"/>
        </w:trPr>
        <w:tc>
          <w:tcPr>
            <w:tcW w:w="4253" w:type="dxa"/>
          </w:tcPr>
          <w:p w:rsidR="00055990" w:rsidRPr="00B51D79" w:rsidRDefault="00055990" w:rsidP="00055990">
            <w:pPr>
              <w:contextualSpacing/>
              <w:rPr>
                <w:rFonts w:ascii="Times New Roman" w:hAnsi="Times New Roman"/>
                <w:sz w:val="22"/>
                <w:szCs w:val="28"/>
              </w:rPr>
            </w:pPr>
            <w:r w:rsidRPr="00B51D79">
              <w:rPr>
                <w:rFonts w:ascii="Times New Roman" w:hAnsi="Times New Roman"/>
                <w:sz w:val="22"/>
                <w:szCs w:val="28"/>
                <w:lang w:val="vi-VN"/>
              </w:rPr>
              <w:t>- Như trên;</w:t>
            </w:r>
          </w:p>
          <w:p w:rsidR="00055990" w:rsidRPr="00B51D79" w:rsidRDefault="00055990" w:rsidP="00055990">
            <w:pPr>
              <w:contextualSpacing/>
              <w:rPr>
                <w:rFonts w:ascii="Times New Roman" w:hAnsi="Times New Roman"/>
                <w:sz w:val="22"/>
                <w:szCs w:val="28"/>
              </w:rPr>
            </w:pPr>
            <w:r w:rsidRPr="00B51D79">
              <w:rPr>
                <w:rFonts w:ascii="Times New Roman" w:hAnsi="Times New Roman"/>
                <w:sz w:val="22"/>
                <w:szCs w:val="28"/>
                <w:lang w:val="vi-VN"/>
              </w:rPr>
              <w:t xml:space="preserve">- </w:t>
            </w:r>
            <w:r w:rsidRPr="00B51D79">
              <w:rPr>
                <w:rFonts w:ascii="Times New Roman" w:hAnsi="Times New Roman"/>
                <w:sz w:val="22"/>
                <w:szCs w:val="28"/>
              </w:rPr>
              <w:t xml:space="preserve">Vụ </w:t>
            </w:r>
            <w:r w:rsidR="00AF5119" w:rsidRPr="00B51D79">
              <w:rPr>
                <w:rFonts w:ascii="Times New Roman" w:hAnsi="Times New Roman"/>
                <w:sz w:val="22"/>
                <w:szCs w:val="28"/>
              </w:rPr>
              <w:t>Pháp</w:t>
            </w:r>
            <w:r w:rsidR="002207DF" w:rsidRPr="00B51D79">
              <w:rPr>
                <w:rFonts w:ascii="Times New Roman" w:hAnsi="Times New Roman"/>
                <w:sz w:val="22"/>
                <w:szCs w:val="28"/>
                <w:lang w:val="vi-VN"/>
              </w:rPr>
              <w:t xml:space="preserve"> chế (để p/h</w:t>
            </w:r>
            <w:r w:rsidR="00AF5119" w:rsidRPr="00B51D79">
              <w:rPr>
                <w:rFonts w:ascii="Times New Roman" w:hAnsi="Times New Roman"/>
                <w:sz w:val="22"/>
                <w:szCs w:val="28"/>
                <w:lang w:val="vi-VN"/>
              </w:rPr>
              <w:t>)</w:t>
            </w:r>
            <w:r w:rsidRPr="00B51D79">
              <w:rPr>
                <w:rFonts w:ascii="Times New Roman" w:hAnsi="Times New Roman"/>
                <w:sz w:val="22"/>
                <w:szCs w:val="28"/>
                <w:lang w:val="vi-VN"/>
              </w:rPr>
              <w:t>;</w:t>
            </w:r>
          </w:p>
          <w:p w:rsidR="00055990" w:rsidRPr="00B51D79" w:rsidRDefault="00055990" w:rsidP="00055990">
            <w:pPr>
              <w:contextualSpacing/>
              <w:rPr>
                <w:rFonts w:ascii="Times New Roman" w:hAnsi="Times New Roman"/>
                <w:sz w:val="22"/>
                <w:szCs w:val="28"/>
              </w:rPr>
            </w:pPr>
            <w:r w:rsidRPr="00B51D79">
              <w:rPr>
                <w:rFonts w:ascii="Times New Roman" w:hAnsi="Times New Roman"/>
                <w:sz w:val="22"/>
                <w:szCs w:val="28"/>
              </w:rPr>
              <w:t>- Viện Kinh tế xây dựng (</w:t>
            </w:r>
            <w:r w:rsidRPr="00B51D79">
              <w:rPr>
                <w:rFonts w:ascii="Times New Roman" w:hAnsi="Times New Roman" w:hint="eastAsia"/>
                <w:sz w:val="22"/>
                <w:szCs w:val="28"/>
              </w:rPr>
              <w:t>đ</w:t>
            </w:r>
            <w:r w:rsidRPr="00B51D79">
              <w:rPr>
                <w:rFonts w:ascii="Times New Roman" w:hAnsi="Times New Roman"/>
                <w:sz w:val="22"/>
                <w:szCs w:val="28"/>
              </w:rPr>
              <w:t>ể p/h);</w:t>
            </w:r>
          </w:p>
          <w:p w:rsidR="00055990" w:rsidRPr="00B51D79" w:rsidRDefault="00055990" w:rsidP="00055990">
            <w:pPr>
              <w:contextualSpacing/>
              <w:rPr>
                <w:rFonts w:ascii="Times New Roman" w:hAnsi="Times New Roman"/>
                <w:b/>
                <w:i/>
                <w:sz w:val="26"/>
                <w:szCs w:val="26"/>
              </w:rPr>
            </w:pPr>
            <w:r w:rsidRPr="00B51D79">
              <w:rPr>
                <w:rFonts w:ascii="Times New Roman" w:hAnsi="Times New Roman"/>
                <w:sz w:val="22"/>
                <w:szCs w:val="28"/>
                <w:lang w:val="vi-VN"/>
              </w:rPr>
              <w:t xml:space="preserve">- Lưu: </w:t>
            </w:r>
            <w:r w:rsidRPr="00B51D79">
              <w:rPr>
                <w:rFonts w:ascii="Times New Roman" w:hAnsi="Times New Roman"/>
                <w:sz w:val="22"/>
                <w:szCs w:val="28"/>
              </w:rPr>
              <w:t>VT</w:t>
            </w:r>
            <w:r w:rsidRPr="00B51D79">
              <w:rPr>
                <w:rFonts w:ascii="Times New Roman" w:hAnsi="Times New Roman"/>
                <w:sz w:val="22"/>
                <w:szCs w:val="28"/>
                <w:lang w:val="vi-VN"/>
              </w:rPr>
              <w:t>,</w:t>
            </w:r>
            <w:r w:rsidRPr="00B51D79">
              <w:rPr>
                <w:rFonts w:ascii="Times New Roman" w:hAnsi="Times New Roman"/>
                <w:sz w:val="22"/>
                <w:szCs w:val="28"/>
              </w:rPr>
              <w:t xml:space="preserve"> ĐMĐG</w:t>
            </w:r>
            <w:r w:rsidR="003F4384" w:rsidRPr="00B51D79">
              <w:rPr>
                <w:rFonts w:ascii="Times New Roman" w:hAnsi="Times New Roman"/>
                <w:sz w:val="22"/>
                <w:szCs w:val="28"/>
              </w:rPr>
              <w:t>(NVT)</w:t>
            </w:r>
            <w:r w:rsidRPr="00B51D79">
              <w:rPr>
                <w:rFonts w:ascii="Times New Roman" w:hAnsi="Times New Roman"/>
                <w:sz w:val="22"/>
                <w:szCs w:val="28"/>
                <w:lang w:val="vi-VN"/>
              </w:rPr>
              <w:t>.</w:t>
            </w:r>
          </w:p>
        </w:tc>
        <w:tc>
          <w:tcPr>
            <w:tcW w:w="5528" w:type="dxa"/>
          </w:tcPr>
          <w:p w:rsidR="00055990" w:rsidRPr="00B51D79" w:rsidRDefault="00055990" w:rsidP="00055990">
            <w:pPr>
              <w:contextualSpacing/>
              <w:jc w:val="center"/>
              <w:rPr>
                <w:rFonts w:ascii="Times New Roman" w:hAnsi="Times New Roman"/>
                <w:b/>
                <w:sz w:val="26"/>
                <w:szCs w:val="26"/>
              </w:rPr>
            </w:pPr>
          </w:p>
          <w:p w:rsidR="00055990" w:rsidRPr="00B51D79" w:rsidRDefault="00055990" w:rsidP="00055990">
            <w:pPr>
              <w:contextualSpacing/>
              <w:jc w:val="center"/>
              <w:rPr>
                <w:rFonts w:ascii="Times New Roman" w:hAnsi="Times New Roman"/>
                <w:b/>
                <w:sz w:val="26"/>
                <w:szCs w:val="26"/>
              </w:rPr>
            </w:pPr>
          </w:p>
          <w:p w:rsidR="00055990" w:rsidRPr="00B51D79" w:rsidRDefault="00055990" w:rsidP="00055990">
            <w:pPr>
              <w:contextualSpacing/>
              <w:rPr>
                <w:rFonts w:ascii="Times New Roman" w:hAnsi="Times New Roman"/>
                <w:b/>
                <w:sz w:val="26"/>
                <w:szCs w:val="26"/>
              </w:rPr>
            </w:pPr>
          </w:p>
          <w:p w:rsidR="00055990" w:rsidRPr="00B51D79" w:rsidRDefault="00055990" w:rsidP="00055990">
            <w:pPr>
              <w:contextualSpacing/>
              <w:jc w:val="center"/>
              <w:rPr>
                <w:rFonts w:ascii="Times New Roman" w:hAnsi="Times New Roman"/>
                <w:b/>
                <w:sz w:val="26"/>
                <w:szCs w:val="26"/>
              </w:rPr>
            </w:pPr>
          </w:p>
          <w:p w:rsidR="00055990" w:rsidRPr="00B51D79" w:rsidRDefault="00055990" w:rsidP="00055990">
            <w:pPr>
              <w:contextualSpacing/>
              <w:jc w:val="center"/>
              <w:rPr>
                <w:rFonts w:ascii="Times New Roman" w:hAnsi="Times New Roman"/>
                <w:b/>
                <w:sz w:val="26"/>
                <w:szCs w:val="26"/>
              </w:rPr>
            </w:pPr>
          </w:p>
          <w:p w:rsidR="00055990" w:rsidRPr="00B51D79" w:rsidRDefault="00055990" w:rsidP="00055990">
            <w:pPr>
              <w:contextualSpacing/>
              <w:jc w:val="center"/>
              <w:rPr>
                <w:rFonts w:ascii="Times New Roman" w:hAnsi="Times New Roman"/>
                <w:b/>
                <w:sz w:val="26"/>
                <w:szCs w:val="26"/>
              </w:rPr>
            </w:pPr>
          </w:p>
        </w:tc>
      </w:tr>
    </w:tbl>
    <w:p w:rsidR="004C36B7" w:rsidRPr="00B51D79" w:rsidRDefault="004C36B7" w:rsidP="008C15FB">
      <w:pPr>
        <w:spacing w:before="120"/>
        <w:ind w:firstLine="567"/>
        <w:jc w:val="both"/>
        <w:rPr>
          <w:rFonts w:ascii="Times New Roman" w:hAnsi="Times New Roman"/>
          <w:bCs/>
        </w:rPr>
      </w:pPr>
    </w:p>
    <w:sectPr w:rsidR="004C36B7" w:rsidRPr="00B51D79" w:rsidSect="00CD1167">
      <w:headerReference w:type="default" r:id="rId8"/>
      <w:footerReference w:type="even" r:id="rId9"/>
      <w:pgSz w:w="11907" w:h="16840" w:code="9"/>
      <w:pgMar w:top="1134" w:right="1021" w:bottom="1134" w:left="1588" w:header="62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4C2" w:rsidRDefault="003D54C2">
      <w:r>
        <w:separator/>
      </w:r>
    </w:p>
  </w:endnote>
  <w:endnote w:type="continuationSeparator" w:id="0">
    <w:p w:rsidR="003D54C2" w:rsidRDefault="003D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FF4" w:rsidRDefault="00166F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6FF4" w:rsidRDefault="00166F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4C2" w:rsidRDefault="003D54C2">
      <w:r>
        <w:separator/>
      </w:r>
    </w:p>
  </w:footnote>
  <w:footnote w:type="continuationSeparator" w:id="0">
    <w:p w:rsidR="003D54C2" w:rsidRDefault="003D54C2">
      <w:r>
        <w:continuationSeparator/>
      </w:r>
    </w:p>
  </w:footnote>
  <w:footnote w:id="1">
    <w:p w:rsidR="00166FF4" w:rsidRPr="001F7AAA" w:rsidRDefault="00166FF4" w:rsidP="002100ED">
      <w:pPr>
        <w:pStyle w:val="FootnoteText"/>
        <w:spacing w:line="220" w:lineRule="exact"/>
        <w:jc w:val="both"/>
        <w:rPr>
          <w:spacing w:val="-2"/>
        </w:rPr>
      </w:pPr>
      <w:r>
        <w:rPr>
          <w:rStyle w:val="FootnoteReference"/>
        </w:rPr>
        <w:footnoteRef/>
      </w:r>
      <w:r>
        <w:t xml:space="preserve"> </w:t>
      </w:r>
      <w:r w:rsidRPr="00A64937">
        <w:t xml:space="preserve">Trong </w:t>
      </w:r>
      <w:r w:rsidRPr="00A64937">
        <w:rPr>
          <w:rFonts w:hint="eastAsia"/>
        </w:rPr>
        <w:t>đó</w:t>
      </w:r>
      <w:r w:rsidRPr="00A64937">
        <w:t>, giao Cục KTQLXD là c</w:t>
      </w:r>
      <w:r w:rsidRPr="00A64937">
        <w:rPr>
          <w:rFonts w:hint="eastAsia"/>
        </w:rPr>
        <w:t>ơ</w:t>
      </w:r>
      <w:r w:rsidRPr="00A64937">
        <w:t xml:space="preserve"> quan chủ trì soạn thảo dự thảo Thông t</w:t>
      </w:r>
      <w:r w:rsidRPr="00A64937">
        <w:rPr>
          <w:rFonts w:hint="eastAsia"/>
        </w:rPr>
        <w:t>ư</w:t>
      </w:r>
      <w:r w:rsidRPr="00A64937">
        <w:t>, Viện Kinh tế xây dựng là c</w:t>
      </w:r>
      <w:r w:rsidRPr="00A64937">
        <w:rPr>
          <w:rFonts w:hint="eastAsia"/>
        </w:rPr>
        <w:t>ơ</w:t>
      </w:r>
      <w:r w:rsidRPr="00A64937">
        <w:t xml:space="preserve"> quan phối hợp</w:t>
      </w:r>
      <w:r w:rsidR="004166E8">
        <w:t>,</w:t>
      </w:r>
      <w:r w:rsidR="00E20251">
        <w:t xml:space="preserve"> </w:t>
      </w:r>
      <w:r w:rsidRPr="00A64937">
        <w:t>trình Bộ Xây dựng dự thảo Thông t</w:t>
      </w:r>
      <w:r w:rsidRPr="00A64937">
        <w:rPr>
          <w:rFonts w:hint="eastAsia"/>
        </w:rPr>
        <w:t>ư</w:t>
      </w:r>
      <w:r w:rsidRPr="00A64937">
        <w:t>.</w:t>
      </w:r>
    </w:p>
  </w:footnote>
  <w:footnote w:id="2">
    <w:p w:rsidR="00166FF4" w:rsidRDefault="00166FF4" w:rsidP="0001074D">
      <w:pPr>
        <w:pStyle w:val="FootnoteText"/>
      </w:pPr>
      <w:r>
        <w:rPr>
          <w:rStyle w:val="FootnoteReference"/>
        </w:rPr>
        <w:footnoteRef/>
      </w:r>
      <w:r>
        <w:t xml:space="preserve"> </w:t>
      </w:r>
      <w:r w:rsidR="0001074D">
        <w:t xml:space="preserve">Báo cáo số </w:t>
      </w:r>
      <w:r w:rsidR="0001074D">
        <w:rPr>
          <w:szCs w:val="28"/>
        </w:rPr>
        <w:t xml:space="preserve">8440/BXD-PC ngày 15/8/2025 của Bộ Xây dựng </w:t>
      </w:r>
      <w:r w:rsidR="0001074D">
        <w:t xml:space="preserve">về việc thực hiện kết luận của </w:t>
      </w:r>
      <w:r w:rsidR="0001074D">
        <w:rPr>
          <w:rFonts w:hint="eastAsia"/>
        </w:rPr>
        <w:t>đ</w:t>
      </w:r>
      <w:r w:rsidR="0001074D">
        <w:t>ồng chí Tổng Bí th</w:t>
      </w:r>
      <w:r w:rsidR="0001074D">
        <w:rPr>
          <w:rFonts w:hint="eastAsia"/>
        </w:rPr>
        <w:t>ư</w:t>
      </w:r>
      <w:r w:rsidR="0001074D">
        <w:t xml:space="preserve"> Tô Lâm, Tr</w:t>
      </w:r>
      <w:r w:rsidR="0001074D">
        <w:rPr>
          <w:rFonts w:hint="eastAsia"/>
        </w:rPr>
        <w:t>ư</w:t>
      </w:r>
      <w:r w:rsidR="0001074D">
        <w:t xml:space="preserve">ởng Ban Chỉ </w:t>
      </w:r>
      <w:r w:rsidR="0001074D">
        <w:rPr>
          <w:rFonts w:hint="eastAsia"/>
        </w:rPr>
        <w:t>đ</w:t>
      </w:r>
      <w:r w:rsidR="0001074D">
        <w:t xml:space="preserve">ạo Trung </w:t>
      </w:r>
      <w:r w:rsidR="0001074D">
        <w:rPr>
          <w:rFonts w:hint="eastAsia"/>
        </w:rPr>
        <w:t>ươ</w:t>
      </w:r>
      <w:r w:rsidR="0001074D">
        <w:t xml:space="preserve">ng về hoàn thiện thể chế, pháp luật tại Phiên họp chuyên </w:t>
      </w:r>
      <w:r w:rsidR="0001074D">
        <w:rPr>
          <w:rFonts w:hint="eastAsia"/>
        </w:rPr>
        <w:t>đ</w:t>
      </w:r>
      <w:r w:rsidR="0001074D">
        <w:t xml:space="preserve">ề của Ban chỉ </w:t>
      </w:r>
      <w:r w:rsidR="0001074D">
        <w:rPr>
          <w:rFonts w:hint="eastAsia"/>
        </w:rPr>
        <w:t>đ</w:t>
      </w:r>
      <w:r w:rsidR="0001074D">
        <w:t xml:space="preserve">ạo Trung </w:t>
      </w:r>
      <w:r w:rsidR="0001074D">
        <w:rPr>
          <w:rFonts w:hint="eastAsia"/>
        </w:rPr>
        <w:t>ươ</w:t>
      </w:r>
      <w:r w:rsidR="0001074D">
        <w:t>ng về hoàn thiện thể chế, pháp luật</w:t>
      </w:r>
    </w:p>
  </w:footnote>
  <w:footnote w:id="3">
    <w:p w:rsidR="00166FF4" w:rsidRDefault="00166FF4">
      <w:pPr>
        <w:pStyle w:val="FootnoteText"/>
      </w:pPr>
      <w:r>
        <w:rPr>
          <w:rStyle w:val="FootnoteReference"/>
        </w:rPr>
        <w:footnoteRef/>
      </w:r>
      <w:r>
        <w:t xml:space="preserve"> </w:t>
      </w:r>
      <w:r w:rsidR="00025DAF">
        <w:t>Ý kiến của Sở Xây dựng các tỉnh, Thành phố trực thuộc Trung ương: TP Hà Nội, Thanh Hóa, Hà Tĩnh, Nghệ An, Phú Thọ, Cà Mau, Đăk Lăk, …</w:t>
      </w:r>
    </w:p>
  </w:footnote>
  <w:footnote w:id="4">
    <w:p w:rsidR="004E168D" w:rsidRDefault="004E168D">
      <w:pPr>
        <w:pStyle w:val="FootnoteText"/>
      </w:pPr>
      <w:r>
        <w:rPr>
          <w:rStyle w:val="FootnoteReference"/>
        </w:rPr>
        <w:footnoteRef/>
      </w:r>
      <w:r>
        <w:t xml:space="preserve"> Văn phòng Chính phủ, Văn phòng Quốc hội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429081"/>
      <w:docPartObj>
        <w:docPartGallery w:val="Page Numbers (Top of Page)"/>
        <w:docPartUnique/>
      </w:docPartObj>
    </w:sdtPr>
    <w:sdtEndPr>
      <w:rPr>
        <w:rFonts w:ascii="Times New Roman" w:hAnsi="Times New Roman"/>
        <w:noProof/>
        <w:sz w:val="25"/>
        <w:szCs w:val="25"/>
      </w:rPr>
    </w:sdtEndPr>
    <w:sdtContent>
      <w:p w:rsidR="00166FF4" w:rsidRPr="00055990" w:rsidRDefault="00166FF4" w:rsidP="00055990">
        <w:pPr>
          <w:pStyle w:val="Header"/>
          <w:jc w:val="center"/>
          <w:rPr>
            <w:rFonts w:ascii="Times New Roman" w:hAnsi="Times New Roman"/>
            <w:sz w:val="25"/>
            <w:szCs w:val="25"/>
          </w:rPr>
        </w:pPr>
        <w:r w:rsidRPr="00E25C9D">
          <w:rPr>
            <w:rFonts w:ascii="Times New Roman" w:hAnsi="Times New Roman"/>
            <w:sz w:val="25"/>
            <w:szCs w:val="25"/>
          </w:rPr>
          <w:fldChar w:fldCharType="begin"/>
        </w:r>
        <w:r w:rsidRPr="00E25C9D">
          <w:rPr>
            <w:rFonts w:ascii="Times New Roman" w:hAnsi="Times New Roman"/>
            <w:sz w:val="25"/>
            <w:szCs w:val="25"/>
          </w:rPr>
          <w:instrText xml:space="preserve"> PAGE   \* MERGEFORMAT </w:instrText>
        </w:r>
        <w:r w:rsidRPr="00E25C9D">
          <w:rPr>
            <w:rFonts w:ascii="Times New Roman" w:hAnsi="Times New Roman"/>
            <w:sz w:val="25"/>
            <w:szCs w:val="25"/>
          </w:rPr>
          <w:fldChar w:fldCharType="separate"/>
        </w:r>
        <w:r w:rsidR="00CD1ACD">
          <w:rPr>
            <w:rFonts w:ascii="Times New Roman" w:hAnsi="Times New Roman"/>
            <w:noProof/>
            <w:sz w:val="25"/>
            <w:szCs w:val="25"/>
          </w:rPr>
          <w:t>10</w:t>
        </w:r>
        <w:r w:rsidRPr="00E25C9D">
          <w:rPr>
            <w:rFonts w:ascii="Times New Roman" w:hAnsi="Times New Roman"/>
            <w:noProof/>
            <w:sz w:val="25"/>
            <w:szCs w:val="25"/>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702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D1B1A"/>
    <w:multiLevelType w:val="hybridMultilevel"/>
    <w:tmpl w:val="FE44FF2A"/>
    <w:lvl w:ilvl="0" w:tplc="75DCECB8">
      <w:start w:val="1"/>
      <w:numFmt w:val="decimal"/>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 w15:restartNumberingAfterBreak="0">
    <w:nsid w:val="11AE76FB"/>
    <w:multiLevelType w:val="hybridMultilevel"/>
    <w:tmpl w:val="9EE652DA"/>
    <w:lvl w:ilvl="0" w:tplc="B37E61AC">
      <w:start w:val="1"/>
      <w:numFmt w:val="decimal"/>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3" w15:restartNumberingAfterBreak="0">
    <w:nsid w:val="131F366E"/>
    <w:multiLevelType w:val="hybridMultilevel"/>
    <w:tmpl w:val="A1DAA1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AF30B8"/>
    <w:multiLevelType w:val="hybridMultilevel"/>
    <w:tmpl w:val="C39256BE"/>
    <w:lvl w:ilvl="0" w:tplc="0B4258AA">
      <w:start w:val="1"/>
      <w:numFmt w:val="decimal"/>
      <w:lvlText w:val="%1."/>
      <w:lvlJc w:val="left"/>
      <w:pPr>
        <w:ind w:left="1789" w:hanging="360"/>
      </w:pPr>
      <w:rPr>
        <w:rFonts w:hint="default"/>
      </w:rPr>
    </w:lvl>
    <w:lvl w:ilvl="1" w:tplc="042A0019" w:tentative="1">
      <w:start w:val="1"/>
      <w:numFmt w:val="lowerLetter"/>
      <w:lvlText w:val="%2."/>
      <w:lvlJc w:val="left"/>
      <w:pPr>
        <w:ind w:left="2509" w:hanging="360"/>
      </w:pPr>
    </w:lvl>
    <w:lvl w:ilvl="2" w:tplc="042A001B" w:tentative="1">
      <w:start w:val="1"/>
      <w:numFmt w:val="lowerRoman"/>
      <w:lvlText w:val="%3."/>
      <w:lvlJc w:val="right"/>
      <w:pPr>
        <w:ind w:left="3229" w:hanging="180"/>
      </w:pPr>
    </w:lvl>
    <w:lvl w:ilvl="3" w:tplc="042A000F" w:tentative="1">
      <w:start w:val="1"/>
      <w:numFmt w:val="decimal"/>
      <w:lvlText w:val="%4."/>
      <w:lvlJc w:val="left"/>
      <w:pPr>
        <w:ind w:left="3949" w:hanging="360"/>
      </w:pPr>
    </w:lvl>
    <w:lvl w:ilvl="4" w:tplc="042A0019" w:tentative="1">
      <w:start w:val="1"/>
      <w:numFmt w:val="lowerLetter"/>
      <w:lvlText w:val="%5."/>
      <w:lvlJc w:val="left"/>
      <w:pPr>
        <w:ind w:left="4669" w:hanging="360"/>
      </w:pPr>
    </w:lvl>
    <w:lvl w:ilvl="5" w:tplc="042A001B" w:tentative="1">
      <w:start w:val="1"/>
      <w:numFmt w:val="lowerRoman"/>
      <w:lvlText w:val="%6."/>
      <w:lvlJc w:val="right"/>
      <w:pPr>
        <w:ind w:left="5389" w:hanging="180"/>
      </w:pPr>
    </w:lvl>
    <w:lvl w:ilvl="6" w:tplc="042A000F" w:tentative="1">
      <w:start w:val="1"/>
      <w:numFmt w:val="decimal"/>
      <w:lvlText w:val="%7."/>
      <w:lvlJc w:val="left"/>
      <w:pPr>
        <w:ind w:left="6109" w:hanging="360"/>
      </w:pPr>
    </w:lvl>
    <w:lvl w:ilvl="7" w:tplc="042A0019" w:tentative="1">
      <w:start w:val="1"/>
      <w:numFmt w:val="lowerLetter"/>
      <w:lvlText w:val="%8."/>
      <w:lvlJc w:val="left"/>
      <w:pPr>
        <w:ind w:left="6829" w:hanging="360"/>
      </w:pPr>
    </w:lvl>
    <w:lvl w:ilvl="8" w:tplc="042A001B" w:tentative="1">
      <w:start w:val="1"/>
      <w:numFmt w:val="lowerRoman"/>
      <w:lvlText w:val="%9."/>
      <w:lvlJc w:val="right"/>
      <w:pPr>
        <w:ind w:left="7549" w:hanging="180"/>
      </w:pPr>
    </w:lvl>
  </w:abstractNum>
  <w:abstractNum w:abstractNumId="5" w15:restartNumberingAfterBreak="0">
    <w:nsid w:val="1F3D22CB"/>
    <w:multiLevelType w:val="hybridMultilevel"/>
    <w:tmpl w:val="0BC03A36"/>
    <w:lvl w:ilvl="0" w:tplc="2EDAB30A">
      <w:start w:val="1"/>
      <w:numFmt w:val="decimal"/>
      <w:lvlText w:val="(%1)"/>
      <w:lvlJc w:val="left"/>
      <w:pPr>
        <w:ind w:left="1078" w:hanging="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1B431A2"/>
    <w:multiLevelType w:val="hybridMultilevel"/>
    <w:tmpl w:val="F0AA65C8"/>
    <w:lvl w:ilvl="0" w:tplc="C5F02E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096BB0"/>
    <w:multiLevelType w:val="hybridMultilevel"/>
    <w:tmpl w:val="9AD0B8A4"/>
    <w:lvl w:ilvl="0" w:tplc="5A9EDD8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267631C9"/>
    <w:multiLevelType w:val="hybridMultilevel"/>
    <w:tmpl w:val="C4F8F19A"/>
    <w:lvl w:ilvl="0" w:tplc="FBF6CA9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464033"/>
    <w:multiLevelType w:val="multilevel"/>
    <w:tmpl w:val="B60C64B8"/>
    <w:lvl w:ilvl="0">
      <w:start w:val="1"/>
      <w:numFmt w:val="decimal"/>
      <w:lvlText w:val="%1."/>
      <w:lvlJc w:val="left"/>
      <w:pPr>
        <w:ind w:left="2345" w:hanging="360"/>
      </w:pPr>
      <w:rPr>
        <w:rFonts w:hint="default"/>
        <w:strike w:val="0"/>
      </w:rPr>
    </w:lvl>
    <w:lvl w:ilvl="1">
      <w:start w:val="1"/>
      <w:numFmt w:val="lowerLetter"/>
      <w:lvlText w:val="%2)"/>
      <w:lvlJc w:val="left"/>
      <w:pPr>
        <w:ind w:left="1797" w:hanging="720"/>
      </w:pPr>
      <w:rPr>
        <w:b w:val="0"/>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108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517" w:hanging="1440"/>
      </w:pPr>
      <w:rPr>
        <w:rFonts w:hint="default"/>
      </w:rPr>
    </w:lvl>
    <w:lvl w:ilvl="6">
      <w:start w:val="1"/>
      <w:numFmt w:val="decimal"/>
      <w:isLgl/>
      <w:lvlText w:val="%1.%2.%3.%4.%5.%6.%7."/>
      <w:lvlJc w:val="left"/>
      <w:pPr>
        <w:ind w:left="2877" w:hanging="1800"/>
      </w:pPr>
      <w:rPr>
        <w:rFonts w:hint="default"/>
      </w:rPr>
    </w:lvl>
    <w:lvl w:ilvl="7">
      <w:start w:val="1"/>
      <w:numFmt w:val="decimal"/>
      <w:isLgl/>
      <w:lvlText w:val="%1.%2.%3.%4.%5.%6.%7.%8."/>
      <w:lvlJc w:val="left"/>
      <w:pPr>
        <w:ind w:left="2877" w:hanging="1800"/>
      </w:pPr>
      <w:rPr>
        <w:rFonts w:hint="default"/>
      </w:rPr>
    </w:lvl>
    <w:lvl w:ilvl="8">
      <w:start w:val="1"/>
      <w:numFmt w:val="decimal"/>
      <w:isLgl/>
      <w:lvlText w:val="%1.%2.%3.%4.%5.%6.%7.%8.%9."/>
      <w:lvlJc w:val="left"/>
      <w:pPr>
        <w:ind w:left="3237" w:hanging="2160"/>
      </w:pPr>
      <w:rPr>
        <w:rFonts w:hint="default"/>
      </w:rPr>
    </w:lvl>
  </w:abstractNum>
  <w:abstractNum w:abstractNumId="10" w15:restartNumberingAfterBreak="0">
    <w:nsid w:val="3F3C2511"/>
    <w:multiLevelType w:val="hybridMultilevel"/>
    <w:tmpl w:val="D7BCE61C"/>
    <w:lvl w:ilvl="0" w:tplc="1B143AE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573FA5"/>
    <w:multiLevelType w:val="hybridMultilevel"/>
    <w:tmpl w:val="87C65BA4"/>
    <w:lvl w:ilvl="0" w:tplc="27A65FFA">
      <w:start w:val="1"/>
      <w:numFmt w:val="decimal"/>
      <w:lvlText w:val="(%1)"/>
      <w:lvlJc w:val="left"/>
      <w:pPr>
        <w:ind w:left="1069" w:hanging="360"/>
      </w:pPr>
      <w:rPr>
        <w:rFonts w:eastAsia="Calibri" w:hint="default"/>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3FB710DF"/>
    <w:multiLevelType w:val="hybridMultilevel"/>
    <w:tmpl w:val="F28C7200"/>
    <w:lvl w:ilvl="0" w:tplc="6770C57E">
      <w:numFmt w:val="bullet"/>
      <w:lvlText w:val="-"/>
      <w:lvlJc w:val="left"/>
      <w:pPr>
        <w:ind w:left="1494" w:hanging="360"/>
      </w:pPr>
      <w:rPr>
        <w:rFonts w:ascii="Times New Roman" w:eastAsia="Times New Roman" w:hAnsi="Times New Roman" w:cs="Times New Roman"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3" w15:restartNumberingAfterBreak="0">
    <w:nsid w:val="476C460E"/>
    <w:multiLevelType w:val="hybridMultilevel"/>
    <w:tmpl w:val="8EE0A0FA"/>
    <w:lvl w:ilvl="0" w:tplc="A2E0F09E">
      <w:start w:val="4"/>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07F51D8"/>
    <w:multiLevelType w:val="hybridMultilevel"/>
    <w:tmpl w:val="495A7BCC"/>
    <w:lvl w:ilvl="0" w:tplc="09C07098">
      <w:start w:val="1"/>
      <w:numFmt w:val="upperRoman"/>
      <w:lvlText w:val="%1."/>
      <w:lvlJc w:val="left"/>
      <w:pPr>
        <w:ind w:left="1146"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15:restartNumberingAfterBreak="0">
    <w:nsid w:val="51915F81"/>
    <w:multiLevelType w:val="hybridMultilevel"/>
    <w:tmpl w:val="473A04B8"/>
    <w:lvl w:ilvl="0" w:tplc="8BF0FED8">
      <w:start w:val="1"/>
      <w:numFmt w:val="decimal"/>
      <w:lvlText w:val="%1."/>
      <w:lvlJc w:val="left"/>
      <w:pPr>
        <w:ind w:left="1789" w:hanging="360"/>
      </w:pPr>
      <w:rPr>
        <w:rFonts w:hint="default"/>
      </w:rPr>
    </w:lvl>
    <w:lvl w:ilvl="1" w:tplc="042A0019" w:tentative="1">
      <w:start w:val="1"/>
      <w:numFmt w:val="lowerLetter"/>
      <w:lvlText w:val="%2."/>
      <w:lvlJc w:val="left"/>
      <w:pPr>
        <w:ind w:left="2509" w:hanging="360"/>
      </w:pPr>
    </w:lvl>
    <w:lvl w:ilvl="2" w:tplc="042A001B" w:tentative="1">
      <w:start w:val="1"/>
      <w:numFmt w:val="lowerRoman"/>
      <w:lvlText w:val="%3."/>
      <w:lvlJc w:val="right"/>
      <w:pPr>
        <w:ind w:left="3229" w:hanging="180"/>
      </w:pPr>
    </w:lvl>
    <w:lvl w:ilvl="3" w:tplc="042A000F" w:tentative="1">
      <w:start w:val="1"/>
      <w:numFmt w:val="decimal"/>
      <w:lvlText w:val="%4."/>
      <w:lvlJc w:val="left"/>
      <w:pPr>
        <w:ind w:left="3949" w:hanging="360"/>
      </w:pPr>
    </w:lvl>
    <w:lvl w:ilvl="4" w:tplc="042A0019" w:tentative="1">
      <w:start w:val="1"/>
      <w:numFmt w:val="lowerLetter"/>
      <w:lvlText w:val="%5."/>
      <w:lvlJc w:val="left"/>
      <w:pPr>
        <w:ind w:left="4669" w:hanging="360"/>
      </w:pPr>
    </w:lvl>
    <w:lvl w:ilvl="5" w:tplc="042A001B" w:tentative="1">
      <w:start w:val="1"/>
      <w:numFmt w:val="lowerRoman"/>
      <w:lvlText w:val="%6."/>
      <w:lvlJc w:val="right"/>
      <w:pPr>
        <w:ind w:left="5389" w:hanging="180"/>
      </w:pPr>
    </w:lvl>
    <w:lvl w:ilvl="6" w:tplc="042A000F" w:tentative="1">
      <w:start w:val="1"/>
      <w:numFmt w:val="decimal"/>
      <w:lvlText w:val="%7."/>
      <w:lvlJc w:val="left"/>
      <w:pPr>
        <w:ind w:left="6109" w:hanging="360"/>
      </w:pPr>
    </w:lvl>
    <w:lvl w:ilvl="7" w:tplc="042A0019" w:tentative="1">
      <w:start w:val="1"/>
      <w:numFmt w:val="lowerLetter"/>
      <w:lvlText w:val="%8."/>
      <w:lvlJc w:val="left"/>
      <w:pPr>
        <w:ind w:left="6829" w:hanging="360"/>
      </w:pPr>
    </w:lvl>
    <w:lvl w:ilvl="8" w:tplc="042A001B" w:tentative="1">
      <w:start w:val="1"/>
      <w:numFmt w:val="lowerRoman"/>
      <w:lvlText w:val="%9."/>
      <w:lvlJc w:val="right"/>
      <w:pPr>
        <w:ind w:left="7549" w:hanging="180"/>
      </w:pPr>
    </w:lvl>
  </w:abstractNum>
  <w:abstractNum w:abstractNumId="16" w15:restartNumberingAfterBreak="0">
    <w:nsid w:val="559B5F3B"/>
    <w:multiLevelType w:val="hybridMultilevel"/>
    <w:tmpl w:val="B57E3DB8"/>
    <w:lvl w:ilvl="0" w:tplc="11540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723117C"/>
    <w:multiLevelType w:val="hybridMultilevel"/>
    <w:tmpl w:val="9AD0B8A4"/>
    <w:lvl w:ilvl="0" w:tplc="5A9EDD8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8" w15:restartNumberingAfterBreak="0">
    <w:nsid w:val="5B99360F"/>
    <w:multiLevelType w:val="hybridMultilevel"/>
    <w:tmpl w:val="2F6CC32E"/>
    <w:lvl w:ilvl="0" w:tplc="CB5C2D52">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FE52B2"/>
    <w:multiLevelType w:val="hybridMultilevel"/>
    <w:tmpl w:val="5672DA90"/>
    <w:lvl w:ilvl="0" w:tplc="7E2E17E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4F76FD"/>
    <w:multiLevelType w:val="hybridMultilevel"/>
    <w:tmpl w:val="A448EE0A"/>
    <w:lvl w:ilvl="0" w:tplc="1256BB0E">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64363BC8"/>
    <w:multiLevelType w:val="hybridMultilevel"/>
    <w:tmpl w:val="C8888242"/>
    <w:lvl w:ilvl="0" w:tplc="6ED09C8C">
      <w:start w:val="1"/>
      <w:numFmt w:val="upperRoman"/>
      <w:lvlText w:val="%1-"/>
      <w:lvlJc w:val="left"/>
      <w:pPr>
        <w:tabs>
          <w:tab w:val="num" w:pos="1440"/>
        </w:tabs>
        <w:ind w:left="1440" w:hanging="720"/>
      </w:pPr>
      <w:rPr>
        <w:rFonts w:hint="default"/>
      </w:rPr>
    </w:lvl>
    <w:lvl w:ilvl="1" w:tplc="BE5E90F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498616E"/>
    <w:multiLevelType w:val="hybridMultilevel"/>
    <w:tmpl w:val="04269228"/>
    <w:lvl w:ilvl="0" w:tplc="5088F21E">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6547076"/>
    <w:multiLevelType w:val="hybridMultilevel"/>
    <w:tmpl w:val="237E029C"/>
    <w:lvl w:ilvl="0" w:tplc="7A26943A">
      <w:start w:val="3"/>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804307D"/>
    <w:multiLevelType w:val="hybridMultilevel"/>
    <w:tmpl w:val="E2383DA0"/>
    <w:lvl w:ilvl="0" w:tplc="B0C614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AE10084"/>
    <w:multiLevelType w:val="hybridMultilevel"/>
    <w:tmpl w:val="44E8E984"/>
    <w:lvl w:ilvl="0" w:tplc="04090013">
      <w:start w:val="1"/>
      <w:numFmt w:val="upperRoman"/>
      <w:lvlText w:val="%1."/>
      <w:lvlJc w:val="right"/>
      <w:pPr>
        <w:ind w:left="1287" w:hanging="360"/>
      </w:pPr>
    </w:lvl>
    <w:lvl w:ilvl="1" w:tplc="EF80B128">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C030874"/>
    <w:multiLevelType w:val="hybridMultilevel"/>
    <w:tmpl w:val="61161E98"/>
    <w:lvl w:ilvl="0" w:tplc="0409000F">
      <w:start w:val="1"/>
      <w:numFmt w:val="decimal"/>
      <w:lvlText w:val="%1."/>
      <w:lvlJc w:val="left"/>
      <w:pPr>
        <w:ind w:left="1287" w:hanging="360"/>
      </w:pPr>
    </w:lvl>
    <w:lvl w:ilvl="1" w:tplc="0409000F">
      <w:start w:val="1"/>
      <w:numFmt w:val="decimal"/>
      <w:lvlText w:val="%2."/>
      <w:lvlJc w:val="left"/>
      <w:pPr>
        <w:ind w:left="92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94364D9"/>
    <w:multiLevelType w:val="hybridMultilevel"/>
    <w:tmpl w:val="9B5240F8"/>
    <w:lvl w:ilvl="0" w:tplc="F35A63F0">
      <w:start w:val="1"/>
      <w:numFmt w:val="upperRoman"/>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6"/>
  </w:num>
  <w:num w:numId="4">
    <w:abstractNumId w:val="10"/>
  </w:num>
  <w:num w:numId="5">
    <w:abstractNumId w:val="18"/>
  </w:num>
  <w:num w:numId="6">
    <w:abstractNumId w:val="2"/>
  </w:num>
  <w:num w:numId="7">
    <w:abstractNumId w:val="20"/>
  </w:num>
  <w:num w:numId="8">
    <w:abstractNumId w:val="3"/>
  </w:num>
  <w:num w:numId="9">
    <w:abstractNumId w:val="9"/>
  </w:num>
  <w:num w:numId="10">
    <w:abstractNumId w:val="22"/>
  </w:num>
  <w:num w:numId="11">
    <w:abstractNumId w:val="0"/>
  </w:num>
  <w:num w:numId="12">
    <w:abstractNumId w:val="24"/>
  </w:num>
  <w:num w:numId="13">
    <w:abstractNumId w:val="16"/>
  </w:num>
  <w:num w:numId="14">
    <w:abstractNumId w:val="23"/>
  </w:num>
  <w:num w:numId="15">
    <w:abstractNumId w:val="14"/>
  </w:num>
  <w:num w:numId="16">
    <w:abstractNumId w:val="1"/>
  </w:num>
  <w:num w:numId="17">
    <w:abstractNumId w:val="12"/>
  </w:num>
  <w:num w:numId="18">
    <w:abstractNumId w:val="4"/>
  </w:num>
  <w:num w:numId="19">
    <w:abstractNumId w:val="15"/>
  </w:num>
  <w:num w:numId="20">
    <w:abstractNumId w:val="17"/>
  </w:num>
  <w:num w:numId="21">
    <w:abstractNumId w:val="11"/>
  </w:num>
  <w:num w:numId="22">
    <w:abstractNumId w:val="13"/>
  </w:num>
  <w:num w:numId="23">
    <w:abstractNumId w:val="25"/>
  </w:num>
  <w:num w:numId="24">
    <w:abstractNumId w:val="26"/>
  </w:num>
  <w:num w:numId="25">
    <w:abstractNumId w:val="8"/>
  </w:num>
  <w:num w:numId="26">
    <w:abstractNumId w:val="5"/>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2A"/>
    <w:rsid w:val="00001729"/>
    <w:rsid w:val="00001E7D"/>
    <w:rsid w:val="0000207B"/>
    <w:rsid w:val="00002B2A"/>
    <w:rsid w:val="00003432"/>
    <w:rsid w:val="00003EDA"/>
    <w:rsid w:val="00003F6B"/>
    <w:rsid w:val="000052F7"/>
    <w:rsid w:val="000056A8"/>
    <w:rsid w:val="00006033"/>
    <w:rsid w:val="00006050"/>
    <w:rsid w:val="0000700C"/>
    <w:rsid w:val="0001074D"/>
    <w:rsid w:val="00011673"/>
    <w:rsid w:val="000117EF"/>
    <w:rsid w:val="00011A12"/>
    <w:rsid w:val="00011F4A"/>
    <w:rsid w:val="000121B1"/>
    <w:rsid w:val="00012D64"/>
    <w:rsid w:val="000149C5"/>
    <w:rsid w:val="000154B5"/>
    <w:rsid w:val="000169D4"/>
    <w:rsid w:val="00020DE9"/>
    <w:rsid w:val="00020F98"/>
    <w:rsid w:val="00021B89"/>
    <w:rsid w:val="00022583"/>
    <w:rsid w:val="000232A0"/>
    <w:rsid w:val="000232F5"/>
    <w:rsid w:val="00023588"/>
    <w:rsid w:val="000256AC"/>
    <w:rsid w:val="000257BB"/>
    <w:rsid w:val="00025DAF"/>
    <w:rsid w:val="00027109"/>
    <w:rsid w:val="00031CEF"/>
    <w:rsid w:val="0003259D"/>
    <w:rsid w:val="00032912"/>
    <w:rsid w:val="00032DDB"/>
    <w:rsid w:val="000335D6"/>
    <w:rsid w:val="000339EC"/>
    <w:rsid w:val="00034111"/>
    <w:rsid w:val="0004023C"/>
    <w:rsid w:val="00040A99"/>
    <w:rsid w:val="00040EA2"/>
    <w:rsid w:val="00044CC8"/>
    <w:rsid w:val="00050A9D"/>
    <w:rsid w:val="0005439B"/>
    <w:rsid w:val="000547BE"/>
    <w:rsid w:val="000552F5"/>
    <w:rsid w:val="00055459"/>
    <w:rsid w:val="00055990"/>
    <w:rsid w:val="00055AEF"/>
    <w:rsid w:val="00055CC7"/>
    <w:rsid w:val="000579D7"/>
    <w:rsid w:val="00060079"/>
    <w:rsid w:val="00062D60"/>
    <w:rsid w:val="000634BF"/>
    <w:rsid w:val="00064343"/>
    <w:rsid w:val="0006469F"/>
    <w:rsid w:val="00064818"/>
    <w:rsid w:val="000709A3"/>
    <w:rsid w:val="000721BA"/>
    <w:rsid w:val="00072E55"/>
    <w:rsid w:val="00073F5A"/>
    <w:rsid w:val="00077234"/>
    <w:rsid w:val="00077AB5"/>
    <w:rsid w:val="000813C6"/>
    <w:rsid w:val="00081589"/>
    <w:rsid w:val="00083822"/>
    <w:rsid w:val="00083FC8"/>
    <w:rsid w:val="00084F85"/>
    <w:rsid w:val="000850DE"/>
    <w:rsid w:val="00092472"/>
    <w:rsid w:val="000933EA"/>
    <w:rsid w:val="00094354"/>
    <w:rsid w:val="00095A48"/>
    <w:rsid w:val="000A0F8E"/>
    <w:rsid w:val="000A1A40"/>
    <w:rsid w:val="000A1FFC"/>
    <w:rsid w:val="000A3336"/>
    <w:rsid w:val="000A3F2A"/>
    <w:rsid w:val="000A5494"/>
    <w:rsid w:val="000A58E9"/>
    <w:rsid w:val="000A766D"/>
    <w:rsid w:val="000B2320"/>
    <w:rsid w:val="000B5E45"/>
    <w:rsid w:val="000B62A4"/>
    <w:rsid w:val="000B7597"/>
    <w:rsid w:val="000C0413"/>
    <w:rsid w:val="000C0A91"/>
    <w:rsid w:val="000C1A41"/>
    <w:rsid w:val="000C1A51"/>
    <w:rsid w:val="000C2B76"/>
    <w:rsid w:val="000C4191"/>
    <w:rsid w:val="000C5DF4"/>
    <w:rsid w:val="000D1FA3"/>
    <w:rsid w:val="000D427A"/>
    <w:rsid w:val="000D4587"/>
    <w:rsid w:val="000D5FEE"/>
    <w:rsid w:val="000D7135"/>
    <w:rsid w:val="000D76E9"/>
    <w:rsid w:val="000E1238"/>
    <w:rsid w:val="000E1759"/>
    <w:rsid w:val="000E409C"/>
    <w:rsid w:val="000E43E1"/>
    <w:rsid w:val="000E671C"/>
    <w:rsid w:val="000E7005"/>
    <w:rsid w:val="000F0715"/>
    <w:rsid w:val="000F0D50"/>
    <w:rsid w:val="000F17A0"/>
    <w:rsid w:val="000F1CA5"/>
    <w:rsid w:val="000F29AB"/>
    <w:rsid w:val="000F4483"/>
    <w:rsid w:val="000F48FE"/>
    <w:rsid w:val="000F4AC8"/>
    <w:rsid w:val="000F6FF5"/>
    <w:rsid w:val="00101CC5"/>
    <w:rsid w:val="00102160"/>
    <w:rsid w:val="00105C33"/>
    <w:rsid w:val="001076E5"/>
    <w:rsid w:val="001107DB"/>
    <w:rsid w:val="00110F97"/>
    <w:rsid w:val="0011143E"/>
    <w:rsid w:val="00111A2A"/>
    <w:rsid w:val="00112066"/>
    <w:rsid w:val="0011303E"/>
    <w:rsid w:val="00113166"/>
    <w:rsid w:val="001134C2"/>
    <w:rsid w:val="00115DBC"/>
    <w:rsid w:val="00117A27"/>
    <w:rsid w:val="0012127D"/>
    <w:rsid w:val="00122BE6"/>
    <w:rsid w:val="00122D63"/>
    <w:rsid w:val="001230AE"/>
    <w:rsid w:val="00125EF8"/>
    <w:rsid w:val="00126691"/>
    <w:rsid w:val="00127C2E"/>
    <w:rsid w:val="0013082A"/>
    <w:rsid w:val="00130BA7"/>
    <w:rsid w:val="001310AC"/>
    <w:rsid w:val="00140151"/>
    <w:rsid w:val="00141581"/>
    <w:rsid w:val="001417B3"/>
    <w:rsid w:val="0014187E"/>
    <w:rsid w:val="00143573"/>
    <w:rsid w:val="00144D23"/>
    <w:rsid w:val="001474C0"/>
    <w:rsid w:val="00147A8E"/>
    <w:rsid w:val="00150E09"/>
    <w:rsid w:val="001525C3"/>
    <w:rsid w:val="0015495B"/>
    <w:rsid w:val="0015495F"/>
    <w:rsid w:val="00154A4A"/>
    <w:rsid w:val="00156D70"/>
    <w:rsid w:val="00162530"/>
    <w:rsid w:val="00163870"/>
    <w:rsid w:val="00165241"/>
    <w:rsid w:val="00166FF4"/>
    <w:rsid w:val="0017037B"/>
    <w:rsid w:val="0017047C"/>
    <w:rsid w:val="001727C7"/>
    <w:rsid w:val="00173309"/>
    <w:rsid w:val="00173AE3"/>
    <w:rsid w:val="00175FCB"/>
    <w:rsid w:val="00176340"/>
    <w:rsid w:val="00176EEF"/>
    <w:rsid w:val="00180F88"/>
    <w:rsid w:val="00181DE1"/>
    <w:rsid w:val="00184667"/>
    <w:rsid w:val="00184ED0"/>
    <w:rsid w:val="00185BD4"/>
    <w:rsid w:val="00186592"/>
    <w:rsid w:val="00190768"/>
    <w:rsid w:val="00191352"/>
    <w:rsid w:val="0019283B"/>
    <w:rsid w:val="001931D4"/>
    <w:rsid w:val="00195673"/>
    <w:rsid w:val="00195B3A"/>
    <w:rsid w:val="001A0662"/>
    <w:rsid w:val="001A1446"/>
    <w:rsid w:val="001A223A"/>
    <w:rsid w:val="001A4D92"/>
    <w:rsid w:val="001A5806"/>
    <w:rsid w:val="001A5D0D"/>
    <w:rsid w:val="001A5D70"/>
    <w:rsid w:val="001A7446"/>
    <w:rsid w:val="001B06F7"/>
    <w:rsid w:val="001B0F26"/>
    <w:rsid w:val="001B1325"/>
    <w:rsid w:val="001B38D9"/>
    <w:rsid w:val="001B4002"/>
    <w:rsid w:val="001B5442"/>
    <w:rsid w:val="001B5599"/>
    <w:rsid w:val="001B55C5"/>
    <w:rsid w:val="001B5ECA"/>
    <w:rsid w:val="001B63F7"/>
    <w:rsid w:val="001C3609"/>
    <w:rsid w:val="001D0FC5"/>
    <w:rsid w:val="001D1621"/>
    <w:rsid w:val="001D1753"/>
    <w:rsid w:val="001D45E8"/>
    <w:rsid w:val="001D50AC"/>
    <w:rsid w:val="001D7616"/>
    <w:rsid w:val="001E418D"/>
    <w:rsid w:val="001E4578"/>
    <w:rsid w:val="001E5A61"/>
    <w:rsid w:val="001E6074"/>
    <w:rsid w:val="001E72F0"/>
    <w:rsid w:val="001E7E81"/>
    <w:rsid w:val="001F1002"/>
    <w:rsid w:val="001F2043"/>
    <w:rsid w:val="001F257C"/>
    <w:rsid w:val="001F2A24"/>
    <w:rsid w:val="001F7AAA"/>
    <w:rsid w:val="001F7BF5"/>
    <w:rsid w:val="00202C04"/>
    <w:rsid w:val="00204A43"/>
    <w:rsid w:val="00205EE3"/>
    <w:rsid w:val="00206869"/>
    <w:rsid w:val="002100ED"/>
    <w:rsid w:val="0021050F"/>
    <w:rsid w:val="002105C4"/>
    <w:rsid w:val="0021096F"/>
    <w:rsid w:val="0021170F"/>
    <w:rsid w:val="00212E89"/>
    <w:rsid w:val="00213051"/>
    <w:rsid w:val="00216579"/>
    <w:rsid w:val="00217AB2"/>
    <w:rsid w:val="002207DF"/>
    <w:rsid w:val="002213F3"/>
    <w:rsid w:val="0022229C"/>
    <w:rsid w:val="00222E89"/>
    <w:rsid w:val="00222F51"/>
    <w:rsid w:val="00223D03"/>
    <w:rsid w:val="00225A5B"/>
    <w:rsid w:val="00227870"/>
    <w:rsid w:val="002306E5"/>
    <w:rsid w:val="002308F5"/>
    <w:rsid w:val="0023299F"/>
    <w:rsid w:val="00234AF3"/>
    <w:rsid w:val="0023700F"/>
    <w:rsid w:val="00240740"/>
    <w:rsid w:val="002413B6"/>
    <w:rsid w:val="002414E8"/>
    <w:rsid w:val="00241628"/>
    <w:rsid w:val="00241888"/>
    <w:rsid w:val="00242634"/>
    <w:rsid w:val="0024645D"/>
    <w:rsid w:val="002477A8"/>
    <w:rsid w:val="00251567"/>
    <w:rsid w:val="0025223E"/>
    <w:rsid w:val="00253F7D"/>
    <w:rsid w:val="0025475C"/>
    <w:rsid w:val="00255ABF"/>
    <w:rsid w:val="00255C88"/>
    <w:rsid w:val="002603A3"/>
    <w:rsid w:val="00260802"/>
    <w:rsid w:val="0026184A"/>
    <w:rsid w:val="002653FB"/>
    <w:rsid w:val="0027057C"/>
    <w:rsid w:val="002723CD"/>
    <w:rsid w:val="00274F2D"/>
    <w:rsid w:val="00276646"/>
    <w:rsid w:val="00277453"/>
    <w:rsid w:val="0028221E"/>
    <w:rsid w:val="00285533"/>
    <w:rsid w:val="00286626"/>
    <w:rsid w:val="00286656"/>
    <w:rsid w:val="00291C53"/>
    <w:rsid w:val="00291DAC"/>
    <w:rsid w:val="002936D9"/>
    <w:rsid w:val="0029595C"/>
    <w:rsid w:val="00297C6F"/>
    <w:rsid w:val="002A2438"/>
    <w:rsid w:val="002A3F5F"/>
    <w:rsid w:val="002A71F5"/>
    <w:rsid w:val="002A7790"/>
    <w:rsid w:val="002B3F37"/>
    <w:rsid w:val="002B419A"/>
    <w:rsid w:val="002B44E3"/>
    <w:rsid w:val="002B6801"/>
    <w:rsid w:val="002B6DD3"/>
    <w:rsid w:val="002C1C58"/>
    <w:rsid w:val="002C218A"/>
    <w:rsid w:val="002C22F1"/>
    <w:rsid w:val="002C33D9"/>
    <w:rsid w:val="002C5EB7"/>
    <w:rsid w:val="002C726F"/>
    <w:rsid w:val="002D02E9"/>
    <w:rsid w:val="002D0DDB"/>
    <w:rsid w:val="002D2F1D"/>
    <w:rsid w:val="002D33FA"/>
    <w:rsid w:val="002D3E83"/>
    <w:rsid w:val="002D60AB"/>
    <w:rsid w:val="002D75D3"/>
    <w:rsid w:val="002D7F8C"/>
    <w:rsid w:val="002E1EB0"/>
    <w:rsid w:val="002E26EF"/>
    <w:rsid w:val="002E335F"/>
    <w:rsid w:val="002E3613"/>
    <w:rsid w:val="002E5F08"/>
    <w:rsid w:val="002E6E5E"/>
    <w:rsid w:val="002F0032"/>
    <w:rsid w:val="002F00DC"/>
    <w:rsid w:val="002F0D90"/>
    <w:rsid w:val="002F121B"/>
    <w:rsid w:val="002F1A07"/>
    <w:rsid w:val="002F1B66"/>
    <w:rsid w:val="002F2062"/>
    <w:rsid w:val="002F2094"/>
    <w:rsid w:val="002F29C5"/>
    <w:rsid w:val="002F36D6"/>
    <w:rsid w:val="002F56B8"/>
    <w:rsid w:val="002F6244"/>
    <w:rsid w:val="002F6540"/>
    <w:rsid w:val="002F75F1"/>
    <w:rsid w:val="002F7677"/>
    <w:rsid w:val="00300A3B"/>
    <w:rsid w:val="00304451"/>
    <w:rsid w:val="00307B16"/>
    <w:rsid w:val="00307E03"/>
    <w:rsid w:val="00310C32"/>
    <w:rsid w:val="003112D0"/>
    <w:rsid w:val="003115A1"/>
    <w:rsid w:val="00312062"/>
    <w:rsid w:val="00313D7F"/>
    <w:rsid w:val="00314630"/>
    <w:rsid w:val="003151D1"/>
    <w:rsid w:val="00315771"/>
    <w:rsid w:val="00316F44"/>
    <w:rsid w:val="0031734A"/>
    <w:rsid w:val="003200ED"/>
    <w:rsid w:val="00320464"/>
    <w:rsid w:val="003217A8"/>
    <w:rsid w:val="00321CC2"/>
    <w:rsid w:val="00322900"/>
    <w:rsid w:val="003232F7"/>
    <w:rsid w:val="00323DC2"/>
    <w:rsid w:val="00325FBA"/>
    <w:rsid w:val="00330A8D"/>
    <w:rsid w:val="00331006"/>
    <w:rsid w:val="003335E6"/>
    <w:rsid w:val="00336475"/>
    <w:rsid w:val="00336723"/>
    <w:rsid w:val="0033690B"/>
    <w:rsid w:val="00336BB7"/>
    <w:rsid w:val="003373EB"/>
    <w:rsid w:val="003378A5"/>
    <w:rsid w:val="00337FC3"/>
    <w:rsid w:val="00340CFF"/>
    <w:rsid w:val="00342242"/>
    <w:rsid w:val="003429A6"/>
    <w:rsid w:val="003439AB"/>
    <w:rsid w:val="00344175"/>
    <w:rsid w:val="00344E8E"/>
    <w:rsid w:val="00345ADC"/>
    <w:rsid w:val="00346C5F"/>
    <w:rsid w:val="003476D0"/>
    <w:rsid w:val="00347CC3"/>
    <w:rsid w:val="003501DB"/>
    <w:rsid w:val="003502D0"/>
    <w:rsid w:val="003509FA"/>
    <w:rsid w:val="003520EC"/>
    <w:rsid w:val="003521FB"/>
    <w:rsid w:val="0035384E"/>
    <w:rsid w:val="003557C5"/>
    <w:rsid w:val="003561CD"/>
    <w:rsid w:val="00356229"/>
    <w:rsid w:val="0035673D"/>
    <w:rsid w:val="003567B7"/>
    <w:rsid w:val="00361052"/>
    <w:rsid w:val="00361FB8"/>
    <w:rsid w:val="00362D97"/>
    <w:rsid w:val="00362F94"/>
    <w:rsid w:val="00364E40"/>
    <w:rsid w:val="00366D32"/>
    <w:rsid w:val="00367CE6"/>
    <w:rsid w:val="003709F1"/>
    <w:rsid w:val="003713A7"/>
    <w:rsid w:val="003715AE"/>
    <w:rsid w:val="00372873"/>
    <w:rsid w:val="00372B41"/>
    <w:rsid w:val="0037541E"/>
    <w:rsid w:val="003774B3"/>
    <w:rsid w:val="00377729"/>
    <w:rsid w:val="003804A7"/>
    <w:rsid w:val="0038115B"/>
    <w:rsid w:val="00381209"/>
    <w:rsid w:val="00381367"/>
    <w:rsid w:val="00381833"/>
    <w:rsid w:val="003818F9"/>
    <w:rsid w:val="00381D4D"/>
    <w:rsid w:val="003822E9"/>
    <w:rsid w:val="00383AE1"/>
    <w:rsid w:val="003869BB"/>
    <w:rsid w:val="00387E0B"/>
    <w:rsid w:val="0039067B"/>
    <w:rsid w:val="003907A6"/>
    <w:rsid w:val="00393B2E"/>
    <w:rsid w:val="0039459C"/>
    <w:rsid w:val="00394A12"/>
    <w:rsid w:val="00395059"/>
    <w:rsid w:val="00395AD2"/>
    <w:rsid w:val="00395FDE"/>
    <w:rsid w:val="00396171"/>
    <w:rsid w:val="003A07BA"/>
    <w:rsid w:val="003A1558"/>
    <w:rsid w:val="003A1A1E"/>
    <w:rsid w:val="003A23D7"/>
    <w:rsid w:val="003A2D88"/>
    <w:rsid w:val="003A415E"/>
    <w:rsid w:val="003A6100"/>
    <w:rsid w:val="003A7DC4"/>
    <w:rsid w:val="003A7F3F"/>
    <w:rsid w:val="003B03B7"/>
    <w:rsid w:val="003B406A"/>
    <w:rsid w:val="003B5505"/>
    <w:rsid w:val="003B62D1"/>
    <w:rsid w:val="003B6C9C"/>
    <w:rsid w:val="003B7B5A"/>
    <w:rsid w:val="003C1A85"/>
    <w:rsid w:val="003C3D9F"/>
    <w:rsid w:val="003C58ED"/>
    <w:rsid w:val="003C61C4"/>
    <w:rsid w:val="003C7C06"/>
    <w:rsid w:val="003D1E47"/>
    <w:rsid w:val="003D1F73"/>
    <w:rsid w:val="003D24F8"/>
    <w:rsid w:val="003D3B85"/>
    <w:rsid w:val="003D4BE3"/>
    <w:rsid w:val="003D54C2"/>
    <w:rsid w:val="003D7242"/>
    <w:rsid w:val="003D7FBF"/>
    <w:rsid w:val="003E027C"/>
    <w:rsid w:val="003E0CD0"/>
    <w:rsid w:val="003E1720"/>
    <w:rsid w:val="003E45F0"/>
    <w:rsid w:val="003E65E1"/>
    <w:rsid w:val="003E73B7"/>
    <w:rsid w:val="003E7AF2"/>
    <w:rsid w:val="003F0E32"/>
    <w:rsid w:val="003F342B"/>
    <w:rsid w:val="003F3686"/>
    <w:rsid w:val="003F4384"/>
    <w:rsid w:val="003F6C17"/>
    <w:rsid w:val="003F74B4"/>
    <w:rsid w:val="003F7782"/>
    <w:rsid w:val="0040142A"/>
    <w:rsid w:val="004022B6"/>
    <w:rsid w:val="00402FD0"/>
    <w:rsid w:val="004041A2"/>
    <w:rsid w:val="004108EA"/>
    <w:rsid w:val="00411851"/>
    <w:rsid w:val="004129F2"/>
    <w:rsid w:val="00413BBE"/>
    <w:rsid w:val="00416489"/>
    <w:rsid w:val="004166E8"/>
    <w:rsid w:val="004222B3"/>
    <w:rsid w:val="00422E30"/>
    <w:rsid w:val="004236A7"/>
    <w:rsid w:val="0042480A"/>
    <w:rsid w:val="00425819"/>
    <w:rsid w:val="004260E9"/>
    <w:rsid w:val="004268FB"/>
    <w:rsid w:val="004323B1"/>
    <w:rsid w:val="0043398E"/>
    <w:rsid w:val="00433A3E"/>
    <w:rsid w:val="00435CBF"/>
    <w:rsid w:val="00436A28"/>
    <w:rsid w:val="00443B4E"/>
    <w:rsid w:val="00444D83"/>
    <w:rsid w:val="00445A05"/>
    <w:rsid w:val="004464E8"/>
    <w:rsid w:val="00446ED5"/>
    <w:rsid w:val="00446F06"/>
    <w:rsid w:val="00447B8A"/>
    <w:rsid w:val="004538F8"/>
    <w:rsid w:val="00454512"/>
    <w:rsid w:val="00455023"/>
    <w:rsid w:val="004564BD"/>
    <w:rsid w:val="00456841"/>
    <w:rsid w:val="004568FE"/>
    <w:rsid w:val="004574BC"/>
    <w:rsid w:val="00457A92"/>
    <w:rsid w:val="00457ADB"/>
    <w:rsid w:val="00462947"/>
    <w:rsid w:val="00463AE1"/>
    <w:rsid w:val="004677DD"/>
    <w:rsid w:val="00472F6C"/>
    <w:rsid w:val="00475FC2"/>
    <w:rsid w:val="00476C04"/>
    <w:rsid w:val="00476F5F"/>
    <w:rsid w:val="00477C0B"/>
    <w:rsid w:val="00477C81"/>
    <w:rsid w:val="004803C4"/>
    <w:rsid w:val="004807EB"/>
    <w:rsid w:val="00480FC4"/>
    <w:rsid w:val="00481317"/>
    <w:rsid w:val="0048278F"/>
    <w:rsid w:val="00483527"/>
    <w:rsid w:val="00485D30"/>
    <w:rsid w:val="004862BD"/>
    <w:rsid w:val="004863BA"/>
    <w:rsid w:val="0048651C"/>
    <w:rsid w:val="004876FF"/>
    <w:rsid w:val="00487EC3"/>
    <w:rsid w:val="00493E64"/>
    <w:rsid w:val="00496DFE"/>
    <w:rsid w:val="004976B6"/>
    <w:rsid w:val="004A00CF"/>
    <w:rsid w:val="004A0976"/>
    <w:rsid w:val="004A0D1E"/>
    <w:rsid w:val="004A155F"/>
    <w:rsid w:val="004A185B"/>
    <w:rsid w:val="004A19D4"/>
    <w:rsid w:val="004A1CEF"/>
    <w:rsid w:val="004A30A0"/>
    <w:rsid w:val="004A3BBE"/>
    <w:rsid w:val="004A4F2E"/>
    <w:rsid w:val="004A5BDF"/>
    <w:rsid w:val="004A6DD2"/>
    <w:rsid w:val="004B07B9"/>
    <w:rsid w:val="004B1457"/>
    <w:rsid w:val="004B1C6E"/>
    <w:rsid w:val="004B3E1A"/>
    <w:rsid w:val="004B4AD3"/>
    <w:rsid w:val="004B4E46"/>
    <w:rsid w:val="004B5096"/>
    <w:rsid w:val="004B6766"/>
    <w:rsid w:val="004B7D54"/>
    <w:rsid w:val="004C09BE"/>
    <w:rsid w:val="004C2F84"/>
    <w:rsid w:val="004C36B7"/>
    <w:rsid w:val="004C3D09"/>
    <w:rsid w:val="004C3EE0"/>
    <w:rsid w:val="004C4600"/>
    <w:rsid w:val="004C6E29"/>
    <w:rsid w:val="004C6F03"/>
    <w:rsid w:val="004C7C16"/>
    <w:rsid w:val="004D06AA"/>
    <w:rsid w:val="004D1FF5"/>
    <w:rsid w:val="004E168D"/>
    <w:rsid w:val="004E2977"/>
    <w:rsid w:val="004E3ABD"/>
    <w:rsid w:val="004F0767"/>
    <w:rsid w:val="004F21BD"/>
    <w:rsid w:val="004F5E87"/>
    <w:rsid w:val="005006D8"/>
    <w:rsid w:val="005011A6"/>
    <w:rsid w:val="00501560"/>
    <w:rsid w:val="00501A48"/>
    <w:rsid w:val="005029ED"/>
    <w:rsid w:val="005034B9"/>
    <w:rsid w:val="0050606F"/>
    <w:rsid w:val="00511F30"/>
    <w:rsid w:val="00512F1F"/>
    <w:rsid w:val="00513566"/>
    <w:rsid w:val="00513669"/>
    <w:rsid w:val="00515988"/>
    <w:rsid w:val="00515C13"/>
    <w:rsid w:val="00515D0B"/>
    <w:rsid w:val="0051621D"/>
    <w:rsid w:val="0051667E"/>
    <w:rsid w:val="005166AA"/>
    <w:rsid w:val="005168C0"/>
    <w:rsid w:val="00516D92"/>
    <w:rsid w:val="005202F2"/>
    <w:rsid w:val="00521891"/>
    <w:rsid w:val="0052232A"/>
    <w:rsid w:val="00522645"/>
    <w:rsid w:val="00522763"/>
    <w:rsid w:val="00523067"/>
    <w:rsid w:val="0052683C"/>
    <w:rsid w:val="00537698"/>
    <w:rsid w:val="005402F8"/>
    <w:rsid w:val="005403F9"/>
    <w:rsid w:val="005414A1"/>
    <w:rsid w:val="005419D1"/>
    <w:rsid w:val="00542881"/>
    <w:rsid w:val="00543BEC"/>
    <w:rsid w:val="00544FA3"/>
    <w:rsid w:val="0054543D"/>
    <w:rsid w:val="00546164"/>
    <w:rsid w:val="00550707"/>
    <w:rsid w:val="005531E6"/>
    <w:rsid w:val="00554D13"/>
    <w:rsid w:val="00555C1A"/>
    <w:rsid w:val="00562D53"/>
    <w:rsid w:val="00563117"/>
    <w:rsid w:val="0056490A"/>
    <w:rsid w:val="00564991"/>
    <w:rsid w:val="00565E10"/>
    <w:rsid w:val="00572840"/>
    <w:rsid w:val="00573023"/>
    <w:rsid w:val="00574B3B"/>
    <w:rsid w:val="00576D46"/>
    <w:rsid w:val="0057747F"/>
    <w:rsid w:val="005804AF"/>
    <w:rsid w:val="00580687"/>
    <w:rsid w:val="00580F79"/>
    <w:rsid w:val="00582F6F"/>
    <w:rsid w:val="00583A99"/>
    <w:rsid w:val="005847A6"/>
    <w:rsid w:val="0058546F"/>
    <w:rsid w:val="005855BB"/>
    <w:rsid w:val="00586F99"/>
    <w:rsid w:val="00590BC1"/>
    <w:rsid w:val="00590E20"/>
    <w:rsid w:val="00591CF6"/>
    <w:rsid w:val="005953AD"/>
    <w:rsid w:val="00596964"/>
    <w:rsid w:val="0059701E"/>
    <w:rsid w:val="00597538"/>
    <w:rsid w:val="005A0A0E"/>
    <w:rsid w:val="005A0B97"/>
    <w:rsid w:val="005A0C70"/>
    <w:rsid w:val="005A0ED5"/>
    <w:rsid w:val="005A1B6A"/>
    <w:rsid w:val="005A5961"/>
    <w:rsid w:val="005A5D7C"/>
    <w:rsid w:val="005A6004"/>
    <w:rsid w:val="005A6351"/>
    <w:rsid w:val="005B1A04"/>
    <w:rsid w:val="005B2C1B"/>
    <w:rsid w:val="005B3DE8"/>
    <w:rsid w:val="005B3F82"/>
    <w:rsid w:val="005B45C1"/>
    <w:rsid w:val="005B578E"/>
    <w:rsid w:val="005B6386"/>
    <w:rsid w:val="005B693A"/>
    <w:rsid w:val="005B723C"/>
    <w:rsid w:val="005C230B"/>
    <w:rsid w:val="005C49A2"/>
    <w:rsid w:val="005C6349"/>
    <w:rsid w:val="005C67A1"/>
    <w:rsid w:val="005C7A6F"/>
    <w:rsid w:val="005D0600"/>
    <w:rsid w:val="005D0CD5"/>
    <w:rsid w:val="005D0F57"/>
    <w:rsid w:val="005D10EE"/>
    <w:rsid w:val="005D1851"/>
    <w:rsid w:val="005D1E09"/>
    <w:rsid w:val="005D24AA"/>
    <w:rsid w:val="005D3D99"/>
    <w:rsid w:val="005D49AA"/>
    <w:rsid w:val="005E02C6"/>
    <w:rsid w:val="005E09FD"/>
    <w:rsid w:val="005E102D"/>
    <w:rsid w:val="005E3E99"/>
    <w:rsid w:val="005E59A1"/>
    <w:rsid w:val="005E6EB6"/>
    <w:rsid w:val="005F388A"/>
    <w:rsid w:val="005F3BDF"/>
    <w:rsid w:val="005F3C95"/>
    <w:rsid w:val="005F4A5C"/>
    <w:rsid w:val="005F733C"/>
    <w:rsid w:val="006007E0"/>
    <w:rsid w:val="0060281F"/>
    <w:rsid w:val="00605C70"/>
    <w:rsid w:val="00605D97"/>
    <w:rsid w:val="00606B9F"/>
    <w:rsid w:val="00607E00"/>
    <w:rsid w:val="006105E0"/>
    <w:rsid w:val="0061121D"/>
    <w:rsid w:val="0061298B"/>
    <w:rsid w:val="00612DED"/>
    <w:rsid w:val="00613EE8"/>
    <w:rsid w:val="0061463E"/>
    <w:rsid w:val="00615EEC"/>
    <w:rsid w:val="00617846"/>
    <w:rsid w:val="0062054A"/>
    <w:rsid w:val="006206E2"/>
    <w:rsid w:val="00620832"/>
    <w:rsid w:val="00620F25"/>
    <w:rsid w:val="00621744"/>
    <w:rsid w:val="00621838"/>
    <w:rsid w:val="00621A7F"/>
    <w:rsid w:val="00622BCC"/>
    <w:rsid w:val="00622D84"/>
    <w:rsid w:val="00624D83"/>
    <w:rsid w:val="00625563"/>
    <w:rsid w:val="006265D9"/>
    <w:rsid w:val="00632687"/>
    <w:rsid w:val="00632BDA"/>
    <w:rsid w:val="006332A2"/>
    <w:rsid w:val="006334A8"/>
    <w:rsid w:val="006346AD"/>
    <w:rsid w:val="006354FA"/>
    <w:rsid w:val="00635AB8"/>
    <w:rsid w:val="00636022"/>
    <w:rsid w:val="00637C5A"/>
    <w:rsid w:val="00637C80"/>
    <w:rsid w:val="006412E6"/>
    <w:rsid w:val="006422C4"/>
    <w:rsid w:val="00642A28"/>
    <w:rsid w:val="00645E12"/>
    <w:rsid w:val="00650D86"/>
    <w:rsid w:val="006536A8"/>
    <w:rsid w:val="00657CC7"/>
    <w:rsid w:val="0066199F"/>
    <w:rsid w:val="006622EF"/>
    <w:rsid w:val="006626C2"/>
    <w:rsid w:val="006664FC"/>
    <w:rsid w:val="00667928"/>
    <w:rsid w:val="00667A71"/>
    <w:rsid w:val="006711C6"/>
    <w:rsid w:val="0067150F"/>
    <w:rsid w:val="00671D02"/>
    <w:rsid w:val="00673FBD"/>
    <w:rsid w:val="00674549"/>
    <w:rsid w:val="00674B83"/>
    <w:rsid w:val="00675226"/>
    <w:rsid w:val="00675BBD"/>
    <w:rsid w:val="00676475"/>
    <w:rsid w:val="00677FC2"/>
    <w:rsid w:val="006806A8"/>
    <w:rsid w:val="00683044"/>
    <w:rsid w:val="00683B3A"/>
    <w:rsid w:val="0068572C"/>
    <w:rsid w:val="0068647B"/>
    <w:rsid w:val="006867A5"/>
    <w:rsid w:val="006875EA"/>
    <w:rsid w:val="006901B3"/>
    <w:rsid w:val="00691264"/>
    <w:rsid w:val="00692918"/>
    <w:rsid w:val="00692992"/>
    <w:rsid w:val="00692D61"/>
    <w:rsid w:val="00693487"/>
    <w:rsid w:val="006952A3"/>
    <w:rsid w:val="006975E5"/>
    <w:rsid w:val="006A2996"/>
    <w:rsid w:val="006A2A58"/>
    <w:rsid w:val="006A3796"/>
    <w:rsid w:val="006A4624"/>
    <w:rsid w:val="006A4E82"/>
    <w:rsid w:val="006A580A"/>
    <w:rsid w:val="006A5848"/>
    <w:rsid w:val="006A5E02"/>
    <w:rsid w:val="006B1117"/>
    <w:rsid w:val="006B1585"/>
    <w:rsid w:val="006B49DC"/>
    <w:rsid w:val="006B5A64"/>
    <w:rsid w:val="006B5A8B"/>
    <w:rsid w:val="006B5DD5"/>
    <w:rsid w:val="006B61B2"/>
    <w:rsid w:val="006B7894"/>
    <w:rsid w:val="006B7B38"/>
    <w:rsid w:val="006C1C39"/>
    <w:rsid w:val="006C1DDF"/>
    <w:rsid w:val="006C37C0"/>
    <w:rsid w:val="006C4632"/>
    <w:rsid w:val="006C4BFF"/>
    <w:rsid w:val="006C727A"/>
    <w:rsid w:val="006D0616"/>
    <w:rsid w:val="006D0E6E"/>
    <w:rsid w:val="006D2747"/>
    <w:rsid w:val="006D5278"/>
    <w:rsid w:val="006D60B1"/>
    <w:rsid w:val="006D6640"/>
    <w:rsid w:val="006D670A"/>
    <w:rsid w:val="006D690D"/>
    <w:rsid w:val="006D6F10"/>
    <w:rsid w:val="006D7D92"/>
    <w:rsid w:val="006D7DD2"/>
    <w:rsid w:val="006E0927"/>
    <w:rsid w:val="006E17BF"/>
    <w:rsid w:val="006E2D98"/>
    <w:rsid w:val="006E5F02"/>
    <w:rsid w:val="006E79EB"/>
    <w:rsid w:val="006F0C8A"/>
    <w:rsid w:val="006F3030"/>
    <w:rsid w:val="006F4D7E"/>
    <w:rsid w:val="006F4EF3"/>
    <w:rsid w:val="006F6B6D"/>
    <w:rsid w:val="006F6F70"/>
    <w:rsid w:val="007032FF"/>
    <w:rsid w:val="0070385E"/>
    <w:rsid w:val="00704BBF"/>
    <w:rsid w:val="007061BE"/>
    <w:rsid w:val="00710F44"/>
    <w:rsid w:val="00712422"/>
    <w:rsid w:val="007128CF"/>
    <w:rsid w:val="00712A5B"/>
    <w:rsid w:val="00713EA9"/>
    <w:rsid w:val="00714760"/>
    <w:rsid w:val="00715860"/>
    <w:rsid w:val="00716B53"/>
    <w:rsid w:val="0072074D"/>
    <w:rsid w:val="007227D1"/>
    <w:rsid w:val="007237A1"/>
    <w:rsid w:val="00725276"/>
    <w:rsid w:val="00725A2C"/>
    <w:rsid w:val="00725AD7"/>
    <w:rsid w:val="0072621F"/>
    <w:rsid w:val="00726F2B"/>
    <w:rsid w:val="00727629"/>
    <w:rsid w:val="0073062B"/>
    <w:rsid w:val="00731E3F"/>
    <w:rsid w:val="00736B3A"/>
    <w:rsid w:val="0073707E"/>
    <w:rsid w:val="00737AAD"/>
    <w:rsid w:val="00741CFF"/>
    <w:rsid w:val="0074482F"/>
    <w:rsid w:val="00746111"/>
    <w:rsid w:val="00746AF4"/>
    <w:rsid w:val="00746E18"/>
    <w:rsid w:val="007516E9"/>
    <w:rsid w:val="00752CC6"/>
    <w:rsid w:val="00755225"/>
    <w:rsid w:val="00757C17"/>
    <w:rsid w:val="00761D38"/>
    <w:rsid w:val="007621A4"/>
    <w:rsid w:val="00763997"/>
    <w:rsid w:val="00763E39"/>
    <w:rsid w:val="00764A54"/>
    <w:rsid w:val="00764B23"/>
    <w:rsid w:val="00771C32"/>
    <w:rsid w:val="0077356F"/>
    <w:rsid w:val="0077590A"/>
    <w:rsid w:val="00777E04"/>
    <w:rsid w:val="00782BBD"/>
    <w:rsid w:val="00782C41"/>
    <w:rsid w:val="00783539"/>
    <w:rsid w:val="0078483D"/>
    <w:rsid w:val="0078793C"/>
    <w:rsid w:val="00787BC9"/>
    <w:rsid w:val="00793778"/>
    <w:rsid w:val="007954D6"/>
    <w:rsid w:val="00795884"/>
    <w:rsid w:val="0079681F"/>
    <w:rsid w:val="007A15C9"/>
    <w:rsid w:val="007A1FF0"/>
    <w:rsid w:val="007A29A9"/>
    <w:rsid w:val="007A477A"/>
    <w:rsid w:val="007A4788"/>
    <w:rsid w:val="007A5CD8"/>
    <w:rsid w:val="007B0C71"/>
    <w:rsid w:val="007B1030"/>
    <w:rsid w:val="007B1679"/>
    <w:rsid w:val="007B2E8B"/>
    <w:rsid w:val="007B6422"/>
    <w:rsid w:val="007B7AD0"/>
    <w:rsid w:val="007C0456"/>
    <w:rsid w:val="007C14ED"/>
    <w:rsid w:val="007C2956"/>
    <w:rsid w:val="007C4342"/>
    <w:rsid w:val="007C5F82"/>
    <w:rsid w:val="007D1505"/>
    <w:rsid w:val="007D1B73"/>
    <w:rsid w:val="007D2D33"/>
    <w:rsid w:val="007D7EA5"/>
    <w:rsid w:val="007E15D3"/>
    <w:rsid w:val="007E2184"/>
    <w:rsid w:val="007E3836"/>
    <w:rsid w:val="007F0E5E"/>
    <w:rsid w:val="007F26F1"/>
    <w:rsid w:val="007F2834"/>
    <w:rsid w:val="007F30CC"/>
    <w:rsid w:val="007F544B"/>
    <w:rsid w:val="007F58CC"/>
    <w:rsid w:val="007F7692"/>
    <w:rsid w:val="00801875"/>
    <w:rsid w:val="00802FC1"/>
    <w:rsid w:val="0080435A"/>
    <w:rsid w:val="00804ECF"/>
    <w:rsid w:val="008074D1"/>
    <w:rsid w:val="008101BC"/>
    <w:rsid w:val="00812A3A"/>
    <w:rsid w:val="0081507B"/>
    <w:rsid w:val="00816670"/>
    <w:rsid w:val="00817CAF"/>
    <w:rsid w:val="00817F0D"/>
    <w:rsid w:val="00821509"/>
    <w:rsid w:val="00821E69"/>
    <w:rsid w:val="008222C7"/>
    <w:rsid w:val="008234CF"/>
    <w:rsid w:val="00824199"/>
    <w:rsid w:val="00824DF9"/>
    <w:rsid w:val="0082647C"/>
    <w:rsid w:val="00831B7B"/>
    <w:rsid w:val="0083200B"/>
    <w:rsid w:val="00832C20"/>
    <w:rsid w:val="00832D2D"/>
    <w:rsid w:val="00833644"/>
    <w:rsid w:val="00834B84"/>
    <w:rsid w:val="00837552"/>
    <w:rsid w:val="008405E2"/>
    <w:rsid w:val="0084159E"/>
    <w:rsid w:val="00842F3B"/>
    <w:rsid w:val="00843CC4"/>
    <w:rsid w:val="00845FA2"/>
    <w:rsid w:val="00846C60"/>
    <w:rsid w:val="00851350"/>
    <w:rsid w:val="00851908"/>
    <w:rsid w:val="00852D9F"/>
    <w:rsid w:val="00853A7E"/>
    <w:rsid w:val="00854220"/>
    <w:rsid w:val="00855656"/>
    <w:rsid w:val="008573B6"/>
    <w:rsid w:val="00864A54"/>
    <w:rsid w:val="0086789E"/>
    <w:rsid w:val="00870944"/>
    <w:rsid w:val="00874FB3"/>
    <w:rsid w:val="00875057"/>
    <w:rsid w:val="00877948"/>
    <w:rsid w:val="00880068"/>
    <w:rsid w:val="00881384"/>
    <w:rsid w:val="00883101"/>
    <w:rsid w:val="00885709"/>
    <w:rsid w:val="00885A6D"/>
    <w:rsid w:val="00890A93"/>
    <w:rsid w:val="00893C7F"/>
    <w:rsid w:val="008974A7"/>
    <w:rsid w:val="00897DBF"/>
    <w:rsid w:val="00897F68"/>
    <w:rsid w:val="008A202F"/>
    <w:rsid w:val="008A4868"/>
    <w:rsid w:val="008A52DE"/>
    <w:rsid w:val="008A6A7E"/>
    <w:rsid w:val="008A7E79"/>
    <w:rsid w:val="008B183E"/>
    <w:rsid w:val="008B2D9A"/>
    <w:rsid w:val="008B33E8"/>
    <w:rsid w:val="008B3640"/>
    <w:rsid w:val="008B6A31"/>
    <w:rsid w:val="008B7057"/>
    <w:rsid w:val="008B7992"/>
    <w:rsid w:val="008B7D97"/>
    <w:rsid w:val="008C0020"/>
    <w:rsid w:val="008C1263"/>
    <w:rsid w:val="008C15FB"/>
    <w:rsid w:val="008C1978"/>
    <w:rsid w:val="008C26F0"/>
    <w:rsid w:val="008C3417"/>
    <w:rsid w:val="008C370B"/>
    <w:rsid w:val="008C3998"/>
    <w:rsid w:val="008C3D2E"/>
    <w:rsid w:val="008C443D"/>
    <w:rsid w:val="008C4E39"/>
    <w:rsid w:val="008C5D28"/>
    <w:rsid w:val="008C778B"/>
    <w:rsid w:val="008D0F0A"/>
    <w:rsid w:val="008D3F39"/>
    <w:rsid w:val="008D4BFC"/>
    <w:rsid w:val="008D776F"/>
    <w:rsid w:val="008E205D"/>
    <w:rsid w:val="008E2B4B"/>
    <w:rsid w:val="008E2ECD"/>
    <w:rsid w:val="008E31D4"/>
    <w:rsid w:val="008E3E52"/>
    <w:rsid w:val="008E43E3"/>
    <w:rsid w:val="008E48C4"/>
    <w:rsid w:val="008E5322"/>
    <w:rsid w:val="008E5E7B"/>
    <w:rsid w:val="008E6799"/>
    <w:rsid w:val="008E693D"/>
    <w:rsid w:val="008E70C1"/>
    <w:rsid w:val="008E71CA"/>
    <w:rsid w:val="008F0DF9"/>
    <w:rsid w:val="008F1924"/>
    <w:rsid w:val="008F1F40"/>
    <w:rsid w:val="008F3C55"/>
    <w:rsid w:val="008F459A"/>
    <w:rsid w:val="008F466A"/>
    <w:rsid w:val="008F7D60"/>
    <w:rsid w:val="00900405"/>
    <w:rsid w:val="009011C1"/>
    <w:rsid w:val="009017D5"/>
    <w:rsid w:val="009032BD"/>
    <w:rsid w:val="00904A15"/>
    <w:rsid w:val="0090506A"/>
    <w:rsid w:val="009050E2"/>
    <w:rsid w:val="00907D79"/>
    <w:rsid w:val="00911577"/>
    <w:rsid w:val="0091328C"/>
    <w:rsid w:val="00913689"/>
    <w:rsid w:val="009207D5"/>
    <w:rsid w:val="0092103C"/>
    <w:rsid w:val="00922BE4"/>
    <w:rsid w:val="00923194"/>
    <w:rsid w:val="00923B7C"/>
    <w:rsid w:val="00927806"/>
    <w:rsid w:val="00930EB7"/>
    <w:rsid w:val="009316E3"/>
    <w:rsid w:val="00932640"/>
    <w:rsid w:val="0093421C"/>
    <w:rsid w:val="0093470E"/>
    <w:rsid w:val="00937B34"/>
    <w:rsid w:val="00941064"/>
    <w:rsid w:val="009414EF"/>
    <w:rsid w:val="0094281D"/>
    <w:rsid w:val="00942908"/>
    <w:rsid w:val="00942B5F"/>
    <w:rsid w:val="009433DD"/>
    <w:rsid w:val="00943D2E"/>
    <w:rsid w:val="0094400B"/>
    <w:rsid w:val="00944128"/>
    <w:rsid w:val="0094478C"/>
    <w:rsid w:val="00945339"/>
    <w:rsid w:val="00946A2E"/>
    <w:rsid w:val="00950CC7"/>
    <w:rsid w:val="0095129A"/>
    <w:rsid w:val="00951531"/>
    <w:rsid w:val="00951AA6"/>
    <w:rsid w:val="00953867"/>
    <w:rsid w:val="0095427B"/>
    <w:rsid w:val="00954955"/>
    <w:rsid w:val="00954B7D"/>
    <w:rsid w:val="00954CAC"/>
    <w:rsid w:val="0095619F"/>
    <w:rsid w:val="00957F28"/>
    <w:rsid w:val="0096074E"/>
    <w:rsid w:val="009641BC"/>
    <w:rsid w:val="0096480C"/>
    <w:rsid w:val="00965D52"/>
    <w:rsid w:val="00971D9E"/>
    <w:rsid w:val="0097212F"/>
    <w:rsid w:val="00973A2A"/>
    <w:rsid w:val="009743CD"/>
    <w:rsid w:val="00974A58"/>
    <w:rsid w:val="009771F5"/>
    <w:rsid w:val="009778A3"/>
    <w:rsid w:val="009824D5"/>
    <w:rsid w:val="00986E44"/>
    <w:rsid w:val="0099067E"/>
    <w:rsid w:val="00992A41"/>
    <w:rsid w:val="0099422D"/>
    <w:rsid w:val="0099479D"/>
    <w:rsid w:val="00994B03"/>
    <w:rsid w:val="0099535C"/>
    <w:rsid w:val="0099648F"/>
    <w:rsid w:val="009A029F"/>
    <w:rsid w:val="009A3AB4"/>
    <w:rsid w:val="009A51F7"/>
    <w:rsid w:val="009A7B90"/>
    <w:rsid w:val="009B017E"/>
    <w:rsid w:val="009B07B1"/>
    <w:rsid w:val="009B085C"/>
    <w:rsid w:val="009B1C8A"/>
    <w:rsid w:val="009B2A89"/>
    <w:rsid w:val="009B5298"/>
    <w:rsid w:val="009B61C6"/>
    <w:rsid w:val="009C002C"/>
    <w:rsid w:val="009C0847"/>
    <w:rsid w:val="009C29E0"/>
    <w:rsid w:val="009C3D6D"/>
    <w:rsid w:val="009C5247"/>
    <w:rsid w:val="009D139C"/>
    <w:rsid w:val="009D2684"/>
    <w:rsid w:val="009D3AD3"/>
    <w:rsid w:val="009D3E3A"/>
    <w:rsid w:val="009D724C"/>
    <w:rsid w:val="009E0AD7"/>
    <w:rsid w:val="009E2915"/>
    <w:rsid w:val="009E2B31"/>
    <w:rsid w:val="009E5F50"/>
    <w:rsid w:val="009F050C"/>
    <w:rsid w:val="009F061A"/>
    <w:rsid w:val="009F0C4F"/>
    <w:rsid w:val="009F20C6"/>
    <w:rsid w:val="009F323B"/>
    <w:rsid w:val="009F69EF"/>
    <w:rsid w:val="009F75C7"/>
    <w:rsid w:val="00A002C7"/>
    <w:rsid w:val="00A01C11"/>
    <w:rsid w:val="00A025F7"/>
    <w:rsid w:val="00A02FF3"/>
    <w:rsid w:val="00A03EAE"/>
    <w:rsid w:val="00A04A19"/>
    <w:rsid w:val="00A065B1"/>
    <w:rsid w:val="00A12283"/>
    <w:rsid w:val="00A12C80"/>
    <w:rsid w:val="00A14327"/>
    <w:rsid w:val="00A151AB"/>
    <w:rsid w:val="00A208CB"/>
    <w:rsid w:val="00A21D06"/>
    <w:rsid w:val="00A22E7F"/>
    <w:rsid w:val="00A246C8"/>
    <w:rsid w:val="00A3107D"/>
    <w:rsid w:val="00A3313C"/>
    <w:rsid w:val="00A33F2B"/>
    <w:rsid w:val="00A36087"/>
    <w:rsid w:val="00A36F05"/>
    <w:rsid w:val="00A376A4"/>
    <w:rsid w:val="00A40D74"/>
    <w:rsid w:val="00A40DD0"/>
    <w:rsid w:val="00A4447D"/>
    <w:rsid w:val="00A45E58"/>
    <w:rsid w:val="00A46610"/>
    <w:rsid w:val="00A46D0A"/>
    <w:rsid w:val="00A4717E"/>
    <w:rsid w:val="00A50A01"/>
    <w:rsid w:val="00A549FE"/>
    <w:rsid w:val="00A56048"/>
    <w:rsid w:val="00A57100"/>
    <w:rsid w:val="00A571AE"/>
    <w:rsid w:val="00A5777C"/>
    <w:rsid w:val="00A60A92"/>
    <w:rsid w:val="00A62E42"/>
    <w:rsid w:val="00A633F5"/>
    <w:rsid w:val="00A64937"/>
    <w:rsid w:val="00A64BED"/>
    <w:rsid w:val="00A673B1"/>
    <w:rsid w:val="00A70187"/>
    <w:rsid w:val="00A724E5"/>
    <w:rsid w:val="00A754DC"/>
    <w:rsid w:val="00A75F02"/>
    <w:rsid w:val="00A804E3"/>
    <w:rsid w:val="00A80E99"/>
    <w:rsid w:val="00A83C02"/>
    <w:rsid w:val="00A84409"/>
    <w:rsid w:val="00A84B24"/>
    <w:rsid w:val="00A84C02"/>
    <w:rsid w:val="00A852C8"/>
    <w:rsid w:val="00A85707"/>
    <w:rsid w:val="00A86AF7"/>
    <w:rsid w:val="00A875E1"/>
    <w:rsid w:val="00A90886"/>
    <w:rsid w:val="00A90E77"/>
    <w:rsid w:val="00A9152E"/>
    <w:rsid w:val="00A91D83"/>
    <w:rsid w:val="00A92F4A"/>
    <w:rsid w:val="00A93F6E"/>
    <w:rsid w:val="00A94215"/>
    <w:rsid w:val="00A948F6"/>
    <w:rsid w:val="00A9564B"/>
    <w:rsid w:val="00A957F2"/>
    <w:rsid w:val="00A96B76"/>
    <w:rsid w:val="00AA1D13"/>
    <w:rsid w:val="00AA295D"/>
    <w:rsid w:val="00AA32D2"/>
    <w:rsid w:val="00AA4627"/>
    <w:rsid w:val="00AB050C"/>
    <w:rsid w:val="00AB54A1"/>
    <w:rsid w:val="00AB5665"/>
    <w:rsid w:val="00AB5B9E"/>
    <w:rsid w:val="00AC1D61"/>
    <w:rsid w:val="00AC2D6D"/>
    <w:rsid w:val="00AC2FD8"/>
    <w:rsid w:val="00AC6D71"/>
    <w:rsid w:val="00AC712D"/>
    <w:rsid w:val="00AC77CC"/>
    <w:rsid w:val="00AC78F4"/>
    <w:rsid w:val="00AD1E7F"/>
    <w:rsid w:val="00AD2AFB"/>
    <w:rsid w:val="00AD4543"/>
    <w:rsid w:val="00AD4C29"/>
    <w:rsid w:val="00AD5942"/>
    <w:rsid w:val="00AD6FA4"/>
    <w:rsid w:val="00AE0696"/>
    <w:rsid w:val="00AE31E9"/>
    <w:rsid w:val="00AE5CD4"/>
    <w:rsid w:val="00AF1087"/>
    <w:rsid w:val="00AF10D0"/>
    <w:rsid w:val="00AF2948"/>
    <w:rsid w:val="00AF352B"/>
    <w:rsid w:val="00AF5119"/>
    <w:rsid w:val="00AF6FF9"/>
    <w:rsid w:val="00B00246"/>
    <w:rsid w:val="00B030C1"/>
    <w:rsid w:val="00B0468F"/>
    <w:rsid w:val="00B055BC"/>
    <w:rsid w:val="00B068A4"/>
    <w:rsid w:val="00B06BA5"/>
    <w:rsid w:val="00B075D1"/>
    <w:rsid w:val="00B1141C"/>
    <w:rsid w:val="00B11E53"/>
    <w:rsid w:val="00B13305"/>
    <w:rsid w:val="00B15C21"/>
    <w:rsid w:val="00B16D63"/>
    <w:rsid w:val="00B1794C"/>
    <w:rsid w:val="00B23172"/>
    <w:rsid w:val="00B240F4"/>
    <w:rsid w:val="00B24561"/>
    <w:rsid w:val="00B25016"/>
    <w:rsid w:val="00B26F3A"/>
    <w:rsid w:val="00B30287"/>
    <w:rsid w:val="00B30B64"/>
    <w:rsid w:val="00B32228"/>
    <w:rsid w:val="00B33030"/>
    <w:rsid w:val="00B33DF7"/>
    <w:rsid w:val="00B341AF"/>
    <w:rsid w:val="00B35D4F"/>
    <w:rsid w:val="00B36C4B"/>
    <w:rsid w:val="00B379BB"/>
    <w:rsid w:val="00B406A3"/>
    <w:rsid w:val="00B4332B"/>
    <w:rsid w:val="00B44962"/>
    <w:rsid w:val="00B46DE8"/>
    <w:rsid w:val="00B47BCD"/>
    <w:rsid w:val="00B507AE"/>
    <w:rsid w:val="00B51D79"/>
    <w:rsid w:val="00B51E5B"/>
    <w:rsid w:val="00B523EA"/>
    <w:rsid w:val="00B52ED5"/>
    <w:rsid w:val="00B539A9"/>
    <w:rsid w:val="00B53C91"/>
    <w:rsid w:val="00B53F62"/>
    <w:rsid w:val="00B5755F"/>
    <w:rsid w:val="00B6124A"/>
    <w:rsid w:val="00B6180D"/>
    <w:rsid w:val="00B62AFF"/>
    <w:rsid w:val="00B6386A"/>
    <w:rsid w:val="00B6459E"/>
    <w:rsid w:val="00B64C37"/>
    <w:rsid w:val="00B6500E"/>
    <w:rsid w:val="00B70C2C"/>
    <w:rsid w:val="00B70C96"/>
    <w:rsid w:val="00B70EFB"/>
    <w:rsid w:val="00B71B0A"/>
    <w:rsid w:val="00B72FD6"/>
    <w:rsid w:val="00B740E7"/>
    <w:rsid w:val="00B7478D"/>
    <w:rsid w:val="00B74851"/>
    <w:rsid w:val="00B773E9"/>
    <w:rsid w:val="00B831EA"/>
    <w:rsid w:val="00B83995"/>
    <w:rsid w:val="00B8439C"/>
    <w:rsid w:val="00B8503B"/>
    <w:rsid w:val="00B8643B"/>
    <w:rsid w:val="00B86F6E"/>
    <w:rsid w:val="00B879C0"/>
    <w:rsid w:val="00B90931"/>
    <w:rsid w:val="00B92B04"/>
    <w:rsid w:val="00B9497E"/>
    <w:rsid w:val="00B9527D"/>
    <w:rsid w:val="00B95756"/>
    <w:rsid w:val="00B958B9"/>
    <w:rsid w:val="00BA0274"/>
    <w:rsid w:val="00BA0DB3"/>
    <w:rsid w:val="00BA1089"/>
    <w:rsid w:val="00BA29C2"/>
    <w:rsid w:val="00BA581A"/>
    <w:rsid w:val="00BA7019"/>
    <w:rsid w:val="00BA7554"/>
    <w:rsid w:val="00BB17A1"/>
    <w:rsid w:val="00BB1B03"/>
    <w:rsid w:val="00BB1E25"/>
    <w:rsid w:val="00BB3DA9"/>
    <w:rsid w:val="00BB6DD9"/>
    <w:rsid w:val="00BB74D8"/>
    <w:rsid w:val="00BC027A"/>
    <w:rsid w:val="00BC0F92"/>
    <w:rsid w:val="00BC3327"/>
    <w:rsid w:val="00BC4349"/>
    <w:rsid w:val="00BC5F8F"/>
    <w:rsid w:val="00BC600C"/>
    <w:rsid w:val="00BC6117"/>
    <w:rsid w:val="00BC6BA3"/>
    <w:rsid w:val="00BC73CE"/>
    <w:rsid w:val="00BC7BCE"/>
    <w:rsid w:val="00BD044F"/>
    <w:rsid w:val="00BD0507"/>
    <w:rsid w:val="00BD1CA0"/>
    <w:rsid w:val="00BD304D"/>
    <w:rsid w:val="00BD372C"/>
    <w:rsid w:val="00BD3DDE"/>
    <w:rsid w:val="00BD5134"/>
    <w:rsid w:val="00BD5CA4"/>
    <w:rsid w:val="00BD5D59"/>
    <w:rsid w:val="00BE0B75"/>
    <w:rsid w:val="00BE289D"/>
    <w:rsid w:val="00BE2EE9"/>
    <w:rsid w:val="00BE4460"/>
    <w:rsid w:val="00BE4713"/>
    <w:rsid w:val="00BE5B96"/>
    <w:rsid w:val="00BE619E"/>
    <w:rsid w:val="00BE64E3"/>
    <w:rsid w:val="00BE6623"/>
    <w:rsid w:val="00BE7A3A"/>
    <w:rsid w:val="00BF01FB"/>
    <w:rsid w:val="00BF03EE"/>
    <w:rsid w:val="00BF0486"/>
    <w:rsid w:val="00BF0A46"/>
    <w:rsid w:val="00BF22F5"/>
    <w:rsid w:val="00BF44AD"/>
    <w:rsid w:val="00BF7F42"/>
    <w:rsid w:val="00C005B4"/>
    <w:rsid w:val="00C010F4"/>
    <w:rsid w:val="00C026CA"/>
    <w:rsid w:val="00C04AB9"/>
    <w:rsid w:val="00C04D87"/>
    <w:rsid w:val="00C050BE"/>
    <w:rsid w:val="00C0524C"/>
    <w:rsid w:val="00C06B63"/>
    <w:rsid w:val="00C11FCA"/>
    <w:rsid w:val="00C12D8B"/>
    <w:rsid w:val="00C12F3A"/>
    <w:rsid w:val="00C13EC5"/>
    <w:rsid w:val="00C14B8D"/>
    <w:rsid w:val="00C17B12"/>
    <w:rsid w:val="00C2016A"/>
    <w:rsid w:val="00C23D27"/>
    <w:rsid w:val="00C23DDD"/>
    <w:rsid w:val="00C24A4A"/>
    <w:rsid w:val="00C24C2E"/>
    <w:rsid w:val="00C32207"/>
    <w:rsid w:val="00C32F05"/>
    <w:rsid w:val="00C33CE0"/>
    <w:rsid w:val="00C34421"/>
    <w:rsid w:val="00C35149"/>
    <w:rsid w:val="00C356BD"/>
    <w:rsid w:val="00C357E8"/>
    <w:rsid w:val="00C35E76"/>
    <w:rsid w:val="00C37D0D"/>
    <w:rsid w:val="00C40077"/>
    <w:rsid w:val="00C43585"/>
    <w:rsid w:val="00C4462E"/>
    <w:rsid w:val="00C453B0"/>
    <w:rsid w:val="00C46110"/>
    <w:rsid w:val="00C46734"/>
    <w:rsid w:val="00C46B13"/>
    <w:rsid w:val="00C471A5"/>
    <w:rsid w:val="00C47527"/>
    <w:rsid w:val="00C511FB"/>
    <w:rsid w:val="00C522C1"/>
    <w:rsid w:val="00C525B4"/>
    <w:rsid w:val="00C527AE"/>
    <w:rsid w:val="00C52C56"/>
    <w:rsid w:val="00C5343F"/>
    <w:rsid w:val="00C55CB1"/>
    <w:rsid w:val="00C55EEC"/>
    <w:rsid w:val="00C56316"/>
    <w:rsid w:val="00C615F7"/>
    <w:rsid w:val="00C619B9"/>
    <w:rsid w:val="00C6252C"/>
    <w:rsid w:val="00C63825"/>
    <w:rsid w:val="00C6450F"/>
    <w:rsid w:val="00C64640"/>
    <w:rsid w:val="00C707C3"/>
    <w:rsid w:val="00C71AB0"/>
    <w:rsid w:val="00C71E8D"/>
    <w:rsid w:val="00C73F59"/>
    <w:rsid w:val="00C74A69"/>
    <w:rsid w:val="00C75AC3"/>
    <w:rsid w:val="00C75C4C"/>
    <w:rsid w:val="00C80AEF"/>
    <w:rsid w:val="00C81E5D"/>
    <w:rsid w:val="00C82BCD"/>
    <w:rsid w:val="00C82EC2"/>
    <w:rsid w:val="00C8424D"/>
    <w:rsid w:val="00C84C9E"/>
    <w:rsid w:val="00C86FF0"/>
    <w:rsid w:val="00C91528"/>
    <w:rsid w:val="00C93390"/>
    <w:rsid w:val="00C959B1"/>
    <w:rsid w:val="00C96B9C"/>
    <w:rsid w:val="00C971F1"/>
    <w:rsid w:val="00C973E3"/>
    <w:rsid w:val="00C979EC"/>
    <w:rsid w:val="00CA0C0E"/>
    <w:rsid w:val="00CA3D83"/>
    <w:rsid w:val="00CA62A5"/>
    <w:rsid w:val="00CA781C"/>
    <w:rsid w:val="00CB05FA"/>
    <w:rsid w:val="00CB113D"/>
    <w:rsid w:val="00CB2874"/>
    <w:rsid w:val="00CB2D49"/>
    <w:rsid w:val="00CB2DC7"/>
    <w:rsid w:val="00CB3D27"/>
    <w:rsid w:val="00CB4D21"/>
    <w:rsid w:val="00CB594C"/>
    <w:rsid w:val="00CB74C1"/>
    <w:rsid w:val="00CB7EAE"/>
    <w:rsid w:val="00CC0A63"/>
    <w:rsid w:val="00CC0BC2"/>
    <w:rsid w:val="00CC249B"/>
    <w:rsid w:val="00CC65C8"/>
    <w:rsid w:val="00CD0D25"/>
    <w:rsid w:val="00CD1167"/>
    <w:rsid w:val="00CD1ACD"/>
    <w:rsid w:val="00CD2EE8"/>
    <w:rsid w:val="00CD3110"/>
    <w:rsid w:val="00CD3740"/>
    <w:rsid w:val="00CD5C9C"/>
    <w:rsid w:val="00CD631F"/>
    <w:rsid w:val="00CD6DB6"/>
    <w:rsid w:val="00CD7577"/>
    <w:rsid w:val="00CE0640"/>
    <w:rsid w:val="00CE0852"/>
    <w:rsid w:val="00CE4FD9"/>
    <w:rsid w:val="00CE750C"/>
    <w:rsid w:val="00CF1693"/>
    <w:rsid w:val="00CF1ADD"/>
    <w:rsid w:val="00CF2482"/>
    <w:rsid w:val="00CF2616"/>
    <w:rsid w:val="00CF2A25"/>
    <w:rsid w:val="00D00094"/>
    <w:rsid w:val="00D013F6"/>
    <w:rsid w:val="00D046E6"/>
    <w:rsid w:val="00D04E8F"/>
    <w:rsid w:val="00D056AC"/>
    <w:rsid w:val="00D06B43"/>
    <w:rsid w:val="00D102F8"/>
    <w:rsid w:val="00D10857"/>
    <w:rsid w:val="00D12768"/>
    <w:rsid w:val="00D216EB"/>
    <w:rsid w:val="00D22DAB"/>
    <w:rsid w:val="00D23045"/>
    <w:rsid w:val="00D23985"/>
    <w:rsid w:val="00D23D46"/>
    <w:rsid w:val="00D2496F"/>
    <w:rsid w:val="00D259BB"/>
    <w:rsid w:val="00D25E4B"/>
    <w:rsid w:val="00D25F88"/>
    <w:rsid w:val="00D260AF"/>
    <w:rsid w:val="00D30B03"/>
    <w:rsid w:val="00D32739"/>
    <w:rsid w:val="00D32DE3"/>
    <w:rsid w:val="00D34765"/>
    <w:rsid w:val="00D34D76"/>
    <w:rsid w:val="00D35AC7"/>
    <w:rsid w:val="00D36900"/>
    <w:rsid w:val="00D36EA8"/>
    <w:rsid w:val="00D37194"/>
    <w:rsid w:val="00D403FE"/>
    <w:rsid w:val="00D40485"/>
    <w:rsid w:val="00D4080F"/>
    <w:rsid w:val="00D41325"/>
    <w:rsid w:val="00D41926"/>
    <w:rsid w:val="00D436EC"/>
    <w:rsid w:val="00D448B7"/>
    <w:rsid w:val="00D44B8C"/>
    <w:rsid w:val="00D45162"/>
    <w:rsid w:val="00D4644E"/>
    <w:rsid w:val="00D50EC4"/>
    <w:rsid w:val="00D51680"/>
    <w:rsid w:val="00D5248A"/>
    <w:rsid w:val="00D543AC"/>
    <w:rsid w:val="00D55013"/>
    <w:rsid w:val="00D56A14"/>
    <w:rsid w:val="00D57EB3"/>
    <w:rsid w:val="00D603CB"/>
    <w:rsid w:val="00D64FA1"/>
    <w:rsid w:val="00D658BA"/>
    <w:rsid w:val="00D65DC0"/>
    <w:rsid w:val="00D67DAB"/>
    <w:rsid w:val="00D67E4C"/>
    <w:rsid w:val="00D75DA3"/>
    <w:rsid w:val="00D76113"/>
    <w:rsid w:val="00D7664B"/>
    <w:rsid w:val="00D77959"/>
    <w:rsid w:val="00D815C6"/>
    <w:rsid w:val="00D83524"/>
    <w:rsid w:val="00D844C4"/>
    <w:rsid w:val="00D86B85"/>
    <w:rsid w:val="00D87E36"/>
    <w:rsid w:val="00D902D1"/>
    <w:rsid w:val="00D909CA"/>
    <w:rsid w:val="00D91027"/>
    <w:rsid w:val="00D91368"/>
    <w:rsid w:val="00D91917"/>
    <w:rsid w:val="00D91F0A"/>
    <w:rsid w:val="00D94D51"/>
    <w:rsid w:val="00D96517"/>
    <w:rsid w:val="00D96C35"/>
    <w:rsid w:val="00D9771D"/>
    <w:rsid w:val="00DA360C"/>
    <w:rsid w:val="00DA43D7"/>
    <w:rsid w:val="00DA595F"/>
    <w:rsid w:val="00DA68E5"/>
    <w:rsid w:val="00DB02A3"/>
    <w:rsid w:val="00DB1D00"/>
    <w:rsid w:val="00DB1D91"/>
    <w:rsid w:val="00DB220B"/>
    <w:rsid w:val="00DB2A9A"/>
    <w:rsid w:val="00DB364D"/>
    <w:rsid w:val="00DB40CF"/>
    <w:rsid w:val="00DB465A"/>
    <w:rsid w:val="00DB5091"/>
    <w:rsid w:val="00DB6E86"/>
    <w:rsid w:val="00DB7170"/>
    <w:rsid w:val="00DC078C"/>
    <w:rsid w:val="00DC1F87"/>
    <w:rsid w:val="00DC3DBE"/>
    <w:rsid w:val="00DC4E1C"/>
    <w:rsid w:val="00DD1107"/>
    <w:rsid w:val="00DD1400"/>
    <w:rsid w:val="00DD1CF7"/>
    <w:rsid w:val="00DD2B75"/>
    <w:rsid w:val="00DD44F4"/>
    <w:rsid w:val="00DD7AD7"/>
    <w:rsid w:val="00DD7F8A"/>
    <w:rsid w:val="00DE0644"/>
    <w:rsid w:val="00DE0694"/>
    <w:rsid w:val="00DE1649"/>
    <w:rsid w:val="00DE1E77"/>
    <w:rsid w:val="00DE203F"/>
    <w:rsid w:val="00DE23D5"/>
    <w:rsid w:val="00DE5AE8"/>
    <w:rsid w:val="00DE636E"/>
    <w:rsid w:val="00DE63B0"/>
    <w:rsid w:val="00DE6CE9"/>
    <w:rsid w:val="00DF0D70"/>
    <w:rsid w:val="00DF2564"/>
    <w:rsid w:val="00DF3FE3"/>
    <w:rsid w:val="00DF5002"/>
    <w:rsid w:val="00DF514C"/>
    <w:rsid w:val="00E00E9A"/>
    <w:rsid w:val="00E01C79"/>
    <w:rsid w:val="00E01F0A"/>
    <w:rsid w:val="00E02596"/>
    <w:rsid w:val="00E03ACC"/>
    <w:rsid w:val="00E0523E"/>
    <w:rsid w:val="00E05CB5"/>
    <w:rsid w:val="00E074F0"/>
    <w:rsid w:val="00E07E7B"/>
    <w:rsid w:val="00E11038"/>
    <w:rsid w:val="00E126BB"/>
    <w:rsid w:val="00E12E4A"/>
    <w:rsid w:val="00E135DE"/>
    <w:rsid w:val="00E15498"/>
    <w:rsid w:val="00E16C5D"/>
    <w:rsid w:val="00E2013D"/>
    <w:rsid w:val="00E20251"/>
    <w:rsid w:val="00E21228"/>
    <w:rsid w:val="00E22DA5"/>
    <w:rsid w:val="00E23BFD"/>
    <w:rsid w:val="00E24251"/>
    <w:rsid w:val="00E248FB"/>
    <w:rsid w:val="00E25C9D"/>
    <w:rsid w:val="00E27452"/>
    <w:rsid w:val="00E35A72"/>
    <w:rsid w:val="00E364CB"/>
    <w:rsid w:val="00E3650D"/>
    <w:rsid w:val="00E36F15"/>
    <w:rsid w:val="00E40661"/>
    <w:rsid w:val="00E4069F"/>
    <w:rsid w:val="00E41A7D"/>
    <w:rsid w:val="00E4221C"/>
    <w:rsid w:val="00E432CB"/>
    <w:rsid w:val="00E43448"/>
    <w:rsid w:val="00E43A2E"/>
    <w:rsid w:val="00E43B8C"/>
    <w:rsid w:val="00E46EBA"/>
    <w:rsid w:val="00E47D66"/>
    <w:rsid w:val="00E512F8"/>
    <w:rsid w:val="00E51EF2"/>
    <w:rsid w:val="00E61C29"/>
    <w:rsid w:val="00E63E2F"/>
    <w:rsid w:val="00E65B53"/>
    <w:rsid w:val="00E703D0"/>
    <w:rsid w:val="00E70CCA"/>
    <w:rsid w:val="00E71FF6"/>
    <w:rsid w:val="00E724BD"/>
    <w:rsid w:val="00E7476D"/>
    <w:rsid w:val="00E74A1D"/>
    <w:rsid w:val="00E776DB"/>
    <w:rsid w:val="00E803DE"/>
    <w:rsid w:val="00E82967"/>
    <w:rsid w:val="00E82D56"/>
    <w:rsid w:val="00E83AC7"/>
    <w:rsid w:val="00E84837"/>
    <w:rsid w:val="00E84B6A"/>
    <w:rsid w:val="00E84C81"/>
    <w:rsid w:val="00E850DA"/>
    <w:rsid w:val="00E85ACB"/>
    <w:rsid w:val="00E86B4B"/>
    <w:rsid w:val="00E87243"/>
    <w:rsid w:val="00E8750D"/>
    <w:rsid w:val="00E878CA"/>
    <w:rsid w:val="00E904D8"/>
    <w:rsid w:val="00E90621"/>
    <w:rsid w:val="00E91B6C"/>
    <w:rsid w:val="00E923A7"/>
    <w:rsid w:val="00E92D15"/>
    <w:rsid w:val="00E95132"/>
    <w:rsid w:val="00EA175D"/>
    <w:rsid w:val="00EA2E42"/>
    <w:rsid w:val="00EA40D4"/>
    <w:rsid w:val="00EB250E"/>
    <w:rsid w:val="00EB2854"/>
    <w:rsid w:val="00EB3C10"/>
    <w:rsid w:val="00EB54AE"/>
    <w:rsid w:val="00EB562F"/>
    <w:rsid w:val="00EC1715"/>
    <w:rsid w:val="00EC48D4"/>
    <w:rsid w:val="00EC51E5"/>
    <w:rsid w:val="00EC6505"/>
    <w:rsid w:val="00EC72EB"/>
    <w:rsid w:val="00ED09F1"/>
    <w:rsid w:val="00ED404E"/>
    <w:rsid w:val="00ED5258"/>
    <w:rsid w:val="00ED67D9"/>
    <w:rsid w:val="00ED7113"/>
    <w:rsid w:val="00ED7230"/>
    <w:rsid w:val="00EE02AD"/>
    <w:rsid w:val="00EE28CB"/>
    <w:rsid w:val="00EE30C2"/>
    <w:rsid w:val="00EE3930"/>
    <w:rsid w:val="00EE3E64"/>
    <w:rsid w:val="00EE48AF"/>
    <w:rsid w:val="00EE55B4"/>
    <w:rsid w:val="00EE6142"/>
    <w:rsid w:val="00EE7BA0"/>
    <w:rsid w:val="00EF097A"/>
    <w:rsid w:val="00EF0E74"/>
    <w:rsid w:val="00EF2522"/>
    <w:rsid w:val="00EF2B7C"/>
    <w:rsid w:val="00EF2F96"/>
    <w:rsid w:val="00EF3B06"/>
    <w:rsid w:val="00EF5A49"/>
    <w:rsid w:val="00F00A08"/>
    <w:rsid w:val="00F00F30"/>
    <w:rsid w:val="00F0157A"/>
    <w:rsid w:val="00F02584"/>
    <w:rsid w:val="00F031B4"/>
    <w:rsid w:val="00F03B9C"/>
    <w:rsid w:val="00F03C5A"/>
    <w:rsid w:val="00F03DBD"/>
    <w:rsid w:val="00F050B4"/>
    <w:rsid w:val="00F050BF"/>
    <w:rsid w:val="00F05130"/>
    <w:rsid w:val="00F05206"/>
    <w:rsid w:val="00F05ADB"/>
    <w:rsid w:val="00F062E2"/>
    <w:rsid w:val="00F07124"/>
    <w:rsid w:val="00F12A67"/>
    <w:rsid w:val="00F12C33"/>
    <w:rsid w:val="00F155C2"/>
    <w:rsid w:val="00F16003"/>
    <w:rsid w:val="00F17945"/>
    <w:rsid w:val="00F20740"/>
    <w:rsid w:val="00F2366A"/>
    <w:rsid w:val="00F23D1A"/>
    <w:rsid w:val="00F265F5"/>
    <w:rsid w:val="00F27246"/>
    <w:rsid w:val="00F27502"/>
    <w:rsid w:val="00F30808"/>
    <w:rsid w:val="00F31061"/>
    <w:rsid w:val="00F325E8"/>
    <w:rsid w:val="00F3446C"/>
    <w:rsid w:val="00F353D4"/>
    <w:rsid w:val="00F36552"/>
    <w:rsid w:val="00F36BDD"/>
    <w:rsid w:val="00F37A93"/>
    <w:rsid w:val="00F37FDC"/>
    <w:rsid w:val="00F430C1"/>
    <w:rsid w:val="00F43966"/>
    <w:rsid w:val="00F441A2"/>
    <w:rsid w:val="00F45B23"/>
    <w:rsid w:val="00F4676A"/>
    <w:rsid w:val="00F47482"/>
    <w:rsid w:val="00F47690"/>
    <w:rsid w:val="00F5374B"/>
    <w:rsid w:val="00F554A6"/>
    <w:rsid w:val="00F57571"/>
    <w:rsid w:val="00F6008A"/>
    <w:rsid w:val="00F610BA"/>
    <w:rsid w:val="00F61368"/>
    <w:rsid w:val="00F61C29"/>
    <w:rsid w:val="00F62873"/>
    <w:rsid w:val="00F648E9"/>
    <w:rsid w:val="00F64C50"/>
    <w:rsid w:val="00F65D07"/>
    <w:rsid w:val="00F67C3E"/>
    <w:rsid w:val="00F67E63"/>
    <w:rsid w:val="00F70B6D"/>
    <w:rsid w:val="00F7117E"/>
    <w:rsid w:val="00F728DF"/>
    <w:rsid w:val="00F73989"/>
    <w:rsid w:val="00F73A9F"/>
    <w:rsid w:val="00F741B1"/>
    <w:rsid w:val="00F743A6"/>
    <w:rsid w:val="00F7578E"/>
    <w:rsid w:val="00F81197"/>
    <w:rsid w:val="00F81F14"/>
    <w:rsid w:val="00F8279F"/>
    <w:rsid w:val="00F82BBB"/>
    <w:rsid w:val="00F83503"/>
    <w:rsid w:val="00F839F4"/>
    <w:rsid w:val="00F858D4"/>
    <w:rsid w:val="00F866BB"/>
    <w:rsid w:val="00F87C30"/>
    <w:rsid w:val="00F9053B"/>
    <w:rsid w:val="00F92355"/>
    <w:rsid w:val="00F93DC3"/>
    <w:rsid w:val="00F93E32"/>
    <w:rsid w:val="00F95406"/>
    <w:rsid w:val="00F96466"/>
    <w:rsid w:val="00FA061D"/>
    <w:rsid w:val="00FA0658"/>
    <w:rsid w:val="00FA0EAF"/>
    <w:rsid w:val="00FA16EB"/>
    <w:rsid w:val="00FA1DA1"/>
    <w:rsid w:val="00FA1DCE"/>
    <w:rsid w:val="00FA1FAF"/>
    <w:rsid w:val="00FA2D44"/>
    <w:rsid w:val="00FA3C72"/>
    <w:rsid w:val="00FA61E7"/>
    <w:rsid w:val="00FA6619"/>
    <w:rsid w:val="00FA6E95"/>
    <w:rsid w:val="00FA7A64"/>
    <w:rsid w:val="00FA7AA6"/>
    <w:rsid w:val="00FA7D92"/>
    <w:rsid w:val="00FC0BB1"/>
    <w:rsid w:val="00FC0D05"/>
    <w:rsid w:val="00FC0F6A"/>
    <w:rsid w:val="00FC164B"/>
    <w:rsid w:val="00FC2815"/>
    <w:rsid w:val="00FC34E6"/>
    <w:rsid w:val="00FC3B69"/>
    <w:rsid w:val="00FC4556"/>
    <w:rsid w:val="00FC4956"/>
    <w:rsid w:val="00FC676C"/>
    <w:rsid w:val="00FC6882"/>
    <w:rsid w:val="00FC6A2B"/>
    <w:rsid w:val="00FC7DA4"/>
    <w:rsid w:val="00FD03B5"/>
    <w:rsid w:val="00FD09FC"/>
    <w:rsid w:val="00FD1E22"/>
    <w:rsid w:val="00FD2FC3"/>
    <w:rsid w:val="00FD722D"/>
    <w:rsid w:val="00FE001F"/>
    <w:rsid w:val="00FE1B5C"/>
    <w:rsid w:val="00FE5137"/>
    <w:rsid w:val="00FE5E01"/>
    <w:rsid w:val="00FE65FF"/>
    <w:rsid w:val="00FE7280"/>
    <w:rsid w:val="00FE7417"/>
    <w:rsid w:val="00FF0497"/>
    <w:rsid w:val="00FF20E8"/>
    <w:rsid w:val="00FF2771"/>
    <w:rsid w:val="00FF2EFC"/>
    <w:rsid w:val="00FF320B"/>
    <w:rsid w:val="00FF4A01"/>
    <w:rsid w:val="00FF4C64"/>
    <w:rsid w:val="00FF61B7"/>
    <w:rsid w:val="00FF61C5"/>
    <w:rsid w:val="00FF632F"/>
    <w:rsid w:val="00FF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6EEA9"/>
  <w15:docId w15:val="{571CFC7B-CE3B-4415-98F2-ACD2CFD2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D56"/>
    <w:rPr>
      <w:rFonts w:ascii=".VnTime" w:hAnsi=".VnTime"/>
      <w:sz w:val="28"/>
      <w:szCs w:val="24"/>
    </w:rPr>
  </w:style>
  <w:style w:type="paragraph" w:styleId="Heading1">
    <w:name w:val="heading 1"/>
    <w:basedOn w:val="Normal"/>
    <w:next w:val="Normal"/>
    <w:qFormat/>
    <w:rsid w:val="00537698"/>
    <w:pPr>
      <w:keepNext/>
      <w:jc w:val="center"/>
      <w:outlineLvl w:val="0"/>
    </w:pPr>
    <w:rPr>
      <w:rFonts w:ascii=".VnTimeH" w:hAnsi=".VnTimeH"/>
      <w:b/>
      <w:bCs/>
      <w:sz w:val="32"/>
    </w:rPr>
  </w:style>
  <w:style w:type="paragraph" w:styleId="Heading2">
    <w:name w:val="heading 2"/>
    <w:basedOn w:val="Normal"/>
    <w:next w:val="Normal"/>
    <w:link w:val="Heading2Char"/>
    <w:qFormat/>
    <w:rsid w:val="00537698"/>
    <w:pPr>
      <w:keepNext/>
      <w:jc w:val="center"/>
      <w:outlineLvl w:val="1"/>
    </w:pPr>
    <w:rPr>
      <w:i/>
      <w:iCs/>
    </w:rPr>
  </w:style>
  <w:style w:type="paragraph" w:styleId="Heading3">
    <w:name w:val="heading 3"/>
    <w:basedOn w:val="Normal"/>
    <w:next w:val="Normal"/>
    <w:qFormat/>
    <w:rsid w:val="00537698"/>
    <w:pPr>
      <w:keepNext/>
      <w:outlineLvl w:val="2"/>
    </w:pPr>
    <w:rPr>
      <w:b/>
      <w:bCs/>
    </w:rPr>
  </w:style>
  <w:style w:type="paragraph" w:styleId="Heading4">
    <w:name w:val="heading 4"/>
    <w:basedOn w:val="Normal"/>
    <w:next w:val="Normal"/>
    <w:qFormat/>
    <w:rsid w:val="00537698"/>
    <w:pPr>
      <w:keepNext/>
      <w:jc w:val="center"/>
      <w:outlineLvl w:val="3"/>
    </w:pPr>
    <w:rPr>
      <w:b/>
      <w:bCs/>
    </w:rPr>
  </w:style>
  <w:style w:type="paragraph" w:styleId="Heading6">
    <w:name w:val="heading 6"/>
    <w:basedOn w:val="Normal"/>
    <w:next w:val="Normal"/>
    <w:qFormat/>
    <w:rsid w:val="00537698"/>
    <w:pPr>
      <w:keepNext/>
      <w:ind w:hanging="216"/>
      <w:outlineLvl w:val="5"/>
    </w:pPr>
    <w:rPr>
      <w:b/>
      <w:bCs/>
      <w:sz w:val="22"/>
    </w:rPr>
  </w:style>
  <w:style w:type="paragraph" w:styleId="Heading7">
    <w:name w:val="heading 7"/>
    <w:basedOn w:val="Normal"/>
    <w:next w:val="Normal"/>
    <w:qFormat/>
    <w:rsid w:val="00537698"/>
    <w:pPr>
      <w:keepNext/>
      <w:ind w:firstLine="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7698"/>
    <w:pPr>
      <w:jc w:val="center"/>
    </w:pPr>
    <w:rPr>
      <w:rFonts w:ascii=".VnTimeH" w:hAnsi=".VnTimeH"/>
    </w:rPr>
  </w:style>
  <w:style w:type="paragraph" w:styleId="BodyTextIndent">
    <w:name w:val="Body Text Indent"/>
    <w:basedOn w:val="Normal"/>
    <w:rsid w:val="00537698"/>
    <w:pPr>
      <w:ind w:firstLine="720"/>
      <w:jc w:val="both"/>
    </w:pPr>
  </w:style>
  <w:style w:type="paragraph" w:styleId="BodyTextIndent3">
    <w:name w:val="Body Text Indent 3"/>
    <w:basedOn w:val="Normal"/>
    <w:rsid w:val="00537698"/>
    <w:pPr>
      <w:ind w:firstLine="545"/>
      <w:jc w:val="both"/>
    </w:pPr>
  </w:style>
  <w:style w:type="paragraph" w:styleId="BodyTextIndent2">
    <w:name w:val="Body Text Indent 2"/>
    <w:basedOn w:val="Normal"/>
    <w:rsid w:val="00537698"/>
    <w:pPr>
      <w:spacing w:before="120" w:line="288" w:lineRule="auto"/>
      <w:ind w:firstLine="561"/>
      <w:jc w:val="both"/>
    </w:pPr>
    <w:rPr>
      <w:sz w:val="27"/>
    </w:rPr>
  </w:style>
  <w:style w:type="paragraph" w:styleId="BlockText">
    <w:name w:val="Block Text"/>
    <w:basedOn w:val="Normal"/>
    <w:rsid w:val="00537698"/>
    <w:pPr>
      <w:ind w:left="-567" w:right="-901"/>
      <w:jc w:val="both"/>
    </w:pPr>
    <w:rPr>
      <w:rFonts w:ascii="VNI-Helve-Condense" w:hAnsi="VNI-Helve-Condense"/>
      <w:sz w:val="24"/>
      <w:szCs w:val="20"/>
    </w:rPr>
  </w:style>
  <w:style w:type="paragraph" w:styleId="BodyText2">
    <w:name w:val="Body Text 2"/>
    <w:basedOn w:val="Normal"/>
    <w:rsid w:val="00537698"/>
    <w:pPr>
      <w:jc w:val="both"/>
    </w:pPr>
  </w:style>
  <w:style w:type="character" w:styleId="PageNumber">
    <w:name w:val="page number"/>
    <w:basedOn w:val="DefaultParagraphFont"/>
    <w:rsid w:val="00537698"/>
  </w:style>
  <w:style w:type="paragraph" w:styleId="Footer">
    <w:name w:val="footer"/>
    <w:basedOn w:val="Normal"/>
    <w:link w:val="FooterChar"/>
    <w:uiPriority w:val="99"/>
    <w:rsid w:val="00537698"/>
    <w:pPr>
      <w:tabs>
        <w:tab w:val="center" w:pos="4320"/>
        <w:tab w:val="right" w:pos="8640"/>
      </w:tabs>
    </w:pPr>
  </w:style>
  <w:style w:type="paragraph" w:customStyle="1" w:styleId="DefaultParagraphFontParaCharCharCharCharChar">
    <w:name w:val="Default Paragraph Font Para Char Char Char Char Char"/>
    <w:autoRedefine/>
    <w:rsid w:val="002C726F"/>
    <w:pP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rsid w:val="00476F5F"/>
    <w:pPr>
      <w:spacing w:before="100" w:beforeAutospacing="1" w:after="100" w:afterAutospacing="1"/>
    </w:pPr>
    <w:rPr>
      <w:rFonts w:ascii="Times New Roman" w:hAnsi="Times New Roman"/>
      <w:sz w:val="24"/>
    </w:rPr>
  </w:style>
  <w:style w:type="paragraph" w:customStyle="1" w:styleId="Char">
    <w:name w:val="Char"/>
    <w:basedOn w:val="Normal"/>
    <w:rsid w:val="004A0976"/>
    <w:pPr>
      <w:spacing w:after="160" w:line="240" w:lineRule="exact"/>
    </w:pPr>
    <w:rPr>
      <w:rFonts w:ascii=".VnAvant" w:eastAsia=".VnTime" w:hAnsi=".VnAvant" w:cs=".VnAvant"/>
      <w:sz w:val="20"/>
      <w:szCs w:val="20"/>
    </w:rPr>
  </w:style>
  <w:style w:type="paragraph" w:customStyle="1" w:styleId="CharCharCharChar">
    <w:name w:val="Char Char Char Char"/>
    <w:basedOn w:val="Normal"/>
    <w:semiHidden/>
    <w:rsid w:val="00DD1400"/>
    <w:pPr>
      <w:spacing w:after="160" w:line="240" w:lineRule="exact"/>
    </w:pPr>
    <w:rPr>
      <w:rFonts w:ascii="Arial" w:hAnsi="Arial" w:cs="Arial"/>
      <w:sz w:val="22"/>
      <w:szCs w:val="22"/>
    </w:rPr>
  </w:style>
  <w:style w:type="paragraph" w:styleId="BalloonText">
    <w:name w:val="Balloon Text"/>
    <w:basedOn w:val="Normal"/>
    <w:semiHidden/>
    <w:rsid w:val="00D36EA8"/>
    <w:rPr>
      <w:rFonts w:ascii="Tahoma" w:hAnsi="Tahoma" w:cs="Tahoma"/>
      <w:sz w:val="16"/>
      <w:szCs w:val="16"/>
    </w:rPr>
  </w:style>
  <w:style w:type="paragraph" w:styleId="Header">
    <w:name w:val="header"/>
    <w:basedOn w:val="Normal"/>
    <w:link w:val="HeaderChar"/>
    <w:uiPriority w:val="99"/>
    <w:rsid w:val="009207D5"/>
    <w:pPr>
      <w:tabs>
        <w:tab w:val="center" w:pos="4320"/>
        <w:tab w:val="right" w:pos="8640"/>
      </w:tabs>
    </w:pPr>
  </w:style>
  <w:style w:type="paragraph" w:customStyle="1" w:styleId="CharCharChar">
    <w:name w:val="Char Char Char"/>
    <w:basedOn w:val="Normal"/>
    <w:semiHidden/>
    <w:rsid w:val="00C12D8B"/>
    <w:pPr>
      <w:spacing w:after="160" w:line="240" w:lineRule="exact"/>
    </w:pPr>
    <w:rPr>
      <w:rFonts w:ascii="Arial" w:hAnsi="Arial"/>
      <w:bCs/>
      <w:sz w:val="22"/>
      <w:szCs w:val="22"/>
    </w:rPr>
  </w:style>
  <w:style w:type="character" w:customStyle="1" w:styleId="FooterChar">
    <w:name w:val="Footer Char"/>
    <w:link w:val="Footer"/>
    <w:uiPriority w:val="99"/>
    <w:rsid w:val="000D427A"/>
    <w:rPr>
      <w:rFonts w:ascii=".VnTime" w:hAnsi=".VnTime"/>
      <w:sz w:val="28"/>
      <w:szCs w:val="24"/>
    </w:rPr>
  </w:style>
  <w:style w:type="paragraph" w:styleId="ListBullet">
    <w:name w:val="List Bullet"/>
    <w:basedOn w:val="Normal"/>
    <w:rsid w:val="00C33CE0"/>
    <w:pPr>
      <w:numPr>
        <w:numId w:val="11"/>
      </w:numPr>
      <w:contextualSpacing/>
    </w:pPr>
  </w:style>
  <w:style w:type="character" w:styleId="Strong">
    <w:name w:val="Strong"/>
    <w:uiPriority w:val="22"/>
    <w:qFormat/>
    <w:rsid w:val="008C15FB"/>
    <w:rPr>
      <w:b/>
      <w:bCs/>
    </w:rPr>
  </w:style>
  <w:style w:type="character" w:customStyle="1" w:styleId="Heading2Char">
    <w:name w:val="Heading 2 Char"/>
    <w:link w:val="Heading2"/>
    <w:rsid w:val="00911577"/>
    <w:rPr>
      <w:rFonts w:ascii=".VnTime" w:hAnsi=".VnTime"/>
      <w:i/>
      <w:iCs/>
      <w:sz w:val="28"/>
      <w:szCs w:val="24"/>
    </w:rPr>
  </w:style>
  <w:style w:type="character" w:customStyle="1" w:styleId="HeaderChar">
    <w:name w:val="Header Char"/>
    <w:basedOn w:val="DefaultParagraphFont"/>
    <w:link w:val="Header"/>
    <w:uiPriority w:val="99"/>
    <w:rsid w:val="00586F99"/>
    <w:rPr>
      <w:rFonts w:ascii=".VnTime" w:hAnsi=".VnTime"/>
      <w:sz w:val="28"/>
      <w:szCs w:val="24"/>
    </w:rPr>
  </w:style>
  <w:style w:type="paragraph" w:styleId="ListParagraph">
    <w:name w:val="List Paragraph"/>
    <w:aliases w:val="Bullet 1,bullet 2,Thang2,bullet 1,bullet,List Paragraph12,Heading 1.1,VNA - List Paragraph,1.,Table Sequence,1.1.1.1,Main numbered paragraph,Gach ngang,a.,Steps,L1,Ha,List Paragraph11,List Paragraph2,List Paragraph111,abc,Gach -,Picture"/>
    <w:basedOn w:val="Normal"/>
    <w:link w:val="ListParagraphChar"/>
    <w:qFormat/>
    <w:rsid w:val="00084F85"/>
    <w:pPr>
      <w:ind w:left="720"/>
    </w:pPr>
    <w:rPr>
      <w:rFonts w:ascii="Calibri" w:eastAsia="Calibri" w:hAnsi="Calibri" w:cs="Calibri"/>
      <w:sz w:val="22"/>
      <w:szCs w:val="22"/>
      <w:lang w:val="vi-VN" w:eastAsia="vi-VN"/>
    </w:rPr>
  </w:style>
  <w:style w:type="character" w:customStyle="1" w:styleId="ListParagraphChar">
    <w:name w:val="List Paragraph Char"/>
    <w:aliases w:val="Bullet 1 Char,bullet 2 Char,Thang2 Char,bullet 1 Char,bullet Char,List Paragraph12 Char,Heading 1.1 Char,VNA - List Paragraph Char,1. Char,Table Sequence Char,1.1.1.1 Char,Main numbered paragraph Char,Gach ngang Char,a. Char,L1 Char"/>
    <w:link w:val="ListParagraph"/>
    <w:qFormat/>
    <w:locked/>
    <w:rsid w:val="00084F85"/>
    <w:rPr>
      <w:rFonts w:ascii="Calibri" w:eastAsia="Calibri" w:hAnsi="Calibri" w:cs="Calibri"/>
      <w:sz w:val="22"/>
      <w:szCs w:val="22"/>
      <w:lang w:val="vi-VN" w:eastAsia="vi-VN"/>
    </w:rPr>
  </w:style>
  <w:style w:type="table" w:styleId="TableGrid">
    <w:name w:val="Table Grid"/>
    <w:basedOn w:val="TableNormal"/>
    <w:rsid w:val="00515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46E1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25C9D"/>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unhideWhenUsed/>
    <w:rsid w:val="00563117"/>
    <w:rPr>
      <w:rFonts w:ascii="Times New Roman" w:hAnsi="Times New Roman"/>
      <w:sz w:val="20"/>
      <w:szCs w:val="20"/>
    </w:rPr>
  </w:style>
  <w:style w:type="character" w:customStyle="1" w:styleId="FootnoteTextChar">
    <w:name w:val="Footnote Text Char"/>
    <w:basedOn w:val="DefaultParagraphFont"/>
    <w:link w:val="FootnoteText"/>
    <w:rsid w:val="00563117"/>
  </w:style>
  <w:style w:type="character" w:styleId="FootnoteReference">
    <w:name w:val="footnote reference"/>
    <w:basedOn w:val="DefaultParagraphFont"/>
    <w:uiPriority w:val="99"/>
    <w:unhideWhenUsed/>
    <w:rsid w:val="00563117"/>
    <w:rPr>
      <w:vertAlign w:val="superscript"/>
    </w:rPr>
  </w:style>
  <w:style w:type="paragraph" w:customStyle="1" w:styleId="T1">
    <w:name w:val="T1"/>
    <w:next w:val="Normal"/>
    <w:link w:val="T1Char"/>
    <w:rsid w:val="00B0468F"/>
    <w:pPr>
      <w:spacing w:after="120" w:line="288" w:lineRule="auto"/>
      <w:jc w:val="both"/>
    </w:pPr>
    <w:rPr>
      <w:b/>
      <w:sz w:val="26"/>
      <w:szCs w:val="24"/>
    </w:rPr>
  </w:style>
  <w:style w:type="character" w:customStyle="1" w:styleId="T1Char">
    <w:name w:val="T1 Char"/>
    <w:link w:val="T1"/>
    <w:locked/>
    <w:rsid w:val="00B0468F"/>
    <w:rPr>
      <w:b/>
      <w:sz w:val="26"/>
      <w:szCs w:val="24"/>
    </w:rPr>
  </w:style>
  <w:style w:type="character" w:customStyle="1" w:styleId="NormalWebChar">
    <w:name w:val="Normal (Web) Char"/>
    <w:link w:val="NormalWeb"/>
    <w:uiPriority w:val="99"/>
    <w:locked/>
    <w:rsid w:val="00B0468F"/>
    <w:rPr>
      <w:sz w:val="24"/>
      <w:szCs w:val="24"/>
    </w:rPr>
  </w:style>
  <w:style w:type="paragraph" w:customStyle="1" w:styleId="Normal1">
    <w:name w:val="Normal1"/>
    <w:rsid w:val="00D65DC0"/>
    <w:rPr>
      <w:sz w:val="24"/>
      <w:szCs w:val="24"/>
    </w:rPr>
  </w:style>
  <w:style w:type="paragraph" w:customStyle="1" w:styleId="Default">
    <w:name w:val="Default"/>
    <w:rsid w:val="00EB2854"/>
    <w:pPr>
      <w:autoSpaceDE w:val="0"/>
      <w:autoSpaceDN w:val="0"/>
      <w:adjustRightInd w:val="0"/>
    </w:pPr>
    <w:rPr>
      <w:color w:val="000000"/>
      <w:sz w:val="24"/>
      <w:szCs w:val="24"/>
    </w:rPr>
  </w:style>
  <w:style w:type="character" w:customStyle="1" w:styleId="Vnbnnidung29">
    <w:name w:val="Văn bản nội dung (2) + 9"/>
    <w:aliases w:val="5 pt"/>
    <w:rsid w:val="00377729"/>
    <w:rPr>
      <w:rFonts w:ascii="Times New Roman" w:hAnsi="Times New Roman" w:cs="Times New Roman"/>
      <w:sz w:val="19"/>
      <w:szCs w:val="19"/>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5352">
      <w:bodyDiv w:val="1"/>
      <w:marLeft w:val="0"/>
      <w:marRight w:val="0"/>
      <w:marTop w:val="0"/>
      <w:marBottom w:val="0"/>
      <w:divBdr>
        <w:top w:val="none" w:sz="0" w:space="0" w:color="auto"/>
        <w:left w:val="none" w:sz="0" w:space="0" w:color="auto"/>
        <w:bottom w:val="none" w:sz="0" w:space="0" w:color="auto"/>
        <w:right w:val="none" w:sz="0" w:space="0" w:color="auto"/>
      </w:divBdr>
    </w:div>
    <w:div w:id="235483038">
      <w:bodyDiv w:val="1"/>
      <w:marLeft w:val="0"/>
      <w:marRight w:val="0"/>
      <w:marTop w:val="0"/>
      <w:marBottom w:val="0"/>
      <w:divBdr>
        <w:top w:val="none" w:sz="0" w:space="0" w:color="auto"/>
        <w:left w:val="none" w:sz="0" w:space="0" w:color="auto"/>
        <w:bottom w:val="none" w:sz="0" w:space="0" w:color="auto"/>
        <w:right w:val="none" w:sz="0" w:space="0" w:color="auto"/>
      </w:divBdr>
    </w:div>
    <w:div w:id="746075614">
      <w:bodyDiv w:val="1"/>
      <w:marLeft w:val="0"/>
      <w:marRight w:val="0"/>
      <w:marTop w:val="0"/>
      <w:marBottom w:val="0"/>
      <w:divBdr>
        <w:top w:val="none" w:sz="0" w:space="0" w:color="auto"/>
        <w:left w:val="none" w:sz="0" w:space="0" w:color="auto"/>
        <w:bottom w:val="none" w:sz="0" w:space="0" w:color="auto"/>
        <w:right w:val="none" w:sz="0" w:space="0" w:color="auto"/>
      </w:divBdr>
    </w:div>
    <w:div w:id="1278099610">
      <w:bodyDiv w:val="1"/>
      <w:marLeft w:val="0"/>
      <w:marRight w:val="0"/>
      <w:marTop w:val="0"/>
      <w:marBottom w:val="0"/>
      <w:divBdr>
        <w:top w:val="none" w:sz="0" w:space="0" w:color="auto"/>
        <w:left w:val="none" w:sz="0" w:space="0" w:color="auto"/>
        <w:bottom w:val="none" w:sz="0" w:space="0" w:color="auto"/>
        <w:right w:val="none" w:sz="0" w:space="0" w:color="auto"/>
      </w:divBdr>
    </w:div>
    <w:div w:id="1353528552">
      <w:bodyDiv w:val="1"/>
      <w:marLeft w:val="0"/>
      <w:marRight w:val="0"/>
      <w:marTop w:val="0"/>
      <w:marBottom w:val="0"/>
      <w:divBdr>
        <w:top w:val="none" w:sz="0" w:space="0" w:color="auto"/>
        <w:left w:val="none" w:sz="0" w:space="0" w:color="auto"/>
        <w:bottom w:val="none" w:sz="0" w:space="0" w:color="auto"/>
        <w:right w:val="none" w:sz="0" w:space="0" w:color="auto"/>
      </w:divBdr>
    </w:div>
    <w:div w:id="1505049543">
      <w:bodyDiv w:val="1"/>
      <w:marLeft w:val="0"/>
      <w:marRight w:val="0"/>
      <w:marTop w:val="0"/>
      <w:marBottom w:val="0"/>
      <w:divBdr>
        <w:top w:val="none" w:sz="0" w:space="0" w:color="auto"/>
        <w:left w:val="none" w:sz="0" w:space="0" w:color="auto"/>
        <w:bottom w:val="none" w:sz="0" w:space="0" w:color="auto"/>
        <w:right w:val="none" w:sz="0" w:space="0" w:color="auto"/>
      </w:divBdr>
    </w:div>
    <w:div w:id="16338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58F81-5FAF-4194-B9DB-E084CF3B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Bé Giao th«ng vËn t¶i</vt:lpstr>
    </vt:vector>
  </TitlesOfParts>
  <Company>Viwa</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Giao th«ng vËn t¶i</dc:title>
  <dc:creator>MsHang</dc:creator>
  <cp:lastModifiedBy>DMDG-PC</cp:lastModifiedBy>
  <cp:revision>27</cp:revision>
  <cp:lastPrinted>2025-11-20T01:34:00Z</cp:lastPrinted>
  <dcterms:created xsi:type="dcterms:W3CDTF">2025-11-21T01:18:00Z</dcterms:created>
  <dcterms:modified xsi:type="dcterms:W3CDTF">2025-11-24T11:03:00Z</dcterms:modified>
</cp:coreProperties>
</file>