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</w:pPr>
      <w:bookmarkStart w:id="0" w:name="_GoBack"/>
      <w:bookmarkEnd w:id="0"/>
      <w:r w:rsidRPr="00C9400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</w:t>
      </w:r>
      <w:r w:rsidRPr="00C94006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  <w:t xml:space="preserve"> 5B (webform)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03"/>
      </w:tblGrid>
      <w:tr w:rsidR="00C94006" w:rsidRPr="00C94006" w:rsidTr="009F2B01">
        <w:trPr>
          <w:jc w:val="center"/>
        </w:trPr>
        <w:tc>
          <w:tcPr>
            <w:tcW w:w="3936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[</w:t>
            </w:r>
            <w:r w:rsidRPr="00C940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TRÍCH XUẤT</w:t>
            </w: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TÊN CHỦ ĐẦU TƯ</w:t>
            </w: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]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79375</wp:posOffset>
                      </wp:positionV>
                      <wp:extent cx="838200" cy="9525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7C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5pt;margin-top:6.2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"/>
                  </w:pict>
                </mc:Fallback>
              </mc:AlternateConten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Số:……</w:t>
            </w:r>
          </w:p>
        </w:tc>
        <w:tc>
          <w:tcPr>
            <w:tcW w:w="5703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do- Hạnh phúc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_____, ngày____tháng____năm____  </w:t>
            </w:r>
          </w:p>
        </w:tc>
      </w:tr>
    </w:tbl>
    <w:p w:rsidR="00C94006" w:rsidRPr="00C94006" w:rsidRDefault="00C94006" w:rsidP="00C9400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Về việc phê duyệt kết quả lựa chọn nhà thầu qua mạng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gói thầu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… 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tên gói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kế hoạch lựa chọn nhà thầu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… [trích xuất tên kế hoạch lựa chọn nhà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dự án/dự toán mua sắm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 tên dự án/dự toán mua sắm]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C9400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01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"/>
            </w:pict>
          </mc:Fallback>
        </mc:AlternateConten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[ĐẠI DIỆN THEO PHÁP LUẬT CỦA CHỦ ĐẦU TƯ]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Căn cứ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 xml:space="preserve"> Luật Đấu thầu số 22/2023/QH15 ngày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nl-NL" w:eastAsia="ko-KR"/>
        </w:rPr>
        <w:t>23 tháng 6 năm 2023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;</w:t>
      </w:r>
    </w:p>
    <w:p w:rsidR="00C94006" w:rsidRPr="00C94006" w:rsidRDefault="00C94006" w:rsidP="00C94006">
      <w:pPr>
        <w:tabs>
          <w:tab w:val="left" w:pos="36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Căn cứ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Nghị định số 24/2024/NĐ-CP ngày 27 tháng 2 năm 2024;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gia, Tờ trình về kết quả lựa chọn nhà thầu của bên mời thầu; Báo cáo thẩm định của tổ thẩm định, các văn bản khác có liên quan…]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</w:pPr>
      <w:r w:rsidRPr="00C9400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Xét đề nghị của </w:t>
      </w: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  <w:t xml:space="preserve">[Ghi tên đơn vị đề nghị] ……, 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1.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Phê duyệt kết quả lựa chọn nhà thầu của gói thầu .... 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[trích xuất tên gói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thuộc kế hoạch lựa chọn nhà thầu, bao gồm: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Số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pl-PL"/>
        </w:rPr>
        <w:t>E-TBMT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Tên gói thầu: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spacing w:before="120" w:after="120" w:line="240" w:lineRule="auto"/>
        <w:ind w:left="35" w:firstLine="6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Giá gói thầu hoặc dự toán được duyệt (nếu có):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______[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Tên Chủ đầu tư: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-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Hình thức lựa chọn nhà thầu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: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Loại hợp đồng: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Thời gian thực hiện gói thầu: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bookmarkStart w:id="1" w:name="_Hlk180418424"/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  <w:bookmarkEnd w:id="1"/>
    </w:p>
    <w:p w:rsidR="00C94006" w:rsidRPr="00C94006" w:rsidRDefault="00C94006" w:rsidP="00C94006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2. Thông tin về nhà thầu trúng thầu: </w:t>
      </w:r>
    </w:p>
    <w:p w:rsidR="00C94006" w:rsidRPr="00C94006" w:rsidRDefault="00C94006" w:rsidP="00C94006">
      <w:pPr>
        <w:widowControl w:val="0"/>
        <w:spacing w:before="120" w:after="120" w:line="240" w:lineRule="auto"/>
        <w:ind w:firstLine="68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4006" w:rsidRPr="00C94006" w:rsidRDefault="00C94006" w:rsidP="00C94006">
      <w:pPr>
        <w:widowControl w:val="0"/>
        <w:spacing w:before="120" w:after="120" w:line="240" w:lineRule="auto"/>
        <w:ind w:firstLine="68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2"/>
        <w:gridCol w:w="832"/>
        <w:gridCol w:w="763"/>
        <w:gridCol w:w="959"/>
        <w:gridCol w:w="833"/>
        <w:gridCol w:w="833"/>
        <w:gridCol w:w="841"/>
        <w:gridCol w:w="833"/>
        <w:gridCol w:w="833"/>
        <w:gridCol w:w="833"/>
      </w:tblGrid>
      <w:tr w:rsidR="00C94006" w:rsidRPr="00C94006" w:rsidTr="009F2B01">
        <w:trPr>
          <w:trHeight w:val="1245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lastRenderedPageBreak/>
              <w:t>STT</w:t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Tên nhà thầu</w:t>
            </w: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nb-NO"/>
              </w:rPr>
              <w:footnoteReference w:id="1"/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Mã số thuế</w:t>
            </w: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nb-NO"/>
              </w:rPr>
              <w:footnoteReference w:id="2"/>
            </w: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dự thầu</w:t>
            </w: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dự thầu sau hiệu chỉnh sai lệch thừa (nếu có), giảm giá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Điểm kỹ thuật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đánh giá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trúng thầu</w:t>
            </w: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Thời gian thực hiện gói thầu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Thời gian thực hiện hợp đồng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Các nội dung khác (nếu có)</w:t>
            </w:r>
          </w:p>
        </w:tc>
      </w:tr>
      <w:tr w:rsidR="00C94006" w:rsidRPr="00C94006" w:rsidTr="009F2B01">
        <w:trPr>
          <w:trHeight w:val="1223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chọn thông tin]</w:t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chọn thông tin]</w:t>
            </w: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</w:tr>
      <w:tr w:rsidR="00C94006" w:rsidRPr="00C94006" w:rsidTr="009F2B01">
        <w:trPr>
          <w:trHeight w:val="493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C94006" w:rsidRPr="00C94006" w:rsidRDefault="00C94006" w:rsidP="00C94006">
      <w:pPr>
        <w:widowControl w:val="0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C94006" w:rsidRPr="00C94006" w:rsidRDefault="00C94006" w:rsidP="00C94006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3. Thông tin về nhà thầu không trúng thầu</w:t>
      </w: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de-DE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524"/>
        <w:gridCol w:w="1662"/>
        <w:gridCol w:w="2408"/>
        <w:gridCol w:w="2405"/>
      </w:tblGrid>
      <w:tr w:rsidR="00C94006" w:rsidRPr="00C94006" w:rsidTr="009F2B01">
        <w:trPr>
          <w:trHeight w:val="1245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Phần/lô nhà thầu tham dự</w:t>
            </w: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Lý do nhà thầu không trúng thầu</w:t>
            </w:r>
          </w:p>
        </w:tc>
      </w:tr>
      <w:tr w:rsidR="00C94006" w:rsidRPr="00C94006" w:rsidTr="009F2B01">
        <w:trPr>
          <w:trHeight w:val="1223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[Trích xuất]</w:t>
            </w: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C94006" w:rsidRPr="00C94006" w:rsidTr="009F2B01">
        <w:trPr>
          <w:trHeight w:val="493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C94006" w:rsidRPr="00C94006" w:rsidTr="009F2B01">
        <w:trPr>
          <w:trHeight w:val="515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...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3. 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vertAlign w:val="superscript"/>
        </w:rPr>
        <w:footnoteReference w:id="4"/>
      </w: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 xml:space="preserve">: </w:t>
      </w: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  <w:t xml:space="preserve">- Trường hợp gói thầu không áp dụng lựa chọn nhà thầu theo khả năng cung cấp: </w:t>
      </w:r>
      <w:r w:rsidRPr="00C94006">
        <w:rPr>
          <w:rFonts w:ascii="Times New Roman" w:eastAsia="Times New Roman" w:hAnsi="Times New Roman" w:cs="Times New Roman"/>
          <w:spacing w:val="-4"/>
          <w:sz w:val="28"/>
          <w:szCs w:val="28"/>
          <w:lang w:val="de-DE"/>
        </w:rPr>
        <w:t xml:space="preserve">Thông tin về hàng hóa, thiết bị trúng thầu được nêu tại Bảng số 01 </w:t>
      </w: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  <w:lastRenderedPageBreak/>
        <w:t xml:space="preserve">- Trường hợp gói thầu lựa chọn nhà thầu theo khả năng cung cấp: </w:t>
      </w:r>
      <w:r w:rsidRPr="00C94006">
        <w:rPr>
          <w:rFonts w:ascii="Times New Roman" w:eastAsia="Times New Roman" w:hAnsi="Times New Roman" w:cs="Times New Roman"/>
          <w:spacing w:val="-4"/>
          <w:sz w:val="28"/>
          <w:szCs w:val="28"/>
          <w:lang w:val="de-DE"/>
        </w:rPr>
        <w:t>Danh mục hàng hóa trúng thầu được nêu tại Bảng  số 01.A</w:t>
      </w:r>
    </w:p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2.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Tổ chức thực hiện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Giao ....</w:t>
      </w: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[ghi tên đơn vị được giao]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căn cứ nội dung được phê duyệt tại Điều 1 Quyết định này, tiến hành tổ chức hoàn thiện hợp đồng.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Điều 3. 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Quyết định này có hiệu lực kể từ ngày ký. ....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[ghi tên đơn vị được giao]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chịu trách nhiệm thi hành Quyết định này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C94006" w:rsidRPr="00C94006" w:rsidTr="009F2B01">
        <w:tc>
          <w:tcPr>
            <w:tcW w:w="4668" w:type="dxa"/>
          </w:tcPr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Nơi nhận:</w:t>
            </w:r>
          </w:p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lang w:val="de-DE"/>
              </w:rPr>
              <w:t>- ...... (....)</w:t>
            </w:r>
          </w:p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lang w:val="de-DE"/>
              </w:rPr>
              <w:t xml:space="preserve">- Lưu: VT, BMT (....). </w:t>
            </w:r>
          </w:p>
        </w:tc>
        <w:tc>
          <w:tcPr>
            <w:tcW w:w="4669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C94006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ĐẠI DIỆN THEO PHÁP LUẬT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C94006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CỦA CHỦ ĐẦU TƯ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i/>
                <w:sz w:val="28"/>
                <w:szCs w:val="24"/>
                <w:lang w:val="nl-NL"/>
              </w:rPr>
              <w:t>[ký số]</w:t>
            </w:r>
          </w:p>
        </w:tc>
      </w:tr>
    </w:tbl>
    <w:p w:rsidR="00C94006" w:rsidRPr="00C94006" w:rsidRDefault="00C94006" w:rsidP="00C94006">
      <w:pPr>
        <w:tabs>
          <w:tab w:val="left" w:pos="3556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de-DE"/>
        </w:rPr>
        <w:sectPr w:rsidR="00C94006" w:rsidRPr="00C94006" w:rsidSect="009B649F">
          <w:headerReference w:type="default" r:id="rId6"/>
          <w:footerReference w:type="even" r:id="rId7"/>
          <w:footerReference w:type="default" r:id="rId8"/>
          <w:footnotePr>
            <w:numRestart w:val="eachPage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Bảng số 01 (webform)</w:t>
      </w:r>
      <w:r w:rsidRPr="00C94006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 xml:space="preserve"> </w:t>
      </w:r>
    </w:p>
    <w:p w:rsidR="00C94006" w:rsidRPr="00C94006" w:rsidRDefault="00C94006" w:rsidP="00C94006">
      <w:pPr>
        <w:spacing w:before="120" w:after="1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  <w:t>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vertAlign w:val="superscript"/>
          <w:lang w:val="de-DE"/>
        </w:rPr>
        <w:footnoteReference w:id="5"/>
      </w:r>
    </w:p>
    <w:p w:rsidR="00C94006" w:rsidRPr="00C94006" w:rsidRDefault="00C94006" w:rsidP="00C94006">
      <w:pPr>
        <w:spacing w:after="0" w:line="240" w:lineRule="auto"/>
        <w:ind w:left="-446" w:firstLine="18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(Đính kèm cùng quyết đinh phê duyệt kết quả lựa chọn nhà thầu qua mạng</w:t>
      </w:r>
    </w:p>
    <w:p w:rsidR="00C94006" w:rsidRPr="00C94006" w:rsidRDefault="00C94006" w:rsidP="00C94006">
      <w:pPr>
        <w:spacing w:after="0" w:line="240" w:lineRule="auto"/>
        <w:ind w:left="-446" w:firstLine="18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Trường hợp gói thầu không áp dụng lựa chọn nhà thầu theo khả năng cung cấp)</w:t>
      </w:r>
    </w:p>
    <w:p w:rsidR="00C94006" w:rsidRPr="00C94006" w:rsidRDefault="00C94006" w:rsidP="00C94006">
      <w:pPr>
        <w:spacing w:before="120" w:after="120" w:line="240" w:lineRule="auto"/>
        <w:ind w:firstLine="685"/>
        <w:jc w:val="right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41"/>
        <w:gridCol w:w="701"/>
        <w:gridCol w:w="785"/>
        <w:gridCol w:w="741"/>
        <w:gridCol w:w="667"/>
        <w:gridCol w:w="748"/>
        <w:gridCol w:w="981"/>
        <w:gridCol w:w="625"/>
        <w:gridCol w:w="760"/>
        <w:gridCol w:w="535"/>
        <w:gridCol w:w="1085"/>
      </w:tblGrid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STT</w:t>
            </w: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Tên hàng hóa</w:t>
            </w: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Ký mã hiệu</w:t>
            </w: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Nhãn hiệu</w:t>
            </w: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Năm sản xuất</w:t>
            </w: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Xuất xứ</w:t>
            </w: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Hãng sản xuất</w:t>
            </w: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/>
              </w:rPr>
              <w:t>Cấu hình, tính năng kỹ thuật cơ bản</w:t>
            </w: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Đơn vị tính</w:t>
            </w: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Khối lượng</w:t>
            </w: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Mã HS</w:t>
            </w: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Đơn giá trúng thầu</w:t>
            </w:r>
          </w:p>
        </w:tc>
      </w:tr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tabs>
          <w:tab w:val="left" w:pos="2177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</w:p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</w:pPr>
      <w:r w:rsidRPr="00C94006">
        <w:rPr>
          <w:rFonts w:ascii="Times New Roman" w:eastAsia="Times New Roman" w:hAnsi="Times New Roman" w:cs="Times New Roman"/>
          <w:sz w:val="24"/>
          <w:szCs w:val="24"/>
          <w:lang w:val="pt-BR"/>
        </w:rPr>
        <w:br w:type="column"/>
      </w:r>
      <w:r w:rsidRPr="00C94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Bảng số 01.A (webform)</w:t>
      </w:r>
      <w:r w:rsidRPr="00C94006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 xml:space="preserve"> </w:t>
      </w: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  <w:t>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vertAlign w:val="superscript"/>
          <w:lang w:val="de-DE"/>
        </w:rPr>
        <w:footnoteReference w:id="6"/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(Đính kèm cùng quyết định phê duyệt kết quả lựa chọn nhà thầu qua mạng Trường hợp gói thầu áp dụng lựa chọn nhà thầu theo khả năng cung cấp)</w:t>
      </w:r>
    </w:p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right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tbl>
      <w:tblPr>
        <w:tblpPr w:leftFromText="180" w:rightFromText="180" w:vertAnchor="page" w:horzAnchor="margin" w:tblpY="3183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89"/>
        <w:gridCol w:w="595"/>
        <w:gridCol w:w="666"/>
        <w:gridCol w:w="711"/>
        <w:gridCol w:w="666"/>
        <w:gridCol w:w="619"/>
        <w:gridCol w:w="545"/>
        <w:gridCol w:w="634"/>
        <w:gridCol w:w="593"/>
        <w:gridCol w:w="589"/>
        <w:gridCol w:w="689"/>
        <w:gridCol w:w="928"/>
        <w:gridCol w:w="766"/>
      </w:tblGrid>
      <w:tr w:rsidR="00C94006" w:rsidRPr="00C94006" w:rsidTr="009F2B01">
        <w:trPr>
          <w:trHeight w:val="1395"/>
        </w:trPr>
        <w:tc>
          <w:tcPr>
            <w:tcW w:w="698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STT (1)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Tên hàng hóa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(2)</w:t>
            </w:r>
          </w:p>
        </w:tc>
        <w:tc>
          <w:tcPr>
            <w:tcW w:w="595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Đơn vị tính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(3)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Khối lượng mời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(4)</w:t>
            </w:r>
          </w:p>
        </w:tc>
        <w:tc>
          <w:tcPr>
            <w:tcW w:w="711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Tên nhà thầu trúng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(5)</w:t>
            </w:r>
          </w:p>
        </w:tc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Khối lượng trúng thầu (6)</w:t>
            </w: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Đơn giá trúng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(7)</w:t>
            </w: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Ký mã hiệu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(8)</w:t>
            </w: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Nhãn hiệu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(9)</w:t>
            </w: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Năm sản xuất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(10)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Xuất xứ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(11)</w:t>
            </w: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Hãng sản xuất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(12)</w:t>
            </w: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e-DE"/>
              </w:rPr>
              <w:t>Cấu hình, tính năng kỹ thuật cơ bản (13)</w:t>
            </w: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Mã HS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(14)</w:t>
            </w: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 w:val="restart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Hàng hóa 1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Nhà thầu 1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Nhà thầu 2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….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Hàng hóa 2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03BD2" w:rsidRDefault="00C94006" w:rsidP="00C94006">
      <w:r w:rsidRPr="00C94006">
        <w:rPr>
          <w:rFonts w:ascii="Times New Roman" w:eastAsia="Times New Roman" w:hAnsi="Times New Roman" w:cs="Times New Roman"/>
          <w:sz w:val="24"/>
          <w:szCs w:val="24"/>
          <w:lang w:val="pt-BR"/>
        </w:rPr>
        <w:br w:type="column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A1" w:rsidRDefault="00FA24A1" w:rsidP="00C94006">
      <w:pPr>
        <w:spacing w:after="0" w:line="240" w:lineRule="auto"/>
      </w:pPr>
      <w:r>
        <w:separator/>
      </w:r>
    </w:p>
  </w:endnote>
  <w:endnote w:type="continuationSeparator" w:id="0">
    <w:p w:rsidR="00FA24A1" w:rsidRDefault="00FA24A1" w:rsidP="00C9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Default="00C94006" w:rsidP="005D46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006" w:rsidRDefault="00C94006" w:rsidP="00F10C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Pr="00446D5E" w:rsidRDefault="00C94006" w:rsidP="00D20A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A1" w:rsidRDefault="00FA24A1" w:rsidP="00C94006">
      <w:pPr>
        <w:spacing w:after="0" w:line="240" w:lineRule="auto"/>
      </w:pPr>
      <w:r>
        <w:separator/>
      </w:r>
    </w:p>
  </w:footnote>
  <w:footnote w:type="continuationSeparator" w:id="0">
    <w:p w:rsidR="00FA24A1" w:rsidRDefault="00FA24A1" w:rsidP="00C94006">
      <w:pPr>
        <w:spacing w:after="0" w:line="240" w:lineRule="auto"/>
      </w:pPr>
      <w:r>
        <w:continuationSeparator/>
      </w:r>
    </w:p>
  </w:footnote>
  <w:footnote w:id="1">
    <w:p w:rsidR="00C94006" w:rsidRPr="002C4EB3" w:rsidRDefault="00C94006" w:rsidP="00C94006">
      <w:pPr>
        <w:pStyle w:val="FootnoteText"/>
        <w:jc w:val="both"/>
        <w:rPr>
          <w:spacing w:val="-4"/>
          <w:lang w:val="de-DE"/>
        </w:rPr>
      </w:pPr>
      <w:r w:rsidRPr="002C4EB3">
        <w:rPr>
          <w:rStyle w:val="FootnoteReference"/>
          <w:spacing w:val="-4"/>
        </w:rPr>
        <w:footnoteRef/>
      </w:r>
      <w:r w:rsidRPr="002C4EB3">
        <w:rPr>
          <w:spacing w:val="-4"/>
          <w:vertAlign w:val="superscript"/>
          <w:lang w:val="de-DE"/>
        </w:rPr>
        <w:t xml:space="preserve">, 2 </w:t>
      </w:r>
      <w:r w:rsidRPr="002C4EB3">
        <w:rPr>
          <w:spacing w:val="-4"/>
          <w:lang w:val="de-DE"/>
        </w:rPr>
        <w:t xml:space="preserve"> Chủ đầu tư chọn mã số thuế hoặc tên nhà thầu để Hệ thống trích xuất các thông tin có liên quan, bao gồm: Giá dự thầu, giá dự thầu sau sửa hiệu chỉnh sai lệch trừ đi giảm giá (nếu có), điểm kỹ thuật, giá đánh giá (nếu có).</w:t>
      </w:r>
    </w:p>
  </w:footnote>
  <w:footnote w:id="2">
    <w:p w:rsidR="00C94006" w:rsidRPr="002C4EB3" w:rsidRDefault="00C94006" w:rsidP="00C94006">
      <w:pPr>
        <w:pStyle w:val="FootnoteText"/>
        <w:jc w:val="both"/>
        <w:rPr>
          <w:sz w:val="6"/>
          <w:lang w:val="de-DE"/>
        </w:rPr>
      </w:pPr>
    </w:p>
  </w:footnote>
  <w:footnote w:id="3">
    <w:p w:rsidR="00C94006" w:rsidRPr="002C4EB3" w:rsidRDefault="00C94006" w:rsidP="00C94006">
      <w:pPr>
        <w:pStyle w:val="FootnoteText"/>
        <w:jc w:val="both"/>
        <w:rPr>
          <w:lang w:val="de-DE"/>
        </w:rPr>
      </w:pPr>
      <w:r w:rsidRPr="002C4EB3">
        <w:rPr>
          <w:rStyle w:val="FootnoteReference"/>
        </w:rPr>
        <w:footnoteRef/>
      </w:r>
      <w:r w:rsidRPr="002C4EB3">
        <w:rPr>
          <w:lang w:val="de-DE"/>
        </w:rPr>
        <w:t xml:space="preserve"> Chủ đầu tư chọn mã số thuế hoặc tên nhà thầu để Hệ thống trích xuất các thông tin về mã phần lô nhà thầu dự thầu; chủ đầu tư điền lý do nhà thầu không trúng thầu.</w:t>
      </w:r>
    </w:p>
  </w:footnote>
  <w:footnote w:id="4">
    <w:p w:rsidR="00C94006" w:rsidRPr="002C4EB3" w:rsidRDefault="00C94006" w:rsidP="00C94006">
      <w:pPr>
        <w:pStyle w:val="FootnoteText"/>
        <w:jc w:val="both"/>
        <w:rPr>
          <w:highlight w:val="cyan"/>
          <w:lang w:val="vi-VN"/>
        </w:rPr>
      </w:pPr>
      <w:r w:rsidRPr="00451833">
        <w:rPr>
          <w:rStyle w:val="FootnoteReference"/>
        </w:rPr>
        <w:footnoteRef/>
      </w:r>
      <w:r w:rsidRPr="00451833">
        <w:rPr>
          <w:lang w:val="vi-VN"/>
        </w:rPr>
        <w:t xml:space="preserve"> Chỉ áp dụng đối với gói thầu mua sắm hàng hóa, gói thầu EPC, PC, EP. </w:t>
      </w:r>
      <w:r w:rsidRPr="00C24FE9">
        <w:rPr>
          <w:lang w:val="vi-VN"/>
        </w:rPr>
        <w:t xml:space="preserve"> </w:t>
      </w:r>
      <w:r w:rsidRPr="002C4EB3">
        <w:rPr>
          <w:lang w:val="vi-VN"/>
        </w:rPr>
        <w:t xml:space="preserve">Trường hợp thông tin </w:t>
      </w:r>
      <w:r w:rsidRPr="00FE378B">
        <w:rPr>
          <w:lang w:val="de-DE"/>
        </w:rPr>
        <w:t xml:space="preserve">về hàng hóa trúng thầu khác so với thông tin trích xuất, chủ đầu tư chỉnh sửa trên cơ sở ý kiến giải trình của bên mời thầu tại tờ trình phê duyệt </w:t>
      </w:r>
      <w:r>
        <w:rPr>
          <w:lang w:val="de-DE"/>
        </w:rPr>
        <w:t>kết quả lựa chọn nhà thầu.</w:t>
      </w:r>
    </w:p>
  </w:footnote>
  <w:footnote w:id="5">
    <w:p w:rsidR="00C94006" w:rsidRPr="00566BE0" w:rsidRDefault="00C94006" w:rsidP="00C94006">
      <w:pPr>
        <w:pStyle w:val="FootnoteText"/>
        <w:jc w:val="both"/>
        <w:rPr>
          <w:lang w:val="de-DE"/>
        </w:rPr>
      </w:pPr>
      <w:r>
        <w:rPr>
          <w:rStyle w:val="FootnoteReference"/>
        </w:rPr>
        <w:footnoteRef/>
      </w:r>
      <w:r w:rsidRPr="002C4EB3">
        <w:rPr>
          <w:lang w:val="de-DE"/>
        </w:rPr>
        <w:t xml:space="preserve"> </w:t>
      </w:r>
      <w:r w:rsidRPr="00581B98">
        <w:rPr>
          <w:lang w:val="de-DE"/>
        </w:rPr>
        <w:t xml:space="preserve">Chủ đầu tư chọn mã số thuế hoặc tên nhà thầu để Hệ thống trích xuất các thông tin có liên quan </w:t>
      </w:r>
      <w:r>
        <w:rPr>
          <w:lang w:val="de-DE"/>
        </w:rPr>
        <w:t>từ E-HSDT của nhà thầu</w:t>
      </w:r>
      <w:r w:rsidRPr="00581B98">
        <w:rPr>
          <w:lang w:val="de-DE"/>
        </w:rPr>
        <w:t>, bao gồm: Giá dự thầu, giá dự thầu sau sửa hiệu chỉnh sai lệch trừ đi giảm giá (nếu có), điểm kỹ thuật, giá đánh giá (nếu có).</w:t>
      </w:r>
      <w:r>
        <w:rPr>
          <w:lang w:val="de-DE"/>
        </w:rPr>
        <w:t xml:space="preserve"> </w:t>
      </w:r>
    </w:p>
    <w:p w:rsidR="00C94006" w:rsidRPr="00581B98" w:rsidRDefault="00C94006" w:rsidP="00C94006">
      <w:pPr>
        <w:pStyle w:val="FootnoteText"/>
        <w:jc w:val="both"/>
        <w:rPr>
          <w:lang w:val="de-DE"/>
        </w:rPr>
      </w:pPr>
      <w:r w:rsidRPr="00566BE0">
        <w:rPr>
          <w:lang w:val="de-DE"/>
        </w:rPr>
        <w:t xml:space="preserve">- </w:t>
      </w:r>
      <w:r w:rsidRPr="00581B98">
        <w:rPr>
          <w:lang w:val="de-DE"/>
        </w:rPr>
        <w:t xml:space="preserve">Trường hợp thông tin về hàng hóa trúng thầu khác so với thông tin trích xuất, chủ đầu tư chỉnh sửa trên cơ sở ý kiến giải trình của bên mời thầu tại tờ trình phê duyệt </w:t>
      </w:r>
      <w:r>
        <w:rPr>
          <w:lang w:val="de-DE"/>
        </w:rPr>
        <w:t>kết quả lựa chọn nhà thầu.</w:t>
      </w:r>
    </w:p>
    <w:p w:rsidR="00C94006" w:rsidRPr="002C4EB3" w:rsidRDefault="00C94006" w:rsidP="00C94006">
      <w:pPr>
        <w:pStyle w:val="FootnoteText"/>
        <w:rPr>
          <w:lang w:val="de-DE"/>
        </w:rPr>
      </w:pPr>
    </w:p>
  </w:footnote>
  <w:footnote w:id="6">
    <w:p w:rsidR="00C94006" w:rsidRPr="00566BE0" w:rsidRDefault="00C94006" w:rsidP="00C94006">
      <w:pPr>
        <w:pStyle w:val="FootnoteText"/>
        <w:jc w:val="both"/>
        <w:rPr>
          <w:lang w:val="de-DE"/>
        </w:rPr>
      </w:pPr>
      <w:r>
        <w:rPr>
          <w:rStyle w:val="FootnoteReference"/>
        </w:rPr>
        <w:footnoteRef/>
      </w:r>
      <w:r w:rsidRPr="002C4EB3">
        <w:rPr>
          <w:lang w:val="de-DE"/>
        </w:rPr>
        <w:t xml:space="preserve"> </w:t>
      </w:r>
      <w:r w:rsidRPr="00581B98">
        <w:rPr>
          <w:lang w:val="de-DE"/>
        </w:rPr>
        <w:t xml:space="preserve">Hệ thống trích xuất thông tin từ cột 1 đến cột </w:t>
      </w:r>
      <w:r>
        <w:rPr>
          <w:lang w:val="de-DE"/>
        </w:rPr>
        <w:t>4</w:t>
      </w:r>
      <w:r w:rsidRPr="00581B98">
        <w:rPr>
          <w:lang w:val="de-DE"/>
        </w:rPr>
        <w:t xml:space="preserve"> từ biểu mẫu mời thầu; chủ đầu tư chọn tên nhà thầu tại cột </w:t>
      </w:r>
      <w:r>
        <w:rPr>
          <w:lang w:val="de-DE"/>
        </w:rPr>
        <w:t>5</w:t>
      </w:r>
      <w:r w:rsidRPr="00581B98">
        <w:rPr>
          <w:lang w:val="de-DE"/>
        </w:rPr>
        <w:t xml:space="preserve">; Chủ đầu tư nhập số lượng trúng thầu vào cột </w:t>
      </w:r>
      <w:r>
        <w:rPr>
          <w:lang w:val="de-DE"/>
        </w:rPr>
        <w:t>6</w:t>
      </w:r>
      <w:r w:rsidRPr="00581B98">
        <w:rPr>
          <w:lang w:val="de-DE"/>
        </w:rPr>
        <w:t xml:space="preserve">; Hệ thống trích xuất thông tin từ Bảng đề xuất hàng hóa dự thầu thuộc E-HSDT của nhà thầu vào cột </w:t>
      </w:r>
      <w:r>
        <w:rPr>
          <w:lang w:val="de-DE"/>
        </w:rPr>
        <w:t>7</w:t>
      </w:r>
      <w:r w:rsidRPr="00581B98">
        <w:rPr>
          <w:lang w:val="de-DE"/>
        </w:rPr>
        <w:t xml:space="preserve"> đến cột 1</w:t>
      </w:r>
      <w:r>
        <w:rPr>
          <w:lang w:val="de-DE"/>
        </w:rPr>
        <w:t>4</w:t>
      </w:r>
      <w:r w:rsidRPr="00581B98">
        <w:rPr>
          <w:lang w:val="de-DE"/>
        </w:rPr>
        <w:t xml:space="preserve">. </w:t>
      </w:r>
    </w:p>
    <w:p w:rsidR="00C94006" w:rsidRPr="00581B98" w:rsidRDefault="00C94006" w:rsidP="00C94006">
      <w:pPr>
        <w:pStyle w:val="FootnoteText"/>
        <w:jc w:val="both"/>
        <w:rPr>
          <w:lang w:val="de-DE"/>
        </w:rPr>
      </w:pPr>
      <w:r w:rsidRPr="00566BE0">
        <w:rPr>
          <w:lang w:val="de-DE"/>
        </w:rPr>
        <w:t xml:space="preserve">- </w:t>
      </w:r>
      <w:r w:rsidRPr="00581B98">
        <w:rPr>
          <w:lang w:val="de-DE"/>
        </w:rPr>
        <w:t>Trường hợp thông tin về hàng hóa trúng thầu khác so với thông tin trích xuất, chủ đầu tư chỉnh sửa trên cơ sở ý kiến giải trình của bên mời thầu tại tờ trình phê duyệt</w:t>
      </w:r>
      <w:r>
        <w:rPr>
          <w:lang w:val="de-DE"/>
        </w:rPr>
        <w:t xml:space="preserve"> kết quả lựa chọn nhà thầu</w:t>
      </w:r>
      <w:r w:rsidRPr="00581B98">
        <w:rPr>
          <w:lang w:val="de-DE"/>
        </w:rPr>
        <w:t>.</w:t>
      </w:r>
    </w:p>
    <w:p w:rsidR="00C94006" w:rsidRPr="002C4EB3" w:rsidRDefault="00C94006" w:rsidP="00C94006">
      <w:pPr>
        <w:pStyle w:val="Footnote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Default="00C940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F2F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6"/>
    <w:rsid w:val="00377F2F"/>
    <w:rsid w:val="00692392"/>
    <w:rsid w:val="006971A9"/>
    <w:rsid w:val="00996227"/>
    <w:rsid w:val="00C94006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BA0FF-041A-47FF-9F1B-6B4632C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9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006"/>
  </w:style>
  <w:style w:type="character" w:styleId="PageNumber">
    <w:name w:val="page number"/>
    <w:basedOn w:val="DefaultParagraphFont"/>
    <w:rsid w:val="00C94006"/>
  </w:style>
  <w:style w:type="paragraph" w:styleId="Header">
    <w:name w:val="header"/>
    <w:basedOn w:val="Normal"/>
    <w:link w:val="HeaderChar"/>
    <w:uiPriority w:val="99"/>
    <w:rsid w:val="00C940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40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rsid w:val="00C94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40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94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2025-02-12T08:51:00Z</dcterms:created>
  <dcterms:modified xsi:type="dcterms:W3CDTF">2025-02-12T08:51:00Z</dcterms:modified>
</cp:coreProperties>
</file>