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C81A3" w14:textId="77777777" w:rsidR="00422E84" w:rsidRPr="00422E84" w:rsidRDefault="00422E84" w:rsidP="00422E84">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422E84">
        <w:rPr>
          <w:rFonts w:ascii="Arial" w:eastAsia="Times New Roman" w:hAnsi="Arial" w:cs="Arial"/>
          <w:b/>
          <w:bCs/>
          <w:color w:val="4A4A4A"/>
          <w:kern w:val="36"/>
          <w:sz w:val="24"/>
          <w:szCs w:val="24"/>
          <w14:ligatures w14:val="none"/>
        </w:rPr>
        <w:t>PHỤ LỤC SỐ 55</w:t>
      </w:r>
    </w:p>
    <w:p w14:paraId="5446318A" w14:textId="77777777" w:rsidR="00422E84" w:rsidRPr="00422E84" w:rsidRDefault="00422E84" w:rsidP="00422E84">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BẢNG GIÁ CÁC LOẠI ĐẤT PHƯỜNG NÙNG TRÍ CAO</w:t>
      </w:r>
      <w:r w:rsidRPr="00422E84">
        <w:rPr>
          <w:rFonts w:ascii="Arial" w:eastAsia="Times New Roman" w:hAnsi="Arial" w:cs="Arial"/>
          <w:color w:val="000000"/>
          <w:kern w:val="0"/>
          <w:sz w:val="20"/>
          <w:szCs w:val="20"/>
          <w14:ligatures w14:val="none"/>
        </w:rPr>
        <w:br/>
      </w:r>
      <w:r w:rsidRPr="00422E84">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23E7677B" w14:textId="77777777" w:rsidR="00422E84" w:rsidRPr="00422E84" w:rsidRDefault="00422E84" w:rsidP="00422E84">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422E84">
        <w:rPr>
          <w:rFonts w:ascii="Arial" w:eastAsia="Times New Roman" w:hAnsi="Arial" w:cs="Arial"/>
          <w:b/>
          <w:bCs/>
          <w:color w:val="4A4A4A"/>
          <w:kern w:val="36"/>
          <w:sz w:val="20"/>
          <w:szCs w:val="20"/>
          <w14:ligatures w14:val="none"/>
        </w:rPr>
        <w:t>BẢNG 01: BẢNG GIÁ ĐẤT NÔNG NGHIỆP</w:t>
      </w:r>
    </w:p>
    <w:p w14:paraId="7F79A62F" w14:textId="77777777" w:rsidR="00422E84" w:rsidRPr="00422E84" w:rsidRDefault="00422E84" w:rsidP="00422E84">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422E84">
        <w:rPr>
          <w:rFonts w:ascii="Arial" w:eastAsia="Times New Roman" w:hAnsi="Arial" w:cs="Arial"/>
          <w:i/>
          <w:iCs/>
          <w:color w:val="000000"/>
          <w:kern w:val="0"/>
          <w:sz w:val="20"/>
          <w:szCs w:val="20"/>
          <w14:ligatures w14:val="none"/>
        </w:rPr>
        <w:t>Đơn vị: 1.000 đồng/m</w:t>
      </w:r>
      <w:r w:rsidRPr="00422E84">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4289"/>
        <w:gridCol w:w="1429"/>
        <w:gridCol w:w="953"/>
        <w:gridCol w:w="953"/>
        <w:gridCol w:w="1048"/>
      </w:tblGrid>
      <w:tr w:rsidR="00422E84" w:rsidRPr="00422E84" w14:paraId="631D749A" w14:textId="77777777" w:rsidTr="00422E84">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8E9445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STT</w:t>
            </w:r>
          </w:p>
        </w:tc>
        <w:tc>
          <w:tcPr>
            <w:tcW w:w="2250" w:type="pct"/>
            <w:vMerge w:val="restart"/>
            <w:tcBorders>
              <w:top w:val="single" w:sz="8" w:space="0" w:color="auto"/>
              <w:left w:val="nil"/>
              <w:bottom w:val="single" w:sz="8" w:space="0" w:color="auto"/>
              <w:right w:val="single" w:sz="8" w:space="0" w:color="auto"/>
            </w:tcBorders>
            <w:shd w:val="clear" w:color="auto" w:fill="FFFFFF"/>
            <w:vAlign w:val="center"/>
            <w:hideMark/>
          </w:tcPr>
          <w:p w14:paraId="27F0CE8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Mục đích sử dụng đất</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14:paraId="5C30A93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Mã loại đất</w:t>
            </w:r>
          </w:p>
        </w:tc>
        <w:tc>
          <w:tcPr>
            <w:tcW w:w="1550" w:type="pct"/>
            <w:gridSpan w:val="3"/>
            <w:tcBorders>
              <w:top w:val="single" w:sz="8" w:space="0" w:color="auto"/>
              <w:left w:val="nil"/>
              <w:bottom w:val="single" w:sz="8" w:space="0" w:color="auto"/>
              <w:right w:val="single" w:sz="8" w:space="0" w:color="auto"/>
            </w:tcBorders>
            <w:shd w:val="clear" w:color="auto" w:fill="FFFFFF"/>
            <w:vAlign w:val="center"/>
            <w:hideMark/>
          </w:tcPr>
          <w:p w14:paraId="51D7E94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Giá đất</w:t>
            </w:r>
          </w:p>
        </w:tc>
      </w:tr>
      <w:tr w:rsidR="00422E84" w:rsidRPr="00422E84" w14:paraId="0AF3E3E3" w14:textId="77777777" w:rsidTr="00422E8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C0F250A" w14:textId="77777777" w:rsidR="00422E84" w:rsidRPr="00422E84" w:rsidRDefault="00422E84" w:rsidP="00422E84">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C0CDC74" w14:textId="77777777" w:rsidR="00422E84" w:rsidRPr="00422E84" w:rsidRDefault="00422E84" w:rsidP="00422E84">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47236AA" w14:textId="77777777" w:rsidR="00422E84" w:rsidRPr="00422E84" w:rsidRDefault="00422E84" w:rsidP="00422E84">
            <w:pPr>
              <w:spacing w:after="0" w:line="240" w:lineRule="auto"/>
              <w:rPr>
                <w:rFonts w:ascii="Arial" w:eastAsia="Times New Roman" w:hAnsi="Arial" w:cs="Arial"/>
                <w:color w:val="000000"/>
                <w:kern w:val="0"/>
                <w:sz w:val="18"/>
                <w:szCs w:val="18"/>
                <w14:ligatures w14:val="none"/>
              </w:rPr>
            </w:pPr>
          </w:p>
        </w:tc>
        <w:tc>
          <w:tcPr>
            <w:tcW w:w="500" w:type="pct"/>
            <w:tcBorders>
              <w:top w:val="nil"/>
              <w:left w:val="nil"/>
              <w:bottom w:val="single" w:sz="8" w:space="0" w:color="auto"/>
              <w:right w:val="single" w:sz="8" w:space="0" w:color="auto"/>
            </w:tcBorders>
            <w:shd w:val="clear" w:color="auto" w:fill="FFFFFF"/>
            <w:vAlign w:val="center"/>
            <w:hideMark/>
          </w:tcPr>
          <w:p w14:paraId="6CA8009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Vị trí 1</w:t>
            </w:r>
          </w:p>
        </w:tc>
        <w:tc>
          <w:tcPr>
            <w:tcW w:w="500" w:type="pct"/>
            <w:tcBorders>
              <w:top w:val="nil"/>
              <w:left w:val="nil"/>
              <w:bottom w:val="single" w:sz="8" w:space="0" w:color="auto"/>
              <w:right w:val="single" w:sz="8" w:space="0" w:color="auto"/>
            </w:tcBorders>
            <w:shd w:val="clear" w:color="auto" w:fill="FFFFFF"/>
            <w:vAlign w:val="center"/>
            <w:hideMark/>
          </w:tcPr>
          <w:p w14:paraId="042B326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Vị trí 2</w:t>
            </w:r>
          </w:p>
        </w:tc>
        <w:tc>
          <w:tcPr>
            <w:tcW w:w="500" w:type="pct"/>
            <w:tcBorders>
              <w:top w:val="nil"/>
              <w:left w:val="nil"/>
              <w:bottom w:val="single" w:sz="8" w:space="0" w:color="auto"/>
              <w:right w:val="single" w:sz="8" w:space="0" w:color="auto"/>
            </w:tcBorders>
            <w:shd w:val="clear" w:color="auto" w:fill="FFFFFF"/>
            <w:vAlign w:val="center"/>
            <w:hideMark/>
          </w:tcPr>
          <w:p w14:paraId="0838ED4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Vị trí 3</w:t>
            </w:r>
          </w:p>
        </w:tc>
      </w:tr>
      <w:tr w:rsidR="00422E84" w:rsidRPr="00422E84" w14:paraId="7DD542B0"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7A313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1</w:t>
            </w:r>
          </w:p>
        </w:tc>
        <w:tc>
          <w:tcPr>
            <w:tcW w:w="2250" w:type="pct"/>
            <w:tcBorders>
              <w:top w:val="nil"/>
              <w:left w:val="nil"/>
              <w:bottom w:val="single" w:sz="8" w:space="0" w:color="auto"/>
              <w:right w:val="single" w:sz="8" w:space="0" w:color="auto"/>
            </w:tcBorders>
            <w:shd w:val="clear" w:color="auto" w:fill="FFFFFF"/>
            <w:vAlign w:val="center"/>
            <w:hideMark/>
          </w:tcPr>
          <w:p w14:paraId="6FBDE157"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Đất trồng lúa</w:t>
            </w:r>
          </w:p>
        </w:tc>
        <w:tc>
          <w:tcPr>
            <w:tcW w:w="750" w:type="pct"/>
            <w:tcBorders>
              <w:top w:val="nil"/>
              <w:left w:val="nil"/>
              <w:bottom w:val="single" w:sz="8" w:space="0" w:color="auto"/>
              <w:right w:val="single" w:sz="8" w:space="0" w:color="auto"/>
            </w:tcBorders>
            <w:shd w:val="clear" w:color="auto" w:fill="FFFFFF"/>
            <w:vAlign w:val="center"/>
            <w:hideMark/>
          </w:tcPr>
          <w:p w14:paraId="627ABDD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LUA</w:t>
            </w:r>
          </w:p>
        </w:tc>
        <w:tc>
          <w:tcPr>
            <w:tcW w:w="500" w:type="pct"/>
            <w:tcBorders>
              <w:top w:val="nil"/>
              <w:left w:val="nil"/>
              <w:bottom w:val="single" w:sz="8" w:space="0" w:color="auto"/>
              <w:right w:val="single" w:sz="8" w:space="0" w:color="auto"/>
            </w:tcBorders>
            <w:shd w:val="clear" w:color="auto" w:fill="FFFFFF"/>
            <w:vAlign w:val="center"/>
            <w:hideMark/>
          </w:tcPr>
          <w:p w14:paraId="19D0D47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 </w:t>
            </w:r>
          </w:p>
        </w:tc>
        <w:tc>
          <w:tcPr>
            <w:tcW w:w="500" w:type="pct"/>
            <w:tcBorders>
              <w:top w:val="nil"/>
              <w:left w:val="nil"/>
              <w:bottom w:val="single" w:sz="8" w:space="0" w:color="auto"/>
              <w:right w:val="single" w:sz="8" w:space="0" w:color="auto"/>
            </w:tcBorders>
            <w:shd w:val="clear" w:color="auto" w:fill="FFFFFF"/>
            <w:vAlign w:val="center"/>
            <w:hideMark/>
          </w:tcPr>
          <w:p w14:paraId="7B73B56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 </w:t>
            </w:r>
          </w:p>
        </w:tc>
        <w:tc>
          <w:tcPr>
            <w:tcW w:w="500" w:type="pct"/>
            <w:tcBorders>
              <w:top w:val="nil"/>
              <w:left w:val="nil"/>
              <w:bottom w:val="single" w:sz="8" w:space="0" w:color="auto"/>
              <w:right w:val="single" w:sz="8" w:space="0" w:color="auto"/>
            </w:tcBorders>
            <w:shd w:val="clear" w:color="auto" w:fill="FFFFFF"/>
            <w:vAlign w:val="center"/>
            <w:hideMark/>
          </w:tcPr>
          <w:p w14:paraId="2102A73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 </w:t>
            </w:r>
          </w:p>
        </w:tc>
      </w:tr>
      <w:tr w:rsidR="00422E84" w:rsidRPr="00422E84" w14:paraId="5283BB7E"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6C611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 </w:t>
            </w:r>
          </w:p>
        </w:tc>
        <w:tc>
          <w:tcPr>
            <w:tcW w:w="2250" w:type="pct"/>
            <w:tcBorders>
              <w:top w:val="nil"/>
              <w:left w:val="nil"/>
              <w:bottom w:val="single" w:sz="8" w:space="0" w:color="auto"/>
              <w:right w:val="single" w:sz="8" w:space="0" w:color="auto"/>
            </w:tcBorders>
            <w:shd w:val="clear" w:color="auto" w:fill="FFFFFF"/>
            <w:vAlign w:val="center"/>
            <w:hideMark/>
          </w:tcPr>
          <w:p w14:paraId="4DD63CB9"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Đất chuyên trồng lúa</w:t>
            </w:r>
          </w:p>
        </w:tc>
        <w:tc>
          <w:tcPr>
            <w:tcW w:w="750" w:type="pct"/>
            <w:tcBorders>
              <w:top w:val="nil"/>
              <w:left w:val="nil"/>
              <w:bottom w:val="single" w:sz="8" w:space="0" w:color="auto"/>
              <w:right w:val="single" w:sz="8" w:space="0" w:color="auto"/>
            </w:tcBorders>
            <w:shd w:val="clear" w:color="auto" w:fill="FFFFFF"/>
            <w:vAlign w:val="center"/>
            <w:hideMark/>
          </w:tcPr>
          <w:p w14:paraId="2EE45F0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LUC</w:t>
            </w:r>
          </w:p>
        </w:tc>
        <w:tc>
          <w:tcPr>
            <w:tcW w:w="500" w:type="pct"/>
            <w:tcBorders>
              <w:top w:val="nil"/>
              <w:left w:val="nil"/>
              <w:bottom w:val="single" w:sz="8" w:space="0" w:color="auto"/>
              <w:right w:val="single" w:sz="8" w:space="0" w:color="auto"/>
            </w:tcBorders>
            <w:shd w:val="clear" w:color="auto" w:fill="FFFFFF"/>
            <w:vAlign w:val="center"/>
            <w:hideMark/>
          </w:tcPr>
          <w:p w14:paraId="0A1F210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144</w:t>
            </w:r>
          </w:p>
        </w:tc>
        <w:tc>
          <w:tcPr>
            <w:tcW w:w="500" w:type="pct"/>
            <w:tcBorders>
              <w:top w:val="nil"/>
              <w:left w:val="nil"/>
              <w:bottom w:val="single" w:sz="8" w:space="0" w:color="auto"/>
              <w:right w:val="single" w:sz="8" w:space="0" w:color="auto"/>
            </w:tcBorders>
            <w:shd w:val="clear" w:color="auto" w:fill="FFFFFF"/>
            <w:vAlign w:val="center"/>
            <w:hideMark/>
          </w:tcPr>
          <w:p w14:paraId="6743094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115</w:t>
            </w:r>
          </w:p>
        </w:tc>
        <w:tc>
          <w:tcPr>
            <w:tcW w:w="500" w:type="pct"/>
            <w:tcBorders>
              <w:top w:val="nil"/>
              <w:left w:val="nil"/>
              <w:bottom w:val="single" w:sz="8" w:space="0" w:color="auto"/>
              <w:right w:val="single" w:sz="8" w:space="0" w:color="auto"/>
            </w:tcBorders>
            <w:shd w:val="clear" w:color="auto" w:fill="FFFFFF"/>
            <w:vAlign w:val="center"/>
            <w:hideMark/>
          </w:tcPr>
          <w:p w14:paraId="11C876D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101</w:t>
            </w:r>
          </w:p>
        </w:tc>
      </w:tr>
      <w:tr w:rsidR="00422E84" w:rsidRPr="00422E84" w14:paraId="51F1B416"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BCC31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 </w:t>
            </w:r>
          </w:p>
        </w:tc>
        <w:tc>
          <w:tcPr>
            <w:tcW w:w="2250" w:type="pct"/>
            <w:tcBorders>
              <w:top w:val="nil"/>
              <w:left w:val="nil"/>
              <w:bottom w:val="single" w:sz="8" w:space="0" w:color="auto"/>
              <w:right w:val="single" w:sz="8" w:space="0" w:color="auto"/>
            </w:tcBorders>
            <w:shd w:val="clear" w:color="auto" w:fill="FFFFFF"/>
            <w:vAlign w:val="center"/>
            <w:hideMark/>
          </w:tcPr>
          <w:p w14:paraId="3E96106B"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Đất trồng lúa còn lại</w:t>
            </w:r>
          </w:p>
        </w:tc>
        <w:tc>
          <w:tcPr>
            <w:tcW w:w="750" w:type="pct"/>
            <w:tcBorders>
              <w:top w:val="nil"/>
              <w:left w:val="nil"/>
              <w:bottom w:val="single" w:sz="8" w:space="0" w:color="auto"/>
              <w:right w:val="single" w:sz="8" w:space="0" w:color="auto"/>
            </w:tcBorders>
            <w:shd w:val="clear" w:color="auto" w:fill="FFFFFF"/>
            <w:vAlign w:val="center"/>
            <w:hideMark/>
          </w:tcPr>
          <w:p w14:paraId="1E00AD6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LUK</w:t>
            </w:r>
          </w:p>
        </w:tc>
        <w:tc>
          <w:tcPr>
            <w:tcW w:w="500" w:type="pct"/>
            <w:tcBorders>
              <w:top w:val="nil"/>
              <w:left w:val="nil"/>
              <w:bottom w:val="single" w:sz="8" w:space="0" w:color="auto"/>
              <w:right w:val="single" w:sz="8" w:space="0" w:color="auto"/>
            </w:tcBorders>
            <w:shd w:val="clear" w:color="auto" w:fill="FFFFFF"/>
            <w:vAlign w:val="center"/>
            <w:hideMark/>
          </w:tcPr>
          <w:p w14:paraId="1B08AAF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135</w:t>
            </w:r>
          </w:p>
        </w:tc>
        <w:tc>
          <w:tcPr>
            <w:tcW w:w="500" w:type="pct"/>
            <w:tcBorders>
              <w:top w:val="nil"/>
              <w:left w:val="nil"/>
              <w:bottom w:val="single" w:sz="8" w:space="0" w:color="auto"/>
              <w:right w:val="single" w:sz="8" w:space="0" w:color="auto"/>
            </w:tcBorders>
            <w:shd w:val="clear" w:color="auto" w:fill="FFFFFF"/>
            <w:vAlign w:val="center"/>
            <w:hideMark/>
          </w:tcPr>
          <w:p w14:paraId="3693DD8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108</w:t>
            </w:r>
          </w:p>
        </w:tc>
        <w:tc>
          <w:tcPr>
            <w:tcW w:w="500" w:type="pct"/>
            <w:tcBorders>
              <w:top w:val="nil"/>
              <w:left w:val="nil"/>
              <w:bottom w:val="single" w:sz="8" w:space="0" w:color="auto"/>
              <w:right w:val="single" w:sz="8" w:space="0" w:color="auto"/>
            </w:tcBorders>
            <w:shd w:val="clear" w:color="auto" w:fill="FFFFFF"/>
            <w:vAlign w:val="center"/>
            <w:hideMark/>
          </w:tcPr>
          <w:p w14:paraId="61A6AAC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94</w:t>
            </w:r>
          </w:p>
        </w:tc>
      </w:tr>
      <w:tr w:rsidR="00422E84" w:rsidRPr="00422E84" w14:paraId="5CC57C21"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96812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2</w:t>
            </w:r>
          </w:p>
        </w:tc>
        <w:tc>
          <w:tcPr>
            <w:tcW w:w="2250" w:type="pct"/>
            <w:tcBorders>
              <w:top w:val="nil"/>
              <w:left w:val="nil"/>
              <w:bottom w:val="single" w:sz="8" w:space="0" w:color="auto"/>
              <w:right w:val="single" w:sz="8" w:space="0" w:color="auto"/>
            </w:tcBorders>
            <w:shd w:val="clear" w:color="auto" w:fill="FFFFFF"/>
            <w:vAlign w:val="center"/>
            <w:hideMark/>
          </w:tcPr>
          <w:p w14:paraId="68E5110D"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Đất trồng cây hằng năm khác</w:t>
            </w:r>
          </w:p>
        </w:tc>
        <w:tc>
          <w:tcPr>
            <w:tcW w:w="750" w:type="pct"/>
            <w:tcBorders>
              <w:top w:val="nil"/>
              <w:left w:val="nil"/>
              <w:bottom w:val="single" w:sz="8" w:space="0" w:color="auto"/>
              <w:right w:val="single" w:sz="8" w:space="0" w:color="auto"/>
            </w:tcBorders>
            <w:shd w:val="clear" w:color="auto" w:fill="FFFFFF"/>
            <w:vAlign w:val="center"/>
            <w:hideMark/>
          </w:tcPr>
          <w:p w14:paraId="36CC0AC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HNK</w:t>
            </w:r>
          </w:p>
        </w:tc>
        <w:tc>
          <w:tcPr>
            <w:tcW w:w="500" w:type="pct"/>
            <w:tcBorders>
              <w:top w:val="nil"/>
              <w:left w:val="nil"/>
              <w:bottom w:val="single" w:sz="8" w:space="0" w:color="auto"/>
              <w:right w:val="single" w:sz="8" w:space="0" w:color="auto"/>
            </w:tcBorders>
            <w:shd w:val="clear" w:color="auto" w:fill="FFFFFF"/>
            <w:vAlign w:val="center"/>
            <w:hideMark/>
          </w:tcPr>
          <w:p w14:paraId="4CC6FD3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w:t>
            </w:r>
          </w:p>
        </w:tc>
        <w:tc>
          <w:tcPr>
            <w:tcW w:w="500" w:type="pct"/>
            <w:tcBorders>
              <w:top w:val="nil"/>
              <w:left w:val="nil"/>
              <w:bottom w:val="single" w:sz="8" w:space="0" w:color="auto"/>
              <w:right w:val="single" w:sz="8" w:space="0" w:color="auto"/>
            </w:tcBorders>
            <w:shd w:val="clear" w:color="auto" w:fill="FFFFFF"/>
            <w:vAlign w:val="center"/>
            <w:hideMark/>
          </w:tcPr>
          <w:p w14:paraId="08EDF1C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98</w:t>
            </w:r>
          </w:p>
        </w:tc>
        <w:tc>
          <w:tcPr>
            <w:tcW w:w="500" w:type="pct"/>
            <w:tcBorders>
              <w:top w:val="nil"/>
              <w:left w:val="nil"/>
              <w:bottom w:val="single" w:sz="8" w:space="0" w:color="auto"/>
              <w:right w:val="single" w:sz="8" w:space="0" w:color="auto"/>
            </w:tcBorders>
            <w:shd w:val="clear" w:color="auto" w:fill="FFFFFF"/>
            <w:vAlign w:val="center"/>
            <w:hideMark/>
          </w:tcPr>
          <w:p w14:paraId="2B61AA0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86</w:t>
            </w:r>
          </w:p>
        </w:tc>
      </w:tr>
      <w:tr w:rsidR="00422E84" w:rsidRPr="00422E84" w14:paraId="24132423"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37DBC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3</w:t>
            </w:r>
          </w:p>
        </w:tc>
        <w:tc>
          <w:tcPr>
            <w:tcW w:w="2250" w:type="pct"/>
            <w:tcBorders>
              <w:top w:val="nil"/>
              <w:left w:val="nil"/>
              <w:bottom w:val="single" w:sz="8" w:space="0" w:color="auto"/>
              <w:right w:val="single" w:sz="8" w:space="0" w:color="auto"/>
            </w:tcBorders>
            <w:shd w:val="clear" w:color="auto" w:fill="FFFFFF"/>
            <w:vAlign w:val="center"/>
            <w:hideMark/>
          </w:tcPr>
          <w:p w14:paraId="3CF80AD5"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Đất trồng cây lâu năm</w:t>
            </w:r>
          </w:p>
        </w:tc>
        <w:tc>
          <w:tcPr>
            <w:tcW w:w="750" w:type="pct"/>
            <w:tcBorders>
              <w:top w:val="nil"/>
              <w:left w:val="nil"/>
              <w:bottom w:val="single" w:sz="8" w:space="0" w:color="auto"/>
              <w:right w:val="single" w:sz="8" w:space="0" w:color="auto"/>
            </w:tcBorders>
            <w:shd w:val="clear" w:color="auto" w:fill="FFFFFF"/>
            <w:vAlign w:val="center"/>
            <w:hideMark/>
          </w:tcPr>
          <w:p w14:paraId="12C4728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CLN</w:t>
            </w:r>
          </w:p>
        </w:tc>
        <w:tc>
          <w:tcPr>
            <w:tcW w:w="500" w:type="pct"/>
            <w:tcBorders>
              <w:top w:val="nil"/>
              <w:left w:val="nil"/>
              <w:bottom w:val="single" w:sz="8" w:space="0" w:color="auto"/>
              <w:right w:val="single" w:sz="8" w:space="0" w:color="auto"/>
            </w:tcBorders>
            <w:shd w:val="clear" w:color="auto" w:fill="FFFFFF"/>
            <w:vAlign w:val="center"/>
            <w:hideMark/>
          </w:tcPr>
          <w:p w14:paraId="156AAD7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117</w:t>
            </w:r>
          </w:p>
        </w:tc>
        <w:tc>
          <w:tcPr>
            <w:tcW w:w="500" w:type="pct"/>
            <w:tcBorders>
              <w:top w:val="nil"/>
              <w:left w:val="nil"/>
              <w:bottom w:val="single" w:sz="8" w:space="0" w:color="auto"/>
              <w:right w:val="single" w:sz="8" w:space="0" w:color="auto"/>
            </w:tcBorders>
            <w:shd w:val="clear" w:color="auto" w:fill="FFFFFF"/>
            <w:vAlign w:val="center"/>
            <w:hideMark/>
          </w:tcPr>
          <w:p w14:paraId="388E655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94</w:t>
            </w:r>
          </w:p>
        </w:tc>
        <w:tc>
          <w:tcPr>
            <w:tcW w:w="500" w:type="pct"/>
            <w:tcBorders>
              <w:top w:val="nil"/>
              <w:left w:val="nil"/>
              <w:bottom w:val="single" w:sz="8" w:space="0" w:color="auto"/>
              <w:right w:val="single" w:sz="8" w:space="0" w:color="auto"/>
            </w:tcBorders>
            <w:shd w:val="clear" w:color="auto" w:fill="FFFFFF"/>
            <w:vAlign w:val="center"/>
            <w:hideMark/>
          </w:tcPr>
          <w:p w14:paraId="49D24E5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82</w:t>
            </w:r>
          </w:p>
        </w:tc>
      </w:tr>
      <w:tr w:rsidR="00422E84" w:rsidRPr="00422E84" w14:paraId="6D5E76AD"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5E1AB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4</w:t>
            </w:r>
          </w:p>
        </w:tc>
        <w:tc>
          <w:tcPr>
            <w:tcW w:w="2250" w:type="pct"/>
            <w:tcBorders>
              <w:top w:val="nil"/>
              <w:left w:val="nil"/>
              <w:bottom w:val="single" w:sz="8" w:space="0" w:color="auto"/>
              <w:right w:val="single" w:sz="8" w:space="0" w:color="auto"/>
            </w:tcBorders>
            <w:shd w:val="clear" w:color="auto" w:fill="FFFFFF"/>
            <w:vAlign w:val="center"/>
            <w:hideMark/>
          </w:tcPr>
          <w:p w14:paraId="6E33F409"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Đất rừng sản xuất</w:t>
            </w:r>
          </w:p>
        </w:tc>
        <w:tc>
          <w:tcPr>
            <w:tcW w:w="750" w:type="pct"/>
            <w:tcBorders>
              <w:top w:val="nil"/>
              <w:left w:val="nil"/>
              <w:bottom w:val="single" w:sz="8" w:space="0" w:color="auto"/>
              <w:right w:val="single" w:sz="8" w:space="0" w:color="auto"/>
            </w:tcBorders>
            <w:shd w:val="clear" w:color="auto" w:fill="FFFFFF"/>
            <w:vAlign w:val="center"/>
            <w:hideMark/>
          </w:tcPr>
          <w:p w14:paraId="5A25EC6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RSX</w:t>
            </w:r>
          </w:p>
        </w:tc>
        <w:tc>
          <w:tcPr>
            <w:tcW w:w="1550" w:type="pct"/>
            <w:gridSpan w:val="3"/>
            <w:tcBorders>
              <w:top w:val="nil"/>
              <w:left w:val="nil"/>
              <w:bottom w:val="single" w:sz="8" w:space="0" w:color="auto"/>
              <w:right w:val="single" w:sz="8" w:space="0" w:color="auto"/>
            </w:tcBorders>
            <w:shd w:val="clear" w:color="auto" w:fill="FFFFFF"/>
            <w:vAlign w:val="center"/>
            <w:hideMark/>
          </w:tcPr>
          <w:p w14:paraId="7BEA7A3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21</w:t>
            </w:r>
          </w:p>
        </w:tc>
      </w:tr>
      <w:tr w:rsidR="00422E84" w:rsidRPr="00422E84" w14:paraId="18487D61"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FBB2C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5</w:t>
            </w:r>
          </w:p>
        </w:tc>
        <w:tc>
          <w:tcPr>
            <w:tcW w:w="2250" w:type="pct"/>
            <w:tcBorders>
              <w:top w:val="nil"/>
              <w:left w:val="nil"/>
              <w:bottom w:val="single" w:sz="8" w:space="0" w:color="auto"/>
              <w:right w:val="single" w:sz="8" w:space="0" w:color="auto"/>
            </w:tcBorders>
            <w:shd w:val="clear" w:color="auto" w:fill="FFFFFF"/>
            <w:vAlign w:val="center"/>
            <w:hideMark/>
          </w:tcPr>
          <w:p w14:paraId="62062D5F"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Đất nuôi trồng thủy sản</w:t>
            </w:r>
          </w:p>
        </w:tc>
        <w:tc>
          <w:tcPr>
            <w:tcW w:w="750" w:type="pct"/>
            <w:tcBorders>
              <w:top w:val="nil"/>
              <w:left w:val="nil"/>
              <w:bottom w:val="single" w:sz="8" w:space="0" w:color="auto"/>
              <w:right w:val="single" w:sz="8" w:space="0" w:color="auto"/>
            </w:tcBorders>
            <w:shd w:val="clear" w:color="auto" w:fill="FFFFFF"/>
            <w:vAlign w:val="center"/>
            <w:hideMark/>
          </w:tcPr>
          <w:p w14:paraId="22076E6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NTS</w:t>
            </w:r>
          </w:p>
        </w:tc>
        <w:tc>
          <w:tcPr>
            <w:tcW w:w="500" w:type="pct"/>
            <w:tcBorders>
              <w:top w:val="nil"/>
              <w:left w:val="nil"/>
              <w:bottom w:val="single" w:sz="8" w:space="0" w:color="auto"/>
              <w:right w:val="single" w:sz="8" w:space="0" w:color="auto"/>
            </w:tcBorders>
            <w:shd w:val="clear" w:color="auto" w:fill="FFFFFF"/>
            <w:vAlign w:val="center"/>
            <w:hideMark/>
          </w:tcPr>
          <w:p w14:paraId="1222430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81</w:t>
            </w:r>
          </w:p>
        </w:tc>
        <w:tc>
          <w:tcPr>
            <w:tcW w:w="500" w:type="pct"/>
            <w:tcBorders>
              <w:top w:val="nil"/>
              <w:left w:val="nil"/>
              <w:bottom w:val="single" w:sz="8" w:space="0" w:color="auto"/>
              <w:right w:val="single" w:sz="8" w:space="0" w:color="auto"/>
            </w:tcBorders>
            <w:shd w:val="clear" w:color="auto" w:fill="FFFFFF"/>
            <w:vAlign w:val="center"/>
            <w:hideMark/>
          </w:tcPr>
          <w:p w14:paraId="47730BF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64</w:t>
            </w:r>
          </w:p>
        </w:tc>
        <w:tc>
          <w:tcPr>
            <w:tcW w:w="500" w:type="pct"/>
            <w:tcBorders>
              <w:top w:val="nil"/>
              <w:left w:val="nil"/>
              <w:bottom w:val="single" w:sz="8" w:space="0" w:color="auto"/>
              <w:right w:val="single" w:sz="8" w:space="0" w:color="auto"/>
            </w:tcBorders>
            <w:shd w:val="clear" w:color="auto" w:fill="FFFFFF"/>
            <w:vAlign w:val="center"/>
            <w:hideMark/>
          </w:tcPr>
          <w:p w14:paraId="239EA5B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56</w:t>
            </w:r>
          </w:p>
        </w:tc>
      </w:tr>
    </w:tbl>
    <w:p w14:paraId="2FFEBD8B" w14:textId="77777777" w:rsidR="00422E84" w:rsidRPr="00422E84" w:rsidRDefault="00422E84" w:rsidP="00422E84">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422E84">
        <w:rPr>
          <w:rFonts w:ascii="Arial" w:eastAsia="Times New Roman" w:hAnsi="Arial" w:cs="Arial"/>
          <w:b/>
          <w:bCs/>
          <w:color w:val="4A4A4A"/>
          <w:kern w:val="36"/>
          <w:sz w:val="20"/>
          <w:szCs w:val="20"/>
          <w14:ligatures w14:val="none"/>
        </w:rPr>
        <w:t> </w:t>
      </w:r>
    </w:p>
    <w:p w14:paraId="5ABA4606" w14:textId="77777777" w:rsidR="00422E84" w:rsidRPr="00422E84" w:rsidRDefault="00422E84" w:rsidP="00422E84">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422E84">
        <w:rPr>
          <w:rFonts w:ascii="Arial" w:eastAsia="Times New Roman" w:hAnsi="Arial" w:cs="Arial"/>
          <w:b/>
          <w:bCs/>
          <w:color w:val="4A4A4A"/>
          <w:kern w:val="36"/>
          <w:sz w:val="20"/>
          <w:szCs w:val="20"/>
          <w14:ligatures w14:val="none"/>
        </w:rPr>
        <w:t>BẢNG 02: BẢNG GIÁ ĐẤT Ở TẠI ĐÔ THỊ</w:t>
      </w:r>
    </w:p>
    <w:p w14:paraId="371D4DCA" w14:textId="77777777" w:rsidR="00422E84" w:rsidRPr="00422E84" w:rsidRDefault="00422E84" w:rsidP="00422E84">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422E84">
        <w:rPr>
          <w:rFonts w:ascii="Arial" w:eastAsia="Times New Roman" w:hAnsi="Arial" w:cs="Arial"/>
          <w:i/>
          <w:iCs/>
          <w:color w:val="000000"/>
          <w:kern w:val="0"/>
          <w:sz w:val="20"/>
          <w:szCs w:val="20"/>
          <w14:ligatures w14:val="none"/>
        </w:rPr>
        <w:t>Đơn vị: 1.000 đồng/m</w:t>
      </w:r>
      <w:r w:rsidRPr="00422E84">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4905"/>
        <w:gridCol w:w="943"/>
        <w:gridCol w:w="943"/>
        <w:gridCol w:w="850"/>
        <w:gridCol w:w="1039"/>
      </w:tblGrid>
      <w:tr w:rsidR="00422E84" w:rsidRPr="00422E84" w14:paraId="1232781C" w14:textId="77777777" w:rsidTr="00422E84">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A3E10A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STT</w:t>
            </w:r>
          </w:p>
        </w:tc>
        <w:tc>
          <w:tcPr>
            <w:tcW w:w="2600" w:type="pct"/>
            <w:vMerge w:val="restart"/>
            <w:tcBorders>
              <w:top w:val="single" w:sz="8" w:space="0" w:color="auto"/>
              <w:left w:val="nil"/>
              <w:bottom w:val="single" w:sz="8" w:space="0" w:color="auto"/>
              <w:right w:val="single" w:sz="8" w:space="0" w:color="auto"/>
            </w:tcBorders>
            <w:shd w:val="clear" w:color="auto" w:fill="FFFFFF"/>
            <w:vAlign w:val="center"/>
            <w:hideMark/>
          </w:tcPr>
          <w:p w14:paraId="3A11C17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Đoạn đường</w:t>
            </w:r>
          </w:p>
        </w:tc>
        <w:tc>
          <w:tcPr>
            <w:tcW w:w="2000" w:type="pct"/>
            <w:gridSpan w:val="4"/>
            <w:tcBorders>
              <w:top w:val="single" w:sz="8" w:space="0" w:color="auto"/>
              <w:left w:val="nil"/>
              <w:bottom w:val="single" w:sz="8" w:space="0" w:color="auto"/>
              <w:right w:val="single" w:sz="8" w:space="0" w:color="auto"/>
            </w:tcBorders>
            <w:shd w:val="clear" w:color="auto" w:fill="FFFFFF"/>
            <w:vAlign w:val="center"/>
            <w:hideMark/>
          </w:tcPr>
          <w:p w14:paraId="5636DFB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Giá đất</w:t>
            </w:r>
          </w:p>
        </w:tc>
      </w:tr>
      <w:tr w:rsidR="00422E84" w:rsidRPr="00422E84" w14:paraId="330EFD44" w14:textId="77777777" w:rsidTr="00422E8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53675DB" w14:textId="77777777" w:rsidR="00422E84" w:rsidRPr="00422E84" w:rsidRDefault="00422E84" w:rsidP="00422E84">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554286E" w14:textId="77777777" w:rsidR="00422E84" w:rsidRPr="00422E84" w:rsidRDefault="00422E84" w:rsidP="00422E84">
            <w:pPr>
              <w:spacing w:after="0" w:line="240" w:lineRule="auto"/>
              <w:rPr>
                <w:rFonts w:ascii="Arial" w:eastAsia="Times New Roman" w:hAnsi="Arial" w:cs="Arial"/>
                <w:color w:val="000000"/>
                <w:kern w:val="0"/>
                <w:sz w:val="18"/>
                <w:szCs w:val="18"/>
                <w14:ligatures w14:val="none"/>
              </w:rPr>
            </w:pPr>
          </w:p>
        </w:tc>
        <w:tc>
          <w:tcPr>
            <w:tcW w:w="500" w:type="pct"/>
            <w:tcBorders>
              <w:top w:val="nil"/>
              <w:left w:val="nil"/>
              <w:bottom w:val="single" w:sz="8" w:space="0" w:color="auto"/>
              <w:right w:val="single" w:sz="8" w:space="0" w:color="auto"/>
            </w:tcBorders>
            <w:shd w:val="clear" w:color="auto" w:fill="FFFFFF"/>
            <w:vAlign w:val="center"/>
            <w:hideMark/>
          </w:tcPr>
          <w:p w14:paraId="089FBD9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VT1</w:t>
            </w:r>
          </w:p>
        </w:tc>
        <w:tc>
          <w:tcPr>
            <w:tcW w:w="500" w:type="pct"/>
            <w:tcBorders>
              <w:top w:val="nil"/>
              <w:left w:val="nil"/>
              <w:bottom w:val="single" w:sz="8" w:space="0" w:color="auto"/>
              <w:right w:val="single" w:sz="8" w:space="0" w:color="auto"/>
            </w:tcBorders>
            <w:shd w:val="clear" w:color="auto" w:fill="FFFFFF"/>
            <w:vAlign w:val="center"/>
            <w:hideMark/>
          </w:tcPr>
          <w:p w14:paraId="7338CAC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VT2</w:t>
            </w:r>
          </w:p>
        </w:tc>
        <w:tc>
          <w:tcPr>
            <w:tcW w:w="450" w:type="pct"/>
            <w:tcBorders>
              <w:top w:val="nil"/>
              <w:left w:val="nil"/>
              <w:bottom w:val="single" w:sz="8" w:space="0" w:color="auto"/>
              <w:right w:val="single" w:sz="8" w:space="0" w:color="auto"/>
            </w:tcBorders>
            <w:shd w:val="clear" w:color="auto" w:fill="FFFFFF"/>
            <w:vAlign w:val="center"/>
            <w:hideMark/>
          </w:tcPr>
          <w:p w14:paraId="64C72ED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VT3</w:t>
            </w:r>
          </w:p>
        </w:tc>
        <w:tc>
          <w:tcPr>
            <w:tcW w:w="450" w:type="pct"/>
            <w:tcBorders>
              <w:top w:val="nil"/>
              <w:left w:val="nil"/>
              <w:bottom w:val="single" w:sz="8" w:space="0" w:color="auto"/>
              <w:right w:val="single" w:sz="8" w:space="0" w:color="auto"/>
            </w:tcBorders>
            <w:shd w:val="clear" w:color="auto" w:fill="FFFFFF"/>
            <w:vAlign w:val="center"/>
            <w:hideMark/>
          </w:tcPr>
          <w:p w14:paraId="485D017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b/>
                <w:bCs/>
                <w:color w:val="000000"/>
                <w:kern w:val="0"/>
                <w:sz w:val="20"/>
                <w:szCs w:val="20"/>
                <w14:ligatures w14:val="none"/>
              </w:rPr>
              <w:t>VT4</w:t>
            </w:r>
          </w:p>
        </w:tc>
      </w:tr>
      <w:tr w:rsidR="00422E84" w:rsidRPr="00422E84" w14:paraId="20EC185B"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16DFE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w:t>
            </w:r>
          </w:p>
        </w:tc>
        <w:tc>
          <w:tcPr>
            <w:tcW w:w="2600" w:type="pct"/>
            <w:tcBorders>
              <w:top w:val="nil"/>
              <w:left w:val="nil"/>
              <w:bottom w:val="single" w:sz="8" w:space="0" w:color="auto"/>
              <w:right w:val="single" w:sz="8" w:space="0" w:color="auto"/>
            </w:tcBorders>
            <w:shd w:val="clear" w:color="auto" w:fill="FFFFFF"/>
            <w:vAlign w:val="center"/>
            <w:hideMark/>
          </w:tcPr>
          <w:p w14:paraId="4598CF0D"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từ đầu cầu Bằng Giang theo đường Lê Lợi đến hết Cửa hàng Xăng dầu số 1 (đối diện là hết thửa đất nhà bà Trần Thị Oanh thửa đất số 01, tờ bản đồ số 175 (tờ 51 cũ))</w:t>
            </w:r>
          </w:p>
        </w:tc>
        <w:tc>
          <w:tcPr>
            <w:tcW w:w="500" w:type="pct"/>
            <w:tcBorders>
              <w:top w:val="nil"/>
              <w:left w:val="nil"/>
              <w:bottom w:val="single" w:sz="8" w:space="0" w:color="auto"/>
              <w:right w:val="single" w:sz="8" w:space="0" w:color="auto"/>
            </w:tcBorders>
            <w:shd w:val="clear" w:color="auto" w:fill="FFFFFF"/>
            <w:vAlign w:val="center"/>
            <w:hideMark/>
          </w:tcPr>
          <w:p w14:paraId="124C04A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21.648</w:t>
            </w:r>
          </w:p>
        </w:tc>
        <w:tc>
          <w:tcPr>
            <w:tcW w:w="500" w:type="pct"/>
            <w:tcBorders>
              <w:top w:val="nil"/>
              <w:left w:val="nil"/>
              <w:bottom w:val="single" w:sz="8" w:space="0" w:color="auto"/>
              <w:right w:val="single" w:sz="8" w:space="0" w:color="auto"/>
            </w:tcBorders>
            <w:shd w:val="clear" w:color="auto" w:fill="FFFFFF"/>
            <w:vAlign w:val="center"/>
            <w:hideMark/>
          </w:tcPr>
          <w:p w14:paraId="095B803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16.236</w:t>
            </w:r>
          </w:p>
        </w:tc>
        <w:tc>
          <w:tcPr>
            <w:tcW w:w="450" w:type="pct"/>
            <w:tcBorders>
              <w:top w:val="nil"/>
              <w:left w:val="nil"/>
              <w:bottom w:val="single" w:sz="8" w:space="0" w:color="auto"/>
              <w:right w:val="single" w:sz="8" w:space="0" w:color="auto"/>
            </w:tcBorders>
            <w:shd w:val="clear" w:color="auto" w:fill="FFFFFF"/>
            <w:vAlign w:val="center"/>
            <w:hideMark/>
          </w:tcPr>
          <w:p w14:paraId="1651A58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12.178</w:t>
            </w:r>
          </w:p>
        </w:tc>
        <w:tc>
          <w:tcPr>
            <w:tcW w:w="450" w:type="pct"/>
            <w:tcBorders>
              <w:top w:val="nil"/>
              <w:left w:val="nil"/>
              <w:bottom w:val="single" w:sz="8" w:space="0" w:color="auto"/>
              <w:right w:val="single" w:sz="8" w:space="0" w:color="auto"/>
            </w:tcBorders>
            <w:shd w:val="clear" w:color="auto" w:fill="FFFFFF"/>
            <w:vAlign w:val="center"/>
            <w:hideMark/>
          </w:tcPr>
          <w:p w14:paraId="5547073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8.660</w:t>
            </w:r>
          </w:p>
        </w:tc>
      </w:tr>
      <w:tr w:rsidR="00422E84" w:rsidRPr="00422E84" w14:paraId="45700CD0"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6F12F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w:t>
            </w:r>
          </w:p>
        </w:tc>
        <w:tc>
          <w:tcPr>
            <w:tcW w:w="2600" w:type="pct"/>
            <w:tcBorders>
              <w:top w:val="nil"/>
              <w:left w:val="nil"/>
              <w:bottom w:val="single" w:sz="8" w:space="0" w:color="auto"/>
              <w:right w:val="single" w:sz="8" w:space="0" w:color="auto"/>
            </w:tcBorders>
            <w:shd w:val="clear" w:color="auto" w:fill="FFFFFF"/>
            <w:vAlign w:val="center"/>
            <w:hideMark/>
          </w:tcPr>
          <w:p w14:paraId="6C3707CF"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đầu cầu Nà Cạn qua ngã tư Tam Trung theo đường Pác Bó đến hết thửa đất số 148, tờ bản đồ số 170 (Phường Nùng Trí Cao) đối diện là cổng chính công ty Điện lực Cao Bằng</w:t>
            </w:r>
          </w:p>
        </w:tc>
        <w:tc>
          <w:tcPr>
            <w:tcW w:w="500" w:type="pct"/>
            <w:tcBorders>
              <w:top w:val="nil"/>
              <w:left w:val="nil"/>
              <w:bottom w:val="single" w:sz="8" w:space="0" w:color="auto"/>
              <w:right w:val="single" w:sz="8" w:space="0" w:color="auto"/>
            </w:tcBorders>
            <w:shd w:val="clear" w:color="auto" w:fill="FFFFFF"/>
            <w:vAlign w:val="center"/>
            <w:hideMark/>
          </w:tcPr>
          <w:p w14:paraId="163382F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21.648</w:t>
            </w:r>
          </w:p>
        </w:tc>
        <w:tc>
          <w:tcPr>
            <w:tcW w:w="500" w:type="pct"/>
            <w:tcBorders>
              <w:top w:val="nil"/>
              <w:left w:val="nil"/>
              <w:bottom w:val="single" w:sz="8" w:space="0" w:color="auto"/>
              <w:right w:val="single" w:sz="8" w:space="0" w:color="auto"/>
            </w:tcBorders>
            <w:shd w:val="clear" w:color="auto" w:fill="FFFFFF"/>
            <w:vAlign w:val="center"/>
            <w:hideMark/>
          </w:tcPr>
          <w:p w14:paraId="5135083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16.236</w:t>
            </w:r>
          </w:p>
        </w:tc>
        <w:tc>
          <w:tcPr>
            <w:tcW w:w="450" w:type="pct"/>
            <w:tcBorders>
              <w:top w:val="nil"/>
              <w:left w:val="nil"/>
              <w:bottom w:val="single" w:sz="8" w:space="0" w:color="auto"/>
              <w:right w:val="single" w:sz="8" w:space="0" w:color="auto"/>
            </w:tcBorders>
            <w:shd w:val="clear" w:color="auto" w:fill="FFFFFF"/>
            <w:vAlign w:val="center"/>
            <w:hideMark/>
          </w:tcPr>
          <w:p w14:paraId="7A89EE5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12.178</w:t>
            </w:r>
          </w:p>
        </w:tc>
        <w:tc>
          <w:tcPr>
            <w:tcW w:w="450" w:type="pct"/>
            <w:tcBorders>
              <w:top w:val="nil"/>
              <w:left w:val="nil"/>
              <w:bottom w:val="single" w:sz="8" w:space="0" w:color="auto"/>
              <w:right w:val="single" w:sz="8" w:space="0" w:color="auto"/>
            </w:tcBorders>
            <w:shd w:val="clear" w:color="auto" w:fill="FFFFFF"/>
            <w:vAlign w:val="center"/>
            <w:hideMark/>
          </w:tcPr>
          <w:p w14:paraId="1888715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8.660</w:t>
            </w:r>
          </w:p>
        </w:tc>
      </w:tr>
      <w:tr w:rsidR="00422E84" w:rsidRPr="00422E84" w14:paraId="2401CFBE"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A85FF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w:t>
            </w:r>
          </w:p>
        </w:tc>
        <w:tc>
          <w:tcPr>
            <w:tcW w:w="2600" w:type="pct"/>
            <w:tcBorders>
              <w:top w:val="nil"/>
              <w:left w:val="nil"/>
              <w:bottom w:val="single" w:sz="8" w:space="0" w:color="auto"/>
              <w:right w:val="single" w:sz="8" w:space="0" w:color="auto"/>
            </w:tcBorders>
            <w:shd w:val="clear" w:color="auto" w:fill="FFFFFF"/>
            <w:vAlign w:val="center"/>
            <w:hideMark/>
          </w:tcPr>
          <w:p w14:paraId="3476E08C"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đầu cầu Nà Cạn theo đường 3- 10 đến đầu cầu Hoàng Ngà</w:t>
            </w:r>
          </w:p>
        </w:tc>
        <w:tc>
          <w:tcPr>
            <w:tcW w:w="500" w:type="pct"/>
            <w:tcBorders>
              <w:top w:val="nil"/>
              <w:left w:val="nil"/>
              <w:bottom w:val="single" w:sz="8" w:space="0" w:color="auto"/>
              <w:right w:val="single" w:sz="8" w:space="0" w:color="auto"/>
            </w:tcBorders>
            <w:shd w:val="clear" w:color="auto" w:fill="FFFFFF"/>
            <w:vAlign w:val="center"/>
            <w:hideMark/>
          </w:tcPr>
          <w:p w14:paraId="4F9135E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21.648</w:t>
            </w:r>
          </w:p>
        </w:tc>
        <w:tc>
          <w:tcPr>
            <w:tcW w:w="500" w:type="pct"/>
            <w:tcBorders>
              <w:top w:val="nil"/>
              <w:left w:val="nil"/>
              <w:bottom w:val="single" w:sz="8" w:space="0" w:color="auto"/>
              <w:right w:val="single" w:sz="8" w:space="0" w:color="auto"/>
            </w:tcBorders>
            <w:shd w:val="clear" w:color="auto" w:fill="FFFFFF"/>
            <w:vAlign w:val="center"/>
            <w:hideMark/>
          </w:tcPr>
          <w:p w14:paraId="10CD86A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16.236</w:t>
            </w:r>
          </w:p>
        </w:tc>
        <w:tc>
          <w:tcPr>
            <w:tcW w:w="450" w:type="pct"/>
            <w:tcBorders>
              <w:top w:val="nil"/>
              <w:left w:val="nil"/>
              <w:bottom w:val="single" w:sz="8" w:space="0" w:color="auto"/>
              <w:right w:val="single" w:sz="8" w:space="0" w:color="auto"/>
            </w:tcBorders>
            <w:shd w:val="clear" w:color="auto" w:fill="FFFFFF"/>
            <w:vAlign w:val="center"/>
            <w:hideMark/>
          </w:tcPr>
          <w:p w14:paraId="37B2B2A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12.178</w:t>
            </w:r>
          </w:p>
        </w:tc>
        <w:tc>
          <w:tcPr>
            <w:tcW w:w="450" w:type="pct"/>
            <w:tcBorders>
              <w:top w:val="nil"/>
              <w:left w:val="nil"/>
              <w:bottom w:val="single" w:sz="8" w:space="0" w:color="auto"/>
              <w:right w:val="single" w:sz="8" w:space="0" w:color="auto"/>
            </w:tcBorders>
            <w:shd w:val="clear" w:color="auto" w:fill="FFFFFF"/>
            <w:vAlign w:val="center"/>
            <w:hideMark/>
          </w:tcPr>
          <w:p w14:paraId="5D7D1E5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8.660</w:t>
            </w:r>
          </w:p>
        </w:tc>
      </w:tr>
      <w:tr w:rsidR="00422E84" w:rsidRPr="00422E84" w14:paraId="7E058DAB"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8B613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lastRenderedPageBreak/>
              <w:t>4</w:t>
            </w:r>
          </w:p>
        </w:tc>
        <w:tc>
          <w:tcPr>
            <w:tcW w:w="2600" w:type="pct"/>
            <w:tcBorders>
              <w:top w:val="nil"/>
              <w:left w:val="nil"/>
              <w:bottom w:val="single" w:sz="8" w:space="0" w:color="auto"/>
              <w:right w:val="single" w:sz="8" w:space="0" w:color="auto"/>
            </w:tcBorders>
            <w:shd w:val="clear" w:color="auto" w:fill="FFFFFF"/>
            <w:vAlign w:val="center"/>
            <w:hideMark/>
          </w:tcPr>
          <w:p w14:paraId="221DA033"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Từ thửa đất số 148, tờ bản đồ số 170 (Phường Nùng Trí Cao) đối diện là cổng chính công ty Điện lực Cao Bằng đến theo đường Pác Pó đến đường tròn Ngọc Xuân (cũ)</w:t>
            </w:r>
          </w:p>
        </w:tc>
        <w:tc>
          <w:tcPr>
            <w:tcW w:w="500" w:type="pct"/>
            <w:tcBorders>
              <w:top w:val="nil"/>
              <w:left w:val="nil"/>
              <w:bottom w:val="single" w:sz="8" w:space="0" w:color="auto"/>
              <w:right w:val="single" w:sz="8" w:space="0" w:color="auto"/>
            </w:tcBorders>
            <w:shd w:val="clear" w:color="auto" w:fill="FFFFFF"/>
            <w:vAlign w:val="center"/>
            <w:hideMark/>
          </w:tcPr>
          <w:p w14:paraId="65978BE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13.902</w:t>
            </w:r>
          </w:p>
        </w:tc>
        <w:tc>
          <w:tcPr>
            <w:tcW w:w="500" w:type="pct"/>
            <w:tcBorders>
              <w:top w:val="nil"/>
              <w:left w:val="nil"/>
              <w:bottom w:val="single" w:sz="8" w:space="0" w:color="auto"/>
              <w:right w:val="single" w:sz="8" w:space="0" w:color="auto"/>
            </w:tcBorders>
            <w:shd w:val="clear" w:color="auto" w:fill="FFFFFF"/>
            <w:vAlign w:val="center"/>
            <w:hideMark/>
          </w:tcPr>
          <w:p w14:paraId="01E02DA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10.427</w:t>
            </w:r>
          </w:p>
        </w:tc>
        <w:tc>
          <w:tcPr>
            <w:tcW w:w="450" w:type="pct"/>
            <w:tcBorders>
              <w:top w:val="nil"/>
              <w:left w:val="nil"/>
              <w:bottom w:val="single" w:sz="8" w:space="0" w:color="auto"/>
              <w:right w:val="single" w:sz="8" w:space="0" w:color="auto"/>
            </w:tcBorders>
            <w:shd w:val="clear" w:color="auto" w:fill="FFFFFF"/>
            <w:vAlign w:val="center"/>
            <w:hideMark/>
          </w:tcPr>
          <w:p w14:paraId="1043899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7.821</w:t>
            </w:r>
          </w:p>
        </w:tc>
        <w:tc>
          <w:tcPr>
            <w:tcW w:w="450" w:type="pct"/>
            <w:tcBorders>
              <w:top w:val="nil"/>
              <w:left w:val="nil"/>
              <w:bottom w:val="single" w:sz="8" w:space="0" w:color="auto"/>
              <w:right w:val="single" w:sz="8" w:space="0" w:color="auto"/>
            </w:tcBorders>
            <w:shd w:val="clear" w:color="auto" w:fill="FFFFFF"/>
            <w:vAlign w:val="center"/>
            <w:hideMark/>
          </w:tcPr>
          <w:p w14:paraId="0A01B19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5.560</w:t>
            </w:r>
          </w:p>
        </w:tc>
      </w:tr>
      <w:tr w:rsidR="00422E84" w:rsidRPr="00422E84" w14:paraId="1C7D6F99"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18C75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w:t>
            </w:r>
          </w:p>
        </w:tc>
        <w:tc>
          <w:tcPr>
            <w:tcW w:w="2600" w:type="pct"/>
            <w:tcBorders>
              <w:top w:val="nil"/>
              <w:left w:val="nil"/>
              <w:bottom w:val="single" w:sz="8" w:space="0" w:color="auto"/>
              <w:right w:val="single" w:sz="8" w:space="0" w:color="auto"/>
            </w:tcBorders>
            <w:shd w:val="clear" w:color="auto" w:fill="FFFFFF"/>
            <w:vAlign w:val="center"/>
            <w:hideMark/>
          </w:tcPr>
          <w:p w14:paraId="6FA435EF"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đường 3/10 theo đường vào Trung tâm Huấn luyện thể thao đến cổng Công ty Cổ phần chế biến trúc, tre xuất khẩu Cao Bằng và đoạn đường từ Trung tâm truyền hình cáp đến hết Trung tâm nội tiết, đoạn từ ngã ba đường (cạnh thửa đất nhà ông Nguyễn Văn Ba (thửa đất số 193, tờ bản đồ số 187 (tờ 63 cũ))) rẽ vào khu chung cư tổ 11 Phường Sông Bằng cũ đến hết thửa đất nhà ông Nguyễn Anh Dũng (thửa số 20, tờ bản đồ số 192 (tờ 68 cũ)</w:t>
            </w:r>
          </w:p>
        </w:tc>
        <w:tc>
          <w:tcPr>
            <w:tcW w:w="500" w:type="pct"/>
            <w:tcBorders>
              <w:top w:val="nil"/>
              <w:left w:val="nil"/>
              <w:bottom w:val="single" w:sz="8" w:space="0" w:color="auto"/>
              <w:right w:val="single" w:sz="8" w:space="0" w:color="auto"/>
            </w:tcBorders>
            <w:shd w:val="clear" w:color="auto" w:fill="FFFFFF"/>
            <w:vAlign w:val="center"/>
            <w:hideMark/>
          </w:tcPr>
          <w:p w14:paraId="09B6102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13.902</w:t>
            </w:r>
          </w:p>
        </w:tc>
        <w:tc>
          <w:tcPr>
            <w:tcW w:w="500" w:type="pct"/>
            <w:tcBorders>
              <w:top w:val="nil"/>
              <w:left w:val="nil"/>
              <w:bottom w:val="single" w:sz="8" w:space="0" w:color="auto"/>
              <w:right w:val="single" w:sz="8" w:space="0" w:color="auto"/>
            </w:tcBorders>
            <w:shd w:val="clear" w:color="auto" w:fill="FFFFFF"/>
            <w:vAlign w:val="center"/>
            <w:hideMark/>
          </w:tcPr>
          <w:p w14:paraId="28968B9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10.427</w:t>
            </w:r>
          </w:p>
        </w:tc>
        <w:tc>
          <w:tcPr>
            <w:tcW w:w="450" w:type="pct"/>
            <w:tcBorders>
              <w:top w:val="nil"/>
              <w:left w:val="nil"/>
              <w:bottom w:val="single" w:sz="8" w:space="0" w:color="auto"/>
              <w:right w:val="single" w:sz="8" w:space="0" w:color="auto"/>
            </w:tcBorders>
            <w:shd w:val="clear" w:color="auto" w:fill="FFFFFF"/>
            <w:vAlign w:val="center"/>
            <w:hideMark/>
          </w:tcPr>
          <w:p w14:paraId="327647D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7.821</w:t>
            </w:r>
          </w:p>
        </w:tc>
        <w:tc>
          <w:tcPr>
            <w:tcW w:w="450" w:type="pct"/>
            <w:tcBorders>
              <w:top w:val="nil"/>
              <w:left w:val="nil"/>
              <w:bottom w:val="single" w:sz="8" w:space="0" w:color="auto"/>
              <w:right w:val="single" w:sz="8" w:space="0" w:color="auto"/>
            </w:tcBorders>
            <w:shd w:val="clear" w:color="auto" w:fill="FFFFFF"/>
            <w:vAlign w:val="center"/>
            <w:hideMark/>
          </w:tcPr>
          <w:p w14:paraId="7EAF0C7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5.560</w:t>
            </w:r>
          </w:p>
        </w:tc>
      </w:tr>
      <w:tr w:rsidR="00422E84" w:rsidRPr="00422E84" w14:paraId="18A5E451"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2EEF9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w:t>
            </w:r>
          </w:p>
        </w:tc>
        <w:tc>
          <w:tcPr>
            <w:tcW w:w="2600" w:type="pct"/>
            <w:tcBorders>
              <w:top w:val="nil"/>
              <w:left w:val="nil"/>
              <w:bottom w:val="single" w:sz="8" w:space="0" w:color="auto"/>
              <w:right w:val="single" w:sz="8" w:space="0" w:color="auto"/>
            </w:tcBorders>
            <w:shd w:val="clear" w:color="auto" w:fill="FFFFFF"/>
            <w:vAlign w:val="center"/>
            <w:hideMark/>
          </w:tcPr>
          <w:p w14:paraId="0AA93CE2"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đầu cầu Bằng Giang mới theo đường tránh Quốc lộ 3 qua khu tái định cư số 1 (Phường Ngọc Xuân cũ) đến cầu Khuổi Đứa</w:t>
            </w:r>
          </w:p>
        </w:tc>
        <w:tc>
          <w:tcPr>
            <w:tcW w:w="500" w:type="pct"/>
            <w:tcBorders>
              <w:top w:val="nil"/>
              <w:left w:val="nil"/>
              <w:bottom w:val="single" w:sz="8" w:space="0" w:color="auto"/>
              <w:right w:val="single" w:sz="8" w:space="0" w:color="auto"/>
            </w:tcBorders>
            <w:shd w:val="clear" w:color="auto" w:fill="FFFFFF"/>
            <w:vAlign w:val="center"/>
            <w:hideMark/>
          </w:tcPr>
          <w:p w14:paraId="19916E3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13.902</w:t>
            </w:r>
          </w:p>
        </w:tc>
        <w:tc>
          <w:tcPr>
            <w:tcW w:w="500" w:type="pct"/>
            <w:tcBorders>
              <w:top w:val="nil"/>
              <w:left w:val="nil"/>
              <w:bottom w:val="single" w:sz="8" w:space="0" w:color="auto"/>
              <w:right w:val="single" w:sz="8" w:space="0" w:color="auto"/>
            </w:tcBorders>
            <w:shd w:val="clear" w:color="auto" w:fill="FFFFFF"/>
            <w:vAlign w:val="center"/>
            <w:hideMark/>
          </w:tcPr>
          <w:p w14:paraId="7B3DEBB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10.427</w:t>
            </w:r>
          </w:p>
        </w:tc>
        <w:tc>
          <w:tcPr>
            <w:tcW w:w="450" w:type="pct"/>
            <w:tcBorders>
              <w:top w:val="nil"/>
              <w:left w:val="nil"/>
              <w:bottom w:val="single" w:sz="8" w:space="0" w:color="auto"/>
              <w:right w:val="single" w:sz="8" w:space="0" w:color="auto"/>
            </w:tcBorders>
            <w:shd w:val="clear" w:color="auto" w:fill="FFFFFF"/>
            <w:vAlign w:val="center"/>
            <w:hideMark/>
          </w:tcPr>
          <w:p w14:paraId="11891DC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7.821</w:t>
            </w:r>
          </w:p>
        </w:tc>
        <w:tc>
          <w:tcPr>
            <w:tcW w:w="450" w:type="pct"/>
            <w:tcBorders>
              <w:top w:val="nil"/>
              <w:left w:val="nil"/>
              <w:bottom w:val="single" w:sz="8" w:space="0" w:color="auto"/>
              <w:right w:val="single" w:sz="8" w:space="0" w:color="auto"/>
            </w:tcBorders>
            <w:shd w:val="clear" w:color="auto" w:fill="FFFFFF"/>
            <w:vAlign w:val="center"/>
            <w:hideMark/>
          </w:tcPr>
          <w:p w14:paraId="54493C9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5.560</w:t>
            </w:r>
          </w:p>
        </w:tc>
      </w:tr>
      <w:tr w:rsidR="00422E84" w:rsidRPr="00422E84" w14:paraId="6B8BD3C0"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34B62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7</w:t>
            </w:r>
          </w:p>
        </w:tc>
        <w:tc>
          <w:tcPr>
            <w:tcW w:w="2600" w:type="pct"/>
            <w:tcBorders>
              <w:top w:val="nil"/>
              <w:left w:val="nil"/>
              <w:bottom w:val="single" w:sz="8" w:space="0" w:color="auto"/>
              <w:right w:val="single" w:sz="8" w:space="0" w:color="auto"/>
            </w:tcBorders>
            <w:shd w:val="clear" w:color="auto" w:fill="FFFFFF"/>
            <w:vAlign w:val="center"/>
            <w:hideMark/>
          </w:tcPr>
          <w:p w14:paraId="143C5E32"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từ ngã ba Gia Cung theo Quốc lộ 3 cũ đến đầu cầu Gia Cung</w:t>
            </w:r>
          </w:p>
        </w:tc>
        <w:tc>
          <w:tcPr>
            <w:tcW w:w="500" w:type="pct"/>
            <w:tcBorders>
              <w:top w:val="nil"/>
              <w:left w:val="nil"/>
              <w:bottom w:val="single" w:sz="8" w:space="0" w:color="auto"/>
              <w:right w:val="single" w:sz="8" w:space="0" w:color="auto"/>
            </w:tcBorders>
            <w:shd w:val="clear" w:color="auto" w:fill="FFFFFF"/>
            <w:vAlign w:val="center"/>
            <w:hideMark/>
          </w:tcPr>
          <w:p w14:paraId="6AF652D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13.902</w:t>
            </w:r>
          </w:p>
        </w:tc>
        <w:tc>
          <w:tcPr>
            <w:tcW w:w="500" w:type="pct"/>
            <w:tcBorders>
              <w:top w:val="nil"/>
              <w:left w:val="nil"/>
              <w:bottom w:val="single" w:sz="8" w:space="0" w:color="auto"/>
              <w:right w:val="single" w:sz="8" w:space="0" w:color="auto"/>
            </w:tcBorders>
            <w:shd w:val="clear" w:color="auto" w:fill="FFFFFF"/>
            <w:vAlign w:val="center"/>
            <w:hideMark/>
          </w:tcPr>
          <w:p w14:paraId="06D5088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10.427</w:t>
            </w:r>
          </w:p>
        </w:tc>
        <w:tc>
          <w:tcPr>
            <w:tcW w:w="450" w:type="pct"/>
            <w:tcBorders>
              <w:top w:val="nil"/>
              <w:left w:val="nil"/>
              <w:bottom w:val="single" w:sz="8" w:space="0" w:color="auto"/>
              <w:right w:val="single" w:sz="8" w:space="0" w:color="auto"/>
            </w:tcBorders>
            <w:shd w:val="clear" w:color="auto" w:fill="FFFFFF"/>
            <w:vAlign w:val="center"/>
            <w:hideMark/>
          </w:tcPr>
          <w:p w14:paraId="35B4F7C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7.821</w:t>
            </w:r>
          </w:p>
        </w:tc>
        <w:tc>
          <w:tcPr>
            <w:tcW w:w="450" w:type="pct"/>
            <w:tcBorders>
              <w:top w:val="nil"/>
              <w:left w:val="nil"/>
              <w:bottom w:val="single" w:sz="8" w:space="0" w:color="auto"/>
              <w:right w:val="single" w:sz="8" w:space="0" w:color="auto"/>
            </w:tcBorders>
            <w:shd w:val="clear" w:color="auto" w:fill="FFFFFF"/>
            <w:vAlign w:val="center"/>
            <w:hideMark/>
          </w:tcPr>
          <w:p w14:paraId="7A92C49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5.560</w:t>
            </w:r>
          </w:p>
        </w:tc>
      </w:tr>
      <w:tr w:rsidR="00422E84" w:rsidRPr="00422E84" w14:paraId="7A938920"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476E4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w:t>
            </w:r>
          </w:p>
        </w:tc>
        <w:tc>
          <w:tcPr>
            <w:tcW w:w="2600" w:type="pct"/>
            <w:tcBorders>
              <w:top w:val="nil"/>
              <w:left w:val="nil"/>
              <w:bottom w:val="single" w:sz="8" w:space="0" w:color="auto"/>
              <w:right w:val="single" w:sz="8" w:space="0" w:color="auto"/>
            </w:tcBorders>
            <w:shd w:val="clear" w:color="auto" w:fill="FFFFFF"/>
            <w:vAlign w:val="center"/>
            <w:hideMark/>
          </w:tcPr>
          <w:p w14:paraId="455F5C0F"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Cửa hàng Xăng dầu số 1 (đối diện là hết thửa đất nhà bà Trần Thị Oanh thửa số 01, tờ bản đồ số 175 (tờ 51 cũ) theo đường Lê Lợi đến ngã ba có đường rẽ lên khu dân cư tổ 11 Phường Sông Bằng cũ (đối diện là hết thửa đất nhà Hoàng Ngọc Minh ( thửa đất số 74, tờ bản đồ số 171 (tờ 47 cũ))</w:t>
            </w:r>
          </w:p>
        </w:tc>
        <w:tc>
          <w:tcPr>
            <w:tcW w:w="500" w:type="pct"/>
            <w:tcBorders>
              <w:top w:val="nil"/>
              <w:left w:val="nil"/>
              <w:bottom w:val="single" w:sz="8" w:space="0" w:color="auto"/>
              <w:right w:val="single" w:sz="8" w:space="0" w:color="auto"/>
            </w:tcBorders>
            <w:shd w:val="clear" w:color="auto" w:fill="FFFFFF"/>
            <w:vAlign w:val="center"/>
            <w:hideMark/>
          </w:tcPr>
          <w:p w14:paraId="765B8E6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11.585</w:t>
            </w:r>
          </w:p>
        </w:tc>
        <w:tc>
          <w:tcPr>
            <w:tcW w:w="500" w:type="pct"/>
            <w:tcBorders>
              <w:top w:val="nil"/>
              <w:left w:val="nil"/>
              <w:bottom w:val="single" w:sz="8" w:space="0" w:color="auto"/>
              <w:right w:val="single" w:sz="8" w:space="0" w:color="auto"/>
            </w:tcBorders>
            <w:shd w:val="clear" w:color="auto" w:fill="FFFFFF"/>
            <w:vAlign w:val="center"/>
            <w:hideMark/>
          </w:tcPr>
          <w:p w14:paraId="3173E9C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8.689</w:t>
            </w:r>
          </w:p>
        </w:tc>
        <w:tc>
          <w:tcPr>
            <w:tcW w:w="450" w:type="pct"/>
            <w:tcBorders>
              <w:top w:val="nil"/>
              <w:left w:val="nil"/>
              <w:bottom w:val="single" w:sz="8" w:space="0" w:color="auto"/>
              <w:right w:val="single" w:sz="8" w:space="0" w:color="auto"/>
            </w:tcBorders>
            <w:shd w:val="clear" w:color="auto" w:fill="FFFFFF"/>
            <w:vAlign w:val="center"/>
            <w:hideMark/>
          </w:tcPr>
          <w:p w14:paraId="46DC4CA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6.517</w:t>
            </w:r>
          </w:p>
        </w:tc>
        <w:tc>
          <w:tcPr>
            <w:tcW w:w="450" w:type="pct"/>
            <w:tcBorders>
              <w:top w:val="nil"/>
              <w:left w:val="nil"/>
              <w:bottom w:val="single" w:sz="8" w:space="0" w:color="auto"/>
              <w:right w:val="single" w:sz="8" w:space="0" w:color="auto"/>
            </w:tcBorders>
            <w:shd w:val="clear" w:color="auto" w:fill="FFFFFF"/>
            <w:vAlign w:val="center"/>
            <w:hideMark/>
          </w:tcPr>
          <w:p w14:paraId="0C74DEC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4.634</w:t>
            </w:r>
          </w:p>
        </w:tc>
      </w:tr>
      <w:tr w:rsidR="00422E84" w:rsidRPr="00422E84" w14:paraId="1EEE95E7"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00951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w:t>
            </w:r>
          </w:p>
        </w:tc>
        <w:tc>
          <w:tcPr>
            <w:tcW w:w="2600" w:type="pct"/>
            <w:tcBorders>
              <w:top w:val="nil"/>
              <w:left w:val="nil"/>
              <w:bottom w:val="single" w:sz="8" w:space="0" w:color="auto"/>
              <w:right w:val="single" w:sz="8" w:space="0" w:color="auto"/>
            </w:tcBorders>
            <w:shd w:val="clear" w:color="auto" w:fill="FFFFFF"/>
            <w:vAlign w:val="center"/>
            <w:hideMark/>
          </w:tcPr>
          <w:p w14:paraId="7664BF50"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tránh Quốc lộ 3, đoạn đường từ bờ suối Khuổi Đứa theo đường tránh Quốc lộ 3 đến đường rẽ vào cổng làng Nà Kéo</w:t>
            </w:r>
          </w:p>
        </w:tc>
        <w:tc>
          <w:tcPr>
            <w:tcW w:w="500" w:type="pct"/>
            <w:tcBorders>
              <w:top w:val="nil"/>
              <w:left w:val="nil"/>
              <w:bottom w:val="single" w:sz="8" w:space="0" w:color="auto"/>
              <w:right w:val="single" w:sz="8" w:space="0" w:color="auto"/>
            </w:tcBorders>
            <w:shd w:val="clear" w:color="auto" w:fill="FFFFFF"/>
            <w:vAlign w:val="center"/>
            <w:hideMark/>
          </w:tcPr>
          <w:p w14:paraId="120C5B1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11.585</w:t>
            </w:r>
          </w:p>
        </w:tc>
        <w:tc>
          <w:tcPr>
            <w:tcW w:w="500" w:type="pct"/>
            <w:tcBorders>
              <w:top w:val="nil"/>
              <w:left w:val="nil"/>
              <w:bottom w:val="single" w:sz="8" w:space="0" w:color="auto"/>
              <w:right w:val="single" w:sz="8" w:space="0" w:color="auto"/>
            </w:tcBorders>
            <w:shd w:val="clear" w:color="auto" w:fill="FFFFFF"/>
            <w:vAlign w:val="center"/>
            <w:hideMark/>
          </w:tcPr>
          <w:p w14:paraId="7F0F8B7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8.689</w:t>
            </w:r>
          </w:p>
        </w:tc>
        <w:tc>
          <w:tcPr>
            <w:tcW w:w="450" w:type="pct"/>
            <w:tcBorders>
              <w:top w:val="nil"/>
              <w:left w:val="nil"/>
              <w:bottom w:val="single" w:sz="8" w:space="0" w:color="auto"/>
              <w:right w:val="single" w:sz="8" w:space="0" w:color="auto"/>
            </w:tcBorders>
            <w:shd w:val="clear" w:color="auto" w:fill="FFFFFF"/>
            <w:vAlign w:val="center"/>
            <w:hideMark/>
          </w:tcPr>
          <w:p w14:paraId="12658B8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6.517</w:t>
            </w:r>
          </w:p>
        </w:tc>
        <w:tc>
          <w:tcPr>
            <w:tcW w:w="450" w:type="pct"/>
            <w:tcBorders>
              <w:top w:val="nil"/>
              <w:left w:val="nil"/>
              <w:bottom w:val="single" w:sz="8" w:space="0" w:color="auto"/>
              <w:right w:val="single" w:sz="8" w:space="0" w:color="auto"/>
            </w:tcBorders>
            <w:shd w:val="clear" w:color="auto" w:fill="FFFFFF"/>
            <w:vAlign w:val="center"/>
            <w:hideMark/>
          </w:tcPr>
          <w:p w14:paraId="5CA772D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4.634</w:t>
            </w:r>
          </w:p>
        </w:tc>
      </w:tr>
      <w:tr w:rsidR="00422E84" w:rsidRPr="00422E84" w14:paraId="1BA2C6AF"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F97DE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10</w:t>
            </w:r>
          </w:p>
        </w:tc>
        <w:tc>
          <w:tcPr>
            <w:tcW w:w="2600" w:type="pct"/>
            <w:tcBorders>
              <w:top w:val="nil"/>
              <w:left w:val="nil"/>
              <w:bottom w:val="single" w:sz="8" w:space="0" w:color="auto"/>
              <w:right w:val="single" w:sz="8" w:space="0" w:color="auto"/>
            </w:tcBorders>
            <w:shd w:val="clear" w:color="auto" w:fill="FFFFFF"/>
            <w:vAlign w:val="center"/>
            <w:hideMark/>
          </w:tcPr>
          <w:p w14:paraId="1B610A73"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từ đường 3/10 qua quán Vua gà tươi, qua Khách sạn Thành Đạt đến ngã ba Khu dân cư Nà Cạn I</w:t>
            </w:r>
          </w:p>
        </w:tc>
        <w:tc>
          <w:tcPr>
            <w:tcW w:w="500" w:type="pct"/>
            <w:tcBorders>
              <w:top w:val="nil"/>
              <w:left w:val="nil"/>
              <w:bottom w:val="single" w:sz="8" w:space="0" w:color="auto"/>
              <w:right w:val="single" w:sz="8" w:space="0" w:color="auto"/>
            </w:tcBorders>
            <w:shd w:val="clear" w:color="auto" w:fill="FFFFFF"/>
            <w:vAlign w:val="center"/>
            <w:hideMark/>
          </w:tcPr>
          <w:p w14:paraId="74DAA25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8.165</w:t>
            </w:r>
          </w:p>
        </w:tc>
        <w:tc>
          <w:tcPr>
            <w:tcW w:w="500" w:type="pct"/>
            <w:tcBorders>
              <w:top w:val="nil"/>
              <w:left w:val="nil"/>
              <w:bottom w:val="single" w:sz="8" w:space="0" w:color="auto"/>
              <w:right w:val="single" w:sz="8" w:space="0" w:color="auto"/>
            </w:tcBorders>
            <w:shd w:val="clear" w:color="auto" w:fill="FFFFFF"/>
            <w:vAlign w:val="center"/>
            <w:hideMark/>
          </w:tcPr>
          <w:p w14:paraId="02929EC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6.124</w:t>
            </w:r>
          </w:p>
        </w:tc>
        <w:tc>
          <w:tcPr>
            <w:tcW w:w="450" w:type="pct"/>
            <w:tcBorders>
              <w:top w:val="nil"/>
              <w:left w:val="nil"/>
              <w:bottom w:val="single" w:sz="8" w:space="0" w:color="auto"/>
              <w:right w:val="single" w:sz="8" w:space="0" w:color="auto"/>
            </w:tcBorders>
            <w:shd w:val="clear" w:color="auto" w:fill="FFFFFF"/>
            <w:vAlign w:val="center"/>
            <w:hideMark/>
          </w:tcPr>
          <w:p w14:paraId="4DE2E52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4.593</w:t>
            </w:r>
          </w:p>
        </w:tc>
        <w:tc>
          <w:tcPr>
            <w:tcW w:w="450" w:type="pct"/>
            <w:tcBorders>
              <w:top w:val="nil"/>
              <w:left w:val="nil"/>
              <w:bottom w:val="single" w:sz="8" w:space="0" w:color="auto"/>
              <w:right w:val="single" w:sz="8" w:space="0" w:color="auto"/>
            </w:tcBorders>
            <w:shd w:val="clear" w:color="auto" w:fill="FFFFFF"/>
            <w:vAlign w:val="center"/>
            <w:hideMark/>
          </w:tcPr>
          <w:p w14:paraId="147D07D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3.266</w:t>
            </w:r>
          </w:p>
        </w:tc>
      </w:tr>
      <w:tr w:rsidR="00422E84" w:rsidRPr="00422E84" w14:paraId="58D0F96D"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ACD98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11</w:t>
            </w:r>
          </w:p>
        </w:tc>
        <w:tc>
          <w:tcPr>
            <w:tcW w:w="2600" w:type="pct"/>
            <w:tcBorders>
              <w:top w:val="nil"/>
              <w:left w:val="nil"/>
              <w:bottom w:val="single" w:sz="8" w:space="0" w:color="auto"/>
              <w:right w:val="single" w:sz="8" w:space="0" w:color="auto"/>
            </w:tcBorders>
            <w:shd w:val="clear" w:color="auto" w:fill="FFFFFF"/>
            <w:vAlign w:val="center"/>
            <w:hideMark/>
          </w:tcPr>
          <w:p w14:paraId="5822D5FB"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đường 3/10 (ngõ tổ 13 cũ) đến thửa đất nhà bà Nguyễn Kim Thúy (đất số 130, tờ bản đồ số 178 (tờ 54 cũ)) và đoạn từ đường 3/10 đến Bến nước cứu hỏa</w:t>
            </w:r>
          </w:p>
        </w:tc>
        <w:tc>
          <w:tcPr>
            <w:tcW w:w="500" w:type="pct"/>
            <w:tcBorders>
              <w:top w:val="nil"/>
              <w:left w:val="nil"/>
              <w:bottom w:val="single" w:sz="8" w:space="0" w:color="auto"/>
              <w:right w:val="single" w:sz="8" w:space="0" w:color="auto"/>
            </w:tcBorders>
            <w:shd w:val="clear" w:color="auto" w:fill="FFFFFF"/>
            <w:vAlign w:val="center"/>
            <w:hideMark/>
          </w:tcPr>
          <w:p w14:paraId="4B77DD4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8.165</w:t>
            </w:r>
          </w:p>
        </w:tc>
        <w:tc>
          <w:tcPr>
            <w:tcW w:w="500" w:type="pct"/>
            <w:tcBorders>
              <w:top w:val="nil"/>
              <w:left w:val="nil"/>
              <w:bottom w:val="single" w:sz="8" w:space="0" w:color="auto"/>
              <w:right w:val="single" w:sz="8" w:space="0" w:color="auto"/>
            </w:tcBorders>
            <w:shd w:val="clear" w:color="auto" w:fill="FFFFFF"/>
            <w:vAlign w:val="center"/>
            <w:hideMark/>
          </w:tcPr>
          <w:p w14:paraId="507066C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6.124</w:t>
            </w:r>
          </w:p>
        </w:tc>
        <w:tc>
          <w:tcPr>
            <w:tcW w:w="450" w:type="pct"/>
            <w:tcBorders>
              <w:top w:val="nil"/>
              <w:left w:val="nil"/>
              <w:bottom w:val="single" w:sz="8" w:space="0" w:color="auto"/>
              <w:right w:val="single" w:sz="8" w:space="0" w:color="auto"/>
            </w:tcBorders>
            <w:shd w:val="clear" w:color="auto" w:fill="FFFFFF"/>
            <w:vAlign w:val="center"/>
            <w:hideMark/>
          </w:tcPr>
          <w:p w14:paraId="03248BE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4.593</w:t>
            </w:r>
          </w:p>
        </w:tc>
        <w:tc>
          <w:tcPr>
            <w:tcW w:w="450" w:type="pct"/>
            <w:tcBorders>
              <w:top w:val="nil"/>
              <w:left w:val="nil"/>
              <w:bottom w:val="single" w:sz="8" w:space="0" w:color="auto"/>
              <w:right w:val="single" w:sz="8" w:space="0" w:color="auto"/>
            </w:tcBorders>
            <w:shd w:val="clear" w:color="auto" w:fill="FFFFFF"/>
            <w:vAlign w:val="center"/>
            <w:hideMark/>
          </w:tcPr>
          <w:p w14:paraId="2C1911E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3.266</w:t>
            </w:r>
          </w:p>
        </w:tc>
      </w:tr>
      <w:tr w:rsidR="00422E84" w:rsidRPr="00422E84" w14:paraId="65FC29B7"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FDBD0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w:t>
            </w:r>
          </w:p>
        </w:tc>
        <w:tc>
          <w:tcPr>
            <w:tcW w:w="2600" w:type="pct"/>
            <w:tcBorders>
              <w:top w:val="nil"/>
              <w:left w:val="nil"/>
              <w:bottom w:val="single" w:sz="8" w:space="0" w:color="auto"/>
              <w:right w:val="single" w:sz="8" w:space="0" w:color="auto"/>
            </w:tcBorders>
            <w:shd w:val="clear" w:color="auto" w:fill="FFFFFF"/>
            <w:vAlign w:val="center"/>
            <w:hideMark/>
          </w:tcPr>
          <w:p w14:paraId="184903F1"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ngã ba có đường rẽ lên khu dân cư tổ 2 Phường Sông Bằng cũ (đối diện là hết nhà ông Hoàng Ngọc Minh, thửa đất số 74, tờ bản đồ số 171 (tờ 47 cũ)) theo đường Lê Lợi đến hết nhà ông Hoàng Văn Trung (hết thửa đất số 53 tờ bản đồ số 162 (tờ 38 cũ), đối diện là hết thửa đất nhà ông Hoàng Dương Quý (thửa đất số 31, tờ bản đồ số 162 (tờ 38 cũ))</w:t>
            </w:r>
          </w:p>
        </w:tc>
        <w:tc>
          <w:tcPr>
            <w:tcW w:w="500" w:type="pct"/>
            <w:tcBorders>
              <w:top w:val="nil"/>
              <w:left w:val="nil"/>
              <w:bottom w:val="single" w:sz="8" w:space="0" w:color="auto"/>
              <w:right w:val="single" w:sz="8" w:space="0" w:color="auto"/>
            </w:tcBorders>
            <w:shd w:val="clear" w:color="auto" w:fill="FFFFFF"/>
            <w:vAlign w:val="center"/>
            <w:hideMark/>
          </w:tcPr>
          <w:p w14:paraId="442904F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8.165</w:t>
            </w:r>
          </w:p>
        </w:tc>
        <w:tc>
          <w:tcPr>
            <w:tcW w:w="500" w:type="pct"/>
            <w:tcBorders>
              <w:top w:val="nil"/>
              <w:left w:val="nil"/>
              <w:bottom w:val="single" w:sz="8" w:space="0" w:color="auto"/>
              <w:right w:val="single" w:sz="8" w:space="0" w:color="auto"/>
            </w:tcBorders>
            <w:shd w:val="clear" w:color="auto" w:fill="FFFFFF"/>
            <w:vAlign w:val="center"/>
            <w:hideMark/>
          </w:tcPr>
          <w:p w14:paraId="74AFB44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6.124</w:t>
            </w:r>
          </w:p>
        </w:tc>
        <w:tc>
          <w:tcPr>
            <w:tcW w:w="450" w:type="pct"/>
            <w:tcBorders>
              <w:top w:val="nil"/>
              <w:left w:val="nil"/>
              <w:bottom w:val="single" w:sz="8" w:space="0" w:color="auto"/>
              <w:right w:val="single" w:sz="8" w:space="0" w:color="auto"/>
            </w:tcBorders>
            <w:shd w:val="clear" w:color="auto" w:fill="FFFFFF"/>
            <w:vAlign w:val="center"/>
            <w:hideMark/>
          </w:tcPr>
          <w:p w14:paraId="13A48F2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4.593</w:t>
            </w:r>
          </w:p>
        </w:tc>
        <w:tc>
          <w:tcPr>
            <w:tcW w:w="450" w:type="pct"/>
            <w:tcBorders>
              <w:top w:val="nil"/>
              <w:left w:val="nil"/>
              <w:bottom w:val="single" w:sz="8" w:space="0" w:color="auto"/>
              <w:right w:val="single" w:sz="8" w:space="0" w:color="auto"/>
            </w:tcBorders>
            <w:shd w:val="clear" w:color="auto" w:fill="FFFFFF"/>
            <w:vAlign w:val="center"/>
            <w:hideMark/>
          </w:tcPr>
          <w:p w14:paraId="2B152A1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3.266</w:t>
            </w:r>
          </w:p>
        </w:tc>
      </w:tr>
      <w:tr w:rsidR="00422E84" w:rsidRPr="00422E84" w14:paraId="116C73A1"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D9334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13</w:t>
            </w:r>
          </w:p>
        </w:tc>
        <w:tc>
          <w:tcPr>
            <w:tcW w:w="2600" w:type="pct"/>
            <w:tcBorders>
              <w:top w:val="nil"/>
              <w:left w:val="nil"/>
              <w:bottom w:val="single" w:sz="8" w:space="0" w:color="auto"/>
              <w:right w:val="single" w:sz="8" w:space="0" w:color="auto"/>
            </w:tcBorders>
            <w:shd w:val="clear" w:color="auto" w:fill="FFFFFF"/>
            <w:vAlign w:val="center"/>
            <w:hideMark/>
          </w:tcPr>
          <w:p w14:paraId="48906CC1"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rẽ từ đường 3/10 theo đường vào trụ sở của UBND Phường Sông Bằng cũ đến hết khu đất trụ sở UBND Phường Sông Bằng cũ</w:t>
            </w:r>
          </w:p>
        </w:tc>
        <w:tc>
          <w:tcPr>
            <w:tcW w:w="500" w:type="pct"/>
            <w:tcBorders>
              <w:top w:val="nil"/>
              <w:left w:val="nil"/>
              <w:bottom w:val="single" w:sz="8" w:space="0" w:color="auto"/>
              <w:right w:val="single" w:sz="8" w:space="0" w:color="auto"/>
            </w:tcBorders>
            <w:shd w:val="clear" w:color="auto" w:fill="FFFFFF"/>
            <w:vAlign w:val="center"/>
            <w:hideMark/>
          </w:tcPr>
          <w:p w14:paraId="67A8F2A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8.165</w:t>
            </w:r>
          </w:p>
        </w:tc>
        <w:tc>
          <w:tcPr>
            <w:tcW w:w="500" w:type="pct"/>
            <w:tcBorders>
              <w:top w:val="nil"/>
              <w:left w:val="nil"/>
              <w:bottom w:val="single" w:sz="8" w:space="0" w:color="auto"/>
              <w:right w:val="single" w:sz="8" w:space="0" w:color="auto"/>
            </w:tcBorders>
            <w:shd w:val="clear" w:color="auto" w:fill="FFFFFF"/>
            <w:vAlign w:val="center"/>
            <w:hideMark/>
          </w:tcPr>
          <w:p w14:paraId="577259B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6.124</w:t>
            </w:r>
          </w:p>
        </w:tc>
        <w:tc>
          <w:tcPr>
            <w:tcW w:w="450" w:type="pct"/>
            <w:tcBorders>
              <w:top w:val="nil"/>
              <w:left w:val="nil"/>
              <w:bottom w:val="single" w:sz="8" w:space="0" w:color="auto"/>
              <w:right w:val="single" w:sz="8" w:space="0" w:color="auto"/>
            </w:tcBorders>
            <w:shd w:val="clear" w:color="auto" w:fill="FFFFFF"/>
            <w:vAlign w:val="center"/>
            <w:hideMark/>
          </w:tcPr>
          <w:p w14:paraId="58E7D7C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4.593</w:t>
            </w:r>
          </w:p>
        </w:tc>
        <w:tc>
          <w:tcPr>
            <w:tcW w:w="450" w:type="pct"/>
            <w:tcBorders>
              <w:top w:val="nil"/>
              <w:left w:val="nil"/>
              <w:bottom w:val="single" w:sz="8" w:space="0" w:color="auto"/>
              <w:right w:val="single" w:sz="8" w:space="0" w:color="auto"/>
            </w:tcBorders>
            <w:shd w:val="clear" w:color="auto" w:fill="FFFFFF"/>
            <w:vAlign w:val="center"/>
            <w:hideMark/>
          </w:tcPr>
          <w:p w14:paraId="514CFC0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3.266</w:t>
            </w:r>
          </w:p>
        </w:tc>
      </w:tr>
      <w:tr w:rsidR="00422E84" w:rsidRPr="00422E84" w14:paraId="09062AF9"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9CA2F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lastRenderedPageBreak/>
              <w:t>14</w:t>
            </w:r>
          </w:p>
        </w:tc>
        <w:tc>
          <w:tcPr>
            <w:tcW w:w="2600" w:type="pct"/>
            <w:tcBorders>
              <w:top w:val="nil"/>
              <w:left w:val="nil"/>
              <w:bottom w:val="single" w:sz="8" w:space="0" w:color="auto"/>
              <w:right w:val="single" w:sz="8" w:space="0" w:color="auto"/>
            </w:tcBorders>
            <w:shd w:val="clear" w:color="auto" w:fill="FFFFFF"/>
            <w:vAlign w:val="center"/>
            <w:hideMark/>
          </w:tcPr>
          <w:p w14:paraId="7C255990"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tỉnh lộ 203, đoạn từ đường tròn Ngọc Xuân đến ngã ba có lối rẽ xuống đường cầu Ngầm cũ</w:t>
            </w:r>
          </w:p>
        </w:tc>
        <w:tc>
          <w:tcPr>
            <w:tcW w:w="500" w:type="pct"/>
            <w:tcBorders>
              <w:top w:val="nil"/>
              <w:left w:val="nil"/>
              <w:bottom w:val="single" w:sz="8" w:space="0" w:color="auto"/>
              <w:right w:val="single" w:sz="8" w:space="0" w:color="auto"/>
            </w:tcBorders>
            <w:shd w:val="clear" w:color="auto" w:fill="FFFFFF"/>
            <w:vAlign w:val="center"/>
            <w:hideMark/>
          </w:tcPr>
          <w:p w14:paraId="3FE9D61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8.165</w:t>
            </w:r>
          </w:p>
        </w:tc>
        <w:tc>
          <w:tcPr>
            <w:tcW w:w="500" w:type="pct"/>
            <w:tcBorders>
              <w:top w:val="nil"/>
              <w:left w:val="nil"/>
              <w:bottom w:val="single" w:sz="8" w:space="0" w:color="auto"/>
              <w:right w:val="single" w:sz="8" w:space="0" w:color="auto"/>
            </w:tcBorders>
            <w:shd w:val="clear" w:color="auto" w:fill="FFFFFF"/>
            <w:vAlign w:val="center"/>
            <w:hideMark/>
          </w:tcPr>
          <w:p w14:paraId="08C7C02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6.124</w:t>
            </w:r>
          </w:p>
        </w:tc>
        <w:tc>
          <w:tcPr>
            <w:tcW w:w="450" w:type="pct"/>
            <w:tcBorders>
              <w:top w:val="nil"/>
              <w:left w:val="nil"/>
              <w:bottom w:val="single" w:sz="8" w:space="0" w:color="auto"/>
              <w:right w:val="single" w:sz="8" w:space="0" w:color="auto"/>
            </w:tcBorders>
            <w:shd w:val="clear" w:color="auto" w:fill="FFFFFF"/>
            <w:vAlign w:val="center"/>
            <w:hideMark/>
          </w:tcPr>
          <w:p w14:paraId="722237D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4.593</w:t>
            </w:r>
          </w:p>
        </w:tc>
        <w:tc>
          <w:tcPr>
            <w:tcW w:w="450" w:type="pct"/>
            <w:tcBorders>
              <w:top w:val="nil"/>
              <w:left w:val="nil"/>
              <w:bottom w:val="single" w:sz="8" w:space="0" w:color="auto"/>
              <w:right w:val="single" w:sz="8" w:space="0" w:color="auto"/>
            </w:tcBorders>
            <w:shd w:val="clear" w:color="auto" w:fill="FFFFFF"/>
            <w:vAlign w:val="center"/>
            <w:hideMark/>
          </w:tcPr>
          <w:p w14:paraId="25C4C6A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3.266</w:t>
            </w:r>
          </w:p>
        </w:tc>
      </w:tr>
      <w:tr w:rsidR="00422E84" w:rsidRPr="00422E84" w14:paraId="46B3C72E"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AB434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15</w:t>
            </w:r>
          </w:p>
        </w:tc>
        <w:tc>
          <w:tcPr>
            <w:tcW w:w="2600" w:type="pct"/>
            <w:tcBorders>
              <w:top w:val="nil"/>
              <w:left w:val="nil"/>
              <w:bottom w:val="single" w:sz="8" w:space="0" w:color="auto"/>
              <w:right w:val="single" w:sz="8" w:space="0" w:color="auto"/>
            </w:tcBorders>
            <w:shd w:val="clear" w:color="auto" w:fill="FFFFFF"/>
            <w:vAlign w:val="center"/>
            <w:hideMark/>
          </w:tcPr>
          <w:p w14:paraId="61421805"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đầu cầu Nà Cạn rẽ vào khu dân cư tổ 5 Phường Sông Bằng cũ (xóm Đậu) đến hết thửa đất nhà bà Vũ Thị Hạnh (thửa đất số 09, tờ bản đồ số 175 (tờ 51 cũ) (đối diện là hết thửa đất nhà bà Ngân Thị Khánh thửa đất số 25, tờ bản đồ số 175 (tờ 51 cũ))</w:t>
            </w:r>
          </w:p>
        </w:tc>
        <w:tc>
          <w:tcPr>
            <w:tcW w:w="500" w:type="pct"/>
            <w:tcBorders>
              <w:top w:val="nil"/>
              <w:left w:val="nil"/>
              <w:bottom w:val="single" w:sz="8" w:space="0" w:color="auto"/>
              <w:right w:val="single" w:sz="8" w:space="0" w:color="auto"/>
            </w:tcBorders>
            <w:shd w:val="clear" w:color="auto" w:fill="FFFFFF"/>
            <w:vAlign w:val="center"/>
            <w:hideMark/>
          </w:tcPr>
          <w:p w14:paraId="3FA06E5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08B65A2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56AE1DE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70BE118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18E2E3D9"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ED06D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w:t>
            </w:r>
          </w:p>
        </w:tc>
        <w:tc>
          <w:tcPr>
            <w:tcW w:w="2600" w:type="pct"/>
            <w:tcBorders>
              <w:top w:val="nil"/>
              <w:left w:val="nil"/>
              <w:bottom w:val="single" w:sz="8" w:space="0" w:color="auto"/>
              <w:right w:val="single" w:sz="8" w:space="0" w:color="auto"/>
            </w:tcBorders>
            <w:shd w:val="clear" w:color="auto" w:fill="FFFFFF"/>
            <w:vAlign w:val="center"/>
            <w:hideMark/>
          </w:tcPr>
          <w:p w14:paraId="152CBC8E"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đường 3/10 rẽ vào Trung tâm Bảo trợ Xã hội tỉnh theo đường cạnh trung tâm rẽ ra ngã ba khách sạn Thành Đạt</w:t>
            </w:r>
          </w:p>
        </w:tc>
        <w:tc>
          <w:tcPr>
            <w:tcW w:w="500" w:type="pct"/>
            <w:tcBorders>
              <w:top w:val="nil"/>
              <w:left w:val="nil"/>
              <w:bottom w:val="single" w:sz="8" w:space="0" w:color="auto"/>
              <w:right w:val="single" w:sz="8" w:space="0" w:color="auto"/>
            </w:tcBorders>
            <w:shd w:val="clear" w:color="auto" w:fill="FFFFFF"/>
            <w:vAlign w:val="center"/>
            <w:hideMark/>
          </w:tcPr>
          <w:p w14:paraId="704A41A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6BC60BC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27BF607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73E4502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1A1968E1"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4BB80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17</w:t>
            </w:r>
          </w:p>
        </w:tc>
        <w:tc>
          <w:tcPr>
            <w:tcW w:w="2600" w:type="pct"/>
            <w:tcBorders>
              <w:top w:val="nil"/>
              <w:left w:val="nil"/>
              <w:bottom w:val="single" w:sz="8" w:space="0" w:color="auto"/>
              <w:right w:val="single" w:sz="8" w:space="0" w:color="auto"/>
            </w:tcBorders>
            <w:shd w:val="clear" w:color="auto" w:fill="FFFFFF"/>
            <w:vAlign w:val="center"/>
            <w:hideMark/>
          </w:tcPr>
          <w:p w14:paraId="1ADEAC5F"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ngã ba khu dân cư Nà Cạn I theo đường đi Nhà máy sản xuất bột giấy đến ngã ba có đường rẽ vào khu dân cư tổ 10 Phường Sông Bằng cũ (đối diện là hết thửa đất nhà ông Bế Văn Cương (thửa đất số 116, tờ bản đồ số 195 (tờ 71 cũ))</w:t>
            </w:r>
          </w:p>
        </w:tc>
        <w:tc>
          <w:tcPr>
            <w:tcW w:w="500" w:type="pct"/>
            <w:tcBorders>
              <w:top w:val="nil"/>
              <w:left w:val="nil"/>
              <w:bottom w:val="single" w:sz="8" w:space="0" w:color="auto"/>
              <w:right w:val="single" w:sz="8" w:space="0" w:color="auto"/>
            </w:tcBorders>
            <w:shd w:val="clear" w:color="auto" w:fill="FFFFFF"/>
            <w:vAlign w:val="center"/>
            <w:hideMark/>
          </w:tcPr>
          <w:p w14:paraId="6B87803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484EB7A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0EE8CE0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1433964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75EAA994"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D94AF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18</w:t>
            </w:r>
          </w:p>
        </w:tc>
        <w:tc>
          <w:tcPr>
            <w:tcW w:w="2600" w:type="pct"/>
            <w:tcBorders>
              <w:top w:val="nil"/>
              <w:left w:val="nil"/>
              <w:bottom w:val="single" w:sz="8" w:space="0" w:color="auto"/>
              <w:right w:val="single" w:sz="8" w:space="0" w:color="auto"/>
            </w:tcBorders>
            <w:shd w:val="clear" w:color="auto" w:fill="FFFFFF"/>
            <w:vAlign w:val="center"/>
            <w:hideMark/>
          </w:tcPr>
          <w:p w14:paraId="3A1DCDA8"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đường 3/10 rẽ lên khu dân cư Biên phòng đến ngã ba rẽ xuống khu dân cư tổ 5 Phường Sông Bằng cũ (đối diện là hết thửa đất nhà bà Đàm Thị Bằng (thửa đất số 210, tờ bản đồ số 175 (tờ 51 cũ))</w:t>
            </w:r>
          </w:p>
        </w:tc>
        <w:tc>
          <w:tcPr>
            <w:tcW w:w="500" w:type="pct"/>
            <w:tcBorders>
              <w:top w:val="nil"/>
              <w:left w:val="nil"/>
              <w:bottom w:val="single" w:sz="8" w:space="0" w:color="auto"/>
              <w:right w:val="single" w:sz="8" w:space="0" w:color="auto"/>
            </w:tcBorders>
            <w:shd w:val="clear" w:color="auto" w:fill="FFFFFF"/>
            <w:vAlign w:val="center"/>
            <w:hideMark/>
          </w:tcPr>
          <w:p w14:paraId="24677D6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314283F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5FCCEF9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540F9C4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0BD47305"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787A8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19</w:t>
            </w:r>
          </w:p>
        </w:tc>
        <w:tc>
          <w:tcPr>
            <w:tcW w:w="2600" w:type="pct"/>
            <w:tcBorders>
              <w:top w:val="nil"/>
              <w:left w:val="nil"/>
              <w:bottom w:val="single" w:sz="8" w:space="0" w:color="auto"/>
              <w:right w:val="single" w:sz="8" w:space="0" w:color="auto"/>
            </w:tcBorders>
            <w:shd w:val="clear" w:color="auto" w:fill="FFFFFF"/>
            <w:vAlign w:val="center"/>
            <w:hideMark/>
          </w:tcPr>
          <w:p w14:paraId="1701F001"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chân dốc Bảo hiểm Xã hội tỉnh Cao Bằng (cũ) đi theo đường bê tông qua đằng sau Bệnh viện đa khoa thành phố (cũ) đến ngã ba cây xăng số 1 gặp đường Lê Lợi</w:t>
            </w:r>
          </w:p>
        </w:tc>
        <w:tc>
          <w:tcPr>
            <w:tcW w:w="500" w:type="pct"/>
            <w:tcBorders>
              <w:top w:val="nil"/>
              <w:left w:val="nil"/>
              <w:bottom w:val="single" w:sz="8" w:space="0" w:color="auto"/>
              <w:right w:val="single" w:sz="8" w:space="0" w:color="auto"/>
            </w:tcBorders>
            <w:shd w:val="clear" w:color="auto" w:fill="FFFFFF"/>
            <w:vAlign w:val="center"/>
            <w:hideMark/>
          </w:tcPr>
          <w:p w14:paraId="4061111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66DA223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5960211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57E1C87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2F5562CF"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4D4EF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w:t>
            </w:r>
          </w:p>
        </w:tc>
        <w:tc>
          <w:tcPr>
            <w:tcW w:w="2600" w:type="pct"/>
            <w:tcBorders>
              <w:top w:val="nil"/>
              <w:left w:val="nil"/>
              <w:bottom w:val="single" w:sz="8" w:space="0" w:color="auto"/>
              <w:right w:val="single" w:sz="8" w:space="0" w:color="auto"/>
            </w:tcBorders>
            <w:shd w:val="clear" w:color="auto" w:fill="FFFFFF"/>
            <w:vAlign w:val="center"/>
            <w:hideMark/>
          </w:tcPr>
          <w:p w14:paraId="60DB7D39"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đường Lê Lợi rẽ lên khu dân cư tổ 2 Sông Bằng cũ (cạnh thửa đất nhà ông Nguyễn Thanh Bình (thửa đất số 75, tờ bản đồ số 171 (tờ 47 cũ)) đến hết thửa đất nhà bà Lục Thị Đình (thửa đất số 105, tờ bản đồ số 166 (tờ 42 cũ))</w:t>
            </w:r>
          </w:p>
        </w:tc>
        <w:tc>
          <w:tcPr>
            <w:tcW w:w="500" w:type="pct"/>
            <w:tcBorders>
              <w:top w:val="nil"/>
              <w:left w:val="nil"/>
              <w:bottom w:val="single" w:sz="8" w:space="0" w:color="auto"/>
              <w:right w:val="single" w:sz="8" w:space="0" w:color="auto"/>
            </w:tcBorders>
            <w:shd w:val="clear" w:color="auto" w:fill="FFFFFF"/>
            <w:vAlign w:val="center"/>
            <w:hideMark/>
          </w:tcPr>
          <w:p w14:paraId="5F5FDAB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7B572EC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5AAA188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4A7CC31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1906A8F6"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BC790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21</w:t>
            </w:r>
          </w:p>
        </w:tc>
        <w:tc>
          <w:tcPr>
            <w:tcW w:w="2600" w:type="pct"/>
            <w:tcBorders>
              <w:top w:val="nil"/>
              <w:left w:val="nil"/>
              <w:bottom w:val="single" w:sz="8" w:space="0" w:color="auto"/>
              <w:right w:val="single" w:sz="8" w:space="0" w:color="auto"/>
            </w:tcBorders>
            <w:shd w:val="clear" w:color="auto" w:fill="FFFFFF"/>
            <w:vAlign w:val="center"/>
            <w:hideMark/>
          </w:tcPr>
          <w:p w14:paraId="4E7C464E"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từ tiếp giáp thửa đất nhà ông Hoàng Văn Trung (thửa đất số 53, tờ bản đồ số 162 (tờ 38 cũ)), đối diện là tiếp giáp nhà ông Hoàng Dương Quý (thửa đất số 31, tờ bản đồ số 162 (tờ 38 cũ)) theo đường Lê Lợi đến hết nhà văn hoá tổ 23 (tổ 4 Sông Bằng cũ)</w:t>
            </w:r>
          </w:p>
        </w:tc>
        <w:tc>
          <w:tcPr>
            <w:tcW w:w="500" w:type="pct"/>
            <w:tcBorders>
              <w:top w:val="nil"/>
              <w:left w:val="nil"/>
              <w:bottom w:val="single" w:sz="8" w:space="0" w:color="auto"/>
              <w:right w:val="single" w:sz="8" w:space="0" w:color="auto"/>
            </w:tcBorders>
            <w:shd w:val="clear" w:color="auto" w:fill="FFFFFF"/>
            <w:vAlign w:val="center"/>
            <w:hideMark/>
          </w:tcPr>
          <w:p w14:paraId="10A1F7E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30AF288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4AB2F9A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4F1FFBA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569FF396"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8CB70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22</w:t>
            </w:r>
          </w:p>
        </w:tc>
        <w:tc>
          <w:tcPr>
            <w:tcW w:w="2600" w:type="pct"/>
            <w:tcBorders>
              <w:top w:val="nil"/>
              <w:left w:val="nil"/>
              <w:bottom w:val="single" w:sz="8" w:space="0" w:color="auto"/>
              <w:right w:val="single" w:sz="8" w:space="0" w:color="auto"/>
            </w:tcBorders>
            <w:shd w:val="clear" w:color="auto" w:fill="FFFFFF"/>
            <w:vAlign w:val="center"/>
            <w:hideMark/>
          </w:tcPr>
          <w:p w14:paraId="4456D406"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ngã ba đường Lê Lợi (cạnh thửa đất nhà bà Trần Thu Hiền (thửa đất số 161 tờ bản đồ số 171 (tờ 47 cũ)) rẽ theo đường lên khu dân cư tổ 2 Phường Sông Bằng cũ (thửa đất số 93, tờ bản đồ số 170 (tờ 46 cũ))</w:t>
            </w:r>
          </w:p>
        </w:tc>
        <w:tc>
          <w:tcPr>
            <w:tcW w:w="500" w:type="pct"/>
            <w:tcBorders>
              <w:top w:val="nil"/>
              <w:left w:val="nil"/>
              <w:bottom w:val="single" w:sz="8" w:space="0" w:color="auto"/>
              <w:right w:val="single" w:sz="8" w:space="0" w:color="auto"/>
            </w:tcBorders>
            <w:shd w:val="clear" w:color="auto" w:fill="FFFFFF"/>
            <w:vAlign w:val="center"/>
            <w:hideMark/>
          </w:tcPr>
          <w:p w14:paraId="5210B86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667F398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39CF08B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568F684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1D863AE6"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50972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23</w:t>
            </w:r>
          </w:p>
        </w:tc>
        <w:tc>
          <w:tcPr>
            <w:tcW w:w="2600" w:type="pct"/>
            <w:tcBorders>
              <w:top w:val="nil"/>
              <w:left w:val="nil"/>
              <w:bottom w:val="single" w:sz="8" w:space="0" w:color="auto"/>
              <w:right w:val="single" w:sz="8" w:space="0" w:color="auto"/>
            </w:tcBorders>
            <w:shd w:val="clear" w:color="auto" w:fill="FFFFFF"/>
            <w:vAlign w:val="center"/>
            <w:hideMark/>
          </w:tcPr>
          <w:p w14:paraId="1BC2E4CC"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Pác Bó, đoạn đường từ đường Pác Bó (Siêu thị Ngọc Xuân) theo đường đi Công ty Cổ phần Vật liệu xây dựng đến nhà ông Lê Hồng Hải tổ 05 (thửa đất số 148, tờ bản đồ số 99 (tờ 47 cũ)) ngã ba khu tái định cư số I (Phường Ngọc Xuân cũ)</w:t>
            </w:r>
          </w:p>
        </w:tc>
        <w:tc>
          <w:tcPr>
            <w:tcW w:w="500" w:type="pct"/>
            <w:tcBorders>
              <w:top w:val="nil"/>
              <w:left w:val="nil"/>
              <w:bottom w:val="single" w:sz="8" w:space="0" w:color="auto"/>
              <w:right w:val="single" w:sz="8" w:space="0" w:color="auto"/>
            </w:tcBorders>
            <w:shd w:val="clear" w:color="auto" w:fill="FFFFFF"/>
            <w:vAlign w:val="center"/>
            <w:hideMark/>
          </w:tcPr>
          <w:p w14:paraId="1ED019B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307820E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0B93356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29758BF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2DED9321"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8E52A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lastRenderedPageBreak/>
              <w:t>24</w:t>
            </w:r>
          </w:p>
        </w:tc>
        <w:tc>
          <w:tcPr>
            <w:tcW w:w="2600" w:type="pct"/>
            <w:tcBorders>
              <w:top w:val="nil"/>
              <w:left w:val="nil"/>
              <w:bottom w:val="single" w:sz="8" w:space="0" w:color="auto"/>
              <w:right w:val="single" w:sz="8" w:space="0" w:color="auto"/>
            </w:tcBorders>
            <w:shd w:val="clear" w:color="auto" w:fill="FFFFFF"/>
            <w:vAlign w:val="center"/>
            <w:hideMark/>
          </w:tcPr>
          <w:p w14:paraId="0C06E835"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tránh Quốc lộ 3, đoạn từ thửa đất số 51, tờ bản đồ số 70 (tờ 18 cũ) (đất của nhà ông Nông Nghĩa Phương tổ dân phố 05, Phường Ngọc Xuân cũ) theo đường tránh Quốc lộ 3 đến hết địa phận Phường Ngọc Xuân cũ</w:t>
            </w:r>
          </w:p>
        </w:tc>
        <w:tc>
          <w:tcPr>
            <w:tcW w:w="500" w:type="pct"/>
            <w:tcBorders>
              <w:top w:val="nil"/>
              <w:left w:val="nil"/>
              <w:bottom w:val="single" w:sz="8" w:space="0" w:color="auto"/>
              <w:right w:val="single" w:sz="8" w:space="0" w:color="auto"/>
            </w:tcBorders>
            <w:shd w:val="clear" w:color="auto" w:fill="FFFFFF"/>
            <w:vAlign w:val="center"/>
            <w:hideMark/>
          </w:tcPr>
          <w:p w14:paraId="0006EA9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2461375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40957BD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41BDEB0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7E3C0440"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3225F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25</w:t>
            </w:r>
          </w:p>
        </w:tc>
        <w:tc>
          <w:tcPr>
            <w:tcW w:w="2600" w:type="pct"/>
            <w:tcBorders>
              <w:top w:val="nil"/>
              <w:left w:val="nil"/>
              <w:bottom w:val="single" w:sz="8" w:space="0" w:color="auto"/>
              <w:right w:val="single" w:sz="8" w:space="0" w:color="auto"/>
            </w:tcBorders>
            <w:shd w:val="clear" w:color="auto" w:fill="FFFFFF"/>
            <w:vAlign w:val="center"/>
            <w:hideMark/>
          </w:tcPr>
          <w:p w14:paraId="34E656EF"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Pác Bó, đoạn từ đường Pác Bó rẽ theo đường vào khu dân cư tổ dân phố 15, Phường Nùng Trí Cao chạy qua khu dân cư tổ dân phố 15, Phường Nùng Trí Cao ra đến đầu cầu Gia Cung</w:t>
            </w:r>
          </w:p>
        </w:tc>
        <w:tc>
          <w:tcPr>
            <w:tcW w:w="500" w:type="pct"/>
            <w:tcBorders>
              <w:top w:val="nil"/>
              <w:left w:val="nil"/>
              <w:bottom w:val="single" w:sz="8" w:space="0" w:color="auto"/>
              <w:right w:val="single" w:sz="8" w:space="0" w:color="auto"/>
            </w:tcBorders>
            <w:shd w:val="clear" w:color="auto" w:fill="FFFFFF"/>
            <w:vAlign w:val="center"/>
            <w:hideMark/>
          </w:tcPr>
          <w:p w14:paraId="03A1D42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7253F6D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1A32665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1A8BBF7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6972D16F"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7BFFE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26</w:t>
            </w:r>
          </w:p>
        </w:tc>
        <w:tc>
          <w:tcPr>
            <w:tcW w:w="2600" w:type="pct"/>
            <w:tcBorders>
              <w:top w:val="nil"/>
              <w:left w:val="nil"/>
              <w:bottom w:val="single" w:sz="8" w:space="0" w:color="auto"/>
              <w:right w:val="single" w:sz="8" w:space="0" w:color="auto"/>
            </w:tcBorders>
            <w:shd w:val="clear" w:color="auto" w:fill="FFFFFF"/>
            <w:vAlign w:val="center"/>
            <w:hideMark/>
          </w:tcPr>
          <w:p w14:paraId="331586CE"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tỉnh lộ 203, đoạn đường từ ngã ba có lối rẽ xuống cầu Ngầm cũ, theo đường tỉnh lộ 203 đến ngã ba có đường rẽ vào xưởng tuyển quặng của Công ty Măng gan</w:t>
            </w:r>
          </w:p>
        </w:tc>
        <w:tc>
          <w:tcPr>
            <w:tcW w:w="500" w:type="pct"/>
            <w:tcBorders>
              <w:top w:val="nil"/>
              <w:left w:val="nil"/>
              <w:bottom w:val="single" w:sz="8" w:space="0" w:color="auto"/>
              <w:right w:val="single" w:sz="8" w:space="0" w:color="auto"/>
            </w:tcBorders>
            <w:shd w:val="clear" w:color="auto" w:fill="FFFFFF"/>
            <w:vAlign w:val="center"/>
            <w:hideMark/>
          </w:tcPr>
          <w:p w14:paraId="5BE15BA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6F863F8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0C4015C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1190575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7798DF17"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D977B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27</w:t>
            </w:r>
          </w:p>
        </w:tc>
        <w:tc>
          <w:tcPr>
            <w:tcW w:w="2600" w:type="pct"/>
            <w:tcBorders>
              <w:top w:val="nil"/>
              <w:left w:val="nil"/>
              <w:bottom w:val="single" w:sz="8" w:space="0" w:color="auto"/>
              <w:right w:val="single" w:sz="8" w:space="0" w:color="auto"/>
            </w:tcBorders>
            <w:shd w:val="clear" w:color="auto" w:fill="FFFFFF"/>
            <w:vAlign w:val="center"/>
            <w:hideMark/>
          </w:tcPr>
          <w:p w14:paraId="55D1E8D7"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Pác Bó, đoạn từ đường Pác Bó rẽ vào khu Khau Thúa đến ngã ba có đường rẽ vào Trường Tiểu học Ngọc Xuân</w:t>
            </w:r>
          </w:p>
        </w:tc>
        <w:tc>
          <w:tcPr>
            <w:tcW w:w="500" w:type="pct"/>
            <w:tcBorders>
              <w:top w:val="nil"/>
              <w:left w:val="nil"/>
              <w:bottom w:val="single" w:sz="8" w:space="0" w:color="auto"/>
              <w:right w:val="single" w:sz="8" w:space="0" w:color="auto"/>
            </w:tcBorders>
            <w:shd w:val="clear" w:color="auto" w:fill="FFFFFF"/>
            <w:vAlign w:val="center"/>
            <w:hideMark/>
          </w:tcPr>
          <w:p w14:paraId="70DE5FA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5.040</w:t>
            </w:r>
          </w:p>
        </w:tc>
        <w:tc>
          <w:tcPr>
            <w:tcW w:w="500" w:type="pct"/>
            <w:tcBorders>
              <w:top w:val="nil"/>
              <w:left w:val="nil"/>
              <w:bottom w:val="single" w:sz="8" w:space="0" w:color="auto"/>
              <w:right w:val="single" w:sz="8" w:space="0" w:color="auto"/>
            </w:tcBorders>
            <w:shd w:val="clear" w:color="auto" w:fill="FFFFFF"/>
            <w:vAlign w:val="center"/>
            <w:hideMark/>
          </w:tcPr>
          <w:p w14:paraId="1E07E0C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3.780</w:t>
            </w:r>
          </w:p>
        </w:tc>
        <w:tc>
          <w:tcPr>
            <w:tcW w:w="450" w:type="pct"/>
            <w:tcBorders>
              <w:top w:val="nil"/>
              <w:left w:val="nil"/>
              <w:bottom w:val="single" w:sz="8" w:space="0" w:color="auto"/>
              <w:right w:val="single" w:sz="8" w:space="0" w:color="auto"/>
            </w:tcBorders>
            <w:shd w:val="clear" w:color="auto" w:fill="FFFFFF"/>
            <w:vAlign w:val="center"/>
            <w:hideMark/>
          </w:tcPr>
          <w:p w14:paraId="2F4645B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2.835</w:t>
            </w:r>
          </w:p>
        </w:tc>
        <w:tc>
          <w:tcPr>
            <w:tcW w:w="450" w:type="pct"/>
            <w:tcBorders>
              <w:top w:val="nil"/>
              <w:left w:val="nil"/>
              <w:bottom w:val="single" w:sz="8" w:space="0" w:color="auto"/>
              <w:right w:val="single" w:sz="8" w:space="0" w:color="auto"/>
            </w:tcBorders>
            <w:shd w:val="clear" w:color="auto" w:fill="FFFFFF"/>
            <w:vAlign w:val="center"/>
            <w:hideMark/>
          </w:tcPr>
          <w:p w14:paraId="35ED9C7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2.016</w:t>
            </w:r>
          </w:p>
        </w:tc>
      </w:tr>
      <w:tr w:rsidR="00422E84" w:rsidRPr="00422E84" w14:paraId="3A6E6664"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B36F5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w:t>
            </w:r>
          </w:p>
        </w:tc>
        <w:tc>
          <w:tcPr>
            <w:tcW w:w="2600" w:type="pct"/>
            <w:tcBorders>
              <w:top w:val="nil"/>
              <w:left w:val="nil"/>
              <w:bottom w:val="single" w:sz="8" w:space="0" w:color="auto"/>
              <w:right w:val="single" w:sz="8" w:space="0" w:color="auto"/>
            </w:tcBorders>
            <w:shd w:val="clear" w:color="auto" w:fill="FFFFFF"/>
            <w:vAlign w:val="center"/>
            <w:hideMark/>
          </w:tcPr>
          <w:p w14:paraId="04C32B5C"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ngã ba có đường rẽ vào khu dân cư tổ 10 Sông Bằng cũ (đối diện là hết thửa đất nhà ông Bế Văn Cương (thửa đất số 116, tờ bản đồ số 195 (tờ 71 cũ)) theo đường đi Nhà máy sản xuất Bột giấy đến trạm đo lưu lượng thủy văn (đối diện là thửa đất bà La Thị Mận (hết thửa đất số 41, tờ bản đồ số 141 (tờ 17 cũ))</w:t>
            </w:r>
          </w:p>
        </w:tc>
        <w:tc>
          <w:tcPr>
            <w:tcW w:w="500" w:type="pct"/>
            <w:tcBorders>
              <w:top w:val="nil"/>
              <w:left w:val="nil"/>
              <w:bottom w:val="single" w:sz="8" w:space="0" w:color="auto"/>
              <w:right w:val="single" w:sz="8" w:space="0" w:color="auto"/>
            </w:tcBorders>
            <w:shd w:val="clear" w:color="auto" w:fill="FFFFFF"/>
            <w:vAlign w:val="center"/>
            <w:hideMark/>
          </w:tcPr>
          <w:p w14:paraId="4E63183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3.787</w:t>
            </w:r>
          </w:p>
        </w:tc>
        <w:tc>
          <w:tcPr>
            <w:tcW w:w="500" w:type="pct"/>
            <w:tcBorders>
              <w:top w:val="nil"/>
              <w:left w:val="nil"/>
              <w:bottom w:val="single" w:sz="8" w:space="0" w:color="auto"/>
              <w:right w:val="single" w:sz="8" w:space="0" w:color="auto"/>
            </w:tcBorders>
            <w:shd w:val="clear" w:color="auto" w:fill="FFFFFF"/>
            <w:vAlign w:val="center"/>
            <w:hideMark/>
          </w:tcPr>
          <w:p w14:paraId="4AA53E9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2.840</w:t>
            </w:r>
          </w:p>
        </w:tc>
        <w:tc>
          <w:tcPr>
            <w:tcW w:w="450" w:type="pct"/>
            <w:tcBorders>
              <w:top w:val="nil"/>
              <w:left w:val="nil"/>
              <w:bottom w:val="single" w:sz="8" w:space="0" w:color="auto"/>
              <w:right w:val="single" w:sz="8" w:space="0" w:color="auto"/>
            </w:tcBorders>
            <w:shd w:val="clear" w:color="auto" w:fill="FFFFFF"/>
            <w:vAlign w:val="center"/>
            <w:hideMark/>
          </w:tcPr>
          <w:p w14:paraId="405DFDD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2.130</w:t>
            </w:r>
          </w:p>
        </w:tc>
        <w:tc>
          <w:tcPr>
            <w:tcW w:w="450" w:type="pct"/>
            <w:tcBorders>
              <w:top w:val="nil"/>
              <w:left w:val="nil"/>
              <w:bottom w:val="single" w:sz="8" w:space="0" w:color="auto"/>
              <w:right w:val="single" w:sz="8" w:space="0" w:color="auto"/>
            </w:tcBorders>
            <w:shd w:val="clear" w:color="auto" w:fill="FFFFFF"/>
            <w:vAlign w:val="center"/>
            <w:hideMark/>
          </w:tcPr>
          <w:p w14:paraId="70DF1D2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1.515</w:t>
            </w:r>
          </w:p>
        </w:tc>
      </w:tr>
      <w:tr w:rsidR="00422E84" w:rsidRPr="00422E84" w14:paraId="36CE3D5B"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5AE2A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29</w:t>
            </w:r>
          </w:p>
        </w:tc>
        <w:tc>
          <w:tcPr>
            <w:tcW w:w="2600" w:type="pct"/>
            <w:tcBorders>
              <w:top w:val="nil"/>
              <w:left w:val="nil"/>
              <w:bottom w:val="single" w:sz="8" w:space="0" w:color="auto"/>
              <w:right w:val="single" w:sz="8" w:space="0" w:color="auto"/>
            </w:tcBorders>
            <w:shd w:val="clear" w:color="auto" w:fill="FFFFFF"/>
            <w:vAlign w:val="center"/>
            <w:hideMark/>
          </w:tcPr>
          <w:p w14:paraId="11B699E2"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nối từ đường lên khu dân cư biên phòng sang đường rẽ lên trường cấp 1, 2 Thị Xuân đến hết thửa đất số 38, tờ bản đồ số 183</w:t>
            </w:r>
          </w:p>
        </w:tc>
        <w:tc>
          <w:tcPr>
            <w:tcW w:w="500" w:type="pct"/>
            <w:tcBorders>
              <w:top w:val="nil"/>
              <w:left w:val="nil"/>
              <w:bottom w:val="single" w:sz="8" w:space="0" w:color="auto"/>
              <w:right w:val="single" w:sz="8" w:space="0" w:color="auto"/>
            </w:tcBorders>
            <w:shd w:val="clear" w:color="auto" w:fill="FFFFFF"/>
            <w:vAlign w:val="center"/>
            <w:hideMark/>
          </w:tcPr>
          <w:p w14:paraId="253A2BD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3.787</w:t>
            </w:r>
          </w:p>
        </w:tc>
        <w:tc>
          <w:tcPr>
            <w:tcW w:w="500" w:type="pct"/>
            <w:tcBorders>
              <w:top w:val="nil"/>
              <w:left w:val="nil"/>
              <w:bottom w:val="single" w:sz="8" w:space="0" w:color="auto"/>
              <w:right w:val="single" w:sz="8" w:space="0" w:color="auto"/>
            </w:tcBorders>
            <w:shd w:val="clear" w:color="auto" w:fill="FFFFFF"/>
            <w:vAlign w:val="center"/>
            <w:hideMark/>
          </w:tcPr>
          <w:p w14:paraId="43B0046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2.840</w:t>
            </w:r>
          </w:p>
        </w:tc>
        <w:tc>
          <w:tcPr>
            <w:tcW w:w="450" w:type="pct"/>
            <w:tcBorders>
              <w:top w:val="nil"/>
              <w:left w:val="nil"/>
              <w:bottom w:val="single" w:sz="8" w:space="0" w:color="auto"/>
              <w:right w:val="single" w:sz="8" w:space="0" w:color="auto"/>
            </w:tcBorders>
            <w:shd w:val="clear" w:color="auto" w:fill="FFFFFF"/>
            <w:vAlign w:val="center"/>
            <w:hideMark/>
          </w:tcPr>
          <w:p w14:paraId="52A50F6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2.130</w:t>
            </w:r>
          </w:p>
        </w:tc>
        <w:tc>
          <w:tcPr>
            <w:tcW w:w="450" w:type="pct"/>
            <w:tcBorders>
              <w:top w:val="nil"/>
              <w:left w:val="nil"/>
              <w:bottom w:val="single" w:sz="8" w:space="0" w:color="auto"/>
              <w:right w:val="single" w:sz="8" w:space="0" w:color="auto"/>
            </w:tcBorders>
            <w:shd w:val="clear" w:color="auto" w:fill="FFFFFF"/>
            <w:vAlign w:val="center"/>
            <w:hideMark/>
          </w:tcPr>
          <w:p w14:paraId="214D8AB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1.515</w:t>
            </w:r>
          </w:p>
        </w:tc>
      </w:tr>
      <w:tr w:rsidR="00422E84" w:rsidRPr="00422E84" w14:paraId="3ED3DEF3"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14A77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30</w:t>
            </w:r>
          </w:p>
        </w:tc>
        <w:tc>
          <w:tcPr>
            <w:tcW w:w="2600" w:type="pct"/>
            <w:tcBorders>
              <w:top w:val="nil"/>
              <w:left w:val="nil"/>
              <w:bottom w:val="single" w:sz="8" w:space="0" w:color="auto"/>
              <w:right w:val="single" w:sz="8" w:space="0" w:color="auto"/>
            </w:tcBorders>
            <w:shd w:val="clear" w:color="auto" w:fill="FFFFFF"/>
            <w:vAlign w:val="center"/>
            <w:hideMark/>
          </w:tcPr>
          <w:p w14:paraId="30699783"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tỉnh lộ 203, đoạn đường từ ngã ba đường đi vào Công ty Măng gan, theo đường tỉnh lộ 203 đến hết địa giới Phường Ngọc Xuân cũ</w:t>
            </w:r>
          </w:p>
        </w:tc>
        <w:tc>
          <w:tcPr>
            <w:tcW w:w="500" w:type="pct"/>
            <w:tcBorders>
              <w:top w:val="nil"/>
              <w:left w:val="nil"/>
              <w:bottom w:val="single" w:sz="8" w:space="0" w:color="auto"/>
              <w:right w:val="single" w:sz="8" w:space="0" w:color="auto"/>
            </w:tcBorders>
            <w:shd w:val="clear" w:color="auto" w:fill="FFFFFF"/>
            <w:vAlign w:val="center"/>
            <w:hideMark/>
          </w:tcPr>
          <w:p w14:paraId="5DE64C2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3.787</w:t>
            </w:r>
          </w:p>
        </w:tc>
        <w:tc>
          <w:tcPr>
            <w:tcW w:w="500" w:type="pct"/>
            <w:tcBorders>
              <w:top w:val="nil"/>
              <w:left w:val="nil"/>
              <w:bottom w:val="single" w:sz="8" w:space="0" w:color="auto"/>
              <w:right w:val="single" w:sz="8" w:space="0" w:color="auto"/>
            </w:tcBorders>
            <w:shd w:val="clear" w:color="auto" w:fill="FFFFFF"/>
            <w:vAlign w:val="center"/>
            <w:hideMark/>
          </w:tcPr>
          <w:p w14:paraId="6704BD5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2.840</w:t>
            </w:r>
          </w:p>
        </w:tc>
        <w:tc>
          <w:tcPr>
            <w:tcW w:w="450" w:type="pct"/>
            <w:tcBorders>
              <w:top w:val="nil"/>
              <w:left w:val="nil"/>
              <w:bottom w:val="single" w:sz="8" w:space="0" w:color="auto"/>
              <w:right w:val="single" w:sz="8" w:space="0" w:color="auto"/>
            </w:tcBorders>
            <w:shd w:val="clear" w:color="auto" w:fill="FFFFFF"/>
            <w:vAlign w:val="center"/>
            <w:hideMark/>
          </w:tcPr>
          <w:p w14:paraId="3BE0F43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2.130</w:t>
            </w:r>
          </w:p>
        </w:tc>
        <w:tc>
          <w:tcPr>
            <w:tcW w:w="450" w:type="pct"/>
            <w:tcBorders>
              <w:top w:val="nil"/>
              <w:left w:val="nil"/>
              <w:bottom w:val="single" w:sz="8" w:space="0" w:color="auto"/>
              <w:right w:val="single" w:sz="8" w:space="0" w:color="auto"/>
            </w:tcBorders>
            <w:shd w:val="clear" w:color="auto" w:fill="FFFFFF"/>
            <w:vAlign w:val="center"/>
            <w:hideMark/>
          </w:tcPr>
          <w:p w14:paraId="4005EFF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1.515</w:t>
            </w:r>
          </w:p>
        </w:tc>
      </w:tr>
      <w:tr w:rsidR="00422E84" w:rsidRPr="00422E84" w14:paraId="7EB1D6C8"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1CF2A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31</w:t>
            </w:r>
          </w:p>
        </w:tc>
        <w:tc>
          <w:tcPr>
            <w:tcW w:w="2600" w:type="pct"/>
            <w:tcBorders>
              <w:top w:val="nil"/>
              <w:left w:val="nil"/>
              <w:bottom w:val="single" w:sz="8" w:space="0" w:color="auto"/>
              <w:right w:val="single" w:sz="8" w:space="0" w:color="auto"/>
            </w:tcBorders>
            <w:shd w:val="clear" w:color="auto" w:fill="FFFFFF"/>
            <w:vAlign w:val="center"/>
            <w:hideMark/>
          </w:tcPr>
          <w:p w14:paraId="2E9603D4"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từ đường tránh Quốc lộ 3 rẽ lên khu Gia Binh (tổ dân phố 13 Phường Nùng Trí Cao) đến ngã ba sân bóng</w:t>
            </w:r>
          </w:p>
        </w:tc>
        <w:tc>
          <w:tcPr>
            <w:tcW w:w="500" w:type="pct"/>
            <w:tcBorders>
              <w:top w:val="nil"/>
              <w:left w:val="nil"/>
              <w:bottom w:val="single" w:sz="8" w:space="0" w:color="auto"/>
              <w:right w:val="single" w:sz="8" w:space="0" w:color="auto"/>
            </w:tcBorders>
            <w:shd w:val="clear" w:color="auto" w:fill="FFFFFF"/>
            <w:vAlign w:val="center"/>
            <w:hideMark/>
          </w:tcPr>
          <w:p w14:paraId="4C1DABF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3.787</w:t>
            </w:r>
          </w:p>
        </w:tc>
        <w:tc>
          <w:tcPr>
            <w:tcW w:w="500" w:type="pct"/>
            <w:tcBorders>
              <w:top w:val="nil"/>
              <w:left w:val="nil"/>
              <w:bottom w:val="single" w:sz="8" w:space="0" w:color="auto"/>
              <w:right w:val="single" w:sz="8" w:space="0" w:color="auto"/>
            </w:tcBorders>
            <w:shd w:val="clear" w:color="auto" w:fill="FFFFFF"/>
            <w:vAlign w:val="center"/>
            <w:hideMark/>
          </w:tcPr>
          <w:p w14:paraId="295AF54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2.840</w:t>
            </w:r>
          </w:p>
        </w:tc>
        <w:tc>
          <w:tcPr>
            <w:tcW w:w="450" w:type="pct"/>
            <w:tcBorders>
              <w:top w:val="nil"/>
              <w:left w:val="nil"/>
              <w:bottom w:val="single" w:sz="8" w:space="0" w:color="auto"/>
              <w:right w:val="single" w:sz="8" w:space="0" w:color="auto"/>
            </w:tcBorders>
            <w:shd w:val="clear" w:color="auto" w:fill="FFFFFF"/>
            <w:vAlign w:val="center"/>
            <w:hideMark/>
          </w:tcPr>
          <w:p w14:paraId="21816B4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2.130</w:t>
            </w:r>
          </w:p>
        </w:tc>
        <w:tc>
          <w:tcPr>
            <w:tcW w:w="450" w:type="pct"/>
            <w:tcBorders>
              <w:top w:val="nil"/>
              <w:left w:val="nil"/>
              <w:bottom w:val="single" w:sz="8" w:space="0" w:color="auto"/>
              <w:right w:val="single" w:sz="8" w:space="0" w:color="auto"/>
            </w:tcBorders>
            <w:shd w:val="clear" w:color="auto" w:fill="FFFFFF"/>
            <w:vAlign w:val="center"/>
            <w:hideMark/>
          </w:tcPr>
          <w:p w14:paraId="7CFC861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1.515</w:t>
            </w:r>
          </w:p>
        </w:tc>
      </w:tr>
      <w:tr w:rsidR="00422E84" w:rsidRPr="00422E84" w14:paraId="5CB30BF2"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89A52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32</w:t>
            </w:r>
          </w:p>
        </w:tc>
        <w:tc>
          <w:tcPr>
            <w:tcW w:w="2600" w:type="pct"/>
            <w:tcBorders>
              <w:top w:val="nil"/>
              <w:left w:val="nil"/>
              <w:bottom w:val="single" w:sz="8" w:space="0" w:color="auto"/>
              <w:right w:val="single" w:sz="8" w:space="0" w:color="auto"/>
            </w:tcBorders>
            <w:shd w:val="clear" w:color="auto" w:fill="FFFFFF"/>
            <w:vAlign w:val="center"/>
            <w:hideMark/>
          </w:tcPr>
          <w:p w14:paraId="46928631"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Pác Bó, đoạn từ đường Pác Bó rẽ vào khu dân cư cạnh đất của nhà ông La Hoàng Thông (thửa đất số 140, tờ bản đồ số 122 (tờ 70 cũ)) (tổ dân phố 19 Phường Nùng Trí Cao)</w:t>
            </w:r>
          </w:p>
        </w:tc>
        <w:tc>
          <w:tcPr>
            <w:tcW w:w="500" w:type="pct"/>
            <w:tcBorders>
              <w:top w:val="nil"/>
              <w:left w:val="nil"/>
              <w:bottom w:val="single" w:sz="8" w:space="0" w:color="auto"/>
              <w:right w:val="single" w:sz="8" w:space="0" w:color="auto"/>
            </w:tcBorders>
            <w:shd w:val="clear" w:color="auto" w:fill="FFFFFF"/>
            <w:vAlign w:val="center"/>
            <w:hideMark/>
          </w:tcPr>
          <w:p w14:paraId="7E32CD4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3.787</w:t>
            </w:r>
          </w:p>
        </w:tc>
        <w:tc>
          <w:tcPr>
            <w:tcW w:w="500" w:type="pct"/>
            <w:tcBorders>
              <w:top w:val="nil"/>
              <w:left w:val="nil"/>
              <w:bottom w:val="single" w:sz="8" w:space="0" w:color="auto"/>
              <w:right w:val="single" w:sz="8" w:space="0" w:color="auto"/>
            </w:tcBorders>
            <w:shd w:val="clear" w:color="auto" w:fill="FFFFFF"/>
            <w:vAlign w:val="center"/>
            <w:hideMark/>
          </w:tcPr>
          <w:p w14:paraId="7DFA27E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2.840</w:t>
            </w:r>
          </w:p>
        </w:tc>
        <w:tc>
          <w:tcPr>
            <w:tcW w:w="450" w:type="pct"/>
            <w:tcBorders>
              <w:top w:val="nil"/>
              <w:left w:val="nil"/>
              <w:bottom w:val="single" w:sz="8" w:space="0" w:color="auto"/>
              <w:right w:val="single" w:sz="8" w:space="0" w:color="auto"/>
            </w:tcBorders>
            <w:shd w:val="clear" w:color="auto" w:fill="FFFFFF"/>
            <w:vAlign w:val="center"/>
            <w:hideMark/>
          </w:tcPr>
          <w:p w14:paraId="00DAE18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2.130</w:t>
            </w:r>
          </w:p>
        </w:tc>
        <w:tc>
          <w:tcPr>
            <w:tcW w:w="450" w:type="pct"/>
            <w:tcBorders>
              <w:top w:val="nil"/>
              <w:left w:val="nil"/>
              <w:bottom w:val="single" w:sz="8" w:space="0" w:color="auto"/>
              <w:right w:val="single" w:sz="8" w:space="0" w:color="auto"/>
            </w:tcBorders>
            <w:shd w:val="clear" w:color="auto" w:fill="FFFFFF"/>
            <w:vAlign w:val="center"/>
            <w:hideMark/>
          </w:tcPr>
          <w:p w14:paraId="6809D81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1.515</w:t>
            </w:r>
          </w:p>
        </w:tc>
      </w:tr>
      <w:tr w:rsidR="00422E84" w:rsidRPr="00422E84" w14:paraId="1FA829A3"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DE2D5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33</w:t>
            </w:r>
          </w:p>
        </w:tc>
        <w:tc>
          <w:tcPr>
            <w:tcW w:w="2600" w:type="pct"/>
            <w:tcBorders>
              <w:top w:val="nil"/>
              <w:left w:val="nil"/>
              <w:bottom w:val="single" w:sz="8" w:space="0" w:color="auto"/>
              <w:right w:val="single" w:sz="8" w:space="0" w:color="auto"/>
            </w:tcBorders>
            <w:shd w:val="clear" w:color="auto" w:fill="FFFFFF"/>
            <w:vAlign w:val="center"/>
            <w:hideMark/>
          </w:tcPr>
          <w:p w14:paraId="757D2D33"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trạm đo lưu lượng thủy văn đối diện là thửa đất nhà bà La Thị Mận (thửa đất số 41, tờ bản đồ 141 (tờ 17 cũ)) đến nhà máy bột giấy</w:t>
            </w:r>
          </w:p>
        </w:tc>
        <w:tc>
          <w:tcPr>
            <w:tcW w:w="500" w:type="pct"/>
            <w:tcBorders>
              <w:top w:val="nil"/>
              <w:left w:val="nil"/>
              <w:bottom w:val="single" w:sz="8" w:space="0" w:color="auto"/>
              <w:right w:val="single" w:sz="8" w:space="0" w:color="auto"/>
            </w:tcBorders>
            <w:shd w:val="clear" w:color="auto" w:fill="FFFFFF"/>
            <w:vAlign w:val="center"/>
            <w:hideMark/>
          </w:tcPr>
          <w:p w14:paraId="5E3C073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2.630</w:t>
            </w:r>
          </w:p>
        </w:tc>
        <w:tc>
          <w:tcPr>
            <w:tcW w:w="500" w:type="pct"/>
            <w:tcBorders>
              <w:top w:val="nil"/>
              <w:left w:val="nil"/>
              <w:bottom w:val="single" w:sz="8" w:space="0" w:color="auto"/>
              <w:right w:val="single" w:sz="8" w:space="0" w:color="auto"/>
            </w:tcBorders>
            <w:shd w:val="clear" w:color="auto" w:fill="FFFFFF"/>
            <w:vAlign w:val="center"/>
            <w:hideMark/>
          </w:tcPr>
          <w:p w14:paraId="3FEED05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1.973</w:t>
            </w:r>
          </w:p>
        </w:tc>
        <w:tc>
          <w:tcPr>
            <w:tcW w:w="450" w:type="pct"/>
            <w:tcBorders>
              <w:top w:val="nil"/>
              <w:left w:val="nil"/>
              <w:bottom w:val="single" w:sz="8" w:space="0" w:color="auto"/>
              <w:right w:val="single" w:sz="8" w:space="0" w:color="auto"/>
            </w:tcBorders>
            <w:shd w:val="clear" w:color="auto" w:fill="FFFFFF"/>
            <w:vAlign w:val="center"/>
            <w:hideMark/>
          </w:tcPr>
          <w:p w14:paraId="47BB1B8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1.480</w:t>
            </w:r>
          </w:p>
        </w:tc>
        <w:tc>
          <w:tcPr>
            <w:tcW w:w="450" w:type="pct"/>
            <w:tcBorders>
              <w:top w:val="nil"/>
              <w:left w:val="nil"/>
              <w:bottom w:val="single" w:sz="8" w:space="0" w:color="auto"/>
              <w:right w:val="single" w:sz="8" w:space="0" w:color="auto"/>
            </w:tcBorders>
            <w:shd w:val="clear" w:color="auto" w:fill="FFFFFF"/>
            <w:vAlign w:val="center"/>
            <w:hideMark/>
          </w:tcPr>
          <w:p w14:paraId="701CE5C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1.052</w:t>
            </w:r>
          </w:p>
        </w:tc>
      </w:tr>
      <w:tr w:rsidR="00422E84" w:rsidRPr="00422E84" w14:paraId="207779B0"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520EF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34</w:t>
            </w:r>
          </w:p>
        </w:tc>
        <w:tc>
          <w:tcPr>
            <w:tcW w:w="2600" w:type="pct"/>
            <w:tcBorders>
              <w:top w:val="nil"/>
              <w:left w:val="nil"/>
              <w:bottom w:val="single" w:sz="8" w:space="0" w:color="auto"/>
              <w:right w:val="single" w:sz="8" w:space="0" w:color="auto"/>
            </w:tcBorders>
            <w:shd w:val="clear" w:color="auto" w:fill="FFFFFF"/>
            <w:vAlign w:val="center"/>
            <w:hideMark/>
          </w:tcPr>
          <w:p w14:paraId="141598F0"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ngã ba có đường rẽ vào trường tiểu học Ngọc Xuân theo đường tổ dân phố 14, Phường Nùng Trí Cao nối vào đường tránh Quốc lộ 3</w:t>
            </w:r>
          </w:p>
        </w:tc>
        <w:tc>
          <w:tcPr>
            <w:tcW w:w="500" w:type="pct"/>
            <w:tcBorders>
              <w:top w:val="nil"/>
              <w:left w:val="nil"/>
              <w:bottom w:val="single" w:sz="8" w:space="0" w:color="auto"/>
              <w:right w:val="single" w:sz="8" w:space="0" w:color="auto"/>
            </w:tcBorders>
            <w:shd w:val="clear" w:color="auto" w:fill="FFFFFF"/>
            <w:vAlign w:val="center"/>
            <w:hideMark/>
          </w:tcPr>
          <w:p w14:paraId="1B98FC4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2.630</w:t>
            </w:r>
          </w:p>
        </w:tc>
        <w:tc>
          <w:tcPr>
            <w:tcW w:w="500" w:type="pct"/>
            <w:tcBorders>
              <w:top w:val="nil"/>
              <w:left w:val="nil"/>
              <w:bottom w:val="single" w:sz="8" w:space="0" w:color="auto"/>
              <w:right w:val="single" w:sz="8" w:space="0" w:color="auto"/>
            </w:tcBorders>
            <w:shd w:val="clear" w:color="auto" w:fill="FFFFFF"/>
            <w:vAlign w:val="center"/>
            <w:hideMark/>
          </w:tcPr>
          <w:p w14:paraId="5713793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1.973</w:t>
            </w:r>
          </w:p>
        </w:tc>
        <w:tc>
          <w:tcPr>
            <w:tcW w:w="450" w:type="pct"/>
            <w:tcBorders>
              <w:top w:val="nil"/>
              <w:left w:val="nil"/>
              <w:bottom w:val="single" w:sz="8" w:space="0" w:color="auto"/>
              <w:right w:val="single" w:sz="8" w:space="0" w:color="auto"/>
            </w:tcBorders>
            <w:shd w:val="clear" w:color="auto" w:fill="FFFFFF"/>
            <w:vAlign w:val="center"/>
            <w:hideMark/>
          </w:tcPr>
          <w:p w14:paraId="211D7CF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1.480</w:t>
            </w:r>
          </w:p>
        </w:tc>
        <w:tc>
          <w:tcPr>
            <w:tcW w:w="450" w:type="pct"/>
            <w:tcBorders>
              <w:top w:val="nil"/>
              <w:left w:val="nil"/>
              <w:bottom w:val="single" w:sz="8" w:space="0" w:color="auto"/>
              <w:right w:val="single" w:sz="8" w:space="0" w:color="auto"/>
            </w:tcBorders>
            <w:shd w:val="clear" w:color="auto" w:fill="FFFFFF"/>
            <w:vAlign w:val="center"/>
            <w:hideMark/>
          </w:tcPr>
          <w:p w14:paraId="034F9E4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1.052</w:t>
            </w:r>
          </w:p>
        </w:tc>
      </w:tr>
      <w:tr w:rsidR="00422E84" w:rsidRPr="00422E84" w14:paraId="0014D294"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84066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lastRenderedPageBreak/>
              <w:t>35</w:t>
            </w:r>
          </w:p>
        </w:tc>
        <w:tc>
          <w:tcPr>
            <w:tcW w:w="2600" w:type="pct"/>
            <w:tcBorders>
              <w:top w:val="nil"/>
              <w:left w:val="nil"/>
              <w:bottom w:val="single" w:sz="8" w:space="0" w:color="auto"/>
              <w:right w:val="single" w:sz="8" w:space="0" w:color="auto"/>
            </w:tcBorders>
            <w:shd w:val="clear" w:color="auto" w:fill="FFFFFF"/>
            <w:vAlign w:val="center"/>
            <w:hideMark/>
          </w:tcPr>
          <w:p w14:paraId="3DF616AD"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Pác Bó, đoạn từ đường ngã ba Siêu Thị Ngọc Xuân rẽ vào khu dân cư cạnh đất nhà bà Hoàng Thị Lăng (thửa đất số 17, tờ bản đồ số 121 (tờ 69 cũ)) (tổ dân phố 18 Phường Nùng Trí Cao)</w:t>
            </w:r>
          </w:p>
        </w:tc>
        <w:tc>
          <w:tcPr>
            <w:tcW w:w="500" w:type="pct"/>
            <w:tcBorders>
              <w:top w:val="nil"/>
              <w:left w:val="nil"/>
              <w:bottom w:val="single" w:sz="8" w:space="0" w:color="auto"/>
              <w:right w:val="single" w:sz="8" w:space="0" w:color="auto"/>
            </w:tcBorders>
            <w:shd w:val="clear" w:color="auto" w:fill="FFFFFF"/>
            <w:vAlign w:val="center"/>
            <w:hideMark/>
          </w:tcPr>
          <w:p w14:paraId="24D0B75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2.630</w:t>
            </w:r>
          </w:p>
        </w:tc>
        <w:tc>
          <w:tcPr>
            <w:tcW w:w="500" w:type="pct"/>
            <w:tcBorders>
              <w:top w:val="nil"/>
              <w:left w:val="nil"/>
              <w:bottom w:val="single" w:sz="8" w:space="0" w:color="auto"/>
              <w:right w:val="single" w:sz="8" w:space="0" w:color="auto"/>
            </w:tcBorders>
            <w:shd w:val="clear" w:color="auto" w:fill="FFFFFF"/>
            <w:vAlign w:val="center"/>
            <w:hideMark/>
          </w:tcPr>
          <w:p w14:paraId="7616BCA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1.973</w:t>
            </w:r>
          </w:p>
        </w:tc>
        <w:tc>
          <w:tcPr>
            <w:tcW w:w="450" w:type="pct"/>
            <w:tcBorders>
              <w:top w:val="nil"/>
              <w:left w:val="nil"/>
              <w:bottom w:val="single" w:sz="8" w:space="0" w:color="auto"/>
              <w:right w:val="single" w:sz="8" w:space="0" w:color="auto"/>
            </w:tcBorders>
            <w:shd w:val="clear" w:color="auto" w:fill="FFFFFF"/>
            <w:vAlign w:val="center"/>
            <w:hideMark/>
          </w:tcPr>
          <w:p w14:paraId="614F4A8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1.480</w:t>
            </w:r>
          </w:p>
        </w:tc>
        <w:tc>
          <w:tcPr>
            <w:tcW w:w="450" w:type="pct"/>
            <w:tcBorders>
              <w:top w:val="nil"/>
              <w:left w:val="nil"/>
              <w:bottom w:val="single" w:sz="8" w:space="0" w:color="auto"/>
              <w:right w:val="single" w:sz="8" w:space="0" w:color="auto"/>
            </w:tcBorders>
            <w:shd w:val="clear" w:color="auto" w:fill="FFFFFF"/>
            <w:vAlign w:val="center"/>
            <w:hideMark/>
          </w:tcPr>
          <w:p w14:paraId="39EACF0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1.052</w:t>
            </w:r>
          </w:p>
        </w:tc>
      </w:tr>
      <w:tr w:rsidR="00422E84" w:rsidRPr="00422E84" w14:paraId="62FC4945"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DF307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36</w:t>
            </w:r>
          </w:p>
        </w:tc>
        <w:tc>
          <w:tcPr>
            <w:tcW w:w="2600" w:type="pct"/>
            <w:tcBorders>
              <w:top w:val="nil"/>
              <w:left w:val="nil"/>
              <w:bottom w:val="single" w:sz="8" w:space="0" w:color="auto"/>
              <w:right w:val="single" w:sz="8" w:space="0" w:color="auto"/>
            </w:tcBorders>
            <w:shd w:val="clear" w:color="auto" w:fill="FFFFFF"/>
            <w:vAlign w:val="center"/>
            <w:hideMark/>
          </w:tcPr>
          <w:p w14:paraId="4253F225"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tỉnh lộ 203, đoạn từ giáp ranh Phường Ngọc Xuân cũ theo đường tỉnh lộ 206 đến thửa đất số 26, tờ bản đồ 44</w:t>
            </w:r>
          </w:p>
        </w:tc>
        <w:tc>
          <w:tcPr>
            <w:tcW w:w="500" w:type="pct"/>
            <w:tcBorders>
              <w:top w:val="nil"/>
              <w:left w:val="nil"/>
              <w:bottom w:val="single" w:sz="8" w:space="0" w:color="auto"/>
              <w:right w:val="single" w:sz="8" w:space="0" w:color="auto"/>
            </w:tcBorders>
            <w:shd w:val="clear" w:color="auto" w:fill="FFFFFF"/>
            <w:vAlign w:val="center"/>
            <w:hideMark/>
          </w:tcPr>
          <w:p w14:paraId="297D488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2.630</w:t>
            </w:r>
          </w:p>
        </w:tc>
        <w:tc>
          <w:tcPr>
            <w:tcW w:w="500" w:type="pct"/>
            <w:tcBorders>
              <w:top w:val="nil"/>
              <w:left w:val="nil"/>
              <w:bottom w:val="single" w:sz="8" w:space="0" w:color="auto"/>
              <w:right w:val="single" w:sz="8" w:space="0" w:color="auto"/>
            </w:tcBorders>
            <w:shd w:val="clear" w:color="auto" w:fill="FFFFFF"/>
            <w:vAlign w:val="center"/>
            <w:hideMark/>
          </w:tcPr>
          <w:p w14:paraId="46549A7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1.973</w:t>
            </w:r>
          </w:p>
        </w:tc>
        <w:tc>
          <w:tcPr>
            <w:tcW w:w="450" w:type="pct"/>
            <w:tcBorders>
              <w:top w:val="nil"/>
              <w:left w:val="nil"/>
              <w:bottom w:val="single" w:sz="8" w:space="0" w:color="auto"/>
              <w:right w:val="single" w:sz="8" w:space="0" w:color="auto"/>
            </w:tcBorders>
            <w:shd w:val="clear" w:color="auto" w:fill="FFFFFF"/>
            <w:vAlign w:val="center"/>
            <w:hideMark/>
          </w:tcPr>
          <w:p w14:paraId="36B6BA3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1.480</w:t>
            </w:r>
          </w:p>
        </w:tc>
        <w:tc>
          <w:tcPr>
            <w:tcW w:w="450" w:type="pct"/>
            <w:tcBorders>
              <w:top w:val="nil"/>
              <w:left w:val="nil"/>
              <w:bottom w:val="single" w:sz="8" w:space="0" w:color="auto"/>
              <w:right w:val="single" w:sz="8" w:space="0" w:color="auto"/>
            </w:tcBorders>
            <w:shd w:val="clear" w:color="auto" w:fill="FFFFFF"/>
            <w:vAlign w:val="center"/>
            <w:hideMark/>
          </w:tcPr>
          <w:p w14:paraId="1B13D5C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1.052</w:t>
            </w:r>
          </w:p>
        </w:tc>
      </w:tr>
      <w:tr w:rsidR="00422E84" w:rsidRPr="00422E84" w14:paraId="20B00A34"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93B51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37</w:t>
            </w:r>
          </w:p>
        </w:tc>
        <w:tc>
          <w:tcPr>
            <w:tcW w:w="2600" w:type="pct"/>
            <w:tcBorders>
              <w:top w:val="nil"/>
              <w:left w:val="nil"/>
              <w:bottom w:val="single" w:sz="8" w:space="0" w:color="auto"/>
              <w:right w:val="single" w:sz="8" w:space="0" w:color="auto"/>
            </w:tcBorders>
            <w:shd w:val="clear" w:color="auto" w:fill="FFFFFF"/>
            <w:vAlign w:val="center"/>
            <w:hideMark/>
          </w:tcPr>
          <w:p w14:paraId="5496B860"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từ đường Pác Bó theo đường lên khu dân cư tổ 1 Phường Sông Bằng cũ đến hết nhà ông Nguyễn Ngọc Lâm (thửa đất số 52, tờ bản đồ số 165 (tờ 41 cũ))</w:t>
            </w:r>
          </w:p>
        </w:tc>
        <w:tc>
          <w:tcPr>
            <w:tcW w:w="500" w:type="pct"/>
            <w:tcBorders>
              <w:top w:val="nil"/>
              <w:left w:val="nil"/>
              <w:bottom w:val="single" w:sz="8" w:space="0" w:color="auto"/>
              <w:right w:val="single" w:sz="8" w:space="0" w:color="auto"/>
            </w:tcBorders>
            <w:shd w:val="clear" w:color="auto" w:fill="FFFFFF"/>
            <w:vAlign w:val="center"/>
            <w:hideMark/>
          </w:tcPr>
          <w:p w14:paraId="352C1B3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781D96E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2232E80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15FCDCD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702F2D2E"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84434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38</w:t>
            </w:r>
          </w:p>
        </w:tc>
        <w:tc>
          <w:tcPr>
            <w:tcW w:w="2600" w:type="pct"/>
            <w:tcBorders>
              <w:top w:val="nil"/>
              <w:left w:val="nil"/>
              <w:bottom w:val="single" w:sz="8" w:space="0" w:color="auto"/>
              <w:right w:val="single" w:sz="8" w:space="0" w:color="auto"/>
            </w:tcBorders>
            <w:shd w:val="clear" w:color="auto" w:fill="FFFFFF"/>
            <w:vAlign w:val="center"/>
            <w:hideMark/>
          </w:tcPr>
          <w:p w14:paraId="19160B8F"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đường Pác Bó theo đường vào khu dân cư tổ 01, Phường Sông Bằng cũ đến hết thửa đất nhà ông Vĩnh (thửa đất số 12, tờ bản đồ số 159 (tờ 35 cũ))</w:t>
            </w:r>
          </w:p>
        </w:tc>
        <w:tc>
          <w:tcPr>
            <w:tcW w:w="500" w:type="pct"/>
            <w:tcBorders>
              <w:top w:val="nil"/>
              <w:left w:val="nil"/>
              <w:bottom w:val="single" w:sz="8" w:space="0" w:color="auto"/>
              <w:right w:val="single" w:sz="8" w:space="0" w:color="auto"/>
            </w:tcBorders>
            <w:shd w:val="clear" w:color="auto" w:fill="FFFFFF"/>
            <w:vAlign w:val="center"/>
            <w:hideMark/>
          </w:tcPr>
          <w:p w14:paraId="7DC61DB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346F4BE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2CC0978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73827E2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63996095"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E53DC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39</w:t>
            </w:r>
          </w:p>
        </w:tc>
        <w:tc>
          <w:tcPr>
            <w:tcW w:w="2600" w:type="pct"/>
            <w:tcBorders>
              <w:top w:val="nil"/>
              <w:left w:val="nil"/>
              <w:bottom w:val="single" w:sz="8" w:space="0" w:color="auto"/>
              <w:right w:val="single" w:sz="8" w:space="0" w:color="auto"/>
            </w:tcBorders>
            <w:shd w:val="clear" w:color="auto" w:fill="FFFFFF"/>
            <w:vAlign w:val="center"/>
            <w:hideMark/>
          </w:tcPr>
          <w:p w14:paraId="617F4C03"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từ đường Pác Bó cạnh thửa đất nhà bà Bế Thị Sáu (thửa đất số 93 tờ bản đồ số 165 (tờ 41 cũ)) theo đường vào khu dân cư tổ 01, Phường Sông Bằng cũ đến hết thửa đất nhà ông Nông Đại Phong (thửa đất số 46, tờ bản đồ số 165 (tờ 41 cũ))</w:t>
            </w:r>
          </w:p>
        </w:tc>
        <w:tc>
          <w:tcPr>
            <w:tcW w:w="500" w:type="pct"/>
            <w:tcBorders>
              <w:top w:val="nil"/>
              <w:left w:val="nil"/>
              <w:bottom w:val="single" w:sz="8" w:space="0" w:color="auto"/>
              <w:right w:val="single" w:sz="8" w:space="0" w:color="auto"/>
            </w:tcBorders>
            <w:shd w:val="clear" w:color="auto" w:fill="FFFFFF"/>
            <w:vAlign w:val="center"/>
            <w:hideMark/>
          </w:tcPr>
          <w:p w14:paraId="6B93F7B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26920AA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4BAFA24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2BF1501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19B5519F"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1B2E1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40</w:t>
            </w:r>
          </w:p>
        </w:tc>
        <w:tc>
          <w:tcPr>
            <w:tcW w:w="2600" w:type="pct"/>
            <w:tcBorders>
              <w:top w:val="nil"/>
              <w:left w:val="nil"/>
              <w:bottom w:val="single" w:sz="8" w:space="0" w:color="auto"/>
              <w:right w:val="single" w:sz="8" w:space="0" w:color="auto"/>
            </w:tcBorders>
            <w:shd w:val="clear" w:color="auto" w:fill="FFFFFF"/>
            <w:vAlign w:val="center"/>
            <w:hideMark/>
          </w:tcPr>
          <w:p w14:paraId="43C4DD49"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nhà máy Bột Giấy theo đường đi Xã Quang Trung cũ đến hết địa giới Phường Nùng Trí Cao</w:t>
            </w:r>
          </w:p>
        </w:tc>
        <w:tc>
          <w:tcPr>
            <w:tcW w:w="500" w:type="pct"/>
            <w:tcBorders>
              <w:top w:val="nil"/>
              <w:left w:val="nil"/>
              <w:bottom w:val="single" w:sz="8" w:space="0" w:color="auto"/>
              <w:right w:val="single" w:sz="8" w:space="0" w:color="auto"/>
            </w:tcBorders>
            <w:shd w:val="clear" w:color="auto" w:fill="FFFFFF"/>
            <w:vAlign w:val="center"/>
            <w:hideMark/>
          </w:tcPr>
          <w:p w14:paraId="726A0FA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69E8A86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1D92678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149B025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4274AF94"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08F2F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41</w:t>
            </w:r>
          </w:p>
        </w:tc>
        <w:tc>
          <w:tcPr>
            <w:tcW w:w="2600" w:type="pct"/>
            <w:tcBorders>
              <w:top w:val="nil"/>
              <w:left w:val="nil"/>
              <w:bottom w:val="single" w:sz="8" w:space="0" w:color="auto"/>
              <w:right w:val="single" w:sz="8" w:space="0" w:color="auto"/>
            </w:tcBorders>
            <w:shd w:val="clear" w:color="auto" w:fill="FFFFFF"/>
            <w:vAlign w:val="center"/>
            <w:hideMark/>
          </w:tcPr>
          <w:p w14:paraId="5E5DBC07"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tỉnh lộ 203, đoạn đường có lối rẽ vào Công ty Mangan và khu dân cư tổ dân phố 11, Phường Nùng Trí Cao</w:t>
            </w:r>
          </w:p>
        </w:tc>
        <w:tc>
          <w:tcPr>
            <w:tcW w:w="500" w:type="pct"/>
            <w:tcBorders>
              <w:top w:val="nil"/>
              <w:left w:val="nil"/>
              <w:bottom w:val="single" w:sz="8" w:space="0" w:color="auto"/>
              <w:right w:val="single" w:sz="8" w:space="0" w:color="auto"/>
            </w:tcBorders>
            <w:shd w:val="clear" w:color="auto" w:fill="FFFFFF"/>
            <w:vAlign w:val="center"/>
            <w:hideMark/>
          </w:tcPr>
          <w:p w14:paraId="4D0351A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135F555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4B59F23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54AE6C1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0395F6D2"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808DB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42</w:t>
            </w:r>
          </w:p>
        </w:tc>
        <w:tc>
          <w:tcPr>
            <w:tcW w:w="2600" w:type="pct"/>
            <w:tcBorders>
              <w:top w:val="nil"/>
              <w:left w:val="nil"/>
              <w:bottom w:val="single" w:sz="8" w:space="0" w:color="auto"/>
              <w:right w:val="single" w:sz="8" w:space="0" w:color="auto"/>
            </w:tcBorders>
            <w:shd w:val="clear" w:color="auto" w:fill="FFFFFF"/>
            <w:vAlign w:val="center"/>
            <w:hideMark/>
          </w:tcPr>
          <w:p w14:paraId="0BC9943A"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tỉnh lộ 203, đoạn đường rẽ xuống đường khu dân cư và đường nội đồng Nà Đỏong</w:t>
            </w:r>
          </w:p>
        </w:tc>
        <w:tc>
          <w:tcPr>
            <w:tcW w:w="500" w:type="pct"/>
            <w:tcBorders>
              <w:top w:val="nil"/>
              <w:left w:val="nil"/>
              <w:bottom w:val="single" w:sz="8" w:space="0" w:color="auto"/>
              <w:right w:val="single" w:sz="8" w:space="0" w:color="auto"/>
            </w:tcBorders>
            <w:shd w:val="clear" w:color="auto" w:fill="FFFFFF"/>
            <w:vAlign w:val="center"/>
            <w:hideMark/>
          </w:tcPr>
          <w:p w14:paraId="4F483A6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20F475C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5D5630C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4E99F69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1CB76D19"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2A825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43</w:t>
            </w:r>
          </w:p>
        </w:tc>
        <w:tc>
          <w:tcPr>
            <w:tcW w:w="2600" w:type="pct"/>
            <w:tcBorders>
              <w:top w:val="nil"/>
              <w:left w:val="nil"/>
              <w:bottom w:val="single" w:sz="8" w:space="0" w:color="auto"/>
              <w:right w:val="single" w:sz="8" w:space="0" w:color="auto"/>
            </w:tcBorders>
            <w:shd w:val="clear" w:color="auto" w:fill="FFFFFF"/>
            <w:vAlign w:val="center"/>
            <w:hideMark/>
          </w:tcPr>
          <w:p w14:paraId="18D762AE"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tỉnh lộ 203, đoạn đường rẽ xuống đường khu dân cư và đường nội đồng Nà Lành</w:t>
            </w:r>
          </w:p>
        </w:tc>
        <w:tc>
          <w:tcPr>
            <w:tcW w:w="500" w:type="pct"/>
            <w:tcBorders>
              <w:top w:val="nil"/>
              <w:left w:val="nil"/>
              <w:bottom w:val="single" w:sz="8" w:space="0" w:color="auto"/>
              <w:right w:val="single" w:sz="8" w:space="0" w:color="auto"/>
            </w:tcBorders>
            <w:shd w:val="clear" w:color="auto" w:fill="FFFFFF"/>
            <w:vAlign w:val="center"/>
            <w:hideMark/>
          </w:tcPr>
          <w:p w14:paraId="19F1789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5FAC085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65C95A2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78958FB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1C21714F"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E1173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44</w:t>
            </w:r>
          </w:p>
        </w:tc>
        <w:tc>
          <w:tcPr>
            <w:tcW w:w="2600" w:type="pct"/>
            <w:tcBorders>
              <w:top w:val="nil"/>
              <w:left w:val="nil"/>
              <w:bottom w:val="single" w:sz="8" w:space="0" w:color="auto"/>
              <w:right w:val="single" w:sz="8" w:space="0" w:color="auto"/>
            </w:tcBorders>
            <w:shd w:val="clear" w:color="auto" w:fill="FFFFFF"/>
            <w:vAlign w:val="center"/>
            <w:hideMark/>
          </w:tcPr>
          <w:p w14:paraId="2D45AA73"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tỉnh lộ 203, đoạn đường rẽ khu dân cư tổ dân phố 10, Phường Nùng Trí Cao đến ngã ba bể nước sạch tổ dân phố 10, Phường Nùng Trí Cao</w:t>
            </w:r>
          </w:p>
        </w:tc>
        <w:tc>
          <w:tcPr>
            <w:tcW w:w="500" w:type="pct"/>
            <w:tcBorders>
              <w:top w:val="nil"/>
              <w:left w:val="nil"/>
              <w:bottom w:val="single" w:sz="8" w:space="0" w:color="auto"/>
              <w:right w:val="single" w:sz="8" w:space="0" w:color="auto"/>
            </w:tcBorders>
            <w:shd w:val="clear" w:color="auto" w:fill="FFFFFF"/>
            <w:vAlign w:val="center"/>
            <w:hideMark/>
          </w:tcPr>
          <w:p w14:paraId="64A8BA1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37F80D0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4218850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41B371C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7943302E"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04A12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45</w:t>
            </w:r>
          </w:p>
        </w:tc>
        <w:tc>
          <w:tcPr>
            <w:tcW w:w="2600" w:type="pct"/>
            <w:tcBorders>
              <w:top w:val="nil"/>
              <w:left w:val="nil"/>
              <w:bottom w:val="single" w:sz="8" w:space="0" w:color="auto"/>
              <w:right w:val="single" w:sz="8" w:space="0" w:color="auto"/>
            </w:tcBorders>
            <w:shd w:val="clear" w:color="auto" w:fill="FFFFFF"/>
            <w:vAlign w:val="center"/>
            <w:hideMark/>
          </w:tcPr>
          <w:p w14:paraId="2EA6B9D2"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tỉnh lộ 203, đoạn đường rẽ khu dân cư tổ dân phố 10 Phường Nùng Trí Cao đến hết đường bê tông rộng 2,5 m</w:t>
            </w:r>
          </w:p>
        </w:tc>
        <w:tc>
          <w:tcPr>
            <w:tcW w:w="500" w:type="pct"/>
            <w:tcBorders>
              <w:top w:val="nil"/>
              <w:left w:val="nil"/>
              <w:bottom w:val="single" w:sz="8" w:space="0" w:color="auto"/>
              <w:right w:val="single" w:sz="8" w:space="0" w:color="auto"/>
            </w:tcBorders>
            <w:shd w:val="clear" w:color="auto" w:fill="FFFFFF"/>
            <w:vAlign w:val="center"/>
            <w:hideMark/>
          </w:tcPr>
          <w:p w14:paraId="4D337BA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4B1C027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0C96B98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0D57B83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256F277D"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9C4DD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46</w:t>
            </w:r>
          </w:p>
        </w:tc>
        <w:tc>
          <w:tcPr>
            <w:tcW w:w="2600" w:type="pct"/>
            <w:tcBorders>
              <w:top w:val="nil"/>
              <w:left w:val="nil"/>
              <w:bottom w:val="single" w:sz="8" w:space="0" w:color="auto"/>
              <w:right w:val="single" w:sz="8" w:space="0" w:color="auto"/>
            </w:tcBorders>
            <w:shd w:val="clear" w:color="auto" w:fill="FFFFFF"/>
            <w:vAlign w:val="center"/>
            <w:hideMark/>
          </w:tcPr>
          <w:p w14:paraId="046432EA"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tỉnh lộ 203 đoạn đường rẽ vào khu Nà Nhòm</w:t>
            </w:r>
          </w:p>
        </w:tc>
        <w:tc>
          <w:tcPr>
            <w:tcW w:w="500" w:type="pct"/>
            <w:tcBorders>
              <w:top w:val="nil"/>
              <w:left w:val="nil"/>
              <w:bottom w:val="single" w:sz="8" w:space="0" w:color="auto"/>
              <w:right w:val="single" w:sz="8" w:space="0" w:color="auto"/>
            </w:tcBorders>
            <w:shd w:val="clear" w:color="auto" w:fill="FFFFFF"/>
            <w:vAlign w:val="center"/>
            <w:hideMark/>
          </w:tcPr>
          <w:p w14:paraId="1301F8C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4DB0AB0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0D9D034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5B92AFC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315B639C"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4A9BF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47</w:t>
            </w:r>
          </w:p>
        </w:tc>
        <w:tc>
          <w:tcPr>
            <w:tcW w:w="2600" w:type="pct"/>
            <w:tcBorders>
              <w:top w:val="nil"/>
              <w:left w:val="nil"/>
              <w:bottom w:val="single" w:sz="8" w:space="0" w:color="auto"/>
              <w:right w:val="single" w:sz="8" w:space="0" w:color="auto"/>
            </w:tcBorders>
            <w:shd w:val="clear" w:color="auto" w:fill="FFFFFF"/>
            <w:vAlign w:val="center"/>
            <w:hideMark/>
          </w:tcPr>
          <w:p w14:paraId="2D4EE784"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tỉnh lộ 203, đoạn đường rẽ vào đường khu dân cư tổ dân phố 10 Phường Nùng Trí Cao (Nà Cói)</w:t>
            </w:r>
          </w:p>
        </w:tc>
        <w:tc>
          <w:tcPr>
            <w:tcW w:w="500" w:type="pct"/>
            <w:tcBorders>
              <w:top w:val="nil"/>
              <w:left w:val="nil"/>
              <w:bottom w:val="single" w:sz="8" w:space="0" w:color="auto"/>
              <w:right w:val="single" w:sz="8" w:space="0" w:color="auto"/>
            </w:tcBorders>
            <w:shd w:val="clear" w:color="auto" w:fill="FFFFFF"/>
            <w:vAlign w:val="center"/>
            <w:hideMark/>
          </w:tcPr>
          <w:p w14:paraId="47148C0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7A4D5AB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049DD45C"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35E8719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45411685"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092DC4"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lastRenderedPageBreak/>
              <w:t>48</w:t>
            </w:r>
          </w:p>
        </w:tc>
        <w:tc>
          <w:tcPr>
            <w:tcW w:w="2600" w:type="pct"/>
            <w:tcBorders>
              <w:top w:val="nil"/>
              <w:left w:val="nil"/>
              <w:bottom w:val="single" w:sz="8" w:space="0" w:color="auto"/>
              <w:right w:val="single" w:sz="8" w:space="0" w:color="auto"/>
            </w:tcBorders>
            <w:shd w:val="clear" w:color="auto" w:fill="FFFFFF"/>
            <w:vAlign w:val="center"/>
            <w:hideMark/>
          </w:tcPr>
          <w:p w14:paraId="6D2D86BA"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Đường tỉnh lộ 203, đoạn đường rẽ vào khu dân cư tổ dân phố 10 Phường Nùng Trí Cao (Nà Lềm), đến Trạm bảo vệ thực vật</w:t>
            </w:r>
          </w:p>
        </w:tc>
        <w:tc>
          <w:tcPr>
            <w:tcW w:w="500" w:type="pct"/>
            <w:tcBorders>
              <w:top w:val="nil"/>
              <w:left w:val="nil"/>
              <w:bottom w:val="single" w:sz="8" w:space="0" w:color="auto"/>
              <w:right w:val="single" w:sz="8" w:space="0" w:color="auto"/>
            </w:tcBorders>
            <w:shd w:val="clear" w:color="auto" w:fill="FFFFFF"/>
            <w:vAlign w:val="center"/>
            <w:hideMark/>
          </w:tcPr>
          <w:p w14:paraId="0696753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551AE11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033A3F12"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6C9257D9"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58A97E00"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09D271"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49</w:t>
            </w:r>
          </w:p>
        </w:tc>
        <w:tc>
          <w:tcPr>
            <w:tcW w:w="2600" w:type="pct"/>
            <w:tcBorders>
              <w:top w:val="nil"/>
              <w:left w:val="nil"/>
              <w:bottom w:val="single" w:sz="8" w:space="0" w:color="auto"/>
              <w:right w:val="single" w:sz="8" w:space="0" w:color="auto"/>
            </w:tcBorders>
            <w:shd w:val="clear" w:color="auto" w:fill="FFFFFF"/>
            <w:vAlign w:val="center"/>
            <w:hideMark/>
          </w:tcPr>
          <w:p w14:paraId="2CDB28FF"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từ đường Pác Bó, đoạn rẽ vào thửa đất số 124 tờ bản đồ số 69 theo đường vào khu dân cư tổ 9 Ngọc Xuân cũ đến thửa đất số 160 tờ bản đồ số 68</w:t>
            </w:r>
          </w:p>
        </w:tc>
        <w:tc>
          <w:tcPr>
            <w:tcW w:w="500" w:type="pct"/>
            <w:tcBorders>
              <w:top w:val="nil"/>
              <w:left w:val="nil"/>
              <w:bottom w:val="single" w:sz="8" w:space="0" w:color="auto"/>
              <w:right w:val="single" w:sz="8" w:space="0" w:color="auto"/>
            </w:tcBorders>
            <w:shd w:val="clear" w:color="auto" w:fill="FFFFFF"/>
            <w:vAlign w:val="center"/>
            <w:hideMark/>
          </w:tcPr>
          <w:p w14:paraId="6EC0807F"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6A0E7B60"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489FF9CD"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3C3F04D7"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1D5115C8"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53B44B"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50</w:t>
            </w:r>
          </w:p>
        </w:tc>
        <w:tc>
          <w:tcPr>
            <w:tcW w:w="2600" w:type="pct"/>
            <w:tcBorders>
              <w:top w:val="nil"/>
              <w:left w:val="nil"/>
              <w:bottom w:val="single" w:sz="8" w:space="0" w:color="auto"/>
              <w:right w:val="single" w:sz="8" w:space="0" w:color="auto"/>
            </w:tcBorders>
            <w:shd w:val="clear" w:color="auto" w:fill="FFFFFF"/>
            <w:vAlign w:val="center"/>
            <w:hideMark/>
          </w:tcPr>
          <w:p w14:paraId="1B388979"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nhánh từ tỉnh lộ 203 đi vào cụm Đức Chính qua khu tái định cư Hồ Khuổi Khoán đến giáp ranh Xã Ngũ Lão thuộc huyện Hòa An cũ</w:t>
            </w:r>
          </w:p>
        </w:tc>
        <w:tc>
          <w:tcPr>
            <w:tcW w:w="500" w:type="pct"/>
            <w:tcBorders>
              <w:top w:val="nil"/>
              <w:left w:val="nil"/>
              <w:bottom w:val="single" w:sz="8" w:space="0" w:color="auto"/>
              <w:right w:val="single" w:sz="8" w:space="0" w:color="auto"/>
            </w:tcBorders>
            <w:shd w:val="clear" w:color="auto" w:fill="FFFFFF"/>
            <w:vAlign w:val="center"/>
            <w:hideMark/>
          </w:tcPr>
          <w:p w14:paraId="62FEB3E8"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6048BA0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611563D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0CA47CB6"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r w:rsidR="00422E84" w:rsidRPr="00422E84" w14:paraId="3B8F3215" w14:textId="77777777" w:rsidTr="00422E8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BD4DF5"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51</w:t>
            </w:r>
          </w:p>
        </w:tc>
        <w:tc>
          <w:tcPr>
            <w:tcW w:w="2600" w:type="pct"/>
            <w:tcBorders>
              <w:top w:val="nil"/>
              <w:left w:val="nil"/>
              <w:bottom w:val="single" w:sz="8" w:space="0" w:color="auto"/>
              <w:right w:val="single" w:sz="8" w:space="0" w:color="auto"/>
            </w:tcBorders>
            <w:shd w:val="clear" w:color="auto" w:fill="FFFFFF"/>
            <w:vAlign w:val="center"/>
            <w:hideMark/>
          </w:tcPr>
          <w:p w14:paraId="5B648199" w14:textId="77777777" w:rsidR="00422E84" w:rsidRPr="00422E84" w:rsidRDefault="00422E84" w:rsidP="00422E84">
            <w:pPr>
              <w:spacing w:before="120" w:after="120" w:line="234" w:lineRule="atLeast"/>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Đoạn đường nhánh từ đường tỉnh lộ 203 đi Xã Ngũ Lão đến hết địa phận Phường Nùng Trí Cao (Xã Vĩnh Quang cũ)</w:t>
            </w:r>
          </w:p>
        </w:tc>
        <w:tc>
          <w:tcPr>
            <w:tcW w:w="500" w:type="pct"/>
            <w:tcBorders>
              <w:top w:val="nil"/>
              <w:left w:val="nil"/>
              <w:bottom w:val="single" w:sz="8" w:space="0" w:color="auto"/>
              <w:right w:val="single" w:sz="8" w:space="0" w:color="auto"/>
            </w:tcBorders>
            <w:shd w:val="clear" w:color="auto" w:fill="FFFFFF"/>
            <w:vAlign w:val="center"/>
            <w:hideMark/>
          </w:tcPr>
          <w:p w14:paraId="39CCC35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1.648</w:t>
            </w:r>
          </w:p>
        </w:tc>
        <w:tc>
          <w:tcPr>
            <w:tcW w:w="500" w:type="pct"/>
            <w:tcBorders>
              <w:top w:val="nil"/>
              <w:left w:val="nil"/>
              <w:bottom w:val="single" w:sz="8" w:space="0" w:color="auto"/>
              <w:right w:val="single" w:sz="8" w:space="0" w:color="auto"/>
            </w:tcBorders>
            <w:shd w:val="clear" w:color="auto" w:fill="FFFFFF"/>
            <w:vAlign w:val="center"/>
            <w:hideMark/>
          </w:tcPr>
          <w:p w14:paraId="7F6FBF7E"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1.236</w:t>
            </w:r>
          </w:p>
        </w:tc>
        <w:tc>
          <w:tcPr>
            <w:tcW w:w="450" w:type="pct"/>
            <w:tcBorders>
              <w:top w:val="nil"/>
              <w:left w:val="nil"/>
              <w:bottom w:val="single" w:sz="8" w:space="0" w:color="auto"/>
              <w:right w:val="single" w:sz="8" w:space="0" w:color="auto"/>
            </w:tcBorders>
            <w:shd w:val="clear" w:color="auto" w:fill="FFFFFF"/>
            <w:vAlign w:val="center"/>
            <w:hideMark/>
          </w:tcPr>
          <w:p w14:paraId="7D123683"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926</w:t>
            </w:r>
          </w:p>
        </w:tc>
        <w:tc>
          <w:tcPr>
            <w:tcW w:w="450" w:type="pct"/>
            <w:tcBorders>
              <w:top w:val="nil"/>
              <w:left w:val="nil"/>
              <w:bottom w:val="single" w:sz="8" w:space="0" w:color="auto"/>
              <w:right w:val="single" w:sz="8" w:space="0" w:color="auto"/>
            </w:tcBorders>
            <w:shd w:val="clear" w:color="auto" w:fill="FFFFFF"/>
            <w:vAlign w:val="center"/>
            <w:hideMark/>
          </w:tcPr>
          <w:p w14:paraId="3EC2359A" w14:textId="77777777" w:rsidR="00422E84" w:rsidRPr="00422E84" w:rsidRDefault="00422E84" w:rsidP="00422E84">
            <w:pPr>
              <w:spacing w:before="120" w:after="120" w:line="234" w:lineRule="atLeast"/>
              <w:jc w:val="center"/>
              <w:rPr>
                <w:rFonts w:ascii="Arial" w:eastAsia="Times New Roman" w:hAnsi="Arial" w:cs="Arial"/>
                <w:color w:val="000000"/>
                <w:kern w:val="0"/>
                <w:sz w:val="18"/>
                <w:szCs w:val="18"/>
                <w14:ligatures w14:val="none"/>
              </w:rPr>
            </w:pPr>
            <w:r w:rsidRPr="00422E84">
              <w:rPr>
                <w:rFonts w:ascii="Arial" w:eastAsia="Times New Roman" w:hAnsi="Arial" w:cs="Arial"/>
                <w:color w:val="000000"/>
                <w:kern w:val="0"/>
                <w:sz w:val="20"/>
                <w:szCs w:val="20"/>
                <w14:ligatures w14:val="none"/>
              </w:rPr>
              <w:t>660</w:t>
            </w:r>
          </w:p>
        </w:tc>
      </w:tr>
    </w:tbl>
    <w:p w14:paraId="6659217B" w14:textId="77777777" w:rsidR="00B340BA" w:rsidRPr="00422E84" w:rsidRDefault="00B340BA" w:rsidP="00422E84"/>
    <w:sectPr w:rsidR="00B340BA" w:rsidRPr="00422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65B4"/>
    <w:rsid w:val="00007B0D"/>
    <w:rsid w:val="0003508D"/>
    <w:rsid w:val="000A5A63"/>
    <w:rsid w:val="00115D65"/>
    <w:rsid w:val="00177EE7"/>
    <w:rsid w:val="001E0908"/>
    <w:rsid w:val="001F778E"/>
    <w:rsid w:val="002147AF"/>
    <w:rsid w:val="002423EA"/>
    <w:rsid w:val="00271658"/>
    <w:rsid w:val="00335144"/>
    <w:rsid w:val="00363BDD"/>
    <w:rsid w:val="003652FB"/>
    <w:rsid w:val="00392AEA"/>
    <w:rsid w:val="003B3903"/>
    <w:rsid w:val="00422E84"/>
    <w:rsid w:val="004919F9"/>
    <w:rsid w:val="00544FCE"/>
    <w:rsid w:val="00546D5B"/>
    <w:rsid w:val="005709C0"/>
    <w:rsid w:val="005959E0"/>
    <w:rsid w:val="00666CD1"/>
    <w:rsid w:val="00680D3F"/>
    <w:rsid w:val="007B3517"/>
    <w:rsid w:val="007B409A"/>
    <w:rsid w:val="008401AC"/>
    <w:rsid w:val="008647AA"/>
    <w:rsid w:val="0086638A"/>
    <w:rsid w:val="00874E73"/>
    <w:rsid w:val="00892EA9"/>
    <w:rsid w:val="008B056A"/>
    <w:rsid w:val="009678A5"/>
    <w:rsid w:val="00A74C83"/>
    <w:rsid w:val="00A96792"/>
    <w:rsid w:val="00AA6FCC"/>
    <w:rsid w:val="00B340BA"/>
    <w:rsid w:val="00BA4450"/>
    <w:rsid w:val="00C00195"/>
    <w:rsid w:val="00C21BC9"/>
    <w:rsid w:val="00C560DC"/>
    <w:rsid w:val="00C82F28"/>
    <w:rsid w:val="00CB42B6"/>
    <w:rsid w:val="00CE5EB9"/>
    <w:rsid w:val="00D53AB1"/>
    <w:rsid w:val="00D76E8D"/>
    <w:rsid w:val="00DA450D"/>
    <w:rsid w:val="00E3611F"/>
    <w:rsid w:val="00E44028"/>
    <w:rsid w:val="00E82397"/>
    <w:rsid w:val="00EF6831"/>
    <w:rsid w:val="00F25AFF"/>
    <w:rsid w:val="00F51D6E"/>
    <w:rsid w:val="00F87271"/>
    <w:rsid w:val="00FB1827"/>
    <w:rsid w:val="00FB5A31"/>
    <w:rsid w:val="00FC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4C8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C83"/>
    <w:rPr>
      <w:rFonts w:ascii="Times New Roman" w:eastAsia="Times New Roman" w:hAnsi="Times New Roman" w:cs="Times New Roman"/>
      <w:b/>
      <w:bCs/>
      <w:kern w:val="36"/>
      <w:sz w:val="48"/>
      <w:szCs w:val="48"/>
      <w14:ligatures w14:val="none"/>
    </w:rPr>
  </w:style>
  <w:style w:type="numbering" w:customStyle="1" w:styleId="NoList1">
    <w:name w:val="No List1"/>
    <w:next w:val="NoList"/>
    <w:uiPriority w:val="99"/>
    <w:semiHidden/>
    <w:unhideWhenUsed/>
    <w:rsid w:val="00A74C83"/>
  </w:style>
  <w:style w:type="paragraph" w:customStyle="1" w:styleId="msonormal0">
    <w:name w:val="msonormal"/>
    <w:basedOn w:val="Normal"/>
    <w:rsid w:val="00A74C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74C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3745783">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30121180">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260644644">
      <w:bodyDiv w:val="1"/>
      <w:marLeft w:val="0"/>
      <w:marRight w:val="0"/>
      <w:marTop w:val="0"/>
      <w:marBottom w:val="0"/>
      <w:divBdr>
        <w:top w:val="none" w:sz="0" w:space="0" w:color="auto"/>
        <w:left w:val="none" w:sz="0" w:space="0" w:color="auto"/>
        <w:bottom w:val="none" w:sz="0" w:space="0" w:color="auto"/>
        <w:right w:val="none" w:sz="0" w:space="0" w:color="auto"/>
      </w:divBdr>
    </w:div>
    <w:div w:id="264120307">
      <w:bodyDiv w:val="1"/>
      <w:marLeft w:val="0"/>
      <w:marRight w:val="0"/>
      <w:marTop w:val="0"/>
      <w:marBottom w:val="0"/>
      <w:divBdr>
        <w:top w:val="none" w:sz="0" w:space="0" w:color="auto"/>
        <w:left w:val="none" w:sz="0" w:space="0" w:color="auto"/>
        <w:bottom w:val="none" w:sz="0" w:space="0" w:color="auto"/>
        <w:right w:val="none" w:sz="0" w:space="0" w:color="auto"/>
      </w:divBdr>
    </w:div>
    <w:div w:id="266736285">
      <w:bodyDiv w:val="1"/>
      <w:marLeft w:val="0"/>
      <w:marRight w:val="0"/>
      <w:marTop w:val="0"/>
      <w:marBottom w:val="0"/>
      <w:divBdr>
        <w:top w:val="none" w:sz="0" w:space="0" w:color="auto"/>
        <w:left w:val="none" w:sz="0" w:space="0" w:color="auto"/>
        <w:bottom w:val="none" w:sz="0" w:space="0" w:color="auto"/>
        <w:right w:val="none" w:sz="0" w:space="0" w:color="auto"/>
      </w:divBdr>
    </w:div>
    <w:div w:id="294681395">
      <w:bodyDiv w:val="1"/>
      <w:marLeft w:val="0"/>
      <w:marRight w:val="0"/>
      <w:marTop w:val="0"/>
      <w:marBottom w:val="0"/>
      <w:divBdr>
        <w:top w:val="none" w:sz="0" w:space="0" w:color="auto"/>
        <w:left w:val="none" w:sz="0" w:space="0" w:color="auto"/>
        <w:bottom w:val="none" w:sz="0" w:space="0" w:color="auto"/>
        <w:right w:val="none" w:sz="0" w:space="0" w:color="auto"/>
      </w:divBdr>
    </w:div>
    <w:div w:id="298875934">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22861209">
      <w:bodyDiv w:val="1"/>
      <w:marLeft w:val="0"/>
      <w:marRight w:val="0"/>
      <w:marTop w:val="0"/>
      <w:marBottom w:val="0"/>
      <w:divBdr>
        <w:top w:val="none" w:sz="0" w:space="0" w:color="auto"/>
        <w:left w:val="none" w:sz="0" w:space="0" w:color="auto"/>
        <w:bottom w:val="none" w:sz="0" w:space="0" w:color="auto"/>
        <w:right w:val="none" w:sz="0" w:space="0" w:color="auto"/>
      </w:divBdr>
    </w:div>
    <w:div w:id="33072243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2917259">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1432786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52929257">
      <w:bodyDiv w:val="1"/>
      <w:marLeft w:val="0"/>
      <w:marRight w:val="0"/>
      <w:marTop w:val="0"/>
      <w:marBottom w:val="0"/>
      <w:divBdr>
        <w:top w:val="none" w:sz="0" w:space="0" w:color="auto"/>
        <w:left w:val="none" w:sz="0" w:space="0" w:color="auto"/>
        <w:bottom w:val="none" w:sz="0" w:space="0" w:color="auto"/>
        <w:right w:val="none" w:sz="0" w:space="0" w:color="auto"/>
      </w:divBdr>
    </w:div>
    <w:div w:id="576479988">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32566714">
      <w:bodyDiv w:val="1"/>
      <w:marLeft w:val="0"/>
      <w:marRight w:val="0"/>
      <w:marTop w:val="0"/>
      <w:marBottom w:val="0"/>
      <w:divBdr>
        <w:top w:val="none" w:sz="0" w:space="0" w:color="auto"/>
        <w:left w:val="none" w:sz="0" w:space="0" w:color="auto"/>
        <w:bottom w:val="none" w:sz="0" w:space="0" w:color="auto"/>
        <w:right w:val="none" w:sz="0" w:space="0" w:color="auto"/>
      </w:divBdr>
    </w:div>
    <w:div w:id="641541441">
      <w:bodyDiv w:val="1"/>
      <w:marLeft w:val="0"/>
      <w:marRight w:val="0"/>
      <w:marTop w:val="0"/>
      <w:marBottom w:val="0"/>
      <w:divBdr>
        <w:top w:val="none" w:sz="0" w:space="0" w:color="auto"/>
        <w:left w:val="none" w:sz="0" w:space="0" w:color="auto"/>
        <w:bottom w:val="none" w:sz="0" w:space="0" w:color="auto"/>
        <w:right w:val="none" w:sz="0" w:space="0" w:color="auto"/>
      </w:divBdr>
    </w:div>
    <w:div w:id="647440301">
      <w:bodyDiv w:val="1"/>
      <w:marLeft w:val="0"/>
      <w:marRight w:val="0"/>
      <w:marTop w:val="0"/>
      <w:marBottom w:val="0"/>
      <w:divBdr>
        <w:top w:val="none" w:sz="0" w:space="0" w:color="auto"/>
        <w:left w:val="none" w:sz="0" w:space="0" w:color="auto"/>
        <w:bottom w:val="none" w:sz="0" w:space="0" w:color="auto"/>
        <w:right w:val="none" w:sz="0" w:space="0" w:color="auto"/>
      </w:divBdr>
    </w:div>
    <w:div w:id="652025126">
      <w:bodyDiv w:val="1"/>
      <w:marLeft w:val="0"/>
      <w:marRight w:val="0"/>
      <w:marTop w:val="0"/>
      <w:marBottom w:val="0"/>
      <w:divBdr>
        <w:top w:val="none" w:sz="0" w:space="0" w:color="auto"/>
        <w:left w:val="none" w:sz="0" w:space="0" w:color="auto"/>
        <w:bottom w:val="none" w:sz="0" w:space="0" w:color="auto"/>
        <w:right w:val="none" w:sz="0" w:space="0" w:color="auto"/>
      </w:divBdr>
    </w:div>
    <w:div w:id="669722707">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83753528">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1874325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11482540">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42471360">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12811171">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03439060">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151823660">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72086079">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5547862">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61710150">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41606687">
      <w:bodyDiv w:val="1"/>
      <w:marLeft w:val="0"/>
      <w:marRight w:val="0"/>
      <w:marTop w:val="0"/>
      <w:marBottom w:val="0"/>
      <w:divBdr>
        <w:top w:val="none" w:sz="0" w:space="0" w:color="auto"/>
        <w:left w:val="none" w:sz="0" w:space="0" w:color="auto"/>
        <w:bottom w:val="none" w:sz="0" w:space="0" w:color="auto"/>
        <w:right w:val="none" w:sz="0" w:space="0" w:color="auto"/>
      </w:divBdr>
    </w:div>
    <w:div w:id="1456413655">
      <w:bodyDiv w:val="1"/>
      <w:marLeft w:val="0"/>
      <w:marRight w:val="0"/>
      <w:marTop w:val="0"/>
      <w:marBottom w:val="0"/>
      <w:divBdr>
        <w:top w:val="none" w:sz="0" w:space="0" w:color="auto"/>
        <w:left w:val="none" w:sz="0" w:space="0" w:color="auto"/>
        <w:bottom w:val="none" w:sz="0" w:space="0" w:color="auto"/>
        <w:right w:val="none" w:sz="0" w:space="0" w:color="auto"/>
      </w:divBdr>
    </w:div>
    <w:div w:id="1463041557">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073058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8114123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
    <w:div w:id="1622150431">
      <w:bodyDiv w:val="1"/>
      <w:marLeft w:val="0"/>
      <w:marRight w:val="0"/>
      <w:marTop w:val="0"/>
      <w:marBottom w:val="0"/>
      <w:divBdr>
        <w:top w:val="none" w:sz="0" w:space="0" w:color="auto"/>
        <w:left w:val="none" w:sz="0" w:space="0" w:color="auto"/>
        <w:bottom w:val="none" w:sz="0" w:space="0" w:color="auto"/>
        <w:right w:val="none" w:sz="0" w:space="0" w:color="auto"/>
      </w:divBdr>
    </w:div>
    <w:div w:id="1625505973">
      <w:bodyDiv w:val="1"/>
      <w:marLeft w:val="0"/>
      <w:marRight w:val="0"/>
      <w:marTop w:val="0"/>
      <w:marBottom w:val="0"/>
      <w:divBdr>
        <w:top w:val="none" w:sz="0" w:space="0" w:color="auto"/>
        <w:left w:val="none" w:sz="0" w:space="0" w:color="auto"/>
        <w:bottom w:val="none" w:sz="0" w:space="0" w:color="auto"/>
        <w:right w:val="none" w:sz="0" w:space="0" w:color="auto"/>
      </w:divBdr>
    </w:div>
    <w:div w:id="1638030727">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45714558">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895121567">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42496142">
      <w:bodyDiv w:val="1"/>
      <w:marLeft w:val="0"/>
      <w:marRight w:val="0"/>
      <w:marTop w:val="0"/>
      <w:marBottom w:val="0"/>
      <w:divBdr>
        <w:top w:val="none" w:sz="0" w:space="0" w:color="auto"/>
        <w:left w:val="none" w:sz="0" w:space="0" w:color="auto"/>
        <w:bottom w:val="none" w:sz="0" w:space="0" w:color="auto"/>
        <w:right w:val="none" w:sz="0" w:space="0" w:color="auto"/>
      </w:divBdr>
    </w:div>
    <w:div w:id="195875991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62828591">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5343660">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1540</Words>
  <Characters>8780</Characters>
  <Application>Microsoft Office Word</Application>
  <DocSecurity>0</DocSecurity>
  <Lines>73</Lines>
  <Paragraphs>20</Paragraphs>
  <ScaleCrop>false</ScaleCrop>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2026-01-16T08:00:00Z</dcterms:created>
  <dcterms:modified xsi:type="dcterms:W3CDTF">2026-01-16T08:00:00Z</dcterms:modified>
</cp:coreProperties>
</file>