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95683" w14:textId="77777777" w:rsidR="007B409A" w:rsidRPr="007B409A" w:rsidRDefault="007B409A" w:rsidP="007B409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7B409A">
        <w:rPr>
          <w:rFonts w:ascii="Arial" w:eastAsia="Times New Roman" w:hAnsi="Arial" w:cs="Arial"/>
          <w:b/>
          <w:bCs/>
          <w:color w:val="4A4A4A"/>
          <w:kern w:val="36"/>
          <w:sz w:val="24"/>
          <w:szCs w:val="24"/>
          <w14:ligatures w14:val="none"/>
        </w:rPr>
        <w:t>PHỤ LỤC SỐ 38</w:t>
      </w:r>
    </w:p>
    <w:p w14:paraId="25A8A56D" w14:textId="77777777" w:rsidR="007B409A" w:rsidRPr="007B409A" w:rsidRDefault="007B409A" w:rsidP="007B409A">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BẢNG GIÁ CÁC LOẠI ĐẤT XÃ PHỤC HÒA</w:t>
      </w:r>
      <w:r w:rsidRPr="007B409A">
        <w:rPr>
          <w:rFonts w:ascii="Arial" w:eastAsia="Times New Roman" w:hAnsi="Arial" w:cs="Arial"/>
          <w:color w:val="000000"/>
          <w:kern w:val="0"/>
          <w:sz w:val="20"/>
          <w:szCs w:val="20"/>
          <w14:ligatures w14:val="none"/>
        </w:rPr>
        <w:br/>
      </w:r>
      <w:r w:rsidRPr="007B409A">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1DF0529" w14:textId="77777777" w:rsidR="007B409A" w:rsidRPr="007B409A" w:rsidRDefault="007B409A" w:rsidP="007B409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7B409A">
        <w:rPr>
          <w:rFonts w:ascii="Arial" w:eastAsia="Times New Roman" w:hAnsi="Arial" w:cs="Arial"/>
          <w:b/>
          <w:bCs/>
          <w:color w:val="4A4A4A"/>
          <w:kern w:val="36"/>
          <w:sz w:val="20"/>
          <w:szCs w:val="20"/>
          <w14:ligatures w14:val="none"/>
        </w:rPr>
        <w:t>BẢNG 01: BẢNG GIÁ ĐẤT NÔNG NGHIỆP</w:t>
      </w:r>
    </w:p>
    <w:p w14:paraId="73D5E96E" w14:textId="77777777" w:rsidR="007B409A" w:rsidRPr="007B409A" w:rsidRDefault="007B409A" w:rsidP="007B409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7B409A">
        <w:rPr>
          <w:rFonts w:ascii="Arial" w:eastAsia="Times New Roman" w:hAnsi="Arial" w:cs="Arial"/>
          <w:i/>
          <w:iCs/>
          <w:color w:val="000000"/>
          <w:kern w:val="0"/>
          <w:sz w:val="20"/>
          <w:szCs w:val="20"/>
          <w14:ligatures w14:val="none"/>
        </w:rPr>
        <w:t>Đơn vị: 1.000 đồng/m</w:t>
      </w:r>
      <w:r w:rsidRPr="007B409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7B409A" w:rsidRPr="007B409A" w14:paraId="7F39B50D" w14:textId="77777777" w:rsidTr="007B409A">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069249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0CAE540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16DB7FC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7DC1648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Giá đất</w:t>
            </w:r>
          </w:p>
        </w:tc>
      </w:tr>
      <w:tr w:rsidR="007B409A" w:rsidRPr="007B409A" w14:paraId="05579DB6" w14:textId="77777777" w:rsidTr="007B409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3E3AE3B" w14:textId="77777777" w:rsidR="007B409A" w:rsidRPr="007B409A" w:rsidRDefault="007B409A" w:rsidP="007B409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09FE6AD" w14:textId="77777777" w:rsidR="007B409A" w:rsidRPr="007B409A" w:rsidRDefault="007B409A" w:rsidP="007B409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1613B24" w14:textId="77777777" w:rsidR="007B409A" w:rsidRPr="007B409A" w:rsidRDefault="007B409A" w:rsidP="007B409A">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0A2681B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024AEE5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0FA6996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Vị trí 3</w:t>
            </w:r>
          </w:p>
        </w:tc>
      </w:tr>
      <w:tr w:rsidR="007B409A" w:rsidRPr="007B409A" w14:paraId="1D03F12A"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D4A121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6DA3E82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440F38A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16FCBA7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88ABE6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7DB828D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w:t>
            </w:r>
          </w:p>
        </w:tc>
      </w:tr>
      <w:tr w:rsidR="007B409A" w:rsidRPr="007B409A" w14:paraId="59187EE7"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B47942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440A6E7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5F3D633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5114ECF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90</w:t>
            </w:r>
          </w:p>
        </w:tc>
        <w:tc>
          <w:tcPr>
            <w:tcW w:w="550" w:type="pct"/>
            <w:tcBorders>
              <w:top w:val="nil"/>
              <w:left w:val="nil"/>
              <w:bottom w:val="single" w:sz="8" w:space="0" w:color="auto"/>
              <w:right w:val="single" w:sz="8" w:space="0" w:color="auto"/>
            </w:tcBorders>
            <w:shd w:val="clear" w:color="auto" w:fill="FFFFFF"/>
            <w:vAlign w:val="center"/>
            <w:hideMark/>
          </w:tcPr>
          <w:p w14:paraId="2AD4408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72</w:t>
            </w:r>
          </w:p>
        </w:tc>
        <w:tc>
          <w:tcPr>
            <w:tcW w:w="550" w:type="pct"/>
            <w:tcBorders>
              <w:top w:val="nil"/>
              <w:left w:val="nil"/>
              <w:bottom w:val="single" w:sz="8" w:space="0" w:color="auto"/>
              <w:right w:val="single" w:sz="8" w:space="0" w:color="auto"/>
            </w:tcBorders>
            <w:shd w:val="clear" w:color="auto" w:fill="FFFFFF"/>
            <w:vAlign w:val="center"/>
            <w:hideMark/>
          </w:tcPr>
          <w:p w14:paraId="2BBBA79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63</w:t>
            </w:r>
          </w:p>
        </w:tc>
      </w:tr>
      <w:tr w:rsidR="007B409A" w:rsidRPr="007B409A" w14:paraId="069AFE13"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C94F3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14F0CF05"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7542A4B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18B5FFA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82</w:t>
            </w:r>
          </w:p>
        </w:tc>
        <w:tc>
          <w:tcPr>
            <w:tcW w:w="550" w:type="pct"/>
            <w:tcBorders>
              <w:top w:val="nil"/>
              <w:left w:val="nil"/>
              <w:bottom w:val="single" w:sz="8" w:space="0" w:color="auto"/>
              <w:right w:val="single" w:sz="8" w:space="0" w:color="auto"/>
            </w:tcBorders>
            <w:shd w:val="clear" w:color="auto" w:fill="FFFFFF"/>
            <w:vAlign w:val="center"/>
            <w:hideMark/>
          </w:tcPr>
          <w:p w14:paraId="191CCD2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65</w:t>
            </w:r>
          </w:p>
        </w:tc>
        <w:tc>
          <w:tcPr>
            <w:tcW w:w="550" w:type="pct"/>
            <w:tcBorders>
              <w:top w:val="nil"/>
              <w:left w:val="nil"/>
              <w:bottom w:val="single" w:sz="8" w:space="0" w:color="auto"/>
              <w:right w:val="single" w:sz="8" w:space="0" w:color="auto"/>
            </w:tcBorders>
            <w:shd w:val="clear" w:color="auto" w:fill="FFFFFF"/>
            <w:vAlign w:val="center"/>
            <w:hideMark/>
          </w:tcPr>
          <w:p w14:paraId="00F65EA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w:t>
            </w:r>
          </w:p>
        </w:tc>
      </w:tr>
      <w:tr w:rsidR="007B409A" w:rsidRPr="007B409A" w14:paraId="33684B39"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311CF9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5D565531"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40F183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6221B69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75</w:t>
            </w:r>
          </w:p>
        </w:tc>
        <w:tc>
          <w:tcPr>
            <w:tcW w:w="550" w:type="pct"/>
            <w:tcBorders>
              <w:top w:val="nil"/>
              <w:left w:val="nil"/>
              <w:bottom w:val="single" w:sz="8" w:space="0" w:color="auto"/>
              <w:right w:val="single" w:sz="8" w:space="0" w:color="auto"/>
            </w:tcBorders>
            <w:shd w:val="clear" w:color="auto" w:fill="FFFFFF"/>
            <w:vAlign w:val="center"/>
            <w:hideMark/>
          </w:tcPr>
          <w:p w14:paraId="4266EEA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w:t>
            </w:r>
          </w:p>
        </w:tc>
        <w:tc>
          <w:tcPr>
            <w:tcW w:w="550" w:type="pct"/>
            <w:tcBorders>
              <w:top w:val="nil"/>
              <w:left w:val="nil"/>
              <w:bottom w:val="single" w:sz="8" w:space="0" w:color="auto"/>
              <w:right w:val="single" w:sz="8" w:space="0" w:color="auto"/>
            </w:tcBorders>
            <w:shd w:val="clear" w:color="auto" w:fill="FFFFFF"/>
            <w:vAlign w:val="center"/>
            <w:hideMark/>
          </w:tcPr>
          <w:p w14:paraId="01DDC20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52</w:t>
            </w:r>
          </w:p>
        </w:tc>
      </w:tr>
      <w:tr w:rsidR="007B409A" w:rsidRPr="007B409A" w14:paraId="3875F52A"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31A9FA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F6BA14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F1647C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64CC7F3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71</w:t>
            </w:r>
          </w:p>
        </w:tc>
        <w:tc>
          <w:tcPr>
            <w:tcW w:w="550" w:type="pct"/>
            <w:tcBorders>
              <w:top w:val="nil"/>
              <w:left w:val="nil"/>
              <w:bottom w:val="single" w:sz="8" w:space="0" w:color="auto"/>
              <w:right w:val="single" w:sz="8" w:space="0" w:color="auto"/>
            </w:tcBorders>
            <w:shd w:val="clear" w:color="auto" w:fill="FFFFFF"/>
            <w:vAlign w:val="center"/>
            <w:hideMark/>
          </w:tcPr>
          <w:p w14:paraId="1439970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w:t>
            </w:r>
          </w:p>
        </w:tc>
        <w:tc>
          <w:tcPr>
            <w:tcW w:w="550" w:type="pct"/>
            <w:tcBorders>
              <w:top w:val="nil"/>
              <w:left w:val="nil"/>
              <w:bottom w:val="single" w:sz="8" w:space="0" w:color="auto"/>
              <w:right w:val="single" w:sz="8" w:space="0" w:color="auto"/>
            </w:tcBorders>
            <w:shd w:val="clear" w:color="auto" w:fill="FFFFFF"/>
            <w:vAlign w:val="center"/>
            <w:hideMark/>
          </w:tcPr>
          <w:p w14:paraId="0064DCC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50</w:t>
            </w:r>
          </w:p>
        </w:tc>
      </w:tr>
      <w:tr w:rsidR="007B409A" w:rsidRPr="007B409A" w14:paraId="206859C7"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4B1B5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7C637FC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1029426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19E5CFF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15</w:t>
            </w:r>
          </w:p>
        </w:tc>
      </w:tr>
      <w:tr w:rsidR="007B409A" w:rsidRPr="007B409A" w14:paraId="41698968" w14:textId="77777777" w:rsidTr="007B409A">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E48E45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2D6D78B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5BBBB48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4B0A836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6D5FDBC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117E9D6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35</w:t>
            </w:r>
          </w:p>
        </w:tc>
      </w:tr>
    </w:tbl>
    <w:p w14:paraId="08C92078" w14:textId="77777777" w:rsidR="007B409A" w:rsidRPr="007B409A" w:rsidRDefault="007B409A" w:rsidP="007B409A">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7B409A">
        <w:rPr>
          <w:rFonts w:ascii="Arial" w:eastAsia="Times New Roman" w:hAnsi="Arial" w:cs="Arial"/>
          <w:b/>
          <w:bCs/>
          <w:color w:val="4A4A4A"/>
          <w:kern w:val="36"/>
          <w:sz w:val="20"/>
          <w:szCs w:val="20"/>
          <w14:ligatures w14:val="none"/>
        </w:rPr>
        <w:t> </w:t>
      </w:r>
    </w:p>
    <w:p w14:paraId="26EF4C39" w14:textId="77777777" w:rsidR="007B409A" w:rsidRPr="007B409A" w:rsidRDefault="007B409A" w:rsidP="007B409A">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7B409A">
        <w:rPr>
          <w:rFonts w:ascii="Arial" w:eastAsia="Times New Roman" w:hAnsi="Arial" w:cs="Arial"/>
          <w:b/>
          <w:bCs/>
          <w:color w:val="4A4A4A"/>
          <w:kern w:val="36"/>
          <w:sz w:val="20"/>
          <w:szCs w:val="20"/>
          <w14:ligatures w14:val="none"/>
        </w:rPr>
        <w:t>BẢNG 02: BẢNG GIÁ ĐẤT Ở TẠI NÔNG THÔN</w:t>
      </w:r>
    </w:p>
    <w:p w14:paraId="454BFC20" w14:textId="77777777" w:rsidR="007B409A" w:rsidRPr="007B409A" w:rsidRDefault="007B409A" w:rsidP="007B409A">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7B409A">
        <w:rPr>
          <w:rFonts w:ascii="Arial" w:eastAsia="Times New Roman" w:hAnsi="Arial" w:cs="Arial"/>
          <w:i/>
          <w:iCs/>
          <w:color w:val="000000"/>
          <w:kern w:val="0"/>
          <w:sz w:val="20"/>
          <w:szCs w:val="20"/>
          <w14:ligatures w14:val="none"/>
        </w:rPr>
        <w:t>Đơn vị: 1.000 đồng/m</w:t>
      </w:r>
      <w:r w:rsidRPr="007B409A">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660"/>
        <w:gridCol w:w="755"/>
        <w:gridCol w:w="755"/>
        <w:gridCol w:w="755"/>
        <w:gridCol w:w="755"/>
      </w:tblGrid>
      <w:tr w:rsidR="007B409A" w:rsidRPr="007B409A" w14:paraId="3807723A" w14:textId="77777777" w:rsidTr="007B409A">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F14342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STT</w:t>
            </w:r>
          </w:p>
        </w:tc>
        <w:tc>
          <w:tcPr>
            <w:tcW w:w="3000" w:type="pct"/>
            <w:vMerge w:val="restart"/>
            <w:tcBorders>
              <w:top w:val="single" w:sz="8" w:space="0" w:color="auto"/>
              <w:left w:val="nil"/>
              <w:bottom w:val="single" w:sz="8" w:space="0" w:color="auto"/>
              <w:right w:val="single" w:sz="8" w:space="0" w:color="auto"/>
            </w:tcBorders>
            <w:shd w:val="clear" w:color="auto" w:fill="FFFFFF"/>
            <w:vAlign w:val="center"/>
            <w:hideMark/>
          </w:tcPr>
          <w:p w14:paraId="1521EF4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51E4225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Giá đất</w:t>
            </w:r>
          </w:p>
        </w:tc>
      </w:tr>
      <w:tr w:rsidR="007B409A" w:rsidRPr="007B409A" w14:paraId="29C00E05" w14:textId="77777777" w:rsidTr="007B409A">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0B5DB23" w14:textId="77777777" w:rsidR="007B409A" w:rsidRPr="007B409A" w:rsidRDefault="007B409A" w:rsidP="007B409A">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BA48CCE" w14:textId="77777777" w:rsidR="007B409A" w:rsidRPr="007B409A" w:rsidRDefault="007B409A" w:rsidP="007B409A">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62BA926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2A90466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7BE998F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4B9EE4E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b/>
                <w:bCs/>
                <w:color w:val="000000"/>
                <w:kern w:val="0"/>
                <w:sz w:val="20"/>
                <w:szCs w:val="20"/>
                <w14:ligatures w14:val="none"/>
              </w:rPr>
              <w:t>VT4</w:t>
            </w:r>
          </w:p>
        </w:tc>
      </w:tr>
      <w:tr w:rsidR="007B409A" w:rsidRPr="007B409A" w14:paraId="76A2A9C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E68DB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w:t>
            </w:r>
          </w:p>
        </w:tc>
        <w:tc>
          <w:tcPr>
            <w:tcW w:w="3000" w:type="pct"/>
            <w:tcBorders>
              <w:top w:val="nil"/>
              <w:left w:val="nil"/>
              <w:bottom w:val="single" w:sz="8" w:space="0" w:color="auto"/>
              <w:right w:val="single" w:sz="8" w:space="0" w:color="auto"/>
            </w:tcBorders>
            <w:shd w:val="clear" w:color="auto" w:fill="FFFFFF"/>
            <w:vAlign w:val="center"/>
            <w:hideMark/>
          </w:tcPr>
          <w:p w14:paraId="72D76C4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Pò Rịn (nhà ông Lương Văn Khi) theo Quốc lộ 3 cũ đi qua chợ đến ngã năm Pác Tò (hết nhà bà Lục Thị Biên, hết thửa đất số 51, tờ bản đồ số 116)</w:t>
            </w:r>
          </w:p>
        </w:tc>
        <w:tc>
          <w:tcPr>
            <w:tcW w:w="400" w:type="pct"/>
            <w:tcBorders>
              <w:top w:val="nil"/>
              <w:left w:val="nil"/>
              <w:bottom w:val="single" w:sz="8" w:space="0" w:color="auto"/>
              <w:right w:val="single" w:sz="8" w:space="0" w:color="auto"/>
            </w:tcBorders>
            <w:shd w:val="clear" w:color="auto" w:fill="FFFFFF"/>
            <w:vAlign w:val="center"/>
            <w:hideMark/>
          </w:tcPr>
          <w:p w14:paraId="4D621F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4857FE0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72B934B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46278EE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7FF6863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9574FE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w:t>
            </w:r>
          </w:p>
        </w:tc>
        <w:tc>
          <w:tcPr>
            <w:tcW w:w="3000" w:type="pct"/>
            <w:tcBorders>
              <w:top w:val="nil"/>
              <w:left w:val="nil"/>
              <w:bottom w:val="single" w:sz="8" w:space="0" w:color="auto"/>
              <w:right w:val="single" w:sz="8" w:space="0" w:color="auto"/>
            </w:tcBorders>
            <w:shd w:val="clear" w:color="auto" w:fill="FFFFFF"/>
            <w:vAlign w:val="center"/>
            <w:hideMark/>
          </w:tcPr>
          <w:p w14:paraId="05A0C48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năm Pác Tò (từ nhà ông Đàm Vĩnh Mông, thửa đất số 58, tờ bản đồ số 116) theo đường nội thị qua trung tâm Xã Phục Hòa đến hết đường rẽ vào xóm Bó Luông</w:t>
            </w:r>
          </w:p>
        </w:tc>
        <w:tc>
          <w:tcPr>
            <w:tcW w:w="400" w:type="pct"/>
            <w:tcBorders>
              <w:top w:val="nil"/>
              <w:left w:val="nil"/>
              <w:bottom w:val="single" w:sz="8" w:space="0" w:color="auto"/>
              <w:right w:val="single" w:sz="8" w:space="0" w:color="auto"/>
            </w:tcBorders>
            <w:shd w:val="clear" w:color="auto" w:fill="FFFFFF"/>
            <w:vAlign w:val="center"/>
            <w:hideMark/>
          </w:tcPr>
          <w:p w14:paraId="03A1568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5F82265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1F054CD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2960C1C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78B175F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88028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w:t>
            </w:r>
          </w:p>
        </w:tc>
        <w:tc>
          <w:tcPr>
            <w:tcW w:w="3000" w:type="pct"/>
            <w:tcBorders>
              <w:top w:val="nil"/>
              <w:left w:val="nil"/>
              <w:bottom w:val="single" w:sz="8" w:space="0" w:color="auto"/>
              <w:right w:val="single" w:sz="8" w:space="0" w:color="auto"/>
            </w:tcBorders>
            <w:shd w:val="clear" w:color="auto" w:fill="FFFFFF"/>
            <w:vAlign w:val="center"/>
            <w:hideMark/>
          </w:tcPr>
          <w:p w14:paraId="0FD5324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Đất mặt tiền đường xung quanh chợ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00F6D41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183256D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5E3A0E3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7440E58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089B743E"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0707A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w:t>
            </w:r>
          </w:p>
        </w:tc>
        <w:tc>
          <w:tcPr>
            <w:tcW w:w="3000" w:type="pct"/>
            <w:tcBorders>
              <w:top w:val="nil"/>
              <w:left w:val="nil"/>
              <w:bottom w:val="single" w:sz="8" w:space="0" w:color="auto"/>
              <w:right w:val="single" w:sz="8" w:space="0" w:color="auto"/>
            </w:tcBorders>
            <w:shd w:val="clear" w:color="auto" w:fill="FFFFFF"/>
            <w:vAlign w:val="center"/>
            <w:hideMark/>
          </w:tcPr>
          <w:p w14:paraId="67BD6EC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xóm Pác Bó (từ nhà ông Tống Văn Quân thửa đất số 96, tờ bản đồ số 115) đến ngã năm Pác Tò (hết nhà bà Lục Thị Biên, hết thửa số 51, tờ bản đồ 116)</w:t>
            </w:r>
          </w:p>
        </w:tc>
        <w:tc>
          <w:tcPr>
            <w:tcW w:w="400" w:type="pct"/>
            <w:tcBorders>
              <w:top w:val="nil"/>
              <w:left w:val="nil"/>
              <w:bottom w:val="single" w:sz="8" w:space="0" w:color="auto"/>
              <w:right w:val="single" w:sz="8" w:space="0" w:color="auto"/>
            </w:tcBorders>
            <w:shd w:val="clear" w:color="auto" w:fill="FFFFFF"/>
            <w:vAlign w:val="center"/>
            <w:hideMark/>
          </w:tcPr>
          <w:p w14:paraId="6950A63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5605232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1E21AE1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0D1F661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0EACF48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EC72EB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5</w:t>
            </w:r>
          </w:p>
        </w:tc>
        <w:tc>
          <w:tcPr>
            <w:tcW w:w="3000" w:type="pct"/>
            <w:tcBorders>
              <w:top w:val="nil"/>
              <w:left w:val="nil"/>
              <w:bottom w:val="single" w:sz="8" w:space="0" w:color="auto"/>
              <w:right w:val="single" w:sz="8" w:space="0" w:color="auto"/>
            </w:tcBorders>
            <w:shd w:val="clear" w:color="auto" w:fill="FFFFFF"/>
            <w:vAlign w:val="center"/>
            <w:hideMark/>
          </w:tcPr>
          <w:p w14:paraId="4A58D5B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đầu Cầu Tà Lùng - Thủy Khẩu I đến ngã ba đường rẽ vào Nhà máy sản xuất và lắp ráp bình ắc quy (Công ty TNHH ắc quy green Cao Bằng) và các vị trí đất xung quanh đình chợ Trung tâm thương mại cửa khẩu Tà Lùng; Trung tâm văn hóa Hữu Nghị Tà Lùng</w:t>
            </w:r>
          </w:p>
        </w:tc>
        <w:tc>
          <w:tcPr>
            <w:tcW w:w="400" w:type="pct"/>
            <w:tcBorders>
              <w:top w:val="nil"/>
              <w:left w:val="nil"/>
              <w:bottom w:val="single" w:sz="8" w:space="0" w:color="auto"/>
              <w:right w:val="single" w:sz="8" w:space="0" w:color="auto"/>
            </w:tcBorders>
            <w:shd w:val="clear" w:color="auto" w:fill="FFFFFF"/>
            <w:vAlign w:val="center"/>
            <w:hideMark/>
          </w:tcPr>
          <w:p w14:paraId="4D0A904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294E281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3664156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3896DD1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61060EB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2CCC5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w:t>
            </w:r>
          </w:p>
        </w:tc>
        <w:tc>
          <w:tcPr>
            <w:tcW w:w="3000" w:type="pct"/>
            <w:tcBorders>
              <w:top w:val="nil"/>
              <w:left w:val="nil"/>
              <w:bottom w:val="single" w:sz="8" w:space="0" w:color="auto"/>
              <w:right w:val="single" w:sz="8" w:space="0" w:color="auto"/>
            </w:tcBorders>
            <w:shd w:val="clear" w:color="auto" w:fill="FFFFFF"/>
            <w:vAlign w:val="center"/>
            <w:hideMark/>
          </w:tcPr>
          <w:p w14:paraId="7DA7C00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vào Xóm Hưng Long theo trục đường chính (đường một chiều) đến tiếp giáp đường Quốc lộ 3 (Xóm Tân Thịnh)</w:t>
            </w:r>
          </w:p>
        </w:tc>
        <w:tc>
          <w:tcPr>
            <w:tcW w:w="400" w:type="pct"/>
            <w:tcBorders>
              <w:top w:val="nil"/>
              <w:left w:val="nil"/>
              <w:bottom w:val="single" w:sz="8" w:space="0" w:color="auto"/>
              <w:right w:val="single" w:sz="8" w:space="0" w:color="auto"/>
            </w:tcBorders>
            <w:shd w:val="clear" w:color="auto" w:fill="FFFFFF"/>
            <w:vAlign w:val="center"/>
            <w:hideMark/>
          </w:tcPr>
          <w:p w14:paraId="277FB77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69AF57E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06CB3D4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3DFAFE9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2EEA673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06E97B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w:t>
            </w:r>
          </w:p>
        </w:tc>
        <w:tc>
          <w:tcPr>
            <w:tcW w:w="3000" w:type="pct"/>
            <w:tcBorders>
              <w:top w:val="nil"/>
              <w:left w:val="nil"/>
              <w:bottom w:val="single" w:sz="8" w:space="0" w:color="auto"/>
              <w:right w:val="single" w:sz="8" w:space="0" w:color="auto"/>
            </w:tcBorders>
            <w:shd w:val="clear" w:color="auto" w:fill="FFFFFF"/>
            <w:vAlign w:val="center"/>
            <w:hideMark/>
          </w:tcPr>
          <w:p w14:paraId="6DBEDAC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rẽ vào khu tái định cư 47(1) đến tiếp giáp với đường trục chính (cạnh Chi cục Hải Quan)</w:t>
            </w:r>
          </w:p>
        </w:tc>
        <w:tc>
          <w:tcPr>
            <w:tcW w:w="400" w:type="pct"/>
            <w:tcBorders>
              <w:top w:val="nil"/>
              <w:left w:val="nil"/>
              <w:bottom w:val="single" w:sz="8" w:space="0" w:color="auto"/>
              <w:right w:val="single" w:sz="8" w:space="0" w:color="auto"/>
            </w:tcBorders>
            <w:shd w:val="clear" w:color="auto" w:fill="FFFFFF"/>
            <w:vAlign w:val="center"/>
            <w:hideMark/>
          </w:tcPr>
          <w:p w14:paraId="4DDD322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39DA053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7C07034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341544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7F527B8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874F2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w:t>
            </w:r>
          </w:p>
        </w:tc>
        <w:tc>
          <w:tcPr>
            <w:tcW w:w="3000" w:type="pct"/>
            <w:tcBorders>
              <w:top w:val="nil"/>
              <w:left w:val="nil"/>
              <w:bottom w:val="single" w:sz="8" w:space="0" w:color="auto"/>
              <w:right w:val="single" w:sz="8" w:space="0" w:color="auto"/>
            </w:tcBorders>
            <w:shd w:val="clear" w:color="auto" w:fill="FFFFFF"/>
            <w:vAlign w:val="center"/>
            <w:hideMark/>
          </w:tcPr>
          <w:p w14:paraId="6EF4434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Các lô đất thuộc khu tái định cư thị trấn Tà Lùng cũ thuộc lô Quy hoạch số 47(2) theo trục đường quy hoạch (nhà nghỉ Trung Đức 1 (thửa đất số 132, tờ bản đồ số 65) đến thửa đất số 15, TBĐ số 60</w:t>
            </w:r>
          </w:p>
        </w:tc>
        <w:tc>
          <w:tcPr>
            <w:tcW w:w="400" w:type="pct"/>
            <w:tcBorders>
              <w:top w:val="nil"/>
              <w:left w:val="nil"/>
              <w:bottom w:val="single" w:sz="8" w:space="0" w:color="auto"/>
              <w:right w:val="single" w:sz="8" w:space="0" w:color="auto"/>
            </w:tcBorders>
            <w:shd w:val="clear" w:color="auto" w:fill="FFFFFF"/>
            <w:vAlign w:val="center"/>
            <w:hideMark/>
          </w:tcPr>
          <w:p w14:paraId="2BC649A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7105129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6AA7132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2696B96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18B6BA4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59DA3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w:t>
            </w:r>
          </w:p>
        </w:tc>
        <w:tc>
          <w:tcPr>
            <w:tcW w:w="3000" w:type="pct"/>
            <w:tcBorders>
              <w:top w:val="nil"/>
              <w:left w:val="nil"/>
              <w:bottom w:val="single" w:sz="8" w:space="0" w:color="auto"/>
              <w:right w:val="single" w:sz="8" w:space="0" w:color="auto"/>
            </w:tcBorders>
            <w:shd w:val="clear" w:color="auto" w:fill="FFFFFF"/>
            <w:vAlign w:val="center"/>
            <w:hideMark/>
          </w:tcPr>
          <w:p w14:paraId="0415205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Từ thửa đất số 70, TBĐ số 53 đến tiếp giáp đoạn đường A10-E5-N9, A11 - F6 - N10, E5 - E6</w:t>
            </w:r>
          </w:p>
        </w:tc>
        <w:tc>
          <w:tcPr>
            <w:tcW w:w="400" w:type="pct"/>
            <w:tcBorders>
              <w:top w:val="nil"/>
              <w:left w:val="nil"/>
              <w:bottom w:val="single" w:sz="8" w:space="0" w:color="auto"/>
              <w:right w:val="single" w:sz="8" w:space="0" w:color="auto"/>
            </w:tcBorders>
            <w:shd w:val="clear" w:color="auto" w:fill="FFFFFF"/>
            <w:vAlign w:val="center"/>
            <w:hideMark/>
          </w:tcPr>
          <w:p w14:paraId="3985569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4B58655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19342C5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0196FEB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68B7563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514083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10</w:t>
            </w:r>
          </w:p>
        </w:tc>
        <w:tc>
          <w:tcPr>
            <w:tcW w:w="3000" w:type="pct"/>
            <w:tcBorders>
              <w:top w:val="nil"/>
              <w:left w:val="nil"/>
              <w:bottom w:val="single" w:sz="8" w:space="0" w:color="auto"/>
              <w:right w:val="single" w:sz="8" w:space="0" w:color="auto"/>
            </w:tcBorders>
            <w:shd w:val="clear" w:color="auto" w:fill="FFFFFF"/>
            <w:vAlign w:val="center"/>
            <w:hideMark/>
          </w:tcPr>
          <w:p w14:paraId="5C8ADDB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đường một chiều từ sân tennis nhà khách Đồn Biên phòng cửa khẩu Tà Lùng (thửa đất số 39, tờ bản đồ số 70) đến đầu Cầu Tà Lùng - Thủy Khẩu II (thửa đất số 12, tờ bản đồ số 73)</w:t>
            </w:r>
          </w:p>
        </w:tc>
        <w:tc>
          <w:tcPr>
            <w:tcW w:w="400" w:type="pct"/>
            <w:tcBorders>
              <w:top w:val="nil"/>
              <w:left w:val="nil"/>
              <w:bottom w:val="single" w:sz="8" w:space="0" w:color="auto"/>
              <w:right w:val="single" w:sz="8" w:space="0" w:color="auto"/>
            </w:tcBorders>
            <w:shd w:val="clear" w:color="auto" w:fill="FFFFFF"/>
            <w:vAlign w:val="center"/>
            <w:hideMark/>
          </w:tcPr>
          <w:p w14:paraId="566951A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216E0F1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1645D1A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0F87D30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19D826E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74197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w:t>
            </w:r>
          </w:p>
        </w:tc>
        <w:tc>
          <w:tcPr>
            <w:tcW w:w="3000" w:type="pct"/>
            <w:tcBorders>
              <w:top w:val="nil"/>
              <w:left w:val="nil"/>
              <w:bottom w:val="single" w:sz="8" w:space="0" w:color="auto"/>
              <w:right w:val="single" w:sz="8" w:space="0" w:color="auto"/>
            </w:tcBorders>
            <w:shd w:val="clear" w:color="auto" w:fill="FFFFFF"/>
            <w:vAlign w:val="center"/>
            <w:hideMark/>
          </w:tcPr>
          <w:p w14:paraId="6D01794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Quốc lộ 3 từ Lô 343, mb 47(4) (thửa đất số 69, tờ bản đồ số 46) đến Lô 175, mb 47(3) giáp đường một chiều (hết thửa đất số 79, tờ bản đồ số 52)</w:t>
            </w:r>
          </w:p>
        </w:tc>
        <w:tc>
          <w:tcPr>
            <w:tcW w:w="400" w:type="pct"/>
            <w:tcBorders>
              <w:top w:val="nil"/>
              <w:left w:val="nil"/>
              <w:bottom w:val="single" w:sz="8" w:space="0" w:color="auto"/>
              <w:right w:val="single" w:sz="8" w:space="0" w:color="auto"/>
            </w:tcBorders>
            <w:shd w:val="clear" w:color="auto" w:fill="FFFFFF"/>
            <w:vAlign w:val="center"/>
            <w:hideMark/>
          </w:tcPr>
          <w:p w14:paraId="6C96F94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4.103</w:t>
            </w:r>
          </w:p>
        </w:tc>
        <w:tc>
          <w:tcPr>
            <w:tcW w:w="400" w:type="pct"/>
            <w:tcBorders>
              <w:top w:val="nil"/>
              <w:left w:val="nil"/>
              <w:bottom w:val="single" w:sz="8" w:space="0" w:color="auto"/>
              <w:right w:val="single" w:sz="8" w:space="0" w:color="auto"/>
            </w:tcBorders>
            <w:shd w:val="clear" w:color="auto" w:fill="FFFFFF"/>
            <w:vAlign w:val="center"/>
            <w:hideMark/>
          </w:tcPr>
          <w:p w14:paraId="76E5FA1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3.077</w:t>
            </w:r>
          </w:p>
        </w:tc>
        <w:tc>
          <w:tcPr>
            <w:tcW w:w="400" w:type="pct"/>
            <w:tcBorders>
              <w:top w:val="nil"/>
              <w:left w:val="nil"/>
              <w:bottom w:val="single" w:sz="8" w:space="0" w:color="auto"/>
              <w:right w:val="single" w:sz="8" w:space="0" w:color="auto"/>
            </w:tcBorders>
            <w:shd w:val="clear" w:color="auto" w:fill="FFFFFF"/>
            <w:vAlign w:val="center"/>
            <w:hideMark/>
          </w:tcPr>
          <w:p w14:paraId="6FB975A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2.308</w:t>
            </w:r>
          </w:p>
        </w:tc>
        <w:tc>
          <w:tcPr>
            <w:tcW w:w="400" w:type="pct"/>
            <w:tcBorders>
              <w:top w:val="nil"/>
              <w:left w:val="nil"/>
              <w:bottom w:val="single" w:sz="8" w:space="0" w:color="auto"/>
              <w:right w:val="single" w:sz="8" w:space="0" w:color="auto"/>
            </w:tcBorders>
            <w:shd w:val="clear" w:color="auto" w:fill="FFFFFF"/>
            <w:vAlign w:val="center"/>
            <w:hideMark/>
          </w:tcPr>
          <w:p w14:paraId="38E3E51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1.846</w:t>
            </w:r>
          </w:p>
        </w:tc>
      </w:tr>
      <w:tr w:rsidR="007B409A" w:rsidRPr="007B409A" w14:paraId="1BD078D6"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584DD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w:t>
            </w:r>
          </w:p>
        </w:tc>
        <w:tc>
          <w:tcPr>
            <w:tcW w:w="3000" w:type="pct"/>
            <w:tcBorders>
              <w:top w:val="nil"/>
              <w:left w:val="nil"/>
              <w:bottom w:val="single" w:sz="8" w:space="0" w:color="auto"/>
              <w:right w:val="single" w:sz="8" w:space="0" w:color="auto"/>
            </w:tcBorders>
            <w:shd w:val="clear" w:color="auto" w:fill="FFFFFF"/>
            <w:vAlign w:val="center"/>
            <w:hideMark/>
          </w:tcPr>
          <w:p w14:paraId="1AAE411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vào xóm Bó Luông theo đường trung tâm Xã Phục Hòa đến ngã ba giáp Quốc lộ 3 cũ (cửa hàng xe máy Xuân Hòa cũ)</w:t>
            </w:r>
          </w:p>
        </w:tc>
        <w:tc>
          <w:tcPr>
            <w:tcW w:w="400" w:type="pct"/>
            <w:tcBorders>
              <w:top w:val="nil"/>
              <w:left w:val="nil"/>
              <w:bottom w:val="single" w:sz="8" w:space="0" w:color="auto"/>
              <w:right w:val="single" w:sz="8" w:space="0" w:color="auto"/>
            </w:tcBorders>
            <w:shd w:val="clear" w:color="auto" w:fill="FFFFFF"/>
            <w:vAlign w:val="center"/>
            <w:hideMark/>
          </w:tcPr>
          <w:p w14:paraId="2A03D3F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FE8796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4487801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1D49305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3655446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7B86D8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13</w:t>
            </w:r>
          </w:p>
        </w:tc>
        <w:tc>
          <w:tcPr>
            <w:tcW w:w="3000" w:type="pct"/>
            <w:tcBorders>
              <w:top w:val="nil"/>
              <w:left w:val="nil"/>
              <w:bottom w:val="single" w:sz="8" w:space="0" w:color="auto"/>
              <w:right w:val="single" w:sz="8" w:space="0" w:color="auto"/>
            </w:tcBorders>
            <w:shd w:val="clear" w:color="auto" w:fill="FFFFFF"/>
            <w:vAlign w:val="center"/>
            <w:hideMark/>
          </w:tcPr>
          <w:p w14:paraId="694FA2D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Pò Rịn (nhà ông Ma Thế Lợi, thửa đất số 413, tờ bản đồ số 29) theo đường tránh phố Phục Hòa đến ngã tư xóm Pác Bó (từ nhà ông Tống Văn Quân thửa số 96, tờ bản đồ 115)</w:t>
            </w:r>
          </w:p>
        </w:tc>
        <w:tc>
          <w:tcPr>
            <w:tcW w:w="400" w:type="pct"/>
            <w:tcBorders>
              <w:top w:val="nil"/>
              <w:left w:val="nil"/>
              <w:bottom w:val="single" w:sz="8" w:space="0" w:color="auto"/>
              <w:right w:val="single" w:sz="8" w:space="0" w:color="auto"/>
            </w:tcBorders>
            <w:shd w:val="clear" w:color="auto" w:fill="FFFFFF"/>
            <w:vAlign w:val="center"/>
            <w:hideMark/>
          </w:tcPr>
          <w:p w14:paraId="2F26420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9BF19E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635157D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42A45B7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6BB1E89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02D5C3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w:t>
            </w:r>
          </w:p>
        </w:tc>
        <w:tc>
          <w:tcPr>
            <w:tcW w:w="3000" w:type="pct"/>
            <w:tcBorders>
              <w:top w:val="nil"/>
              <w:left w:val="nil"/>
              <w:bottom w:val="single" w:sz="8" w:space="0" w:color="auto"/>
              <w:right w:val="single" w:sz="8" w:space="0" w:color="auto"/>
            </w:tcBorders>
            <w:shd w:val="clear" w:color="auto" w:fill="FFFFFF"/>
            <w:vAlign w:val="center"/>
            <w:hideMark/>
          </w:tcPr>
          <w:p w14:paraId="67385491"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vòng xuyến ngã năm Pác Tò dọc theo Quốc lộ 3 đến cống Cải Suối (nhà bà Đinh Thị Sáu hết thửa đất 58, tờ bản đồ số 143)</w:t>
            </w:r>
          </w:p>
        </w:tc>
        <w:tc>
          <w:tcPr>
            <w:tcW w:w="400" w:type="pct"/>
            <w:tcBorders>
              <w:top w:val="nil"/>
              <w:left w:val="nil"/>
              <w:bottom w:val="single" w:sz="8" w:space="0" w:color="auto"/>
              <w:right w:val="single" w:sz="8" w:space="0" w:color="auto"/>
            </w:tcBorders>
            <w:shd w:val="clear" w:color="auto" w:fill="FFFFFF"/>
            <w:vAlign w:val="center"/>
            <w:hideMark/>
          </w:tcPr>
          <w:p w14:paraId="771138A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AB7888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1DFD9AD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252A880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35AFFD4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348D1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15</w:t>
            </w:r>
          </w:p>
        </w:tc>
        <w:tc>
          <w:tcPr>
            <w:tcW w:w="3000" w:type="pct"/>
            <w:tcBorders>
              <w:top w:val="nil"/>
              <w:left w:val="nil"/>
              <w:bottom w:val="single" w:sz="8" w:space="0" w:color="auto"/>
              <w:right w:val="single" w:sz="8" w:space="0" w:color="auto"/>
            </w:tcBorders>
            <w:shd w:val="clear" w:color="auto" w:fill="FFFFFF"/>
            <w:vAlign w:val="center"/>
            <w:hideMark/>
          </w:tcPr>
          <w:p w14:paraId="3216B4C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nhà bà Mọn (thửa đất số 132, tờ bản đồ số 37) đến đầu cầu cứng đi theo Tỉnh lộ 208, đến nhà ông Mão (hết thửa số đất số 32, tờ bản đồ số 37)</w:t>
            </w:r>
          </w:p>
        </w:tc>
        <w:tc>
          <w:tcPr>
            <w:tcW w:w="400" w:type="pct"/>
            <w:tcBorders>
              <w:top w:val="nil"/>
              <w:left w:val="nil"/>
              <w:bottom w:val="single" w:sz="8" w:space="0" w:color="auto"/>
              <w:right w:val="single" w:sz="8" w:space="0" w:color="auto"/>
            </w:tcBorders>
            <w:shd w:val="clear" w:color="auto" w:fill="FFFFFF"/>
            <w:vAlign w:val="center"/>
            <w:hideMark/>
          </w:tcPr>
          <w:p w14:paraId="2C2314C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58E2181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74C35B2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058E0DB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5C5D11F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B93FBD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w:t>
            </w:r>
          </w:p>
        </w:tc>
        <w:tc>
          <w:tcPr>
            <w:tcW w:w="3000" w:type="pct"/>
            <w:tcBorders>
              <w:top w:val="nil"/>
              <w:left w:val="nil"/>
              <w:bottom w:val="single" w:sz="8" w:space="0" w:color="auto"/>
              <w:right w:val="single" w:sz="8" w:space="0" w:color="auto"/>
            </w:tcBorders>
            <w:shd w:val="clear" w:color="auto" w:fill="FFFFFF"/>
            <w:vAlign w:val="center"/>
            <w:hideMark/>
          </w:tcPr>
          <w:p w14:paraId="3731FED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cũ từ nhà ông Nông Văn Long thửa đất số 73, tờ bản đồ 96 đến đầu cầu treo cũ</w:t>
            </w:r>
          </w:p>
        </w:tc>
        <w:tc>
          <w:tcPr>
            <w:tcW w:w="400" w:type="pct"/>
            <w:tcBorders>
              <w:top w:val="nil"/>
              <w:left w:val="nil"/>
              <w:bottom w:val="single" w:sz="8" w:space="0" w:color="auto"/>
              <w:right w:val="single" w:sz="8" w:space="0" w:color="auto"/>
            </w:tcBorders>
            <w:shd w:val="clear" w:color="auto" w:fill="FFFFFF"/>
            <w:vAlign w:val="center"/>
            <w:hideMark/>
          </w:tcPr>
          <w:p w14:paraId="14094DE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43FD5BD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69B8722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63FF834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7E24587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87074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17</w:t>
            </w:r>
          </w:p>
        </w:tc>
        <w:tc>
          <w:tcPr>
            <w:tcW w:w="3000" w:type="pct"/>
            <w:tcBorders>
              <w:top w:val="nil"/>
              <w:left w:val="nil"/>
              <w:bottom w:val="single" w:sz="8" w:space="0" w:color="auto"/>
              <w:right w:val="single" w:sz="8" w:space="0" w:color="auto"/>
            </w:tcBorders>
            <w:shd w:val="clear" w:color="auto" w:fill="FFFFFF"/>
            <w:vAlign w:val="center"/>
            <w:hideMark/>
          </w:tcPr>
          <w:p w14:paraId="4C2EDA6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cũ từ nhà ông Lô Hồng Sơn thửa đất số 26, tờ bản đồ số 96 đến hết địa phận đầu cầu cứng (qua Xã Mỹ Hưng cũ)</w:t>
            </w:r>
          </w:p>
        </w:tc>
        <w:tc>
          <w:tcPr>
            <w:tcW w:w="400" w:type="pct"/>
            <w:tcBorders>
              <w:top w:val="nil"/>
              <w:left w:val="nil"/>
              <w:bottom w:val="single" w:sz="8" w:space="0" w:color="auto"/>
              <w:right w:val="single" w:sz="8" w:space="0" w:color="auto"/>
            </w:tcBorders>
            <w:shd w:val="clear" w:color="auto" w:fill="FFFFFF"/>
            <w:vAlign w:val="center"/>
            <w:hideMark/>
          </w:tcPr>
          <w:p w14:paraId="3C7D707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3350774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30FC7D7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616516B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10B6D26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361E69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w:t>
            </w:r>
          </w:p>
        </w:tc>
        <w:tc>
          <w:tcPr>
            <w:tcW w:w="3000" w:type="pct"/>
            <w:tcBorders>
              <w:top w:val="nil"/>
              <w:left w:val="nil"/>
              <w:bottom w:val="single" w:sz="8" w:space="0" w:color="auto"/>
              <w:right w:val="single" w:sz="8" w:space="0" w:color="auto"/>
            </w:tcBorders>
            <w:shd w:val="clear" w:color="auto" w:fill="FFFFFF"/>
            <w:vAlign w:val="center"/>
            <w:hideMark/>
          </w:tcPr>
          <w:p w14:paraId="6DD79B9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nhà ông Trần Hữu Hoà (thửa đất số 09, tờ bản đồ số 103) (khu lương thực cũ) đến tiếp giáp đường tránh chợ</w:t>
            </w:r>
          </w:p>
        </w:tc>
        <w:tc>
          <w:tcPr>
            <w:tcW w:w="400" w:type="pct"/>
            <w:tcBorders>
              <w:top w:val="nil"/>
              <w:left w:val="nil"/>
              <w:bottom w:val="single" w:sz="8" w:space="0" w:color="auto"/>
              <w:right w:val="single" w:sz="8" w:space="0" w:color="auto"/>
            </w:tcBorders>
            <w:shd w:val="clear" w:color="auto" w:fill="FFFFFF"/>
            <w:vAlign w:val="center"/>
            <w:hideMark/>
          </w:tcPr>
          <w:p w14:paraId="037922A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593289F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02E40F9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0236F08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7EDFDF6F"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B3667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w:t>
            </w:r>
          </w:p>
        </w:tc>
        <w:tc>
          <w:tcPr>
            <w:tcW w:w="3000" w:type="pct"/>
            <w:tcBorders>
              <w:top w:val="nil"/>
              <w:left w:val="nil"/>
              <w:bottom w:val="single" w:sz="8" w:space="0" w:color="auto"/>
              <w:right w:val="single" w:sz="8" w:space="0" w:color="auto"/>
            </w:tcBorders>
            <w:shd w:val="clear" w:color="auto" w:fill="FFFFFF"/>
            <w:vAlign w:val="center"/>
            <w:hideMark/>
          </w:tcPr>
          <w:p w14:paraId="0D6F2218"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(nhà ông Lăng Văn Vươn, thửa đất số 70, tờ bản đồ số 104) đến tiếp giáp đường tránh chợ</w:t>
            </w:r>
          </w:p>
        </w:tc>
        <w:tc>
          <w:tcPr>
            <w:tcW w:w="400" w:type="pct"/>
            <w:tcBorders>
              <w:top w:val="nil"/>
              <w:left w:val="nil"/>
              <w:bottom w:val="single" w:sz="8" w:space="0" w:color="auto"/>
              <w:right w:val="single" w:sz="8" w:space="0" w:color="auto"/>
            </w:tcBorders>
            <w:shd w:val="clear" w:color="auto" w:fill="FFFFFF"/>
            <w:vAlign w:val="center"/>
            <w:hideMark/>
          </w:tcPr>
          <w:p w14:paraId="7B7BB6D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5421C12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2DFAC7D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08D2179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54D54A6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8B8E8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20</w:t>
            </w:r>
          </w:p>
        </w:tc>
        <w:tc>
          <w:tcPr>
            <w:tcW w:w="3000" w:type="pct"/>
            <w:tcBorders>
              <w:top w:val="nil"/>
              <w:left w:val="nil"/>
              <w:bottom w:val="single" w:sz="8" w:space="0" w:color="auto"/>
              <w:right w:val="single" w:sz="8" w:space="0" w:color="auto"/>
            </w:tcBorders>
            <w:shd w:val="clear" w:color="auto" w:fill="FFFFFF"/>
            <w:vAlign w:val="center"/>
            <w:hideMark/>
          </w:tcPr>
          <w:p w14:paraId="1DE7856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cũ (nhà ông Lương Văn Lợi, thửa đất số 147, tờ bản đồ số 115) đến tiếp giáp đường tránh chợ</w:t>
            </w:r>
          </w:p>
        </w:tc>
        <w:tc>
          <w:tcPr>
            <w:tcW w:w="400" w:type="pct"/>
            <w:tcBorders>
              <w:top w:val="nil"/>
              <w:left w:val="nil"/>
              <w:bottom w:val="single" w:sz="8" w:space="0" w:color="auto"/>
              <w:right w:val="single" w:sz="8" w:space="0" w:color="auto"/>
            </w:tcBorders>
            <w:shd w:val="clear" w:color="auto" w:fill="FFFFFF"/>
            <w:vAlign w:val="center"/>
            <w:hideMark/>
          </w:tcPr>
          <w:p w14:paraId="55F6328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0FCA0D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56B3E68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4E9F6AE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795E599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934DF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21</w:t>
            </w:r>
          </w:p>
        </w:tc>
        <w:tc>
          <w:tcPr>
            <w:tcW w:w="3000" w:type="pct"/>
            <w:tcBorders>
              <w:top w:val="nil"/>
              <w:left w:val="nil"/>
              <w:bottom w:val="single" w:sz="8" w:space="0" w:color="auto"/>
              <w:right w:val="single" w:sz="8" w:space="0" w:color="auto"/>
            </w:tcBorders>
            <w:shd w:val="clear" w:color="auto" w:fill="FFFFFF"/>
            <w:vAlign w:val="center"/>
            <w:hideMark/>
          </w:tcPr>
          <w:p w14:paraId="4F23F28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trụ sở bảo hiểm đến giáp nhà bà Giang</w:t>
            </w:r>
          </w:p>
        </w:tc>
        <w:tc>
          <w:tcPr>
            <w:tcW w:w="400" w:type="pct"/>
            <w:tcBorders>
              <w:top w:val="nil"/>
              <w:left w:val="nil"/>
              <w:bottom w:val="single" w:sz="8" w:space="0" w:color="auto"/>
              <w:right w:val="single" w:sz="8" w:space="0" w:color="auto"/>
            </w:tcBorders>
            <w:shd w:val="clear" w:color="auto" w:fill="FFFFFF"/>
            <w:vAlign w:val="center"/>
            <w:hideMark/>
          </w:tcPr>
          <w:p w14:paraId="311CC69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37FA7D1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1F9EDCF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2C8EB26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389B597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39F65E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22</w:t>
            </w:r>
          </w:p>
        </w:tc>
        <w:tc>
          <w:tcPr>
            <w:tcW w:w="3000" w:type="pct"/>
            <w:tcBorders>
              <w:top w:val="nil"/>
              <w:left w:val="nil"/>
              <w:bottom w:val="single" w:sz="8" w:space="0" w:color="auto"/>
              <w:right w:val="single" w:sz="8" w:space="0" w:color="auto"/>
            </w:tcBorders>
            <w:shd w:val="clear" w:color="auto" w:fill="FFFFFF"/>
            <w:vAlign w:val="center"/>
            <w:hideMark/>
          </w:tcPr>
          <w:p w14:paraId="0514E806"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thi hành án đến trạm y tế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0E15DBE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77A165A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05C5E83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1469C44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3274B33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C31DB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w:t>
            </w:r>
          </w:p>
        </w:tc>
        <w:tc>
          <w:tcPr>
            <w:tcW w:w="3000" w:type="pct"/>
            <w:tcBorders>
              <w:top w:val="nil"/>
              <w:left w:val="nil"/>
              <w:bottom w:val="single" w:sz="8" w:space="0" w:color="auto"/>
              <w:right w:val="single" w:sz="8" w:space="0" w:color="auto"/>
            </w:tcBorders>
            <w:shd w:val="clear" w:color="auto" w:fill="FFFFFF"/>
            <w:vAlign w:val="center"/>
            <w:hideMark/>
          </w:tcPr>
          <w:p w14:paraId="6A58C5C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vòng xuyến ngã năm Pác Tò (từ nhà Ông Lô Văn Thụ, thửa đất số 42, tờ bản đồ số 116) theo hướng tỉnh lộ 208 qua trường THPT Phục Hòa đến hết địa phận thị trấn Hòa Thuận cũ giáp Xã Đại Sơn cũ</w:t>
            </w:r>
          </w:p>
        </w:tc>
        <w:tc>
          <w:tcPr>
            <w:tcW w:w="400" w:type="pct"/>
            <w:tcBorders>
              <w:top w:val="nil"/>
              <w:left w:val="nil"/>
              <w:bottom w:val="single" w:sz="8" w:space="0" w:color="auto"/>
              <w:right w:val="single" w:sz="8" w:space="0" w:color="auto"/>
            </w:tcBorders>
            <w:shd w:val="clear" w:color="auto" w:fill="FFFFFF"/>
            <w:vAlign w:val="center"/>
            <w:hideMark/>
          </w:tcPr>
          <w:p w14:paraId="6AA7851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37AA50A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1BE4C31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321D8B4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027CEC0F"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0BA34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24</w:t>
            </w:r>
          </w:p>
        </w:tc>
        <w:tc>
          <w:tcPr>
            <w:tcW w:w="3000" w:type="pct"/>
            <w:tcBorders>
              <w:top w:val="nil"/>
              <w:left w:val="nil"/>
              <w:bottom w:val="single" w:sz="8" w:space="0" w:color="auto"/>
              <w:right w:val="single" w:sz="8" w:space="0" w:color="auto"/>
            </w:tcBorders>
            <w:shd w:val="clear" w:color="auto" w:fill="FFFFFF"/>
            <w:vAlign w:val="center"/>
            <w:hideMark/>
          </w:tcPr>
          <w:p w14:paraId="53832538"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rẽ vào nhà máy pin (Công ty TNHH Green) dọc theo trục Quốc lộ 3 đến hết ngã ba đường rẽ đi Xã Cách Linh cũ</w:t>
            </w:r>
          </w:p>
        </w:tc>
        <w:tc>
          <w:tcPr>
            <w:tcW w:w="400" w:type="pct"/>
            <w:tcBorders>
              <w:top w:val="nil"/>
              <w:left w:val="nil"/>
              <w:bottom w:val="single" w:sz="8" w:space="0" w:color="auto"/>
              <w:right w:val="single" w:sz="8" w:space="0" w:color="auto"/>
            </w:tcBorders>
            <w:shd w:val="clear" w:color="auto" w:fill="FFFFFF"/>
            <w:vAlign w:val="center"/>
            <w:hideMark/>
          </w:tcPr>
          <w:p w14:paraId="6937B40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1903475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2DD4AEA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533DBCB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6B66DE0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78A47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w:t>
            </w:r>
          </w:p>
        </w:tc>
        <w:tc>
          <w:tcPr>
            <w:tcW w:w="3000" w:type="pct"/>
            <w:tcBorders>
              <w:top w:val="nil"/>
              <w:left w:val="nil"/>
              <w:bottom w:val="single" w:sz="8" w:space="0" w:color="auto"/>
              <w:right w:val="single" w:sz="8" w:space="0" w:color="auto"/>
            </w:tcBorders>
            <w:shd w:val="clear" w:color="auto" w:fill="FFFFFF"/>
            <w:vAlign w:val="center"/>
            <w:hideMark/>
          </w:tcPr>
          <w:p w14:paraId="68491DE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rẽ theo đường trục chính vào Xóm Hưng Long đến ngã ba tiếp giáp với đường Quốc lộ 3</w:t>
            </w:r>
          </w:p>
        </w:tc>
        <w:tc>
          <w:tcPr>
            <w:tcW w:w="400" w:type="pct"/>
            <w:tcBorders>
              <w:top w:val="nil"/>
              <w:left w:val="nil"/>
              <w:bottom w:val="single" w:sz="8" w:space="0" w:color="auto"/>
              <w:right w:val="single" w:sz="8" w:space="0" w:color="auto"/>
            </w:tcBorders>
            <w:shd w:val="clear" w:color="auto" w:fill="FFFFFF"/>
            <w:vAlign w:val="center"/>
            <w:hideMark/>
          </w:tcPr>
          <w:p w14:paraId="580C0C4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13F6A2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58D7ADF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653989C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4F893E0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46154E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26</w:t>
            </w:r>
          </w:p>
        </w:tc>
        <w:tc>
          <w:tcPr>
            <w:tcW w:w="3000" w:type="pct"/>
            <w:tcBorders>
              <w:top w:val="nil"/>
              <w:left w:val="nil"/>
              <w:bottom w:val="single" w:sz="8" w:space="0" w:color="auto"/>
              <w:right w:val="single" w:sz="8" w:space="0" w:color="auto"/>
            </w:tcBorders>
            <w:shd w:val="clear" w:color="auto" w:fill="FFFFFF"/>
            <w:vAlign w:val="center"/>
            <w:hideMark/>
          </w:tcPr>
          <w:p w14:paraId="0502834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đi qua sau Đồn Biên phòng (từ đầu nối từ Quốc lộ 3 đến nhà văn hóa Hưng Long)</w:t>
            </w:r>
          </w:p>
        </w:tc>
        <w:tc>
          <w:tcPr>
            <w:tcW w:w="400" w:type="pct"/>
            <w:tcBorders>
              <w:top w:val="nil"/>
              <w:left w:val="nil"/>
              <w:bottom w:val="single" w:sz="8" w:space="0" w:color="auto"/>
              <w:right w:val="single" w:sz="8" w:space="0" w:color="auto"/>
            </w:tcBorders>
            <w:shd w:val="clear" w:color="auto" w:fill="FFFFFF"/>
            <w:vAlign w:val="center"/>
            <w:hideMark/>
          </w:tcPr>
          <w:p w14:paraId="4C72E31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E7F520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2579F05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52061CB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01E95DE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F1E45D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w:t>
            </w:r>
          </w:p>
        </w:tc>
        <w:tc>
          <w:tcPr>
            <w:tcW w:w="3000" w:type="pct"/>
            <w:tcBorders>
              <w:top w:val="nil"/>
              <w:left w:val="nil"/>
              <w:bottom w:val="single" w:sz="8" w:space="0" w:color="auto"/>
              <w:right w:val="single" w:sz="8" w:space="0" w:color="auto"/>
            </w:tcBorders>
            <w:shd w:val="clear" w:color="auto" w:fill="FFFFFF"/>
            <w:vAlign w:val="center"/>
            <w:hideMark/>
          </w:tcPr>
          <w:p w14:paraId="276985F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thửa đất số 5, tờ bản đồ số 92 đến hết đường quy hoạch hết thửa đất số 11, tờ bản đồ số 81</w:t>
            </w:r>
          </w:p>
        </w:tc>
        <w:tc>
          <w:tcPr>
            <w:tcW w:w="400" w:type="pct"/>
            <w:tcBorders>
              <w:top w:val="nil"/>
              <w:left w:val="nil"/>
              <w:bottom w:val="single" w:sz="8" w:space="0" w:color="auto"/>
              <w:right w:val="single" w:sz="8" w:space="0" w:color="auto"/>
            </w:tcBorders>
            <w:shd w:val="clear" w:color="auto" w:fill="FFFFFF"/>
            <w:vAlign w:val="center"/>
            <w:hideMark/>
          </w:tcPr>
          <w:p w14:paraId="16455E8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7E4815F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2E7EA18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4B07B64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505592F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C4F82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28</w:t>
            </w:r>
          </w:p>
        </w:tc>
        <w:tc>
          <w:tcPr>
            <w:tcW w:w="3000" w:type="pct"/>
            <w:tcBorders>
              <w:top w:val="nil"/>
              <w:left w:val="nil"/>
              <w:bottom w:val="single" w:sz="8" w:space="0" w:color="auto"/>
              <w:right w:val="single" w:sz="8" w:space="0" w:color="auto"/>
            </w:tcBorders>
            <w:shd w:val="clear" w:color="auto" w:fill="FFFFFF"/>
            <w:vAlign w:val="center"/>
            <w:hideMark/>
          </w:tcPr>
          <w:p w14:paraId="4F71E78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đường Cầu Tà Lùng - Thủy Khẩu II (thửa đất số 39, tờ bản đồ số 70) đến giáp cổng công ty TNHH dịch vụ vận tải Phú Anh (thửa đất số 12, tờ bản đồ số 73)</w:t>
            </w:r>
          </w:p>
        </w:tc>
        <w:tc>
          <w:tcPr>
            <w:tcW w:w="400" w:type="pct"/>
            <w:tcBorders>
              <w:top w:val="nil"/>
              <w:left w:val="nil"/>
              <w:bottom w:val="single" w:sz="8" w:space="0" w:color="auto"/>
              <w:right w:val="single" w:sz="8" w:space="0" w:color="auto"/>
            </w:tcBorders>
            <w:shd w:val="clear" w:color="auto" w:fill="FFFFFF"/>
            <w:vAlign w:val="center"/>
            <w:hideMark/>
          </w:tcPr>
          <w:p w14:paraId="5FCD4A9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1B457E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5E9E18B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7226AA0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541185AF"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F36E5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29</w:t>
            </w:r>
          </w:p>
        </w:tc>
        <w:tc>
          <w:tcPr>
            <w:tcW w:w="3000" w:type="pct"/>
            <w:tcBorders>
              <w:top w:val="nil"/>
              <w:left w:val="nil"/>
              <w:bottom w:val="single" w:sz="8" w:space="0" w:color="auto"/>
              <w:right w:val="single" w:sz="8" w:space="0" w:color="auto"/>
            </w:tcBorders>
            <w:shd w:val="clear" w:color="auto" w:fill="FFFFFF"/>
            <w:vAlign w:val="center"/>
            <w:hideMark/>
          </w:tcPr>
          <w:p w14:paraId="7EDCAEF5"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Quốc lộ 3 từ nhà bà Lô Thị Khanh (thửa đất số 16, tờ bản đồ số 77) đến tiếp giáp với đoạn đường Cầu Tà Lùng - Thủy Khẩu II nối đến cổng công ty TNHH dịch vụ vận tải Phú Anh (thửa đất số 25, tờ bản đồ số 77)</w:t>
            </w:r>
          </w:p>
        </w:tc>
        <w:tc>
          <w:tcPr>
            <w:tcW w:w="400" w:type="pct"/>
            <w:tcBorders>
              <w:top w:val="nil"/>
              <w:left w:val="nil"/>
              <w:bottom w:val="single" w:sz="8" w:space="0" w:color="auto"/>
              <w:right w:val="single" w:sz="8" w:space="0" w:color="auto"/>
            </w:tcBorders>
            <w:shd w:val="clear" w:color="auto" w:fill="FFFFFF"/>
            <w:vAlign w:val="center"/>
            <w:hideMark/>
          </w:tcPr>
          <w:p w14:paraId="7330E56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35DDE97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1D51C7C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656AFA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5CD937A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42746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w:t>
            </w:r>
          </w:p>
        </w:tc>
        <w:tc>
          <w:tcPr>
            <w:tcW w:w="3000" w:type="pct"/>
            <w:tcBorders>
              <w:top w:val="nil"/>
              <w:left w:val="nil"/>
              <w:bottom w:val="single" w:sz="8" w:space="0" w:color="auto"/>
              <w:right w:val="single" w:sz="8" w:space="0" w:color="auto"/>
            </w:tcBorders>
            <w:shd w:val="clear" w:color="auto" w:fill="FFFFFF"/>
            <w:vAlign w:val="center"/>
            <w:hideMark/>
          </w:tcPr>
          <w:p w14:paraId="73774CA1"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nối từ đường nhánh giữa Chợ Trung tâm thương mại cửa khẩu Tà Lùng và Trung tâm văn hóa Hữu nghị Tà Lùng (thửa đất số 33, tờ bản đồ số 82) đến thửa đất số 23, tờ bản đồ 77 của ông Trần Cao Bằng)</w:t>
            </w:r>
          </w:p>
        </w:tc>
        <w:tc>
          <w:tcPr>
            <w:tcW w:w="400" w:type="pct"/>
            <w:tcBorders>
              <w:top w:val="nil"/>
              <w:left w:val="nil"/>
              <w:bottom w:val="single" w:sz="8" w:space="0" w:color="auto"/>
              <w:right w:val="single" w:sz="8" w:space="0" w:color="auto"/>
            </w:tcBorders>
            <w:shd w:val="clear" w:color="auto" w:fill="FFFFFF"/>
            <w:vAlign w:val="center"/>
            <w:hideMark/>
          </w:tcPr>
          <w:p w14:paraId="42C3C0D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2.592</w:t>
            </w:r>
          </w:p>
        </w:tc>
        <w:tc>
          <w:tcPr>
            <w:tcW w:w="400" w:type="pct"/>
            <w:tcBorders>
              <w:top w:val="nil"/>
              <w:left w:val="nil"/>
              <w:bottom w:val="single" w:sz="8" w:space="0" w:color="auto"/>
              <w:right w:val="single" w:sz="8" w:space="0" w:color="auto"/>
            </w:tcBorders>
            <w:shd w:val="clear" w:color="auto" w:fill="FFFFFF"/>
            <w:vAlign w:val="center"/>
            <w:hideMark/>
          </w:tcPr>
          <w:p w14:paraId="6AC8BD0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3207E09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733F422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12F1627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438836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w:t>
            </w:r>
          </w:p>
        </w:tc>
        <w:tc>
          <w:tcPr>
            <w:tcW w:w="3000" w:type="pct"/>
            <w:tcBorders>
              <w:top w:val="nil"/>
              <w:left w:val="nil"/>
              <w:bottom w:val="single" w:sz="8" w:space="0" w:color="auto"/>
              <w:right w:val="single" w:sz="8" w:space="0" w:color="auto"/>
            </w:tcBorders>
            <w:shd w:val="clear" w:color="auto" w:fill="FFFFFF"/>
            <w:vAlign w:val="center"/>
            <w:hideMark/>
          </w:tcPr>
          <w:p w14:paraId="571573F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 xml:space="preserve">Đoạn đường từ tiếp giáp đường tỉnh lộ 208 (Trung tâm dịch vụ nông nghiệp cũ) qua trụ sở Đảng ủy Xã đến hết đường khu tái </w:t>
            </w:r>
            <w:r w:rsidRPr="007B409A">
              <w:rPr>
                <w:rFonts w:ascii="Arial" w:eastAsia="Times New Roman" w:hAnsi="Arial" w:cs="Arial"/>
                <w:color w:val="000000"/>
                <w:kern w:val="0"/>
                <w:sz w:val="20"/>
                <w:szCs w:val="20"/>
                <w14:ligatures w14:val="none"/>
              </w:rPr>
              <w:lastRenderedPageBreak/>
              <w:t>định cư D (hết thửa đất số 69, tờ bản đồ số 146, nhà ông Nông Văn Thủy)</w:t>
            </w:r>
          </w:p>
        </w:tc>
        <w:tc>
          <w:tcPr>
            <w:tcW w:w="400" w:type="pct"/>
            <w:tcBorders>
              <w:top w:val="nil"/>
              <w:left w:val="nil"/>
              <w:bottom w:val="single" w:sz="8" w:space="0" w:color="auto"/>
              <w:right w:val="single" w:sz="8" w:space="0" w:color="auto"/>
            </w:tcBorders>
            <w:shd w:val="clear" w:color="auto" w:fill="FFFFFF"/>
            <w:vAlign w:val="center"/>
            <w:hideMark/>
          </w:tcPr>
          <w:p w14:paraId="6D0F708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2.592</w:t>
            </w:r>
          </w:p>
        </w:tc>
        <w:tc>
          <w:tcPr>
            <w:tcW w:w="400" w:type="pct"/>
            <w:tcBorders>
              <w:top w:val="nil"/>
              <w:left w:val="nil"/>
              <w:bottom w:val="single" w:sz="8" w:space="0" w:color="auto"/>
              <w:right w:val="single" w:sz="8" w:space="0" w:color="auto"/>
            </w:tcBorders>
            <w:shd w:val="clear" w:color="auto" w:fill="FFFFFF"/>
            <w:vAlign w:val="center"/>
            <w:hideMark/>
          </w:tcPr>
          <w:p w14:paraId="045CA6B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1.944</w:t>
            </w:r>
          </w:p>
        </w:tc>
        <w:tc>
          <w:tcPr>
            <w:tcW w:w="400" w:type="pct"/>
            <w:tcBorders>
              <w:top w:val="nil"/>
              <w:left w:val="nil"/>
              <w:bottom w:val="single" w:sz="8" w:space="0" w:color="auto"/>
              <w:right w:val="single" w:sz="8" w:space="0" w:color="auto"/>
            </w:tcBorders>
            <w:shd w:val="clear" w:color="auto" w:fill="FFFFFF"/>
            <w:vAlign w:val="center"/>
            <w:hideMark/>
          </w:tcPr>
          <w:p w14:paraId="717377E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1.458</w:t>
            </w:r>
          </w:p>
        </w:tc>
        <w:tc>
          <w:tcPr>
            <w:tcW w:w="400" w:type="pct"/>
            <w:tcBorders>
              <w:top w:val="nil"/>
              <w:left w:val="nil"/>
              <w:bottom w:val="single" w:sz="8" w:space="0" w:color="auto"/>
              <w:right w:val="single" w:sz="8" w:space="0" w:color="auto"/>
            </w:tcBorders>
            <w:shd w:val="clear" w:color="auto" w:fill="FFFFFF"/>
            <w:vAlign w:val="center"/>
            <w:hideMark/>
          </w:tcPr>
          <w:p w14:paraId="75CB4A6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1.166</w:t>
            </w:r>
          </w:p>
        </w:tc>
      </w:tr>
      <w:tr w:rsidR="007B409A" w:rsidRPr="007B409A" w14:paraId="05218E10"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5AAF5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32</w:t>
            </w:r>
          </w:p>
        </w:tc>
        <w:tc>
          <w:tcPr>
            <w:tcW w:w="3000" w:type="pct"/>
            <w:tcBorders>
              <w:top w:val="nil"/>
              <w:left w:val="nil"/>
              <w:bottom w:val="single" w:sz="8" w:space="0" w:color="auto"/>
              <w:right w:val="single" w:sz="8" w:space="0" w:color="auto"/>
            </w:tcBorders>
            <w:shd w:val="clear" w:color="auto" w:fill="FFFFFF"/>
            <w:vAlign w:val="center"/>
            <w:hideMark/>
          </w:tcPr>
          <w:p w14:paraId="1F04929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năm Pác Tò (thuộc Xóm Pác Tò) đi theo đường Cách Linh cũ tiếp giáp với đường tỉnh lộ 208</w:t>
            </w:r>
          </w:p>
        </w:tc>
        <w:tc>
          <w:tcPr>
            <w:tcW w:w="400" w:type="pct"/>
            <w:tcBorders>
              <w:top w:val="nil"/>
              <w:left w:val="nil"/>
              <w:bottom w:val="single" w:sz="8" w:space="0" w:color="auto"/>
              <w:right w:val="single" w:sz="8" w:space="0" w:color="auto"/>
            </w:tcBorders>
            <w:shd w:val="clear" w:color="auto" w:fill="FFFFFF"/>
            <w:vAlign w:val="center"/>
            <w:hideMark/>
          </w:tcPr>
          <w:p w14:paraId="0D786E5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602ED8E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0042E33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211386A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4ACA33C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53B20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w:t>
            </w:r>
          </w:p>
        </w:tc>
        <w:tc>
          <w:tcPr>
            <w:tcW w:w="3000" w:type="pct"/>
            <w:tcBorders>
              <w:top w:val="nil"/>
              <w:left w:val="nil"/>
              <w:bottom w:val="single" w:sz="8" w:space="0" w:color="auto"/>
              <w:right w:val="single" w:sz="8" w:space="0" w:color="auto"/>
            </w:tcBorders>
            <w:shd w:val="clear" w:color="auto" w:fill="FFFFFF"/>
            <w:vAlign w:val="center"/>
            <w:hideMark/>
          </w:tcPr>
          <w:p w14:paraId="6CE2D6C4"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cống Cải Suối theo Quốc lộ 3 (Thửa đất số 93, tờ bản đồ 144 của nhà bà Nguyễn Thị Giang) đến tiếp giáp đường nội thị (ngã ba cửa hàng xe máy Xuân Hòa cũ)</w:t>
            </w:r>
          </w:p>
        </w:tc>
        <w:tc>
          <w:tcPr>
            <w:tcW w:w="400" w:type="pct"/>
            <w:tcBorders>
              <w:top w:val="nil"/>
              <w:left w:val="nil"/>
              <w:bottom w:val="single" w:sz="8" w:space="0" w:color="auto"/>
              <w:right w:val="single" w:sz="8" w:space="0" w:color="auto"/>
            </w:tcBorders>
            <w:shd w:val="clear" w:color="auto" w:fill="FFFFFF"/>
            <w:vAlign w:val="center"/>
            <w:hideMark/>
          </w:tcPr>
          <w:p w14:paraId="55561E0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63C9EF7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54F59A8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6D35FA2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47B52EE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A307CE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34</w:t>
            </w:r>
          </w:p>
        </w:tc>
        <w:tc>
          <w:tcPr>
            <w:tcW w:w="3000" w:type="pct"/>
            <w:tcBorders>
              <w:top w:val="nil"/>
              <w:left w:val="nil"/>
              <w:bottom w:val="single" w:sz="8" w:space="0" w:color="auto"/>
              <w:right w:val="single" w:sz="8" w:space="0" w:color="auto"/>
            </w:tcBorders>
            <w:shd w:val="clear" w:color="auto" w:fill="FFFFFF"/>
            <w:vAlign w:val="center"/>
            <w:hideMark/>
          </w:tcPr>
          <w:p w14:paraId="4134AB8B"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tiếp giáp đường nội thị rẽ vào đường bê tông đi xóm Bó Luông đến hết địa phận thị trấn Hòa Thuận cũ giáp Xã Đại Sơn cũ</w:t>
            </w:r>
          </w:p>
        </w:tc>
        <w:tc>
          <w:tcPr>
            <w:tcW w:w="400" w:type="pct"/>
            <w:tcBorders>
              <w:top w:val="nil"/>
              <w:left w:val="nil"/>
              <w:bottom w:val="single" w:sz="8" w:space="0" w:color="auto"/>
              <w:right w:val="single" w:sz="8" w:space="0" w:color="auto"/>
            </w:tcBorders>
            <w:shd w:val="clear" w:color="auto" w:fill="FFFFFF"/>
            <w:vAlign w:val="center"/>
            <w:hideMark/>
          </w:tcPr>
          <w:p w14:paraId="1CA5D67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2121DE2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2B53BA0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4615A70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603CC37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D6183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35</w:t>
            </w:r>
          </w:p>
        </w:tc>
        <w:tc>
          <w:tcPr>
            <w:tcW w:w="3000" w:type="pct"/>
            <w:tcBorders>
              <w:top w:val="nil"/>
              <w:left w:val="nil"/>
              <w:bottom w:val="single" w:sz="8" w:space="0" w:color="auto"/>
              <w:right w:val="single" w:sz="8" w:space="0" w:color="auto"/>
            </w:tcBorders>
            <w:shd w:val="clear" w:color="auto" w:fill="FFFFFF"/>
            <w:vAlign w:val="center"/>
            <w:hideMark/>
          </w:tcPr>
          <w:p w14:paraId="0C6B887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nhà ông Hà Văn Thế (thửa đất số 419, tờ bản đồ số 51) tiếp giáp Quốc lộ 3 đi qua nhà ông Lê Tuấn Vương thửa đất số 150, tờ bản đồ 51 đến tiếp giáp đường nội thị trung tâm huyện lỵ cũ</w:t>
            </w:r>
          </w:p>
        </w:tc>
        <w:tc>
          <w:tcPr>
            <w:tcW w:w="400" w:type="pct"/>
            <w:tcBorders>
              <w:top w:val="nil"/>
              <w:left w:val="nil"/>
              <w:bottom w:val="single" w:sz="8" w:space="0" w:color="auto"/>
              <w:right w:val="single" w:sz="8" w:space="0" w:color="auto"/>
            </w:tcBorders>
            <w:shd w:val="clear" w:color="auto" w:fill="FFFFFF"/>
            <w:vAlign w:val="center"/>
            <w:hideMark/>
          </w:tcPr>
          <w:p w14:paraId="145FF81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40BCFAD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2CF019A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12158FD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201CE29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62460B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w:t>
            </w:r>
          </w:p>
        </w:tc>
        <w:tc>
          <w:tcPr>
            <w:tcW w:w="3000" w:type="pct"/>
            <w:tcBorders>
              <w:top w:val="nil"/>
              <w:left w:val="nil"/>
              <w:bottom w:val="single" w:sz="8" w:space="0" w:color="auto"/>
              <w:right w:val="single" w:sz="8" w:space="0" w:color="auto"/>
            </w:tcBorders>
            <w:shd w:val="clear" w:color="auto" w:fill="FFFFFF"/>
            <w:vAlign w:val="center"/>
            <w:hideMark/>
          </w:tcPr>
          <w:p w14:paraId="0C9EF8D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Đoỏng Lèng thuộc Xóm Đoàn Kết vào đến cổng Công ty cổ phần Mía đường Cao Bằng</w:t>
            </w:r>
          </w:p>
        </w:tc>
        <w:tc>
          <w:tcPr>
            <w:tcW w:w="400" w:type="pct"/>
            <w:tcBorders>
              <w:top w:val="nil"/>
              <w:left w:val="nil"/>
              <w:bottom w:val="single" w:sz="8" w:space="0" w:color="auto"/>
              <w:right w:val="single" w:sz="8" w:space="0" w:color="auto"/>
            </w:tcBorders>
            <w:shd w:val="clear" w:color="auto" w:fill="FFFFFF"/>
            <w:vAlign w:val="center"/>
            <w:hideMark/>
          </w:tcPr>
          <w:p w14:paraId="49BD17F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764D199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06DCE02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628EECB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7E3862FB"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2D326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37</w:t>
            </w:r>
          </w:p>
        </w:tc>
        <w:tc>
          <w:tcPr>
            <w:tcW w:w="3000" w:type="pct"/>
            <w:tcBorders>
              <w:top w:val="nil"/>
              <w:left w:val="nil"/>
              <w:bottom w:val="single" w:sz="8" w:space="0" w:color="auto"/>
              <w:right w:val="single" w:sz="8" w:space="0" w:color="auto"/>
            </w:tcBorders>
            <w:shd w:val="clear" w:color="auto" w:fill="FFFFFF"/>
            <w:vAlign w:val="center"/>
            <w:hideMark/>
          </w:tcPr>
          <w:p w14:paraId="53F2EC03"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rẽ đi Xã Cách Linh cũ đến đoạn tiếp giáp với đường một chiều</w:t>
            </w:r>
          </w:p>
        </w:tc>
        <w:tc>
          <w:tcPr>
            <w:tcW w:w="400" w:type="pct"/>
            <w:tcBorders>
              <w:top w:val="nil"/>
              <w:left w:val="nil"/>
              <w:bottom w:val="single" w:sz="8" w:space="0" w:color="auto"/>
              <w:right w:val="single" w:sz="8" w:space="0" w:color="auto"/>
            </w:tcBorders>
            <w:shd w:val="clear" w:color="auto" w:fill="FFFFFF"/>
            <w:vAlign w:val="center"/>
            <w:hideMark/>
          </w:tcPr>
          <w:p w14:paraId="2955061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3DD7290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024E8DE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1AA6708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1AC1080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3A29E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38</w:t>
            </w:r>
          </w:p>
        </w:tc>
        <w:tc>
          <w:tcPr>
            <w:tcW w:w="3000" w:type="pct"/>
            <w:tcBorders>
              <w:top w:val="nil"/>
              <w:left w:val="nil"/>
              <w:bottom w:val="single" w:sz="8" w:space="0" w:color="auto"/>
              <w:right w:val="single" w:sz="8" w:space="0" w:color="auto"/>
            </w:tcBorders>
            <w:shd w:val="clear" w:color="auto" w:fill="FFFFFF"/>
            <w:vAlign w:val="center"/>
            <w:hideMark/>
          </w:tcPr>
          <w:p w14:paraId="566639F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nhà ông Lưu Danh Phượng (thửa đất số 96, tờ bản đồ số 09) dọc đường Quốc lộ 3 đến hết địa phận thị trấn Tà Lùng cũ</w:t>
            </w:r>
          </w:p>
        </w:tc>
        <w:tc>
          <w:tcPr>
            <w:tcW w:w="400" w:type="pct"/>
            <w:tcBorders>
              <w:top w:val="nil"/>
              <w:left w:val="nil"/>
              <w:bottom w:val="single" w:sz="8" w:space="0" w:color="auto"/>
              <w:right w:val="single" w:sz="8" w:space="0" w:color="auto"/>
            </w:tcBorders>
            <w:shd w:val="clear" w:color="auto" w:fill="FFFFFF"/>
            <w:vAlign w:val="center"/>
            <w:hideMark/>
          </w:tcPr>
          <w:p w14:paraId="2ACB8C2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5DCCADE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10393D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7EF1BBD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01B4CB4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5D6FA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39</w:t>
            </w:r>
          </w:p>
        </w:tc>
        <w:tc>
          <w:tcPr>
            <w:tcW w:w="3000" w:type="pct"/>
            <w:tcBorders>
              <w:top w:val="nil"/>
              <w:left w:val="nil"/>
              <w:bottom w:val="single" w:sz="8" w:space="0" w:color="auto"/>
              <w:right w:val="single" w:sz="8" w:space="0" w:color="auto"/>
            </w:tcBorders>
            <w:shd w:val="clear" w:color="auto" w:fill="FFFFFF"/>
            <w:vAlign w:val="center"/>
            <w:hideMark/>
          </w:tcPr>
          <w:p w14:paraId="6D91FAB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Hưng Long tiếp giáp đường một chiều đến cầu cứng Cầu Tà Lùng - Nà Thắm (từ thửa đất số 5, tờ bản đồ số 462 đến thửa đất số 17, tờ bản đồ 469)</w:t>
            </w:r>
          </w:p>
        </w:tc>
        <w:tc>
          <w:tcPr>
            <w:tcW w:w="400" w:type="pct"/>
            <w:tcBorders>
              <w:top w:val="nil"/>
              <w:left w:val="nil"/>
              <w:bottom w:val="single" w:sz="8" w:space="0" w:color="auto"/>
              <w:right w:val="single" w:sz="8" w:space="0" w:color="auto"/>
            </w:tcBorders>
            <w:shd w:val="clear" w:color="auto" w:fill="FFFFFF"/>
            <w:vAlign w:val="center"/>
            <w:hideMark/>
          </w:tcPr>
          <w:p w14:paraId="144D1C2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6D3E930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149B8BF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2E54AE7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3C23505F"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E6BB9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40</w:t>
            </w:r>
          </w:p>
        </w:tc>
        <w:tc>
          <w:tcPr>
            <w:tcW w:w="3000" w:type="pct"/>
            <w:tcBorders>
              <w:top w:val="nil"/>
              <w:left w:val="nil"/>
              <w:bottom w:val="single" w:sz="8" w:space="0" w:color="auto"/>
              <w:right w:val="single" w:sz="8" w:space="0" w:color="auto"/>
            </w:tcBorders>
            <w:shd w:val="clear" w:color="auto" w:fill="FFFFFF"/>
            <w:vAlign w:val="center"/>
            <w:hideMark/>
          </w:tcPr>
          <w:p w14:paraId="21B8033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Xuân Hòa theo Quốc lộ 3 đến hết địa giới cũ thị trấn Hòa Thuận (giáp thị trấn Tà Lùng cũ)</w:t>
            </w:r>
          </w:p>
        </w:tc>
        <w:tc>
          <w:tcPr>
            <w:tcW w:w="400" w:type="pct"/>
            <w:tcBorders>
              <w:top w:val="nil"/>
              <w:left w:val="nil"/>
              <w:bottom w:val="single" w:sz="8" w:space="0" w:color="auto"/>
              <w:right w:val="single" w:sz="8" w:space="0" w:color="auto"/>
            </w:tcBorders>
            <w:shd w:val="clear" w:color="auto" w:fill="FFFFFF"/>
            <w:vAlign w:val="center"/>
            <w:hideMark/>
          </w:tcPr>
          <w:p w14:paraId="2B60915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1.692</w:t>
            </w:r>
          </w:p>
        </w:tc>
        <w:tc>
          <w:tcPr>
            <w:tcW w:w="400" w:type="pct"/>
            <w:tcBorders>
              <w:top w:val="nil"/>
              <w:left w:val="nil"/>
              <w:bottom w:val="single" w:sz="8" w:space="0" w:color="auto"/>
              <w:right w:val="single" w:sz="8" w:space="0" w:color="auto"/>
            </w:tcBorders>
            <w:shd w:val="clear" w:color="auto" w:fill="FFFFFF"/>
            <w:vAlign w:val="center"/>
            <w:hideMark/>
          </w:tcPr>
          <w:p w14:paraId="32B4F5E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1.269</w:t>
            </w:r>
          </w:p>
        </w:tc>
        <w:tc>
          <w:tcPr>
            <w:tcW w:w="400" w:type="pct"/>
            <w:tcBorders>
              <w:top w:val="nil"/>
              <w:left w:val="nil"/>
              <w:bottom w:val="single" w:sz="8" w:space="0" w:color="auto"/>
              <w:right w:val="single" w:sz="8" w:space="0" w:color="auto"/>
            </w:tcBorders>
            <w:shd w:val="clear" w:color="auto" w:fill="FFFFFF"/>
            <w:vAlign w:val="center"/>
            <w:hideMark/>
          </w:tcPr>
          <w:p w14:paraId="634A47F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951</w:t>
            </w:r>
          </w:p>
        </w:tc>
        <w:tc>
          <w:tcPr>
            <w:tcW w:w="400" w:type="pct"/>
            <w:tcBorders>
              <w:top w:val="nil"/>
              <w:left w:val="nil"/>
              <w:bottom w:val="single" w:sz="8" w:space="0" w:color="auto"/>
              <w:right w:val="single" w:sz="8" w:space="0" w:color="auto"/>
            </w:tcBorders>
            <w:shd w:val="clear" w:color="auto" w:fill="FFFFFF"/>
            <w:vAlign w:val="center"/>
            <w:hideMark/>
          </w:tcPr>
          <w:p w14:paraId="33B8305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761</w:t>
            </w:r>
          </w:p>
        </w:tc>
      </w:tr>
      <w:tr w:rsidR="007B409A" w:rsidRPr="007B409A" w14:paraId="285FD21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CF336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41</w:t>
            </w:r>
          </w:p>
        </w:tc>
        <w:tc>
          <w:tcPr>
            <w:tcW w:w="3000" w:type="pct"/>
            <w:tcBorders>
              <w:top w:val="nil"/>
              <w:left w:val="nil"/>
              <w:bottom w:val="single" w:sz="8" w:space="0" w:color="auto"/>
              <w:right w:val="single" w:sz="8" w:space="0" w:color="auto"/>
            </w:tcBorders>
            <w:shd w:val="clear" w:color="auto" w:fill="FFFFFF"/>
            <w:vAlign w:val="center"/>
            <w:hideMark/>
          </w:tcPr>
          <w:p w14:paraId="74F345D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Pò Rịn (Xóm Tam Hợp) từ nhà ông Nông Văn Mão, thửa đất số 32, tờ bản đồ số 37 theo Quốc lộ 3 đến ngã ba đường rẽ vào xóm Nà Rài cũ thuộc Xóm Tam Hợp</w:t>
            </w:r>
          </w:p>
        </w:tc>
        <w:tc>
          <w:tcPr>
            <w:tcW w:w="400" w:type="pct"/>
            <w:tcBorders>
              <w:top w:val="nil"/>
              <w:left w:val="nil"/>
              <w:bottom w:val="single" w:sz="8" w:space="0" w:color="auto"/>
              <w:right w:val="single" w:sz="8" w:space="0" w:color="auto"/>
            </w:tcBorders>
            <w:shd w:val="clear" w:color="auto" w:fill="FFFFFF"/>
            <w:vAlign w:val="center"/>
            <w:hideMark/>
          </w:tcPr>
          <w:p w14:paraId="33CC148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1.223</w:t>
            </w:r>
          </w:p>
        </w:tc>
        <w:tc>
          <w:tcPr>
            <w:tcW w:w="400" w:type="pct"/>
            <w:tcBorders>
              <w:top w:val="nil"/>
              <w:left w:val="nil"/>
              <w:bottom w:val="single" w:sz="8" w:space="0" w:color="auto"/>
              <w:right w:val="single" w:sz="8" w:space="0" w:color="auto"/>
            </w:tcBorders>
            <w:shd w:val="clear" w:color="auto" w:fill="FFFFFF"/>
            <w:vAlign w:val="center"/>
            <w:hideMark/>
          </w:tcPr>
          <w:p w14:paraId="373BCEB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917</w:t>
            </w:r>
          </w:p>
        </w:tc>
        <w:tc>
          <w:tcPr>
            <w:tcW w:w="400" w:type="pct"/>
            <w:tcBorders>
              <w:top w:val="nil"/>
              <w:left w:val="nil"/>
              <w:bottom w:val="single" w:sz="8" w:space="0" w:color="auto"/>
              <w:right w:val="single" w:sz="8" w:space="0" w:color="auto"/>
            </w:tcBorders>
            <w:shd w:val="clear" w:color="auto" w:fill="FFFFFF"/>
            <w:vAlign w:val="center"/>
            <w:hideMark/>
          </w:tcPr>
          <w:p w14:paraId="0C76164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688</w:t>
            </w:r>
          </w:p>
        </w:tc>
        <w:tc>
          <w:tcPr>
            <w:tcW w:w="400" w:type="pct"/>
            <w:tcBorders>
              <w:top w:val="nil"/>
              <w:left w:val="nil"/>
              <w:bottom w:val="single" w:sz="8" w:space="0" w:color="auto"/>
              <w:right w:val="single" w:sz="8" w:space="0" w:color="auto"/>
            </w:tcBorders>
            <w:shd w:val="clear" w:color="auto" w:fill="FFFFFF"/>
            <w:vAlign w:val="center"/>
            <w:hideMark/>
          </w:tcPr>
          <w:p w14:paraId="294071F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550</w:t>
            </w:r>
          </w:p>
        </w:tc>
      </w:tr>
      <w:tr w:rsidR="007B409A" w:rsidRPr="007B409A" w14:paraId="5059B4D1"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0C78C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w:t>
            </w:r>
          </w:p>
        </w:tc>
        <w:tc>
          <w:tcPr>
            <w:tcW w:w="3000" w:type="pct"/>
            <w:tcBorders>
              <w:top w:val="nil"/>
              <w:left w:val="nil"/>
              <w:bottom w:val="single" w:sz="8" w:space="0" w:color="auto"/>
              <w:right w:val="single" w:sz="8" w:space="0" w:color="auto"/>
            </w:tcBorders>
            <w:shd w:val="clear" w:color="auto" w:fill="FFFFFF"/>
            <w:vAlign w:val="center"/>
            <w:hideMark/>
          </w:tcPr>
          <w:p w14:paraId="1C8246C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Quốc lộ 3 đi qua đồn biên phòng theo đường bê tông qua trường Mầm non Tà Lùng đến nhà văn hóa Hưng Long</w:t>
            </w:r>
          </w:p>
        </w:tc>
        <w:tc>
          <w:tcPr>
            <w:tcW w:w="400" w:type="pct"/>
            <w:tcBorders>
              <w:top w:val="nil"/>
              <w:left w:val="nil"/>
              <w:bottom w:val="single" w:sz="8" w:space="0" w:color="auto"/>
              <w:right w:val="single" w:sz="8" w:space="0" w:color="auto"/>
            </w:tcBorders>
            <w:shd w:val="clear" w:color="auto" w:fill="FFFFFF"/>
            <w:vAlign w:val="center"/>
            <w:hideMark/>
          </w:tcPr>
          <w:p w14:paraId="4CE139A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1.223</w:t>
            </w:r>
          </w:p>
        </w:tc>
        <w:tc>
          <w:tcPr>
            <w:tcW w:w="400" w:type="pct"/>
            <w:tcBorders>
              <w:top w:val="nil"/>
              <w:left w:val="nil"/>
              <w:bottom w:val="single" w:sz="8" w:space="0" w:color="auto"/>
              <w:right w:val="single" w:sz="8" w:space="0" w:color="auto"/>
            </w:tcBorders>
            <w:shd w:val="clear" w:color="auto" w:fill="FFFFFF"/>
            <w:vAlign w:val="center"/>
            <w:hideMark/>
          </w:tcPr>
          <w:p w14:paraId="776D5F7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917</w:t>
            </w:r>
          </w:p>
        </w:tc>
        <w:tc>
          <w:tcPr>
            <w:tcW w:w="400" w:type="pct"/>
            <w:tcBorders>
              <w:top w:val="nil"/>
              <w:left w:val="nil"/>
              <w:bottom w:val="single" w:sz="8" w:space="0" w:color="auto"/>
              <w:right w:val="single" w:sz="8" w:space="0" w:color="auto"/>
            </w:tcBorders>
            <w:shd w:val="clear" w:color="auto" w:fill="FFFFFF"/>
            <w:vAlign w:val="center"/>
            <w:hideMark/>
          </w:tcPr>
          <w:p w14:paraId="39F4EB2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688</w:t>
            </w:r>
          </w:p>
        </w:tc>
        <w:tc>
          <w:tcPr>
            <w:tcW w:w="400" w:type="pct"/>
            <w:tcBorders>
              <w:top w:val="nil"/>
              <w:left w:val="nil"/>
              <w:bottom w:val="single" w:sz="8" w:space="0" w:color="auto"/>
              <w:right w:val="single" w:sz="8" w:space="0" w:color="auto"/>
            </w:tcBorders>
            <w:shd w:val="clear" w:color="auto" w:fill="FFFFFF"/>
            <w:vAlign w:val="center"/>
            <w:hideMark/>
          </w:tcPr>
          <w:p w14:paraId="03EDAED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550</w:t>
            </w:r>
          </w:p>
        </w:tc>
      </w:tr>
      <w:tr w:rsidR="007B409A" w:rsidRPr="007B409A" w14:paraId="41721B66"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C7A84A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43</w:t>
            </w:r>
          </w:p>
        </w:tc>
        <w:tc>
          <w:tcPr>
            <w:tcW w:w="3000" w:type="pct"/>
            <w:tcBorders>
              <w:top w:val="nil"/>
              <w:left w:val="nil"/>
              <w:bottom w:val="single" w:sz="8" w:space="0" w:color="auto"/>
              <w:right w:val="single" w:sz="8" w:space="0" w:color="auto"/>
            </w:tcBorders>
            <w:shd w:val="clear" w:color="auto" w:fill="FFFFFF"/>
            <w:vAlign w:val="center"/>
            <w:hideMark/>
          </w:tcPr>
          <w:p w14:paraId="2340B704"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(nhà bà Hoàng Thị Lý thửa 131 tờ 10 thị trấn Tà Lùng cũ) thuộc Xóm Đoàn Kết (đường đi Xã Cách Linh cũ) đi theo đường tỉnh lộ 205 hết địa phận thị trấn Tà Lùng giáp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04B9E9F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1.223</w:t>
            </w:r>
          </w:p>
        </w:tc>
        <w:tc>
          <w:tcPr>
            <w:tcW w:w="400" w:type="pct"/>
            <w:tcBorders>
              <w:top w:val="nil"/>
              <w:left w:val="nil"/>
              <w:bottom w:val="single" w:sz="8" w:space="0" w:color="auto"/>
              <w:right w:val="single" w:sz="8" w:space="0" w:color="auto"/>
            </w:tcBorders>
            <w:shd w:val="clear" w:color="auto" w:fill="FFFFFF"/>
            <w:vAlign w:val="center"/>
            <w:hideMark/>
          </w:tcPr>
          <w:p w14:paraId="6B50CC6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917</w:t>
            </w:r>
          </w:p>
        </w:tc>
        <w:tc>
          <w:tcPr>
            <w:tcW w:w="400" w:type="pct"/>
            <w:tcBorders>
              <w:top w:val="nil"/>
              <w:left w:val="nil"/>
              <w:bottom w:val="single" w:sz="8" w:space="0" w:color="auto"/>
              <w:right w:val="single" w:sz="8" w:space="0" w:color="auto"/>
            </w:tcBorders>
            <w:shd w:val="clear" w:color="auto" w:fill="FFFFFF"/>
            <w:vAlign w:val="center"/>
            <w:hideMark/>
          </w:tcPr>
          <w:p w14:paraId="15BF071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688</w:t>
            </w:r>
          </w:p>
        </w:tc>
        <w:tc>
          <w:tcPr>
            <w:tcW w:w="400" w:type="pct"/>
            <w:tcBorders>
              <w:top w:val="nil"/>
              <w:left w:val="nil"/>
              <w:bottom w:val="single" w:sz="8" w:space="0" w:color="auto"/>
              <w:right w:val="single" w:sz="8" w:space="0" w:color="auto"/>
            </w:tcBorders>
            <w:shd w:val="clear" w:color="auto" w:fill="FFFFFF"/>
            <w:vAlign w:val="center"/>
            <w:hideMark/>
          </w:tcPr>
          <w:p w14:paraId="5C804F6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550</w:t>
            </w:r>
          </w:p>
        </w:tc>
      </w:tr>
      <w:tr w:rsidR="007B409A" w:rsidRPr="007B409A" w14:paraId="7C77FE7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91E5C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44</w:t>
            </w:r>
          </w:p>
        </w:tc>
        <w:tc>
          <w:tcPr>
            <w:tcW w:w="3000" w:type="pct"/>
            <w:tcBorders>
              <w:top w:val="nil"/>
              <w:left w:val="nil"/>
              <w:bottom w:val="single" w:sz="8" w:space="0" w:color="auto"/>
              <w:right w:val="single" w:sz="8" w:space="0" w:color="auto"/>
            </w:tcBorders>
            <w:shd w:val="clear" w:color="auto" w:fill="FFFFFF"/>
            <w:vAlign w:val="center"/>
            <w:hideMark/>
          </w:tcPr>
          <w:p w14:paraId="652804D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rẽ đi Bó Tèng theo Tỉnh lộ 205 đến Trạm BTS Vinaphone</w:t>
            </w:r>
          </w:p>
        </w:tc>
        <w:tc>
          <w:tcPr>
            <w:tcW w:w="400" w:type="pct"/>
            <w:tcBorders>
              <w:top w:val="nil"/>
              <w:left w:val="nil"/>
              <w:bottom w:val="single" w:sz="8" w:space="0" w:color="auto"/>
              <w:right w:val="single" w:sz="8" w:space="0" w:color="auto"/>
            </w:tcBorders>
            <w:shd w:val="clear" w:color="auto" w:fill="FFFFFF"/>
            <w:vAlign w:val="center"/>
            <w:hideMark/>
          </w:tcPr>
          <w:p w14:paraId="4B4D886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1.223</w:t>
            </w:r>
          </w:p>
        </w:tc>
        <w:tc>
          <w:tcPr>
            <w:tcW w:w="400" w:type="pct"/>
            <w:tcBorders>
              <w:top w:val="nil"/>
              <w:left w:val="nil"/>
              <w:bottom w:val="single" w:sz="8" w:space="0" w:color="auto"/>
              <w:right w:val="single" w:sz="8" w:space="0" w:color="auto"/>
            </w:tcBorders>
            <w:shd w:val="clear" w:color="auto" w:fill="FFFFFF"/>
            <w:vAlign w:val="center"/>
            <w:hideMark/>
          </w:tcPr>
          <w:p w14:paraId="78761C3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917</w:t>
            </w:r>
          </w:p>
        </w:tc>
        <w:tc>
          <w:tcPr>
            <w:tcW w:w="400" w:type="pct"/>
            <w:tcBorders>
              <w:top w:val="nil"/>
              <w:left w:val="nil"/>
              <w:bottom w:val="single" w:sz="8" w:space="0" w:color="auto"/>
              <w:right w:val="single" w:sz="8" w:space="0" w:color="auto"/>
            </w:tcBorders>
            <w:shd w:val="clear" w:color="auto" w:fill="FFFFFF"/>
            <w:vAlign w:val="center"/>
            <w:hideMark/>
          </w:tcPr>
          <w:p w14:paraId="6625A3E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688</w:t>
            </w:r>
          </w:p>
        </w:tc>
        <w:tc>
          <w:tcPr>
            <w:tcW w:w="400" w:type="pct"/>
            <w:tcBorders>
              <w:top w:val="nil"/>
              <w:left w:val="nil"/>
              <w:bottom w:val="single" w:sz="8" w:space="0" w:color="auto"/>
              <w:right w:val="single" w:sz="8" w:space="0" w:color="auto"/>
            </w:tcBorders>
            <w:shd w:val="clear" w:color="auto" w:fill="FFFFFF"/>
            <w:vAlign w:val="center"/>
            <w:hideMark/>
          </w:tcPr>
          <w:p w14:paraId="4D0CBB3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550</w:t>
            </w:r>
          </w:p>
        </w:tc>
      </w:tr>
      <w:tr w:rsidR="007B409A" w:rsidRPr="007B409A" w14:paraId="2B944466"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69AC8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45</w:t>
            </w:r>
          </w:p>
        </w:tc>
        <w:tc>
          <w:tcPr>
            <w:tcW w:w="3000" w:type="pct"/>
            <w:tcBorders>
              <w:top w:val="nil"/>
              <w:left w:val="nil"/>
              <w:bottom w:val="single" w:sz="8" w:space="0" w:color="auto"/>
              <w:right w:val="single" w:sz="8" w:space="0" w:color="auto"/>
            </w:tcBorders>
            <w:shd w:val="clear" w:color="auto" w:fill="FFFFFF"/>
            <w:vAlign w:val="center"/>
            <w:hideMark/>
          </w:tcPr>
          <w:p w14:paraId="4B0D027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lối lên miếu Đại Chùa điểm đến Trà Lẩu tiếp giáp Thị Trấn Hoà Thuận cũ thuộc đoạn đường Tỉnh lộ 208</w:t>
            </w:r>
          </w:p>
        </w:tc>
        <w:tc>
          <w:tcPr>
            <w:tcW w:w="400" w:type="pct"/>
            <w:tcBorders>
              <w:top w:val="nil"/>
              <w:left w:val="nil"/>
              <w:bottom w:val="single" w:sz="8" w:space="0" w:color="auto"/>
              <w:right w:val="single" w:sz="8" w:space="0" w:color="auto"/>
            </w:tcBorders>
            <w:shd w:val="clear" w:color="auto" w:fill="FFFFFF"/>
            <w:vAlign w:val="center"/>
            <w:hideMark/>
          </w:tcPr>
          <w:p w14:paraId="4D24BBB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1.223</w:t>
            </w:r>
          </w:p>
        </w:tc>
        <w:tc>
          <w:tcPr>
            <w:tcW w:w="400" w:type="pct"/>
            <w:tcBorders>
              <w:top w:val="nil"/>
              <w:left w:val="nil"/>
              <w:bottom w:val="single" w:sz="8" w:space="0" w:color="auto"/>
              <w:right w:val="single" w:sz="8" w:space="0" w:color="auto"/>
            </w:tcBorders>
            <w:shd w:val="clear" w:color="auto" w:fill="FFFFFF"/>
            <w:vAlign w:val="center"/>
            <w:hideMark/>
          </w:tcPr>
          <w:p w14:paraId="15423A9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917</w:t>
            </w:r>
          </w:p>
        </w:tc>
        <w:tc>
          <w:tcPr>
            <w:tcW w:w="400" w:type="pct"/>
            <w:tcBorders>
              <w:top w:val="nil"/>
              <w:left w:val="nil"/>
              <w:bottom w:val="single" w:sz="8" w:space="0" w:color="auto"/>
              <w:right w:val="single" w:sz="8" w:space="0" w:color="auto"/>
            </w:tcBorders>
            <w:shd w:val="clear" w:color="auto" w:fill="FFFFFF"/>
            <w:vAlign w:val="center"/>
            <w:hideMark/>
          </w:tcPr>
          <w:p w14:paraId="28CD936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688</w:t>
            </w:r>
          </w:p>
        </w:tc>
        <w:tc>
          <w:tcPr>
            <w:tcW w:w="400" w:type="pct"/>
            <w:tcBorders>
              <w:top w:val="nil"/>
              <w:left w:val="nil"/>
              <w:bottom w:val="single" w:sz="8" w:space="0" w:color="auto"/>
              <w:right w:val="single" w:sz="8" w:space="0" w:color="auto"/>
            </w:tcBorders>
            <w:shd w:val="clear" w:color="auto" w:fill="FFFFFF"/>
            <w:vAlign w:val="center"/>
            <w:hideMark/>
          </w:tcPr>
          <w:p w14:paraId="719CE89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550</w:t>
            </w:r>
          </w:p>
        </w:tc>
      </w:tr>
      <w:tr w:rsidR="007B409A" w:rsidRPr="007B409A" w14:paraId="6F8D84F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210B89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46</w:t>
            </w:r>
          </w:p>
        </w:tc>
        <w:tc>
          <w:tcPr>
            <w:tcW w:w="3000" w:type="pct"/>
            <w:tcBorders>
              <w:top w:val="nil"/>
              <w:left w:val="nil"/>
              <w:bottom w:val="single" w:sz="8" w:space="0" w:color="auto"/>
              <w:right w:val="single" w:sz="8" w:space="0" w:color="auto"/>
            </w:tcBorders>
            <w:shd w:val="clear" w:color="auto" w:fill="FFFFFF"/>
            <w:vAlign w:val="center"/>
            <w:hideMark/>
          </w:tcPr>
          <w:p w14:paraId="0687951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đầu cầu cứng Mỹ Hưng đến nhà ông Đàm Văn Noọng</w:t>
            </w:r>
          </w:p>
        </w:tc>
        <w:tc>
          <w:tcPr>
            <w:tcW w:w="400" w:type="pct"/>
            <w:tcBorders>
              <w:top w:val="nil"/>
              <w:left w:val="nil"/>
              <w:bottom w:val="single" w:sz="8" w:space="0" w:color="auto"/>
              <w:right w:val="single" w:sz="8" w:space="0" w:color="auto"/>
            </w:tcBorders>
            <w:shd w:val="clear" w:color="auto" w:fill="FFFFFF"/>
            <w:vAlign w:val="center"/>
            <w:hideMark/>
          </w:tcPr>
          <w:p w14:paraId="1A703C0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1.019</w:t>
            </w:r>
          </w:p>
        </w:tc>
        <w:tc>
          <w:tcPr>
            <w:tcW w:w="400" w:type="pct"/>
            <w:tcBorders>
              <w:top w:val="nil"/>
              <w:left w:val="nil"/>
              <w:bottom w:val="single" w:sz="8" w:space="0" w:color="auto"/>
              <w:right w:val="single" w:sz="8" w:space="0" w:color="auto"/>
            </w:tcBorders>
            <w:shd w:val="clear" w:color="auto" w:fill="FFFFFF"/>
            <w:vAlign w:val="center"/>
            <w:hideMark/>
          </w:tcPr>
          <w:p w14:paraId="5EBA83E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765</w:t>
            </w:r>
          </w:p>
        </w:tc>
        <w:tc>
          <w:tcPr>
            <w:tcW w:w="400" w:type="pct"/>
            <w:tcBorders>
              <w:top w:val="nil"/>
              <w:left w:val="nil"/>
              <w:bottom w:val="single" w:sz="8" w:space="0" w:color="auto"/>
              <w:right w:val="single" w:sz="8" w:space="0" w:color="auto"/>
            </w:tcBorders>
            <w:shd w:val="clear" w:color="auto" w:fill="FFFFFF"/>
            <w:vAlign w:val="center"/>
            <w:hideMark/>
          </w:tcPr>
          <w:p w14:paraId="3462D55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573</w:t>
            </w:r>
          </w:p>
        </w:tc>
        <w:tc>
          <w:tcPr>
            <w:tcW w:w="400" w:type="pct"/>
            <w:tcBorders>
              <w:top w:val="nil"/>
              <w:left w:val="nil"/>
              <w:bottom w:val="single" w:sz="8" w:space="0" w:color="auto"/>
              <w:right w:val="single" w:sz="8" w:space="0" w:color="auto"/>
            </w:tcBorders>
            <w:shd w:val="clear" w:color="auto" w:fill="FFFFFF"/>
            <w:vAlign w:val="center"/>
            <w:hideMark/>
          </w:tcPr>
          <w:p w14:paraId="4EA01D3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459</w:t>
            </w:r>
          </w:p>
        </w:tc>
      </w:tr>
      <w:tr w:rsidR="007B409A" w:rsidRPr="007B409A" w14:paraId="3E346B0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321A1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47</w:t>
            </w:r>
          </w:p>
        </w:tc>
        <w:tc>
          <w:tcPr>
            <w:tcW w:w="3000" w:type="pct"/>
            <w:tcBorders>
              <w:top w:val="nil"/>
              <w:left w:val="nil"/>
              <w:bottom w:val="single" w:sz="8" w:space="0" w:color="auto"/>
              <w:right w:val="single" w:sz="8" w:space="0" w:color="auto"/>
            </w:tcBorders>
            <w:shd w:val="clear" w:color="auto" w:fill="FFFFFF"/>
            <w:vAlign w:val="center"/>
            <w:hideMark/>
          </w:tcPr>
          <w:p w14:paraId="541EFC94"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đầu cầu treo (giáp thị trấn Tà Lùng cũ) đến ngã tư Nà Thắm - Nà Chào</w:t>
            </w:r>
          </w:p>
        </w:tc>
        <w:tc>
          <w:tcPr>
            <w:tcW w:w="400" w:type="pct"/>
            <w:tcBorders>
              <w:top w:val="nil"/>
              <w:left w:val="nil"/>
              <w:bottom w:val="single" w:sz="8" w:space="0" w:color="auto"/>
              <w:right w:val="single" w:sz="8" w:space="0" w:color="auto"/>
            </w:tcBorders>
            <w:shd w:val="clear" w:color="auto" w:fill="FFFFFF"/>
            <w:vAlign w:val="center"/>
            <w:hideMark/>
          </w:tcPr>
          <w:p w14:paraId="43CCA40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1.019</w:t>
            </w:r>
          </w:p>
        </w:tc>
        <w:tc>
          <w:tcPr>
            <w:tcW w:w="400" w:type="pct"/>
            <w:tcBorders>
              <w:top w:val="nil"/>
              <w:left w:val="nil"/>
              <w:bottom w:val="single" w:sz="8" w:space="0" w:color="auto"/>
              <w:right w:val="single" w:sz="8" w:space="0" w:color="auto"/>
            </w:tcBorders>
            <w:shd w:val="clear" w:color="auto" w:fill="FFFFFF"/>
            <w:vAlign w:val="center"/>
            <w:hideMark/>
          </w:tcPr>
          <w:p w14:paraId="1CBCF6A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765</w:t>
            </w:r>
          </w:p>
        </w:tc>
        <w:tc>
          <w:tcPr>
            <w:tcW w:w="400" w:type="pct"/>
            <w:tcBorders>
              <w:top w:val="nil"/>
              <w:left w:val="nil"/>
              <w:bottom w:val="single" w:sz="8" w:space="0" w:color="auto"/>
              <w:right w:val="single" w:sz="8" w:space="0" w:color="auto"/>
            </w:tcBorders>
            <w:shd w:val="clear" w:color="auto" w:fill="FFFFFF"/>
            <w:vAlign w:val="center"/>
            <w:hideMark/>
          </w:tcPr>
          <w:p w14:paraId="184F76A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573</w:t>
            </w:r>
          </w:p>
        </w:tc>
        <w:tc>
          <w:tcPr>
            <w:tcW w:w="400" w:type="pct"/>
            <w:tcBorders>
              <w:top w:val="nil"/>
              <w:left w:val="nil"/>
              <w:bottom w:val="single" w:sz="8" w:space="0" w:color="auto"/>
              <w:right w:val="single" w:sz="8" w:space="0" w:color="auto"/>
            </w:tcBorders>
            <w:shd w:val="clear" w:color="auto" w:fill="FFFFFF"/>
            <w:vAlign w:val="center"/>
            <w:hideMark/>
          </w:tcPr>
          <w:p w14:paraId="3B86D20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459</w:t>
            </w:r>
          </w:p>
        </w:tc>
      </w:tr>
      <w:tr w:rsidR="007B409A" w:rsidRPr="007B409A" w14:paraId="6F2D939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FBAC0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48</w:t>
            </w:r>
          </w:p>
        </w:tc>
        <w:tc>
          <w:tcPr>
            <w:tcW w:w="3000" w:type="pct"/>
            <w:tcBorders>
              <w:top w:val="nil"/>
              <w:left w:val="nil"/>
              <w:bottom w:val="single" w:sz="8" w:space="0" w:color="auto"/>
              <w:right w:val="single" w:sz="8" w:space="0" w:color="auto"/>
            </w:tcBorders>
            <w:shd w:val="clear" w:color="auto" w:fill="FFFFFF"/>
            <w:vAlign w:val="center"/>
            <w:hideMark/>
          </w:tcPr>
          <w:p w14:paraId="0102C436"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Nà Thắm - Nà Chào đến mốc 946</w:t>
            </w:r>
          </w:p>
        </w:tc>
        <w:tc>
          <w:tcPr>
            <w:tcW w:w="400" w:type="pct"/>
            <w:tcBorders>
              <w:top w:val="nil"/>
              <w:left w:val="nil"/>
              <w:bottom w:val="single" w:sz="8" w:space="0" w:color="auto"/>
              <w:right w:val="single" w:sz="8" w:space="0" w:color="auto"/>
            </w:tcBorders>
            <w:shd w:val="clear" w:color="auto" w:fill="FFFFFF"/>
            <w:vAlign w:val="center"/>
            <w:hideMark/>
          </w:tcPr>
          <w:p w14:paraId="622E0C4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1.019</w:t>
            </w:r>
          </w:p>
        </w:tc>
        <w:tc>
          <w:tcPr>
            <w:tcW w:w="400" w:type="pct"/>
            <w:tcBorders>
              <w:top w:val="nil"/>
              <w:left w:val="nil"/>
              <w:bottom w:val="single" w:sz="8" w:space="0" w:color="auto"/>
              <w:right w:val="single" w:sz="8" w:space="0" w:color="auto"/>
            </w:tcBorders>
            <w:shd w:val="clear" w:color="auto" w:fill="FFFFFF"/>
            <w:vAlign w:val="center"/>
            <w:hideMark/>
          </w:tcPr>
          <w:p w14:paraId="1B99F6A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765</w:t>
            </w:r>
          </w:p>
        </w:tc>
        <w:tc>
          <w:tcPr>
            <w:tcW w:w="400" w:type="pct"/>
            <w:tcBorders>
              <w:top w:val="nil"/>
              <w:left w:val="nil"/>
              <w:bottom w:val="single" w:sz="8" w:space="0" w:color="auto"/>
              <w:right w:val="single" w:sz="8" w:space="0" w:color="auto"/>
            </w:tcBorders>
            <w:shd w:val="clear" w:color="auto" w:fill="FFFFFF"/>
            <w:vAlign w:val="center"/>
            <w:hideMark/>
          </w:tcPr>
          <w:p w14:paraId="7C9766E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573</w:t>
            </w:r>
          </w:p>
        </w:tc>
        <w:tc>
          <w:tcPr>
            <w:tcW w:w="400" w:type="pct"/>
            <w:tcBorders>
              <w:top w:val="nil"/>
              <w:left w:val="nil"/>
              <w:bottom w:val="single" w:sz="8" w:space="0" w:color="auto"/>
              <w:right w:val="single" w:sz="8" w:space="0" w:color="auto"/>
            </w:tcBorders>
            <w:shd w:val="clear" w:color="auto" w:fill="FFFFFF"/>
            <w:vAlign w:val="center"/>
            <w:hideMark/>
          </w:tcPr>
          <w:p w14:paraId="5754E6F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459</w:t>
            </w:r>
          </w:p>
        </w:tc>
      </w:tr>
      <w:tr w:rsidR="007B409A" w:rsidRPr="007B409A" w14:paraId="3A8EC35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838CA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49</w:t>
            </w:r>
          </w:p>
        </w:tc>
        <w:tc>
          <w:tcPr>
            <w:tcW w:w="3000" w:type="pct"/>
            <w:tcBorders>
              <w:top w:val="nil"/>
              <w:left w:val="nil"/>
              <w:bottom w:val="single" w:sz="8" w:space="0" w:color="auto"/>
              <w:right w:val="single" w:sz="8" w:space="0" w:color="auto"/>
            </w:tcBorders>
            <w:shd w:val="clear" w:color="auto" w:fill="FFFFFF"/>
            <w:vAlign w:val="center"/>
            <w:hideMark/>
          </w:tcPr>
          <w:p w14:paraId="4BB7AE1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sau nhà ông Đàm Văn Nọong đến cầu Nà Bó</w:t>
            </w:r>
          </w:p>
        </w:tc>
        <w:tc>
          <w:tcPr>
            <w:tcW w:w="400" w:type="pct"/>
            <w:tcBorders>
              <w:top w:val="nil"/>
              <w:left w:val="nil"/>
              <w:bottom w:val="single" w:sz="8" w:space="0" w:color="auto"/>
              <w:right w:val="single" w:sz="8" w:space="0" w:color="auto"/>
            </w:tcBorders>
            <w:shd w:val="clear" w:color="auto" w:fill="FFFFFF"/>
            <w:vAlign w:val="center"/>
            <w:hideMark/>
          </w:tcPr>
          <w:p w14:paraId="609FB1B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1.019</w:t>
            </w:r>
          </w:p>
        </w:tc>
        <w:tc>
          <w:tcPr>
            <w:tcW w:w="400" w:type="pct"/>
            <w:tcBorders>
              <w:top w:val="nil"/>
              <w:left w:val="nil"/>
              <w:bottom w:val="single" w:sz="8" w:space="0" w:color="auto"/>
              <w:right w:val="single" w:sz="8" w:space="0" w:color="auto"/>
            </w:tcBorders>
            <w:shd w:val="clear" w:color="auto" w:fill="FFFFFF"/>
            <w:vAlign w:val="center"/>
            <w:hideMark/>
          </w:tcPr>
          <w:p w14:paraId="69721DE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765</w:t>
            </w:r>
          </w:p>
        </w:tc>
        <w:tc>
          <w:tcPr>
            <w:tcW w:w="400" w:type="pct"/>
            <w:tcBorders>
              <w:top w:val="nil"/>
              <w:left w:val="nil"/>
              <w:bottom w:val="single" w:sz="8" w:space="0" w:color="auto"/>
              <w:right w:val="single" w:sz="8" w:space="0" w:color="auto"/>
            </w:tcBorders>
            <w:shd w:val="clear" w:color="auto" w:fill="FFFFFF"/>
            <w:vAlign w:val="center"/>
            <w:hideMark/>
          </w:tcPr>
          <w:p w14:paraId="59F3533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573</w:t>
            </w:r>
          </w:p>
        </w:tc>
        <w:tc>
          <w:tcPr>
            <w:tcW w:w="400" w:type="pct"/>
            <w:tcBorders>
              <w:top w:val="nil"/>
              <w:left w:val="nil"/>
              <w:bottom w:val="single" w:sz="8" w:space="0" w:color="auto"/>
              <w:right w:val="single" w:sz="8" w:space="0" w:color="auto"/>
            </w:tcBorders>
            <w:shd w:val="clear" w:color="auto" w:fill="FFFFFF"/>
            <w:vAlign w:val="center"/>
            <w:hideMark/>
          </w:tcPr>
          <w:p w14:paraId="66CBFBF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459</w:t>
            </w:r>
          </w:p>
        </w:tc>
      </w:tr>
      <w:tr w:rsidR="007B409A" w:rsidRPr="007B409A" w14:paraId="4AD0C2D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E7F34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50</w:t>
            </w:r>
          </w:p>
        </w:tc>
        <w:tc>
          <w:tcPr>
            <w:tcW w:w="3000" w:type="pct"/>
            <w:tcBorders>
              <w:top w:val="nil"/>
              <w:left w:val="nil"/>
              <w:bottom w:val="single" w:sz="8" w:space="0" w:color="auto"/>
              <w:right w:val="single" w:sz="8" w:space="0" w:color="auto"/>
            </w:tcBorders>
            <w:shd w:val="clear" w:color="auto" w:fill="FFFFFF"/>
            <w:vAlign w:val="center"/>
            <w:hideMark/>
          </w:tcPr>
          <w:p w14:paraId="0A6D10D6"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Đường tuần tra biên giới giáp thị trấn Hòa Thuận cũ đến hết địa phận xóm Biên Hòa</w:t>
            </w:r>
          </w:p>
        </w:tc>
        <w:tc>
          <w:tcPr>
            <w:tcW w:w="400" w:type="pct"/>
            <w:tcBorders>
              <w:top w:val="nil"/>
              <w:left w:val="nil"/>
              <w:bottom w:val="single" w:sz="8" w:space="0" w:color="auto"/>
              <w:right w:val="single" w:sz="8" w:space="0" w:color="auto"/>
            </w:tcBorders>
            <w:shd w:val="clear" w:color="auto" w:fill="FFFFFF"/>
            <w:vAlign w:val="center"/>
            <w:hideMark/>
          </w:tcPr>
          <w:p w14:paraId="152BA90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46FF34E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479C40F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0759B3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66F4E83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CF392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51</w:t>
            </w:r>
          </w:p>
        </w:tc>
        <w:tc>
          <w:tcPr>
            <w:tcW w:w="3000" w:type="pct"/>
            <w:tcBorders>
              <w:top w:val="nil"/>
              <w:left w:val="nil"/>
              <w:bottom w:val="single" w:sz="8" w:space="0" w:color="auto"/>
              <w:right w:val="single" w:sz="8" w:space="0" w:color="auto"/>
            </w:tcBorders>
            <w:shd w:val="clear" w:color="auto" w:fill="FFFFFF"/>
            <w:vAlign w:val="center"/>
            <w:hideMark/>
          </w:tcPr>
          <w:p w14:paraId="39D0437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rẽ vào khu dân cư Nà Rẳng - Xóm Tam Hợp theo Quốc lộ 3 đến hết đất địa giới cũ thị trấn Hoà Thuận - Xã Lương Thiện</w:t>
            </w:r>
          </w:p>
        </w:tc>
        <w:tc>
          <w:tcPr>
            <w:tcW w:w="400" w:type="pct"/>
            <w:tcBorders>
              <w:top w:val="nil"/>
              <w:left w:val="nil"/>
              <w:bottom w:val="single" w:sz="8" w:space="0" w:color="auto"/>
              <w:right w:val="single" w:sz="8" w:space="0" w:color="auto"/>
            </w:tcBorders>
            <w:shd w:val="clear" w:color="auto" w:fill="FFFFFF"/>
            <w:vAlign w:val="center"/>
            <w:hideMark/>
          </w:tcPr>
          <w:p w14:paraId="05BA06B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4C9FD74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2B124E8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785B706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5324199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7CEE3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52</w:t>
            </w:r>
          </w:p>
        </w:tc>
        <w:tc>
          <w:tcPr>
            <w:tcW w:w="3000" w:type="pct"/>
            <w:tcBorders>
              <w:top w:val="nil"/>
              <w:left w:val="nil"/>
              <w:bottom w:val="single" w:sz="8" w:space="0" w:color="auto"/>
              <w:right w:val="single" w:sz="8" w:space="0" w:color="auto"/>
            </w:tcBorders>
            <w:shd w:val="clear" w:color="auto" w:fill="FFFFFF"/>
            <w:vAlign w:val="center"/>
            <w:hideMark/>
          </w:tcPr>
          <w:p w14:paraId="3FCC1105"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Bản Chàm</w:t>
            </w:r>
          </w:p>
        </w:tc>
        <w:tc>
          <w:tcPr>
            <w:tcW w:w="400" w:type="pct"/>
            <w:tcBorders>
              <w:top w:val="nil"/>
              <w:left w:val="nil"/>
              <w:bottom w:val="single" w:sz="8" w:space="0" w:color="auto"/>
              <w:right w:val="single" w:sz="8" w:space="0" w:color="auto"/>
            </w:tcBorders>
            <w:shd w:val="clear" w:color="auto" w:fill="FFFFFF"/>
            <w:vAlign w:val="center"/>
            <w:hideMark/>
          </w:tcPr>
          <w:p w14:paraId="12B5C08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1A7374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6701A3B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4F3AC4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26EBF59E"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F6D03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53</w:t>
            </w:r>
          </w:p>
        </w:tc>
        <w:tc>
          <w:tcPr>
            <w:tcW w:w="3000" w:type="pct"/>
            <w:tcBorders>
              <w:top w:val="nil"/>
              <w:left w:val="nil"/>
              <w:bottom w:val="single" w:sz="8" w:space="0" w:color="auto"/>
              <w:right w:val="single" w:sz="8" w:space="0" w:color="auto"/>
            </w:tcBorders>
            <w:shd w:val="clear" w:color="auto" w:fill="FFFFFF"/>
            <w:vAlign w:val="center"/>
            <w:hideMark/>
          </w:tcPr>
          <w:p w14:paraId="599E61F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Nà Seo</w:t>
            </w:r>
          </w:p>
        </w:tc>
        <w:tc>
          <w:tcPr>
            <w:tcW w:w="400" w:type="pct"/>
            <w:tcBorders>
              <w:top w:val="nil"/>
              <w:left w:val="nil"/>
              <w:bottom w:val="single" w:sz="8" w:space="0" w:color="auto"/>
              <w:right w:val="single" w:sz="8" w:space="0" w:color="auto"/>
            </w:tcBorders>
            <w:shd w:val="clear" w:color="auto" w:fill="FFFFFF"/>
            <w:vAlign w:val="center"/>
            <w:hideMark/>
          </w:tcPr>
          <w:p w14:paraId="2C21ED7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2CA0D8A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31A495B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1210BB3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14CA5C8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53A7BC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54</w:t>
            </w:r>
          </w:p>
        </w:tc>
        <w:tc>
          <w:tcPr>
            <w:tcW w:w="3000" w:type="pct"/>
            <w:tcBorders>
              <w:top w:val="nil"/>
              <w:left w:val="nil"/>
              <w:bottom w:val="single" w:sz="8" w:space="0" w:color="auto"/>
              <w:right w:val="single" w:sz="8" w:space="0" w:color="auto"/>
            </w:tcBorders>
            <w:shd w:val="clear" w:color="auto" w:fill="FFFFFF"/>
            <w:vAlign w:val="center"/>
            <w:hideMark/>
          </w:tcPr>
          <w:p w14:paraId="6FAC334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Nà Rài cũ (nay là Xóm Tam Hợp)</w:t>
            </w:r>
          </w:p>
        </w:tc>
        <w:tc>
          <w:tcPr>
            <w:tcW w:w="400" w:type="pct"/>
            <w:tcBorders>
              <w:top w:val="nil"/>
              <w:left w:val="nil"/>
              <w:bottom w:val="single" w:sz="8" w:space="0" w:color="auto"/>
              <w:right w:val="single" w:sz="8" w:space="0" w:color="auto"/>
            </w:tcBorders>
            <w:shd w:val="clear" w:color="auto" w:fill="FFFFFF"/>
            <w:vAlign w:val="center"/>
            <w:hideMark/>
          </w:tcPr>
          <w:p w14:paraId="3C38E3E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D8C8B3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43C54C1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0305E90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4E045B1A"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24BB75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55</w:t>
            </w:r>
          </w:p>
        </w:tc>
        <w:tc>
          <w:tcPr>
            <w:tcW w:w="3000" w:type="pct"/>
            <w:tcBorders>
              <w:top w:val="nil"/>
              <w:left w:val="nil"/>
              <w:bottom w:val="single" w:sz="8" w:space="0" w:color="auto"/>
              <w:right w:val="single" w:sz="8" w:space="0" w:color="auto"/>
            </w:tcBorders>
            <w:shd w:val="clear" w:color="auto" w:fill="FFFFFF"/>
            <w:vAlign w:val="center"/>
            <w:hideMark/>
          </w:tcPr>
          <w:p w14:paraId="1DC4E2A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Bó Pu - Nà Rẳng cũ (nay là Xóm Tam Hợp)</w:t>
            </w:r>
          </w:p>
        </w:tc>
        <w:tc>
          <w:tcPr>
            <w:tcW w:w="400" w:type="pct"/>
            <w:tcBorders>
              <w:top w:val="nil"/>
              <w:left w:val="nil"/>
              <w:bottom w:val="single" w:sz="8" w:space="0" w:color="auto"/>
              <w:right w:val="single" w:sz="8" w:space="0" w:color="auto"/>
            </w:tcBorders>
            <w:shd w:val="clear" w:color="auto" w:fill="FFFFFF"/>
            <w:vAlign w:val="center"/>
            <w:hideMark/>
          </w:tcPr>
          <w:p w14:paraId="253862B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7F308B0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45194D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8C87A3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1ACE2676"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827E23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56</w:t>
            </w:r>
          </w:p>
        </w:tc>
        <w:tc>
          <w:tcPr>
            <w:tcW w:w="3000" w:type="pct"/>
            <w:tcBorders>
              <w:top w:val="nil"/>
              <w:left w:val="nil"/>
              <w:bottom w:val="single" w:sz="8" w:space="0" w:color="auto"/>
              <w:right w:val="single" w:sz="8" w:space="0" w:color="auto"/>
            </w:tcBorders>
            <w:shd w:val="clear" w:color="auto" w:fill="FFFFFF"/>
            <w:vAlign w:val="center"/>
            <w:hideMark/>
          </w:tcPr>
          <w:p w14:paraId="4D1E35C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Bó Pu - Nà Seo cũ (nay là Xóm Tam Hợp, Xóm Nà Seo)</w:t>
            </w:r>
          </w:p>
        </w:tc>
        <w:tc>
          <w:tcPr>
            <w:tcW w:w="400" w:type="pct"/>
            <w:tcBorders>
              <w:top w:val="nil"/>
              <w:left w:val="nil"/>
              <w:bottom w:val="single" w:sz="8" w:space="0" w:color="auto"/>
              <w:right w:val="single" w:sz="8" w:space="0" w:color="auto"/>
            </w:tcBorders>
            <w:shd w:val="clear" w:color="auto" w:fill="FFFFFF"/>
            <w:vAlign w:val="center"/>
            <w:hideMark/>
          </w:tcPr>
          <w:p w14:paraId="1B02701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4793A0F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592DF7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E930FB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7B6B0C9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1A64E0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57</w:t>
            </w:r>
          </w:p>
        </w:tc>
        <w:tc>
          <w:tcPr>
            <w:tcW w:w="3000" w:type="pct"/>
            <w:tcBorders>
              <w:top w:val="nil"/>
              <w:left w:val="nil"/>
              <w:bottom w:val="single" w:sz="8" w:space="0" w:color="auto"/>
              <w:right w:val="single" w:sz="8" w:space="0" w:color="auto"/>
            </w:tcBorders>
            <w:shd w:val="clear" w:color="auto" w:fill="FFFFFF"/>
            <w:vAlign w:val="center"/>
            <w:hideMark/>
          </w:tcPr>
          <w:p w14:paraId="140BBE6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Pò Rịn cũ thuộc Xóm Tam Hợp</w:t>
            </w:r>
          </w:p>
        </w:tc>
        <w:tc>
          <w:tcPr>
            <w:tcW w:w="400" w:type="pct"/>
            <w:tcBorders>
              <w:top w:val="nil"/>
              <w:left w:val="nil"/>
              <w:bottom w:val="single" w:sz="8" w:space="0" w:color="auto"/>
              <w:right w:val="single" w:sz="8" w:space="0" w:color="auto"/>
            </w:tcBorders>
            <w:shd w:val="clear" w:color="auto" w:fill="FFFFFF"/>
            <w:vAlign w:val="center"/>
            <w:hideMark/>
          </w:tcPr>
          <w:p w14:paraId="219546D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76CABD5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5ACF287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84F75E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6B1AB6E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CFB9E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58</w:t>
            </w:r>
          </w:p>
        </w:tc>
        <w:tc>
          <w:tcPr>
            <w:tcW w:w="3000" w:type="pct"/>
            <w:tcBorders>
              <w:top w:val="nil"/>
              <w:left w:val="nil"/>
              <w:bottom w:val="single" w:sz="8" w:space="0" w:color="auto"/>
              <w:right w:val="single" w:sz="8" w:space="0" w:color="auto"/>
            </w:tcBorders>
            <w:shd w:val="clear" w:color="auto" w:fill="FFFFFF"/>
            <w:vAlign w:val="center"/>
            <w:hideMark/>
          </w:tcPr>
          <w:p w14:paraId="401AB44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Bó Tờ</w:t>
            </w:r>
          </w:p>
        </w:tc>
        <w:tc>
          <w:tcPr>
            <w:tcW w:w="400" w:type="pct"/>
            <w:tcBorders>
              <w:top w:val="nil"/>
              <w:left w:val="nil"/>
              <w:bottom w:val="single" w:sz="8" w:space="0" w:color="auto"/>
              <w:right w:val="single" w:sz="8" w:space="0" w:color="auto"/>
            </w:tcBorders>
            <w:shd w:val="clear" w:color="auto" w:fill="FFFFFF"/>
            <w:vAlign w:val="center"/>
            <w:hideMark/>
          </w:tcPr>
          <w:p w14:paraId="5B838CF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0C4CDC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9164B0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748B37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3290AB7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E866E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59</w:t>
            </w:r>
          </w:p>
        </w:tc>
        <w:tc>
          <w:tcPr>
            <w:tcW w:w="3000" w:type="pct"/>
            <w:tcBorders>
              <w:top w:val="nil"/>
              <w:left w:val="nil"/>
              <w:bottom w:val="single" w:sz="8" w:space="0" w:color="auto"/>
              <w:right w:val="single" w:sz="8" w:space="0" w:color="auto"/>
            </w:tcBorders>
            <w:shd w:val="clear" w:color="auto" w:fill="FFFFFF"/>
            <w:vAlign w:val="center"/>
            <w:hideMark/>
          </w:tcPr>
          <w:p w14:paraId="40BFBC5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cổng nhà máy đường vào xóm Pác Phéc đến giáp xóm Cốc Khau cũ</w:t>
            </w:r>
          </w:p>
        </w:tc>
        <w:tc>
          <w:tcPr>
            <w:tcW w:w="400" w:type="pct"/>
            <w:tcBorders>
              <w:top w:val="nil"/>
              <w:left w:val="nil"/>
              <w:bottom w:val="single" w:sz="8" w:space="0" w:color="auto"/>
              <w:right w:val="single" w:sz="8" w:space="0" w:color="auto"/>
            </w:tcBorders>
            <w:shd w:val="clear" w:color="auto" w:fill="FFFFFF"/>
            <w:vAlign w:val="center"/>
            <w:hideMark/>
          </w:tcPr>
          <w:p w14:paraId="16A990D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0226D1F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2651B13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2709806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43B354AB"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30ED43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w:t>
            </w:r>
          </w:p>
        </w:tc>
        <w:tc>
          <w:tcPr>
            <w:tcW w:w="3000" w:type="pct"/>
            <w:tcBorders>
              <w:top w:val="nil"/>
              <w:left w:val="nil"/>
              <w:bottom w:val="single" w:sz="8" w:space="0" w:color="auto"/>
              <w:right w:val="single" w:sz="8" w:space="0" w:color="auto"/>
            </w:tcBorders>
            <w:shd w:val="clear" w:color="auto" w:fill="FFFFFF"/>
            <w:vAlign w:val="center"/>
            <w:hideMark/>
          </w:tcPr>
          <w:p w14:paraId="1AF00F9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Quốc lộ 3 từ nhà ông Lý Văn Hiếu (thửa đất số 110, tờ bản đồ số 19) vào đến nhà văn hóa xóm Bó Pu đi theo đường cấp phối ra đến tiếp giáp đường Quốc lộ 3 thuộc Xóm Đoàn Kết</w:t>
            </w:r>
          </w:p>
        </w:tc>
        <w:tc>
          <w:tcPr>
            <w:tcW w:w="400" w:type="pct"/>
            <w:tcBorders>
              <w:top w:val="nil"/>
              <w:left w:val="nil"/>
              <w:bottom w:val="single" w:sz="8" w:space="0" w:color="auto"/>
              <w:right w:val="single" w:sz="8" w:space="0" w:color="auto"/>
            </w:tcBorders>
            <w:shd w:val="clear" w:color="auto" w:fill="FFFFFF"/>
            <w:vAlign w:val="center"/>
            <w:hideMark/>
          </w:tcPr>
          <w:p w14:paraId="06938E0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5BD029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F18C5A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1463620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296F0709"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C4069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w:t>
            </w:r>
          </w:p>
        </w:tc>
        <w:tc>
          <w:tcPr>
            <w:tcW w:w="3000" w:type="pct"/>
            <w:tcBorders>
              <w:top w:val="nil"/>
              <w:left w:val="nil"/>
              <w:bottom w:val="single" w:sz="8" w:space="0" w:color="auto"/>
              <w:right w:val="single" w:sz="8" w:space="0" w:color="auto"/>
            </w:tcBorders>
            <w:shd w:val="clear" w:color="auto" w:fill="FFFFFF"/>
            <w:vAlign w:val="center"/>
            <w:hideMark/>
          </w:tcPr>
          <w:p w14:paraId="683D292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Nà Mười cũ thuộc Xóm Quy Thuận</w:t>
            </w:r>
          </w:p>
        </w:tc>
        <w:tc>
          <w:tcPr>
            <w:tcW w:w="400" w:type="pct"/>
            <w:tcBorders>
              <w:top w:val="nil"/>
              <w:left w:val="nil"/>
              <w:bottom w:val="single" w:sz="8" w:space="0" w:color="auto"/>
              <w:right w:val="single" w:sz="8" w:space="0" w:color="auto"/>
            </w:tcBorders>
            <w:shd w:val="clear" w:color="auto" w:fill="FFFFFF"/>
            <w:vAlign w:val="center"/>
            <w:hideMark/>
          </w:tcPr>
          <w:p w14:paraId="0D61227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27368B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0855DF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1772C7F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00E26FE4"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6DA63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62</w:t>
            </w:r>
          </w:p>
        </w:tc>
        <w:tc>
          <w:tcPr>
            <w:tcW w:w="3000" w:type="pct"/>
            <w:tcBorders>
              <w:top w:val="nil"/>
              <w:left w:val="nil"/>
              <w:bottom w:val="single" w:sz="8" w:space="0" w:color="auto"/>
              <w:right w:val="single" w:sz="8" w:space="0" w:color="auto"/>
            </w:tcBorders>
            <w:shd w:val="clear" w:color="auto" w:fill="FFFFFF"/>
            <w:vAlign w:val="center"/>
            <w:hideMark/>
          </w:tcPr>
          <w:p w14:paraId="408F830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Bó Chiểng cũ thuộc Xóm Hòa Chung</w:t>
            </w:r>
          </w:p>
        </w:tc>
        <w:tc>
          <w:tcPr>
            <w:tcW w:w="400" w:type="pct"/>
            <w:tcBorders>
              <w:top w:val="nil"/>
              <w:left w:val="nil"/>
              <w:bottom w:val="single" w:sz="8" w:space="0" w:color="auto"/>
              <w:right w:val="single" w:sz="8" w:space="0" w:color="auto"/>
            </w:tcBorders>
            <w:shd w:val="clear" w:color="auto" w:fill="FFFFFF"/>
            <w:vAlign w:val="center"/>
            <w:hideMark/>
          </w:tcPr>
          <w:p w14:paraId="5CA2BEA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A7A099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66CF447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38827C2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780D4B5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9EB316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63</w:t>
            </w:r>
          </w:p>
        </w:tc>
        <w:tc>
          <w:tcPr>
            <w:tcW w:w="3000" w:type="pct"/>
            <w:tcBorders>
              <w:top w:val="nil"/>
              <w:left w:val="nil"/>
              <w:bottom w:val="single" w:sz="8" w:space="0" w:color="auto"/>
              <w:right w:val="single" w:sz="8" w:space="0" w:color="auto"/>
            </w:tcBorders>
            <w:shd w:val="clear" w:color="auto" w:fill="FFFFFF"/>
            <w:vAlign w:val="center"/>
            <w:hideMark/>
          </w:tcPr>
          <w:p w14:paraId="1ED22EE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Bản Cải cũ thuộc Xóm Hòa Chung</w:t>
            </w:r>
          </w:p>
        </w:tc>
        <w:tc>
          <w:tcPr>
            <w:tcW w:w="400" w:type="pct"/>
            <w:tcBorders>
              <w:top w:val="nil"/>
              <w:left w:val="nil"/>
              <w:bottom w:val="single" w:sz="8" w:space="0" w:color="auto"/>
              <w:right w:val="single" w:sz="8" w:space="0" w:color="auto"/>
            </w:tcBorders>
            <w:shd w:val="clear" w:color="auto" w:fill="FFFFFF"/>
            <w:vAlign w:val="center"/>
            <w:hideMark/>
          </w:tcPr>
          <w:p w14:paraId="005D4E8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699AE7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20C746F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17FA4A9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04FB6100"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1102E6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64</w:t>
            </w:r>
          </w:p>
        </w:tc>
        <w:tc>
          <w:tcPr>
            <w:tcW w:w="3000" w:type="pct"/>
            <w:tcBorders>
              <w:top w:val="nil"/>
              <w:left w:val="nil"/>
              <w:bottom w:val="single" w:sz="8" w:space="0" w:color="auto"/>
              <w:right w:val="single" w:sz="8" w:space="0" w:color="auto"/>
            </w:tcBorders>
            <w:shd w:val="clear" w:color="auto" w:fill="FFFFFF"/>
            <w:vAlign w:val="center"/>
            <w:hideMark/>
          </w:tcPr>
          <w:p w14:paraId="54D22C78"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vào xóm Cốc Khau cũ thuộc Xóm Quy Thuận</w:t>
            </w:r>
          </w:p>
        </w:tc>
        <w:tc>
          <w:tcPr>
            <w:tcW w:w="400" w:type="pct"/>
            <w:tcBorders>
              <w:top w:val="nil"/>
              <w:left w:val="nil"/>
              <w:bottom w:val="single" w:sz="8" w:space="0" w:color="auto"/>
              <w:right w:val="single" w:sz="8" w:space="0" w:color="auto"/>
            </w:tcBorders>
            <w:shd w:val="clear" w:color="auto" w:fill="FFFFFF"/>
            <w:vAlign w:val="center"/>
            <w:hideMark/>
          </w:tcPr>
          <w:p w14:paraId="1E00D0C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2055822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B6F370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49E38F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49FE1D5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C5029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65</w:t>
            </w:r>
          </w:p>
        </w:tc>
        <w:tc>
          <w:tcPr>
            <w:tcW w:w="3000" w:type="pct"/>
            <w:tcBorders>
              <w:top w:val="nil"/>
              <w:left w:val="nil"/>
              <w:bottom w:val="single" w:sz="8" w:space="0" w:color="auto"/>
              <w:right w:val="single" w:sz="8" w:space="0" w:color="auto"/>
            </w:tcBorders>
            <w:shd w:val="clear" w:color="auto" w:fill="FFFFFF"/>
            <w:vAlign w:val="center"/>
            <w:hideMark/>
          </w:tcPr>
          <w:p w14:paraId="3301EAB2"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tỉnh lộ 205 từ ngã ba Đoỏng Lèng (thị trấn Tà Lùng cũ) theo đường đi Cách Linh qua xóm Nam Hà đến xóm Bó Tèng (đường 205 cũ)</w:t>
            </w:r>
          </w:p>
        </w:tc>
        <w:tc>
          <w:tcPr>
            <w:tcW w:w="400" w:type="pct"/>
            <w:tcBorders>
              <w:top w:val="nil"/>
              <w:left w:val="nil"/>
              <w:bottom w:val="single" w:sz="8" w:space="0" w:color="auto"/>
              <w:right w:val="single" w:sz="8" w:space="0" w:color="auto"/>
            </w:tcBorders>
            <w:shd w:val="clear" w:color="auto" w:fill="FFFFFF"/>
            <w:vAlign w:val="center"/>
            <w:hideMark/>
          </w:tcPr>
          <w:p w14:paraId="6B95883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2970F0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58294FB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3E52D0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70A464C0"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B7A53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66</w:t>
            </w:r>
          </w:p>
        </w:tc>
        <w:tc>
          <w:tcPr>
            <w:tcW w:w="3000" w:type="pct"/>
            <w:tcBorders>
              <w:top w:val="nil"/>
              <w:left w:val="nil"/>
              <w:bottom w:val="single" w:sz="8" w:space="0" w:color="auto"/>
              <w:right w:val="single" w:sz="8" w:space="0" w:color="auto"/>
            </w:tcBorders>
            <w:shd w:val="clear" w:color="auto" w:fill="FFFFFF"/>
            <w:vAlign w:val="center"/>
            <w:hideMark/>
          </w:tcPr>
          <w:p w14:paraId="0449DAF8"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sau nhà ông Phan Văn Điệp thửa đất số 266, tờ bản đồ số 63 đến hết địa phận đường rẽ vào Nhà thờ Bó Tờ</w:t>
            </w:r>
          </w:p>
        </w:tc>
        <w:tc>
          <w:tcPr>
            <w:tcW w:w="400" w:type="pct"/>
            <w:tcBorders>
              <w:top w:val="nil"/>
              <w:left w:val="nil"/>
              <w:bottom w:val="single" w:sz="8" w:space="0" w:color="auto"/>
              <w:right w:val="single" w:sz="8" w:space="0" w:color="auto"/>
            </w:tcBorders>
            <w:shd w:val="clear" w:color="auto" w:fill="FFFFFF"/>
            <w:vAlign w:val="center"/>
            <w:hideMark/>
          </w:tcPr>
          <w:p w14:paraId="2062011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AD15EA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7D29BB9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450F225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32CC455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BA061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67</w:t>
            </w:r>
          </w:p>
        </w:tc>
        <w:tc>
          <w:tcPr>
            <w:tcW w:w="3000" w:type="pct"/>
            <w:tcBorders>
              <w:top w:val="nil"/>
              <w:left w:val="nil"/>
              <w:bottom w:val="single" w:sz="8" w:space="0" w:color="auto"/>
              <w:right w:val="single" w:sz="8" w:space="0" w:color="auto"/>
            </w:tcBorders>
            <w:shd w:val="clear" w:color="auto" w:fill="FFFFFF"/>
            <w:vAlign w:val="center"/>
            <w:hideMark/>
          </w:tcPr>
          <w:p w14:paraId="1488B9B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Đường tuần tra từ mốc 942 (Tà Lùng) đến hết địa phận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5C4A343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25C30B4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4694C46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43FE8A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659C8F3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8C5D0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68</w:t>
            </w:r>
          </w:p>
        </w:tc>
        <w:tc>
          <w:tcPr>
            <w:tcW w:w="3000" w:type="pct"/>
            <w:tcBorders>
              <w:top w:val="nil"/>
              <w:left w:val="nil"/>
              <w:bottom w:val="single" w:sz="8" w:space="0" w:color="auto"/>
              <w:right w:val="single" w:sz="8" w:space="0" w:color="auto"/>
            </w:tcBorders>
            <w:shd w:val="clear" w:color="auto" w:fill="FFFFFF"/>
            <w:vAlign w:val="center"/>
            <w:hideMark/>
          </w:tcPr>
          <w:p w14:paraId="60D93074"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rẽ từ Quốc lộ 3 (đường tránh chợ TT Hòa Thuận) từ nhà ông Tống Văn Đô thửa đất 78 tờ bản đồ số 105 đi theo đường bê tông tới nhà văn hóa Xóm Pác Bó</w:t>
            </w:r>
          </w:p>
        </w:tc>
        <w:tc>
          <w:tcPr>
            <w:tcW w:w="400" w:type="pct"/>
            <w:tcBorders>
              <w:top w:val="nil"/>
              <w:left w:val="nil"/>
              <w:bottom w:val="single" w:sz="8" w:space="0" w:color="auto"/>
              <w:right w:val="single" w:sz="8" w:space="0" w:color="auto"/>
            </w:tcBorders>
            <w:shd w:val="clear" w:color="auto" w:fill="FFFFFF"/>
            <w:vAlign w:val="center"/>
            <w:hideMark/>
          </w:tcPr>
          <w:p w14:paraId="0724AF5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2567E80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E3D810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388BC8A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5F442AE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2F432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69</w:t>
            </w:r>
          </w:p>
        </w:tc>
        <w:tc>
          <w:tcPr>
            <w:tcW w:w="3000" w:type="pct"/>
            <w:tcBorders>
              <w:top w:val="nil"/>
              <w:left w:val="nil"/>
              <w:bottom w:val="single" w:sz="8" w:space="0" w:color="auto"/>
              <w:right w:val="single" w:sz="8" w:space="0" w:color="auto"/>
            </w:tcBorders>
            <w:shd w:val="clear" w:color="auto" w:fill="FFFFFF"/>
            <w:vAlign w:val="center"/>
            <w:hideMark/>
          </w:tcPr>
          <w:p w14:paraId="2A308AB6"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rẽ vào xóm Búng Ỏ theo đường liên Xã đi qua xóm Bản Chang đến hết xóm Nà Dạ tiếp giáp Xã Hạnh Phúc (Chạy dọc theo hướng đường Cao Tốc Đồng Đăng - Trà Lĩnh)</w:t>
            </w:r>
          </w:p>
        </w:tc>
        <w:tc>
          <w:tcPr>
            <w:tcW w:w="400" w:type="pct"/>
            <w:tcBorders>
              <w:top w:val="nil"/>
              <w:left w:val="nil"/>
              <w:bottom w:val="single" w:sz="8" w:space="0" w:color="auto"/>
              <w:right w:val="single" w:sz="8" w:space="0" w:color="auto"/>
            </w:tcBorders>
            <w:shd w:val="clear" w:color="auto" w:fill="FFFFFF"/>
            <w:vAlign w:val="center"/>
            <w:hideMark/>
          </w:tcPr>
          <w:p w14:paraId="2346238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54CE1A2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01CF47A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07FBBB11"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6DB7424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52EEBC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70</w:t>
            </w:r>
          </w:p>
        </w:tc>
        <w:tc>
          <w:tcPr>
            <w:tcW w:w="3000" w:type="pct"/>
            <w:tcBorders>
              <w:top w:val="nil"/>
              <w:left w:val="nil"/>
              <w:bottom w:val="single" w:sz="8" w:space="0" w:color="auto"/>
              <w:right w:val="single" w:sz="8" w:space="0" w:color="auto"/>
            </w:tcBorders>
            <w:shd w:val="clear" w:color="auto" w:fill="FFFFFF"/>
            <w:vAlign w:val="center"/>
            <w:hideMark/>
          </w:tcPr>
          <w:p w14:paraId="0418E6C0"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xóm Phia Khoang rẽ xuống mốc 942 giáp bờ sông Bắc Vọng</w:t>
            </w:r>
          </w:p>
        </w:tc>
        <w:tc>
          <w:tcPr>
            <w:tcW w:w="400" w:type="pct"/>
            <w:tcBorders>
              <w:top w:val="nil"/>
              <w:left w:val="nil"/>
              <w:bottom w:val="single" w:sz="8" w:space="0" w:color="auto"/>
              <w:right w:val="single" w:sz="8" w:space="0" w:color="auto"/>
            </w:tcBorders>
            <w:shd w:val="clear" w:color="auto" w:fill="FFFFFF"/>
            <w:vAlign w:val="center"/>
            <w:hideMark/>
          </w:tcPr>
          <w:p w14:paraId="4A590DF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5579C21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3B18459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2D31E1F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50189FB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A75C34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71</w:t>
            </w:r>
          </w:p>
        </w:tc>
        <w:tc>
          <w:tcPr>
            <w:tcW w:w="3000" w:type="pct"/>
            <w:tcBorders>
              <w:top w:val="nil"/>
              <w:left w:val="nil"/>
              <w:bottom w:val="single" w:sz="8" w:space="0" w:color="auto"/>
              <w:right w:val="single" w:sz="8" w:space="0" w:color="auto"/>
            </w:tcBorders>
            <w:shd w:val="clear" w:color="auto" w:fill="FFFFFF"/>
            <w:vAlign w:val="center"/>
            <w:hideMark/>
          </w:tcPr>
          <w:p w14:paraId="02D16AD1"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tiếp giáp Quốc lộ 3 rẽ vào Công ty TNHH ắc quy green Cao Bằng</w:t>
            </w:r>
          </w:p>
        </w:tc>
        <w:tc>
          <w:tcPr>
            <w:tcW w:w="400" w:type="pct"/>
            <w:tcBorders>
              <w:top w:val="nil"/>
              <w:left w:val="nil"/>
              <w:bottom w:val="single" w:sz="8" w:space="0" w:color="auto"/>
              <w:right w:val="single" w:sz="8" w:space="0" w:color="auto"/>
            </w:tcBorders>
            <w:shd w:val="clear" w:color="auto" w:fill="FFFFFF"/>
            <w:vAlign w:val="center"/>
            <w:hideMark/>
          </w:tcPr>
          <w:p w14:paraId="36FB763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67F409B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82545C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68F3127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026CD28A"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BB4480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72</w:t>
            </w:r>
          </w:p>
        </w:tc>
        <w:tc>
          <w:tcPr>
            <w:tcW w:w="3000" w:type="pct"/>
            <w:tcBorders>
              <w:top w:val="nil"/>
              <w:left w:val="nil"/>
              <w:bottom w:val="single" w:sz="8" w:space="0" w:color="auto"/>
              <w:right w:val="single" w:sz="8" w:space="0" w:color="auto"/>
            </w:tcBorders>
            <w:shd w:val="clear" w:color="auto" w:fill="FFFFFF"/>
            <w:vAlign w:val="center"/>
            <w:hideMark/>
          </w:tcPr>
          <w:p w14:paraId="2E3C543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cổng đồn Biên phòng Tà Lùng rẽ vào khu Tân Lập xóm Bó Pu đến giáp địa phận thị trấn Hòa Thuận cũ</w:t>
            </w:r>
          </w:p>
        </w:tc>
        <w:tc>
          <w:tcPr>
            <w:tcW w:w="400" w:type="pct"/>
            <w:tcBorders>
              <w:top w:val="nil"/>
              <w:left w:val="nil"/>
              <w:bottom w:val="single" w:sz="8" w:space="0" w:color="auto"/>
              <w:right w:val="single" w:sz="8" w:space="0" w:color="auto"/>
            </w:tcBorders>
            <w:shd w:val="clear" w:color="auto" w:fill="FFFFFF"/>
            <w:vAlign w:val="center"/>
            <w:hideMark/>
          </w:tcPr>
          <w:p w14:paraId="5B779EB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1711B3E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1D30107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57F58E9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3B3F385C"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3D59FC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73</w:t>
            </w:r>
          </w:p>
        </w:tc>
        <w:tc>
          <w:tcPr>
            <w:tcW w:w="3000" w:type="pct"/>
            <w:tcBorders>
              <w:top w:val="nil"/>
              <w:left w:val="nil"/>
              <w:bottom w:val="single" w:sz="8" w:space="0" w:color="auto"/>
              <w:right w:val="single" w:sz="8" w:space="0" w:color="auto"/>
            </w:tcBorders>
            <w:shd w:val="clear" w:color="auto" w:fill="FFFFFF"/>
            <w:vAlign w:val="center"/>
            <w:hideMark/>
          </w:tcPr>
          <w:p w14:paraId="555F25C7"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rẽ vào xóm Hưng Long theo đường bê tông đến đầu cầu treo Tà Lùng - Nà Thắm</w:t>
            </w:r>
          </w:p>
        </w:tc>
        <w:tc>
          <w:tcPr>
            <w:tcW w:w="400" w:type="pct"/>
            <w:tcBorders>
              <w:top w:val="nil"/>
              <w:left w:val="nil"/>
              <w:bottom w:val="single" w:sz="8" w:space="0" w:color="auto"/>
              <w:right w:val="single" w:sz="8" w:space="0" w:color="auto"/>
            </w:tcBorders>
            <w:shd w:val="clear" w:color="auto" w:fill="FFFFFF"/>
            <w:vAlign w:val="center"/>
            <w:hideMark/>
          </w:tcPr>
          <w:p w14:paraId="3E3932A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813</w:t>
            </w:r>
          </w:p>
        </w:tc>
        <w:tc>
          <w:tcPr>
            <w:tcW w:w="400" w:type="pct"/>
            <w:tcBorders>
              <w:top w:val="nil"/>
              <w:left w:val="nil"/>
              <w:bottom w:val="single" w:sz="8" w:space="0" w:color="auto"/>
              <w:right w:val="single" w:sz="8" w:space="0" w:color="auto"/>
            </w:tcBorders>
            <w:shd w:val="clear" w:color="auto" w:fill="FFFFFF"/>
            <w:vAlign w:val="center"/>
            <w:hideMark/>
          </w:tcPr>
          <w:p w14:paraId="33586DE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610</w:t>
            </w:r>
          </w:p>
        </w:tc>
        <w:tc>
          <w:tcPr>
            <w:tcW w:w="400" w:type="pct"/>
            <w:tcBorders>
              <w:top w:val="nil"/>
              <w:left w:val="nil"/>
              <w:bottom w:val="single" w:sz="8" w:space="0" w:color="auto"/>
              <w:right w:val="single" w:sz="8" w:space="0" w:color="auto"/>
            </w:tcBorders>
            <w:shd w:val="clear" w:color="auto" w:fill="FFFFFF"/>
            <w:vAlign w:val="center"/>
            <w:hideMark/>
          </w:tcPr>
          <w:p w14:paraId="627D3D3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457</w:t>
            </w:r>
          </w:p>
        </w:tc>
        <w:tc>
          <w:tcPr>
            <w:tcW w:w="400" w:type="pct"/>
            <w:tcBorders>
              <w:top w:val="nil"/>
              <w:left w:val="nil"/>
              <w:bottom w:val="single" w:sz="8" w:space="0" w:color="auto"/>
              <w:right w:val="single" w:sz="8" w:space="0" w:color="auto"/>
            </w:tcBorders>
            <w:shd w:val="clear" w:color="auto" w:fill="FFFFFF"/>
            <w:vAlign w:val="center"/>
            <w:hideMark/>
          </w:tcPr>
          <w:p w14:paraId="79A1477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366</w:t>
            </w:r>
          </w:p>
        </w:tc>
      </w:tr>
      <w:tr w:rsidR="007B409A" w:rsidRPr="007B409A" w14:paraId="0946D9A2"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61E7C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74</w:t>
            </w:r>
          </w:p>
        </w:tc>
        <w:tc>
          <w:tcPr>
            <w:tcW w:w="3000" w:type="pct"/>
            <w:tcBorders>
              <w:top w:val="nil"/>
              <w:left w:val="nil"/>
              <w:bottom w:val="single" w:sz="8" w:space="0" w:color="auto"/>
              <w:right w:val="single" w:sz="8" w:space="0" w:color="auto"/>
            </w:tcBorders>
            <w:shd w:val="clear" w:color="auto" w:fill="FFFFFF"/>
            <w:vAlign w:val="center"/>
            <w:hideMark/>
          </w:tcPr>
          <w:p w14:paraId="5E05ACA3"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Quốc lộ 3 rẽ vào xóm Búng Ỏ đến hết xóm Lũng Cọ (Xã Lương Thiện cũ)</w:t>
            </w:r>
          </w:p>
        </w:tc>
        <w:tc>
          <w:tcPr>
            <w:tcW w:w="400" w:type="pct"/>
            <w:tcBorders>
              <w:top w:val="nil"/>
              <w:left w:val="nil"/>
              <w:bottom w:val="single" w:sz="8" w:space="0" w:color="auto"/>
              <w:right w:val="single" w:sz="8" w:space="0" w:color="auto"/>
            </w:tcBorders>
            <w:shd w:val="clear" w:color="auto" w:fill="FFFFFF"/>
            <w:vAlign w:val="center"/>
            <w:hideMark/>
          </w:tcPr>
          <w:p w14:paraId="1ABCBFE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561B073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65EFA97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3644D25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145B7EA0"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17D6E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75</w:t>
            </w:r>
          </w:p>
        </w:tc>
        <w:tc>
          <w:tcPr>
            <w:tcW w:w="3000" w:type="pct"/>
            <w:tcBorders>
              <w:top w:val="nil"/>
              <w:left w:val="nil"/>
              <w:bottom w:val="single" w:sz="8" w:space="0" w:color="auto"/>
              <w:right w:val="single" w:sz="8" w:space="0" w:color="auto"/>
            </w:tcBorders>
            <w:shd w:val="clear" w:color="auto" w:fill="FFFFFF"/>
            <w:vAlign w:val="center"/>
            <w:hideMark/>
          </w:tcPr>
          <w:p w14:paraId="739BEE1F"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Nà Thắm - Nà Chào đi đến chân dốc Nà Vàn</w:t>
            </w:r>
          </w:p>
        </w:tc>
        <w:tc>
          <w:tcPr>
            <w:tcW w:w="400" w:type="pct"/>
            <w:tcBorders>
              <w:top w:val="nil"/>
              <w:left w:val="nil"/>
              <w:bottom w:val="single" w:sz="8" w:space="0" w:color="auto"/>
              <w:right w:val="single" w:sz="8" w:space="0" w:color="auto"/>
            </w:tcBorders>
            <w:shd w:val="clear" w:color="auto" w:fill="FFFFFF"/>
            <w:vAlign w:val="center"/>
            <w:hideMark/>
          </w:tcPr>
          <w:p w14:paraId="400B20D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05F86CA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266DA0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56ABB56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2DF6B89B"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156EC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76</w:t>
            </w:r>
          </w:p>
        </w:tc>
        <w:tc>
          <w:tcPr>
            <w:tcW w:w="3000" w:type="pct"/>
            <w:tcBorders>
              <w:top w:val="nil"/>
              <w:left w:val="nil"/>
              <w:bottom w:val="single" w:sz="8" w:space="0" w:color="auto"/>
              <w:right w:val="single" w:sz="8" w:space="0" w:color="auto"/>
            </w:tcBorders>
            <w:shd w:val="clear" w:color="auto" w:fill="FFFFFF"/>
            <w:vAlign w:val="center"/>
            <w:hideMark/>
          </w:tcPr>
          <w:p w14:paraId="7248B4E4"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tư Nà Thắm - Nà Chào đi đến hết chân dốc An Mạ (xóm Nà Thắm)</w:t>
            </w:r>
          </w:p>
        </w:tc>
        <w:tc>
          <w:tcPr>
            <w:tcW w:w="400" w:type="pct"/>
            <w:tcBorders>
              <w:top w:val="nil"/>
              <w:left w:val="nil"/>
              <w:bottom w:val="single" w:sz="8" w:space="0" w:color="auto"/>
              <w:right w:val="single" w:sz="8" w:space="0" w:color="auto"/>
            </w:tcBorders>
            <w:shd w:val="clear" w:color="auto" w:fill="FFFFFF"/>
            <w:vAlign w:val="center"/>
            <w:hideMark/>
          </w:tcPr>
          <w:p w14:paraId="6A5089C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2EC2C0B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0067ADA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247EC27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048A51F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14D9B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77</w:t>
            </w:r>
          </w:p>
        </w:tc>
        <w:tc>
          <w:tcPr>
            <w:tcW w:w="3000" w:type="pct"/>
            <w:tcBorders>
              <w:top w:val="nil"/>
              <w:left w:val="nil"/>
              <w:bottom w:val="single" w:sz="8" w:space="0" w:color="auto"/>
              <w:right w:val="single" w:sz="8" w:space="0" w:color="auto"/>
            </w:tcBorders>
            <w:shd w:val="clear" w:color="auto" w:fill="FFFFFF"/>
            <w:vAlign w:val="center"/>
            <w:hideMark/>
          </w:tcPr>
          <w:p w14:paraId="53F11F4A"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3 nhà văn hóa xóm Bó Phường đến xóm Nà Quang</w:t>
            </w:r>
          </w:p>
        </w:tc>
        <w:tc>
          <w:tcPr>
            <w:tcW w:w="400" w:type="pct"/>
            <w:tcBorders>
              <w:top w:val="nil"/>
              <w:left w:val="nil"/>
              <w:bottom w:val="single" w:sz="8" w:space="0" w:color="auto"/>
              <w:right w:val="single" w:sz="8" w:space="0" w:color="auto"/>
            </w:tcBorders>
            <w:shd w:val="clear" w:color="auto" w:fill="FFFFFF"/>
            <w:vAlign w:val="center"/>
            <w:hideMark/>
          </w:tcPr>
          <w:p w14:paraId="644A439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1010767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629D6EF2"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4CB6313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70EDCF59"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9771B7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78</w:t>
            </w:r>
          </w:p>
        </w:tc>
        <w:tc>
          <w:tcPr>
            <w:tcW w:w="3000" w:type="pct"/>
            <w:tcBorders>
              <w:top w:val="nil"/>
              <w:left w:val="nil"/>
              <w:bottom w:val="single" w:sz="8" w:space="0" w:color="auto"/>
              <w:right w:val="single" w:sz="8" w:space="0" w:color="auto"/>
            </w:tcBorders>
            <w:shd w:val="clear" w:color="auto" w:fill="FFFFFF"/>
            <w:vAlign w:val="center"/>
            <w:hideMark/>
          </w:tcPr>
          <w:p w14:paraId="7964860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Nà Quang đến xóm Nà Riềng</w:t>
            </w:r>
          </w:p>
        </w:tc>
        <w:tc>
          <w:tcPr>
            <w:tcW w:w="400" w:type="pct"/>
            <w:tcBorders>
              <w:top w:val="nil"/>
              <w:left w:val="nil"/>
              <w:bottom w:val="single" w:sz="8" w:space="0" w:color="auto"/>
              <w:right w:val="single" w:sz="8" w:space="0" w:color="auto"/>
            </w:tcBorders>
            <w:shd w:val="clear" w:color="auto" w:fill="FFFFFF"/>
            <w:vAlign w:val="center"/>
            <w:hideMark/>
          </w:tcPr>
          <w:p w14:paraId="2077B64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2B98B0E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1BC7C2C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5988D20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1C269E2D"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E3878B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lastRenderedPageBreak/>
              <w:t>79</w:t>
            </w:r>
          </w:p>
        </w:tc>
        <w:tc>
          <w:tcPr>
            <w:tcW w:w="3000" w:type="pct"/>
            <w:tcBorders>
              <w:top w:val="nil"/>
              <w:left w:val="nil"/>
              <w:bottom w:val="single" w:sz="8" w:space="0" w:color="auto"/>
              <w:right w:val="single" w:sz="8" w:space="0" w:color="auto"/>
            </w:tcBorders>
            <w:shd w:val="clear" w:color="auto" w:fill="FFFFFF"/>
            <w:vAlign w:val="center"/>
            <w:hideMark/>
          </w:tcPr>
          <w:p w14:paraId="077D3B7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Nà Riềng đến ngã 3 Nà Thắm rẽ vào Lập Phân</w:t>
            </w:r>
          </w:p>
        </w:tc>
        <w:tc>
          <w:tcPr>
            <w:tcW w:w="400" w:type="pct"/>
            <w:tcBorders>
              <w:top w:val="nil"/>
              <w:left w:val="nil"/>
              <w:bottom w:val="single" w:sz="8" w:space="0" w:color="auto"/>
              <w:right w:val="single" w:sz="8" w:space="0" w:color="auto"/>
            </w:tcBorders>
            <w:shd w:val="clear" w:color="auto" w:fill="FFFFFF"/>
            <w:vAlign w:val="center"/>
            <w:hideMark/>
          </w:tcPr>
          <w:p w14:paraId="6A5FE6E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7C290F9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4E48FDF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6144817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58FE9207"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08EDAD3"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80</w:t>
            </w:r>
          </w:p>
        </w:tc>
        <w:tc>
          <w:tcPr>
            <w:tcW w:w="3000" w:type="pct"/>
            <w:tcBorders>
              <w:top w:val="nil"/>
              <w:left w:val="nil"/>
              <w:bottom w:val="single" w:sz="8" w:space="0" w:color="auto"/>
              <w:right w:val="single" w:sz="8" w:space="0" w:color="auto"/>
            </w:tcBorders>
            <w:shd w:val="clear" w:color="auto" w:fill="FFFFFF"/>
            <w:vAlign w:val="center"/>
            <w:hideMark/>
          </w:tcPr>
          <w:p w14:paraId="536D8626"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miếu Đại Chùa tiếp giáp Xã Cách Linh cũ</w:t>
            </w:r>
          </w:p>
        </w:tc>
        <w:tc>
          <w:tcPr>
            <w:tcW w:w="400" w:type="pct"/>
            <w:tcBorders>
              <w:top w:val="nil"/>
              <w:left w:val="nil"/>
              <w:bottom w:val="single" w:sz="8" w:space="0" w:color="auto"/>
              <w:right w:val="single" w:sz="8" w:space="0" w:color="auto"/>
            </w:tcBorders>
            <w:shd w:val="clear" w:color="auto" w:fill="FFFFFF"/>
            <w:vAlign w:val="center"/>
            <w:hideMark/>
          </w:tcPr>
          <w:p w14:paraId="2BC0542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600</w:t>
            </w:r>
          </w:p>
        </w:tc>
        <w:tc>
          <w:tcPr>
            <w:tcW w:w="400" w:type="pct"/>
            <w:tcBorders>
              <w:top w:val="nil"/>
              <w:left w:val="nil"/>
              <w:bottom w:val="single" w:sz="8" w:space="0" w:color="auto"/>
              <w:right w:val="single" w:sz="8" w:space="0" w:color="auto"/>
            </w:tcBorders>
            <w:shd w:val="clear" w:color="auto" w:fill="FFFFFF"/>
            <w:vAlign w:val="center"/>
            <w:hideMark/>
          </w:tcPr>
          <w:p w14:paraId="0C69D2D6"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450</w:t>
            </w:r>
          </w:p>
        </w:tc>
        <w:tc>
          <w:tcPr>
            <w:tcW w:w="400" w:type="pct"/>
            <w:tcBorders>
              <w:top w:val="nil"/>
              <w:left w:val="nil"/>
              <w:bottom w:val="single" w:sz="8" w:space="0" w:color="auto"/>
              <w:right w:val="single" w:sz="8" w:space="0" w:color="auto"/>
            </w:tcBorders>
            <w:shd w:val="clear" w:color="auto" w:fill="FFFFFF"/>
            <w:vAlign w:val="center"/>
            <w:hideMark/>
          </w:tcPr>
          <w:p w14:paraId="52CA0DB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338</w:t>
            </w:r>
          </w:p>
        </w:tc>
        <w:tc>
          <w:tcPr>
            <w:tcW w:w="400" w:type="pct"/>
            <w:tcBorders>
              <w:top w:val="nil"/>
              <w:left w:val="nil"/>
              <w:bottom w:val="single" w:sz="8" w:space="0" w:color="auto"/>
              <w:right w:val="single" w:sz="8" w:space="0" w:color="auto"/>
            </w:tcBorders>
            <w:shd w:val="clear" w:color="auto" w:fill="FFFFFF"/>
            <w:vAlign w:val="center"/>
            <w:hideMark/>
          </w:tcPr>
          <w:p w14:paraId="2C7D2B9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270</w:t>
            </w:r>
          </w:p>
        </w:tc>
      </w:tr>
      <w:tr w:rsidR="007B409A" w:rsidRPr="007B409A" w14:paraId="500D098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3503A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81</w:t>
            </w:r>
          </w:p>
        </w:tc>
        <w:tc>
          <w:tcPr>
            <w:tcW w:w="3000" w:type="pct"/>
            <w:tcBorders>
              <w:top w:val="nil"/>
              <w:left w:val="nil"/>
              <w:bottom w:val="single" w:sz="8" w:space="0" w:color="auto"/>
              <w:right w:val="single" w:sz="8" w:space="0" w:color="auto"/>
            </w:tcBorders>
            <w:shd w:val="clear" w:color="auto" w:fill="FFFFFF"/>
            <w:vAlign w:val="center"/>
            <w:hideMark/>
          </w:tcPr>
          <w:p w14:paraId="41D9700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chân dốc An Mạ (xóm Nà Thắm) tới Cống Nà Lủng (xóm Nà Riềng)</w:t>
            </w:r>
          </w:p>
        </w:tc>
        <w:tc>
          <w:tcPr>
            <w:tcW w:w="400" w:type="pct"/>
            <w:tcBorders>
              <w:top w:val="nil"/>
              <w:left w:val="nil"/>
              <w:bottom w:val="single" w:sz="8" w:space="0" w:color="auto"/>
              <w:right w:val="single" w:sz="8" w:space="0" w:color="auto"/>
            </w:tcBorders>
            <w:shd w:val="clear" w:color="auto" w:fill="FFFFFF"/>
            <w:vAlign w:val="center"/>
            <w:hideMark/>
          </w:tcPr>
          <w:p w14:paraId="4DABF1B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586501A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35FC328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272BA2B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189</w:t>
            </w:r>
          </w:p>
        </w:tc>
      </w:tr>
      <w:tr w:rsidR="007B409A" w:rsidRPr="007B409A" w14:paraId="7CCC655B"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32BCA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82</w:t>
            </w:r>
          </w:p>
        </w:tc>
        <w:tc>
          <w:tcPr>
            <w:tcW w:w="3000" w:type="pct"/>
            <w:tcBorders>
              <w:top w:val="nil"/>
              <w:left w:val="nil"/>
              <w:bottom w:val="single" w:sz="8" w:space="0" w:color="auto"/>
              <w:right w:val="single" w:sz="8" w:space="0" w:color="auto"/>
            </w:tcBorders>
            <w:shd w:val="clear" w:color="auto" w:fill="FFFFFF"/>
            <w:vAlign w:val="center"/>
            <w:hideMark/>
          </w:tcPr>
          <w:p w14:paraId="787D5419"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ngã ba Tỉnh lộ 208 rẽ vào trụ sở UBND Xã Mỹ Hưng cũ theo đường bờ sông đến ngã 3 Nà Riềng</w:t>
            </w:r>
          </w:p>
        </w:tc>
        <w:tc>
          <w:tcPr>
            <w:tcW w:w="400" w:type="pct"/>
            <w:tcBorders>
              <w:top w:val="nil"/>
              <w:left w:val="nil"/>
              <w:bottom w:val="single" w:sz="8" w:space="0" w:color="auto"/>
              <w:right w:val="single" w:sz="8" w:space="0" w:color="auto"/>
            </w:tcBorders>
            <w:shd w:val="clear" w:color="auto" w:fill="FFFFFF"/>
            <w:vAlign w:val="center"/>
            <w:hideMark/>
          </w:tcPr>
          <w:p w14:paraId="7B102AB4"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364343B0"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4D8879F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07BD1B4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189</w:t>
            </w:r>
          </w:p>
        </w:tc>
      </w:tr>
      <w:tr w:rsidR="007B409A" w:rsidRPr="007B409A" w14:paraId="278D5D65"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5949D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83</w:t>
            </w:r>
          </w:p>
        </w:tc>
        <w:tc>
          <w:tcPr>
            <w:tcW w:w="3000" w:type="pct"/>
            <w:tcBorders>
              <w:top w:val="nil"/>
              <w:left w:val="nil"/>
              <w:bottom w:val="single" w:sz="8" w:space="0" w:color="auto"/>
              <w:right w:val="single" w:sz="8" w:space="0" w:color="auto"/>
            </w:tcBorders>
            <w:shd w:val="clear" w:color="auto" w:fill="FFFFFF"/>
            <w:vAlign w:val="center"/>
            <w:hideMark/>
          </w:tcPr>
          <w:p w14:paraId="2472D1FD"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Đoạn đường từ cầu Nà Bó đến khu Cốc Tắn</w:t>
            </w:r>
          </w:p>
        </w:tc>
        <w:tc>
          <w:tcPr>
            <w:tcW w:w="400" w:type="pct"/>
            <w:tcBorders>
              <w:top w:val="nil"/>
              <w:left w:val="nil"/>
              <w:bottom w:val="single" w:sz="8" w:space="0" w:color="auto"/>
              <w:right w:val="single" w:sz="8" w:space="0" w:color="auto"/>
            </w:tcBorders>
            <w:shd w:val="clear" w:color="auto" w:fill="FFFFFF"/>
            <w:vAlign w:val="center"/>
            <w:hideMark/>
          </w:tcPr>
          <w:p w14:paraId="63EEADA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5689ACB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7AB41E1A"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6AF3D70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189</w:t>
            </w:r>
          </w:p>
        </w:tc>
      </w:tr>
      <w:tr w:rsidR="007B409A" w:rsidRPr="007B409A" w14:paraId="16768BE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544BF8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84</w:t>
            </w:r>
          </w:p>
        </w:tc>
        <w:tc>
          <w:tcPr>
            <w:tcW w:w="3000" w:type="pct"/>
            <w:tcBorders>
              <w:top w:val="nil"/>
              <w:left w:val="nil"/>
              <w:bottom w:val="single" w:sz="8" w:space="0" w:color="auto"/>
              <w:right w:val="single" w:sz="8" w:space="0" w:color="auto"/>
            </w:tcBorders>
            <w:shd w:val="clear" w:color="auto" w:fill="FFFFFF"/>
            <w:vAlign w:val="center"/>
            <w:hideMark/>
          </w:tcPr>
          <w:p w14:paraId="6974CE6C"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Ngã 3 Nà Thắm đến xóm Lập Phân</w:t>
            </w:r>
          </w:p>
        </w:tc>
        <w:tc>
          <w:tcPr>
            <w:tcW w:w="400" w:type="pct"/>
            <w:tcBorders>
              <w:top w:val="nil"/>
              <w:left w:val="nil"/>
              <w:bottom w:val="single" w:sz="8" w:space="0" w:color="auto"/>
              <w:right w:val="single" w:sz="8" w:space="0" w:color="auto"/>
            </w:tcBorders>
            <w:shd w:val="clear" w:color="auto" w:fill="FFFFFF"/>
            <w:vAlign w:val="center"/>
            <w:hideMark/>
          </w:tcPr>
          <w:p w14:paraId="411FF58D"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021C06C8"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083CD0F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202A6BCE"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189</w:t>
            </w:r>
          </w:p>
        </w:tc>
      </w:tr>
      <w:tr w:rsidR="007B409A" w:rsidRPr="007B409A" w14:paraId="26AD02C3"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CE1F1D9"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85</w:t>
            </w:r>
          </w:p>
        </w:tc>
        <w:tc>
          <w:tcPr>
            <w:tcW w:w="3000" w:type="pct"/>
            <w:tcBorders>
              <w:top w:val="nil"/>
              <w:left w:val="nil"/>
              <w:bottom w:val="single" w:sz="8" w:space="0" w:color="auto"/>
              <w:right w:val="single" w:sz="8" w:space="0" w:color="auto"/>
            </w:tcBorders>
            <w:shd w:val="clear" w:color="auto" w:fill="FFFFFF"/>
            <w:vAlign w:val="center"/>
            <w:hideMark/>
          </w:tcPr>
          <w:p w14:paraId="6307FA9E"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Đường 205 đoạn đường từ xóm Bó Tèng tiếp giáp Xã Cách Linh cũ đến xóm Nam Hà (đoạn đường nhánh 205 mới mở)</w:t>
            </w:r>
          </w:p>
        </w:tc>
        <w:tc>
          <w:tcPr>
            <w:tcW w:w="400" w:type="pct"/>
            <w:tcBorders>
              <w:top w:val="nil"/>
              <w:left w:val="nil"/>
              <w:bottom w:val="single" w:sz="8" w:space="0" w:color="auto"/>
              <w:right w:val="single" w:sz="8" w:space="0" w:color="auto"/>
            </w:tcBorders>
            <w:shd w:val="clear" w:color="auto" w:fill="FFFFFF"/>
            <w:vAlign w:val="center"/>
            <w:hideMark/>
          </w:tcPr>
          <w:p w14:paraId="44266D65"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420</w:t>
            </w:r>
          </w:p>
        </w:tc>
        <w:tc>
          <w:tcPr>
            <w:tcW w:w="400" w:type="pct"/>
            <w:tcBorders>
              <w:top w:val="nil"/>
              <w:left w:val="nil"/>
              <w:bottom w:val="single" w:sz="8" w:space="0" w:color="auto"/>
              <w:right w:val="single" w:sz="8" w:space="0" w:color="auto"/>
            </w:tcBorders>
            <w:shd w:val="clear" w:color="auto" w:fill="FFFFFF"/>
            <w:vAlign w:val="center"/>
            <w:hideMark/>
          </w:tcPr>
          <w:p w14:paraId="113F880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315</w:t>
            </w:r>
          </w:p>
        </w:tc>
        <w:tc>
          <w:tcPr>
            <w:tcW w:w="400" w:type="pct"/>
            <w:tcBorders>
              <w:top w:val="nil"/>
              <w:left w:val="nil"/>
              <w:bottom w:val="single" w:sz="8" w:space="0" w:color="auto"/>
              <w:right w:val="single" w:sz="8" w:space="0" w:color="auto"/>
            </w:tcBorders>
            <w:shd w:val="clear" w:color="auto" w:fill="FFFFFF"/>
            <w:vAlign w:val="center"/>
            <w:hideMark/>
          </w:tcPr>
          <w:p w14:paraId="4D52EB5B"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236</w:t>
            </w:r>
          </w:p>
        </w:tc>
        <w:tc>
          <w:tcPr>
            <w:tcW w:w="400" w:type="pct"/>
            <w:tcBorders>
              <w:top w:val="nil"/>
              <w:left w:val="nil"/>
              <w:bottom w:val="single" w:sz="8" w:space="0" w:color="auto"/>
              <w:right w:val="single" w:sz="8" w:space="0" w:color="auto"/>
            </w:tcBorders>
            <w:shd w:val="clear" w:color="auto" w:fill="FFFFFF"/>
            <w:vAlign w:val="center"/>
            <w:hideMark/>
          </w:tcPr>
          <w:p w14:paraId="011BE85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189</w:t>
            </w:r>
          </w:p>
        </w:tc>
      </w:tr>
      <w:tr w:rsidR="007B409A" w:rsidRPr="007B409A" w14:paraId="214DD4F8" w14:textId="77777777" w:rsidTr="007B409A">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4FAC4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86</w:t>
            </w:r>
          </w:p>
        </w:tc>
        <w:tc>
          <w:tcPr>
            <w:tcW w:w="3000" w:type="pct"/>
            <w:tcBorders>
              <w:top w:val="nil"/>
              <w:left w:val="nil"/>
              <w:bottom w:val="single" w:sz="8" w:space="0" w:color="auto"/>
              <w:right w:val="single" w:sz="8" w:space="0" w:color="auto"/>
            </w:tcBorders>
            <w:shd w:val="clear" w:color="auto" w:fill="FFFFFF"/>
            <w:vAlign w:val="center"/>
            <w:hideMark/>
          </w:tcPr>
          <w:p w14:paraId="49924441" w14:textId="77777777" w:rsidR="007B409A" w:rsidRPr="007B409A" w:rsidRDefault="007B409A" w:rsidP="007B409A">
            <w:pPr>
              <w:spacing w:before="120" w:after="120" w:line="234" w:lineRule="atLeast"/>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Các đoạn đường rộng từ 3m trở lên còn lại thuộc đường liên Xã, đường liên xóm và các đường vào xóm</w:t>
            </w:r>
          </w:p>
        </w:tc>
        <w:tc>
          <w:tcPr>
            <w:tcW w:w="400" w:type="pct"/>
            <w:tcBorders>
              <w:top w:val="nil"/>
              <w:left w:val="nil"/>
              <w:bottom w:val="single" w:sz="8" w:space="0" w:color="auto"/>
              <w:right w:val="single" w:sz="8" w:space="0" w:color="auto"/>
            </w:tcBorders>
            <w:shd w:val="clear" w:color="auto" w:fill="FFFFFF"/>
            <w:vAlign w:val="center"/>
            <w:hideMark/>
          </w:tcPr>
          <w:p w14:paraId="0B5142D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308</w:t>
            </w:r>
          </w:p>
        </w:tc>
        <w:tc>
          <w:tcPr>
            <w:tcW w:w="400" w:type="pct"/>
            <w:tcBorders>
              <w:top w:val="nil"/>
              <w:left w:val="nil"/>
              <w:bottom w:val="single" w:sz="8" w:space="0" w:color="auto"/>
              <w:right w:val="single" w:sz="8" w:space="0" w:color="auto"/>
            </w:tcBorders>
            <w:shd w:val="clear" w:color="auto" w:fill="FFFFFF"/>
            <w:vAlign w:val="center"/>
            <w:hideMark/>
          </w:tcPr>
          <w:p w14:paraId="477DE1AF"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231</w:t>
            </w:r>
          </w:p>
        </w:tc>
        <w:tc>
          <w:tcPr>
            <w:tcW w:w="400" w:type="pct"/>
            <w:tcBorders>
              <w:top w:val="nil"/>
              <w:left w:val="nil"/>
              <w:bottom w:val="single" w:sz="8" w:space="0" w:color="auto"/>
              <w:right w:val="single" w:sz="8" w:space="0" w:color="auto"/>
            </w:tcBorders>
            <w:shd w:val="clear" w:color="auto" w:fill="FFFFFF"/>
            <w:vAlign w:val="center"/>
            <w:hideMark/>
          </w:tcPr>
          <w:p w14:paraId="4347DD87"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70A4D8C" w14:textId="77777777" w:rsidR="007B409A" w:rsidRPr="007B409A" w:rsidRDefault="007B409A" w:rsidP="007B409A">
            <w:pPr>
              <w:spacing w:before="120" w:after="120" w:line="234" w:lineRule="atLeast"/>
              <w:jc w:val="center"/>
              <w:rPr>
                <w:rFonts w:ascii="Arial" w:eastAsia="Times New Roman" w:hAnsi="Arial" w:cs="Arial"/>
                <w:color w:val="000000"/>
                <w:kern w:val="0"/>
                <w:sz w:val="18"/>
                <w:szCs w:val="18"/>
                <w14:ligatures w14:val="none"/>
              </w:rPr>
            </w:pPr>
            <w:r w:rsidRPr="007B409A">
              <w:rPr>
                <w:rFonts w:ascii="Arial" w:eastAsia="Times New Roman" w:hAnsi="Arial" w:cs="Arial"/>
                <w:color w:val="000000"/>
                <w:kern w:val="0"/>
                <w:sz w:val="20"/>
                <w:szCs w:val="20"/>
                <w14:ligatures w14:val="none"/>
              </w:rPr>
              <w:t>139</w:t>
            </w:r>
          </w:p>
        </w:tc>
      </w:tr>
    </w:tbl>
    <w:p w14:paraId="6659217B" w14:textId="77777777" w:rsidR="00B340BA" w:rsidRPr="007B409A" w:rsidRDefault="00B340BA" w:rsidP="007B409A"/>
    <w:sectPr w:rsidR="00B340BA" w:rsidRPr="007B4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147AF"/>
    <w:rsid w:val="002423EA"/>
    <w:rsid w:val="00271658"/>
    <w:rsid w:val="00363BDD"/>
    <w:rsid w:val="003652FB"/>
    <w:rsid w:val="00392AEA"/>
    <w:rsid w:val="003B3903"/>
    <w:rsid w:val="004919F9"/>
    <w:rsid w:val="00544FCE"/>
    <w:rsid w:val="00546D5B"/>
    <w:rsid w:val="005709C0"/>
    <w:rsid w:val="00666CD1"/>
    <w:rsid w:val="007B409A"/>
    <w:rsid w:val="008401AC"/>
    <w:rsid w:val="008647AA"/>
    <w:rsid w:val="00874E73"/>
    <w:rsid w:val="00892EA9"/>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04825411">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768619160">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981230365">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45526676">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2833359">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0730211">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38823727">
      <w:bodyDiv w:val="1"/>
      <w:marLeft w:val="0"/>
      <w:marRight w:val="0"/>
      <w:marTop w:val="0"/>
      <w:marBottom w:val="0"/>
      <w:divBdr>
        <w:top w:val="none" w:sz="0" w:space="0" w:color="auto"/>
        <w:left w:val="none" w:sz="0" w:space="0" w:color="auto"/>
        <w:bottom w:val="none" w:sz="0" w:space="0" w:color="auto"/>
        <w:right w:val="none" w:sz="0" w:space="0" w:color="auto"/>
      </w:divBdr>
    </w:div>
    <w:div w:id="1942184916">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60936109">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2026-01-16T07:52:00Z</dcterms:created>
  <dcterms:modified xsi:type="dcterms:W3CDTF">2026-01-16T07:52:00Z</dcterms:modified>
</cp:coreProperties>
</file>