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270" w:type="dxa"/>
        <w:tblLook w:val="04A0"/>
      </w:tblPr>
      <w:tblGrid>
        <w:gridCol w:w="3652"/>
        <w:gridCol w:w="5708"/>
      </w:tblGrid>
      <w:tr w:rsidR="00302C80" w:rsidRPr="00757ED9" w:rsidTr="0087226A">
        <w:trPr>
          <w:trHeight w:val="927"/>
        </w:trPr>
        <w:tc>
          <w:tcPr>
            <w:tcW w:w="3652" w:type="dxa"/>
          </w:tcPr>
          <w:p w:rsidR="00302C80" w:rsidRPr="00D13778" w:rsidRDefault="00302C80" w:rsidP="0027660F">
            <w:pPr>
              <w:spacing w:after="0" w:line="240" w:lineRule="auto"/>
              <w:jc w:val="center"/>
              <w:rPr>
                <w:rFonts w:ascii="Times New Roman" w:hAnsi="Times New Roman"/>
                <w:color w:val="000099"/>
                <w:sz w:val="26"/>
                <w:szCs w:val="26"/>
                <w:lang w:val="nl-NL"/>
              </w:rPr>
            </w:pPr>
            <w:r w:rsidRPr="00D13778">
              <w:rPr>
                <w:rFonts w:ascii="Times New Roman" w:hAnsi="Times New Roman"/>
                <w:color w:val="000099"/>
                <w:sz w:val="26"/>
                <w:szCs w:val="26"/>
                <w:lang w:val="nl-NL"/>
              </w:rPr>
              <w:t>CỤC THUẾ</w:t>
            </w:r>
          </w:p>
          <w:p w:rsidR="00302C80" w:rsidRPr="00D13778" w:rsidRDefault="00757ED9" w:rsidP="0027660F">
            <w:pPr>
              <w:spacing w:after="0" w:line="240" w:lineRule="auto"/>
              <w:jc w:val="center"/>
              <w:rPr>
                <w:rFonts w:ascii="Times New Roman" w:hAnsi="Times New Roman"/>
                <w:b/>
                <w:color w:val="000099"/>
                <w:sz w:val="26"/>
                <w:szCs w:val="26"/>
              </w:rPr>
            </w:pPr>
            <w:r w:rsidRPr="00D13778">
              <w:rPr>
                <w:rFonts w:ascii="Times New Roman" w:hAnsi="Times New Roman"/>
                <w:b/>
                <w:color w:val="000099"/>
                <w:sz w:val="26"/>
                <w:szCs w:val="26"/>
              </w:rPr>
              <w:t xml:space="preserve">CHI </w:t>
            </w:r>
            <w:r w:rsidR="00302C80" w:rsidRPr="00D13778">
              <w:rPr>
                <w:rFonts w:ascii="Times New Roman" w:hAnsi="Times New Roman"/>
                <w:b/>
                <w:color w:val="000099"/>
                <w:sz w:val="26"/>
                <w:szCs w:val="26"/>
              </w:rPr>
              <w:t>CỤC THUẾ</w:t>
            </w:r>
            <w:r w:rsidRPr="00D13778">
              <w:rPr>
                <w:rFonts w:ascii="Times New Roman" w:hAnsi="Times New Roman"/>
                <w:b/>
                <w:color w:val="000099"/>
                <w:sz w:val="26"/>
                <w:szCs w:val="26"/>
              </w:rPr>
              <w:t xml:space="preserve"> KHU VỰC I</w:t>
            </w:r>
          </w:p>
          <w:p w:rsidR="00302C80" w:rsidRPr="00757ED9" w:rsidRDefault="00226E70" w:rsidP="0027660F">
            <w:pPr>
              <w:spacing w:after="0" w:line="240" w:lineRule="auto"/>
              <w:jc w:val="center"/>
              <w:rPr>
                <w:rFonts w:ascii="Times New Roman" w:hAnsi="Times New Roman"/>
                <w:b/>
                <w:color w:val="000099"/>
                <w:sz w:val="28"/>
                <w:szCs w:val="28"/>
              </w:rPr>
            </w:pPr>
            <w:r w:rsidRPr="00226E70">
              <w:rPr>
                <w:rFonts w:ascii="Times New Roman" w:hAnsi="Times New Roman"/>
                <w:noProof/>
                <w:color w:val="000099"/>
                <w:sz w:val="28"/>
                <w:szCs w:val="28"/>
                <w:lang w:val="en-GB" w:eastAsia="en-GB"/>
              </w:rPr>
              <w:pict>
                <v:shapetype id="_x0000_t32" coordsize="21600,21600" o:spt="32" o:oned="t" path="m,l21600,21600e" filled="f">
                  <v:path arrowok="t" fillok="f" o:connecttype="none"/>
                  <o:lock v:ext="edit" shapetype="t"/>
                </v:shapetype>
                <v:shape id="_x0000_s1026" type="#_x0000_t32" style="position:absolute;left:0;text-align:left;margin-left:54.95pt;margin-top:3pt;width:65.55pt;height: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LoHg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" strokecolor="#009"/>
              </w:pict>
            </w:r>
          </w:p>
        </w:tc>
        <w:tc>
          <w:tcPr>
            <w:tcW w:w="5708" w:type="dxa"/>
          </w:tcPr>
          <w:p w:rsidR="00302C80" w:rsidRPr="005F36A2" w:rsidRDefault="00302C80" w:rsidP="0027660F">
            <w:pPr>
              <w:spacing w:after="0" w:line="240" w:lineRule="auto"/>
              <w:jc w:val="center"/>
              <w:rPr>
                <w:rFonts w:ascii="Times New Roman" w:hAnsi="Times New Roman"/>
                <w:b/>
                <w:bCs/>
                <w:color w:val="000099"/>
                <w:sz w:val="26"/>
                <w:szCs w:val="26"/>
              </w:rPr>
            </w:pPr>
            <w:r w:rsidRPr="005F36A2">
              <w:rPr>
                <w:rFonts w:ascii="Times New Roman" w:hAnsi="Times New Roman"/>
                <w:b/>
                <w:bCs/>
                <w:color w:val="000099"/>
                <w:sz w:val="26"/>
                <w:szCs w:val="26"/>
              </w:rPr>
              <w:t>CỘNG HÒA XÃ HỘI CHỦ NGHĨA VIỆT NAM</w:t>
            </w:r>
          </w:p>
          <w:p w:rsidR="00302C80" w:rsidRPr="005F36A2" w:rsidRDefault="00302C80" w:rsidP="0027660F">
            <w:pPr>
              <w:spacing w:after="0" w:line="240" w:lineRule="auto"/>
              <w:jc w:val="center"/>
              <w:rPr>
                <w:rFonts w:ascii="Times New Roman" w:hAnsi="Times New Roman"/>
                <w:b/>
                <w:color w:val="000099"/>
                <w:sz w:val="26"/>
                <w:szCs w:val="26"/>
              </w:rPr>
            </w:pPr>
            <w:r w:rsidRPr="005F36A2">
              <w:rPr>
                <w:rFonts w:ascii="Times New Roman" w:hAnsi="Times New Roman"/>
                <w:b/>
                <w:color w:val="000099"/>
                <w:sz w:val="26"/>
                <w:szCs w:val="26"/>
              </w:rPr>
              <w:t>Độc lập - Tự do - Hạnh phúc</w:t>
            </w:r>
          </w:p>
          <w:p w:rsidR="00302C80" w:rsidRPr="005F36A2" w:rsidRDefault="00226E70" w:rsidP="0027660F">
            <w:pPr>
              <w:spacing w:after="0" w:line="240" w:lineRule="auto"/>
              <w:jc w:val="center"/>
              <w:rPr>
                <w:rFonts w:ascii="Times New Roman" w:hAnsi="Times New Roman"/>
                <w:i/>
                <w:color w:val="000099"/>
                <w:sz w:val="28"/>
                <w:szCs w:val="28"/>
              </w:rPr>
            </w:pPr>
            <w:r w:rsidRPr="00226E70">
              <w:rPr>
                <w:rFonts w:ascii="Times New Roman" w:hAnsi="Times New Roman"/>
                <w:noProof/>
                <w:color w:val="000099"/>
                <w:sz w:val="28"/>
                <w:szCs w:val="28"/>
                <w:lang w:val="en-GB" w:eastAsia="en-GB"/>
              </w:rPr>
              <w:pict>
                <v:shape id="AutoShape 7" o:spid="_x0000_s1027" type="#_x0000_t32" style="position:absolute;left:0;text-align:left;margin-left:90.9pt;margin-top:1.8pt;width:96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" strokecolor="#009"/>
              </w:pict>
            </w:r>
          </w:p>
          <w:p w:rsidR="00302C80" w:rsidRPr="005F36A2" w:rsidRDefault="00302C80" w:rsidP="001D7EB9">
            <w:pPr>
              <w:tabs>
                <w:tab w:val="left" w:pos="465"/>
                <w:tab w:val="center" w:pos="2727"/>
              </w:tabs>
              <w:spacing w:after="0" w:line="240" w:lineRule="auto"/>
              <w:rPr>
                <w:rFonts w:ascii="Times New Roman" w:hAnsi="Times New Roman"/>
                <w:i/>
                <w:color w:val="000099"/>
                <w:sz w:val="28"/>
                <w:szCs w:val="28"/>
              </w:rPr>
            </w:pPr>
            <w:r w:rsidRPr="005F36A2">
              <w:rPr>
                <w:rFonts w:ascii="Times New Roman" w:hAnsi="Times New Roman"/>
                <w:i/>
                <w:color w:val="000099"/>
                <w:sz w:val="28"/>
                <w:szCs w:val="28"/>
              </w:rPr>
              <w:tab/>
            </w:r>
            <w:r w:rsidRPr="005F36A2">
              <w:rPr>
                <w:rFonts w:ascii="Times New Roman" w:hAnsi="Times New Roman"/>
                <w:i/>
                <w:color w:val="000099"/>
                <w:sz w:val="28"/>
                <w:szCs w:val="28"/>
              </w:rPr>
              <w:tab/>
              <w:t>Hà Nộ</w:t>
            </w:r>
            <w:r w:rsidR="00757ED9" w:rsidRPr="005F36A2">
              <w:rPr>
                <w:rFonts w:ascii="Times New Roman" w:hAnsi="Times New Roman"/>
                <w:i/>
                <w:color w:val="000099"/>
                <w:sz w:val="28"/>
                <w:szCs w:val="28"/>
              </w:rPr>
              <w:t xml:space="preserve">i, ngày  </w:t>
            </w:r>
            <w:r w:rsidR="00F81F8F" w:rsidRPr="005F36A2">
              <w:rPr>
                <w:rFonts w:ascii="Times New Roman" w:hAnsi="Times New Roman"/>
                <w:i/>
                <w:color w:val="000099"/>
                <w:sz w:val="28"/>
                <w:szCs w:val="28"/>
              </w:rPr>
              <w:t>04</w:t>
            </w:r>
            <w:r w:rsidR="00757ED9" w:rsidRPr="005F36A2">
              <w:rPr>
                <w:rFonts w:ascii="Times New Roman" w:hAnsi="Times New Roman"/>
                <w:i/>
                <w:color w:val="000099"/>
                <w:sz w:val="28"/>
                <w:szCs w:val="28"/>
              </w:rPr>
              <w:t xml:space="preserve"> tháng  </w:t>
            </w:r>
            <w:r w:rsidR="00F81F8F" w:rsidRPr="005F36A2">
              <w:rPr>
                <w:rFonts w:ascii="Times New Roman" w:hAnsi="Times New Roman"/>
                <w:i/>
                <w:color w:val="000099"/>
                <w:sz w:val="28"/>
                <w:szCs w:val="28"/>
              </w:rPr>
              <w:t xml:space="preserve">6  </w:t>
            </w:r>
            <w:r w:rsidRPr="005F36A2">
              <w:rPr>
                <w:rFonts w:ascii="Times New Roman" w:hAnsi="Times New Roman"/>
                <w:i/>
                <w:color w:val="000099"/>
                <w:sz w:val="28"/>
                <w:szCs w:val="28"/>
              </w:rPr>
              <w:t>năm 202</w:t>
            </w:r>
            <w:r w:rsidR="00757ED9" w:rsidRPr="005F36A2">
              <w:rPr>
                <w:rFonts w:ascii="Times New Roman" w:hAnsi="Times New Roman"/>
                <w:i/>
                <w:color w:val="000099"/>
                <w:sz w:val="28"/>
                <w:szCs w:val="28"/>
              </w:rPr>
              <w:t>5</w:t>
            </w:r>
          </w:p>
        </w:tc>
      </w:tr>
    </w:tbl>
    <w:p w:rsidR="00302C80" w:rsidRPr="005F36A2" w:rsidRDefault="004F7558" w:rsidP="00302C80">
      <w:pPr>
        <w:spacing w:before="240" w:after="0" w:line="240" w:lineRule="auto"/>
        <w:jc w:val="center"/>
        <w:rPr>
          <w:rFonts w:ascii="Times New Roman" w:hAnsi="Times New Roman"/>
          <w:b/>
          <w:color w:val="000099"/>
          <w:sz w:val="26"/>
          <w:szCs w:val="26"/>
        </w:rPr>
      </w:pPr>
      <w:r w:rsidRPr="00D13778">
        <w:rPr>
          <w:rFonts w:ascii="Times New Roman" w:hAnsi="Times New Roman"/>
          <w:noProof/>
          <w:color w:val="000099"/>
          <w:sz w:val="26"/>
          <w:szCs w:val="26"/>
        </w:rPr>
        <w:drawing>
          <wp:anchor distT="0" distB="0" distL="114300" distR="114300" simplePos="0" relativeHeight="251661312" behindDoc="0" locked="0" layoutInCell="1" allowOverlap="1">
            <wp:simplePos x="0" y="0"/>
            <wp:positionH relativeFrom="margin">
              <wp:posOffset>678815</wp:posOffset>
            </wp:positionH>
            <wp:positionV relativeFrom="margin">
              <wp:posOffset>-560070</wp:posOffset>
            </wp:positionV>
            <wp:extent cx="612140" cy="6121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589.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140" cy="612140"/>
                    </a:xfrm>
                    <a:prstGeom prst="rect">
                      <a:avLst/>
                    </a:prstGeom>
                  </pic:spPr>
                </pic:pic>
              </a:graphicData>
            </a:graphic>
          </wp:anchor>
        </w:drawing>
      </w:r>
      <w:r w:rsidR="00370DB7" w:rsidRPr="005F36A2">
        <w:rPr>
          <w:rFonts w:ascii="Times New Roman" w:hAnsi="Times New Roman"/>
          <w:b/>
          <w:color w:val="000099"/>
          <w:sz w:val="26"/>
          <w:szCs w:val="26"/>
        </w:rPr>
        <w:t xml:space="preserve">THƯ </w:t>
      </w:r>
      <w:r w:rsidR="00711172" w:rsidRPr="005F36A2">
        <w:rPr>
          <w:rFonts w:ascii="Times New Roman" w:hAnsi="Times New Roman"/>
          <w:b/>
          <w:color w:val="000099"/>
          <w:sz w:val="26"/>
          <w:szCs w:val="26"/>
        </w:rPr>
        <w:t xml:space="preserve">NGỎ </w:t>
      </w:r>
      <w:r w:rsidR="00370DB7" w:rsidRPr="005F36A2">
        <w:rPr>
          <w:rFonts w:ascii="Times New Roman" w:hAnsi="Times New Roman"/>
          <w:b/>
          <w:color w:val="000099"/>
          <w:sz w:val="26"/>
          <w:szCs w:val="26"/>
        </w:rPr>
        <w:t>GỬI NGƯỜI NỘP THUẾ</w:t>
      </w:r>
    </w:p>
    <w:p w:rsidR="002943AB" w:rsidRPr="005F36A2" w:rsidRDefault="002943AB" w:rsidP="0005682B">
      <w:pPr>
        <w:spacing w:before="60" w:after="60" w:line="240" w:lineRule="auto"/>
        <w:jc w:val="center"/>
        <w:rPr>
          <w:rFonts w:ascii="Times New Roman" w:hAnsi="Times New Roman"/>
          <w:b/>
          <w:i/>
          <w:color w:val="FF0000"/>
          <w:spacing w:val="-4"/>
          <w:sz w:val="26"/>
          <w:szCs w:val="26"/>
        </w:rPr>
      </w:pPr>
      <w:r w:rsidRPr="005F36A2">
        <w:rPr>
          <w:rFonts w:ascii="Times New Roman" w:hAnsi="Times New Roman"/>
          <w:b/>
          <w:i/>
          <w:color w:val="FF0000"/>
          <w:spacing w:val="-4"/>
          <w:sz w:val="26"/>
          <w:szCs w:val="26"/>
        </w:rPr>
        <w:t>V/v một số cơ sở kinh doanh chỉ nhận tiền mặt nhằm “né thuế”</w:t>
      </w:r>
    </w:p>
    <w:p w:rsidR="002943AB" w:rsidRPr="005F36A2" w:rsidRDefault="002943AB" w:rsidP="0005682B">
      <w:pPr>
        <w:spacing w:before="60" w:after="60" w:line="240" w:lineRule="auto"/>
        <w:jc w:val="center"/>
        <w:rPr>
          <w:rFonts w:ascii="Times New Roman" w:hAnsi="Times New Roman"/>
          <w:b/>
          <w:i/>
          <w:color w:val="FF0000"/>
          <w:spacing w:val="-4"/>
          <w:sz w:val="26"/>
          <w:szCs w:val="26"/>
        </w:rPr>
      </w:pPr>
    </w:p>
    <w:p w:rsidR="00BB3BC0" w:rsidRPr="005F36A2" w:rsidRDefault="00C43013" w:rsidP="0005682B">
      <w:pPr>
        <w:spacing w:before="60" w:after="60" w:line="240" w:lineRule="auto"/>
        <w:jc w:val="center"/>
        <w:rPr>
          <w:rFonts w:ascii="Times New Roman" w:hAnsi="Times New Roman"/>
          <w:color w:val="000099"/>
          <w:spacing w:val="-2"/>
          <w:sz w:val="26"/>
          <w:szCs w:val="26"/>
        </w:rPr>
      </w:pPr>
      <w:r w:rsidRPr="005F36A2">
        <w:rPr>
          <w:rFonts w:ascii="Times New Roman" w:hAnsi="Times New Roman"/>
          <w:color w:val="000099"/>
          <w:spacing w:val="-2"/>
          <w:sz w:val="26"/>
          <w:szCs w:val="26"/>
        </w:rPr>
        <w:t xml:space="preserve">Kính gửi: </w:t>
      </w:r>
      <w:r w:rsidR="00BB3BC0" w:rsidRPr="005F36A2">
        <w:rPr>
          <w:rFonts w:ascii="Times New Roman" w:hAnsi="Times New Roman"/>
          <w:color w:val="000099"/>
          <w:spacing w:val="-2"/>
          <w:sz w:val="26"/>
          <w:szCs w:val="26"/>
        </w:rPr>
        <w:t>Hộ gia đình, cá nhân có hoạt động sản xuất kinh doanh</w:t>
      </w:r>
      <w:r w:rsidR="00C66D37" w:rsidRPr="005F36A2">
        <w:rPr>
          <w:rFonts w:ascii="Times New Roman" w:hAnsi="Times New Roman"/>
          <w:color w:val="000099"/>
          <w:spacing w:val="-2"/>
          <w:sz w:val="26"/>
          <w:szCs w:val="26"/>
        </w:rPr>
        <w:t xml:space="preserve"> </w:t>
      </w:r>
    </w:p>
    <w:p w:rsidR="00315DB1" w:rsidRPr="005F36A2" w:rsidRDefault="00BB3BC0" w:rsidP="0005682B">
      <w:pPr>
        <w:spacing w:before="60" w:after="60" w:line="240" w:lineRule="auto"/>
        <w:jc w:val="center"/>
        <w:rPr>
          <w:rFonts w:ascii="Times New Roman" w:hAnsi="Times New Roman"/>
          <w:b/>
          <w:color w:val="000099"/>
          <w:spacing w:val="-2"/>
          <w:sz w:val="26"/>
          <w:szCs w:val="26"/>
        </w:rPr>
      </w:pPr>
      <w:r w:rsidRPr="005F36A2">
        <w:rPr>
          <w:rFonts w:ascii="Times New Roman" w:hAnsi="Times New Roman"/>
          <w:color w:val="000099"/>
          <w:spacing w:val="-2"/>
          <w:sz w:val="26"/>
          <w:szCs w:val="26"/>
        </w:rPr>
        <w:t xml:space="preserve">        </w:t>
      </w:r>
      <w:proofErr w:type="gramStart"/>
      <w:r w:rsidR="008102F7" w:rsidRPr="005F36A2">
        <w:rPr>
          <w:rFonts w:ascii="Times New Roman" w:hAnsi="Times New Roman"/>
          <w:color w:val="000099"/>
          <w:spacing w:val="-2"/>
          <w:sz w:val="26"/>
          <w:szCs w:val="26"/>
        </w:rPr>
        <w:t>trên</w:t>
      </w:r>
      <w:proofErr w:type="gramEnd"/>
      <w:r w:rsidR="008102F7" w:rsidRPr="005F36A2">
        <w:rPr>
          <w:rFonts w:ascii="Times New Roman" w:hAnsi="Times New Roman"/>
          <w:color w:val="000099"/>
          <w:spacing w:val="-2"/>
          <w:sz w:val="26"/>
          <w:szCs w:val="26"/>
        </w:rPr>
        <w:t xml:space="preserve"> địa bàn Thành phố Hà Nội</w:t>
      </w:r>
      <w:r w:rsidRPr="005F36A2">
        <w:rPr>
          <w:rFonts w:ascii="Times New Roman" w:hAnsi="Times New Roman"/>
          <w:color w:val="000099"/>
          <w:spacing w:val="-2"/>
          <w:sz w:val="26"/>
          <w:szCs w:val="26"/>
        </w:rPr>
        <w:t xml:space="preserve"> và tỉnh Hòa Bình</w:t>
      </w:r>
    </w:p>
    <w:p w:rsidR="0027067C" w:rsidRPr="005F36A2" w:rsidRDefault="0027067C" w:rsidP="0005682B">
      <w:pPr>
        <w:spacing w:before="60" w:after="60" w:line="240" w:lineRule="auto"/>
        <w:ind w:firstLine="720"/>
        <w:jc w:val="both"/>
        <w:rPr>
          <w:rFonts w:ascii="Times New Roman" w:hAnsi="Times New Roman"/>
          <w:color w:val="000099"/>
          <w:sz w:val="26"/>
          <w:szCs w:val="26"/>
        </w:rPr>
      </w:pPr>
    </w:p>
    <w:p w:rsidR="007256BA" w:rsidRPr="005F36A2" w:rsidRDefault="00F829D2" w:rsidP="004B316C">
      <w:pPr>
        <w:spacing w:before="60" w:after="60" w:line="240" w:lineRule="auto"/>
        <w:ind w:firstLine="720"/>
        <w:jc w:val="both"/>
        <w:rPr>
          <w:rFonts w:ascii="Times New Roman" w:hAnsi="Times New Roman"/>
          <w:color w:val="000099"/>
          <w:spacing w:val="-4"/>
          <w:sz w:val="26"/>
          <w:szCs w:val="26"/>
        </w:rPr>
      </w:pPr>
      <w:r w:rsidRPr="005F36A2">
        <w:rPr>
          <w:rFonts w:ascii="Times New Roman" w:hAnsi="Times New Roman"/>
          <w:color w:val="000099"/>
          <w:spacing w:val="-4"/>
          <w:sz w:val="26"/>
          <w:szCs w:val="26"/>
        </w:rPr>
        <w:t>Chi cục Thuế Khu vực I</w:t>
      </w:r>
      <w:r w:rsidR="008102F7" w:rsidRPr="005F36A2">
        <w:rPr>
          <w:rFonts w:ascii="Times New Roman" w:hAnsi="Times New Roman"/>
          <w:color w:val="000099"/>
          <w:spacing w:val="-4"/>
          <w:sz w:val="26"/>
          <w:szCs w:val="26"/>
        </w:rPr>
        <w:t xml:space="preserve"> gửi lời chào trân trọng và cảm ơn sự hợp tác, đồng hành của các </w:t>
      </w:r>
      <w:r w:rsidR="00BB3BC0" w:rsidRPr="005F36A2">
        <w:rPr>
          <w:rFonts w:ascii="Times New Roman" w:hAnsi="Times New Roman"/>
          <w:color w:val="000099"/>
          <w:spacing w:val="-4"/>
          <w:sz w:val="26"/>
          <w:szCs w:val="26"/>
        </w:rPr>
        <w:t>Hộ gia đình, cá nhân đã, đang và dự kiến thực hiện các hoạt động sản xuất kinh doanh trên địa bàn Thành phố Hà Nội và tỉnh Hòa Bình</w:t>
      </w:r>
      <w:r w:rsidR="008102F7" w:rsidRPr="005F36A2">
        <w:rPr>
          <w:rFonts w:ascii="Times New Roman" w:hAnsi="Times New Roman"/>
          <w:color w:val="000099"/>
          <w:spacing w:val="-4"/>
          <w:sz w:val="26"/>
          <w:szCs w:val="26"/>
        </w:rPr>
        <w:t xml:space="preserve"> (sau đây gọi chung là người nộp thuế) trong việc thực hiện các quy đị</w:t>
      </w:r>
      <w:r w:rsidR="00BB3BC0" w:rsidRPr="005F36A2">
        <w:rPr>
          <w:rFonts w:ascii="Times New Roman" w:hAnsi="Times New Roman"/>
          <w:color w:val="000099"/>
          <w:spacing w:val="-4"/>
          <w:sz w:val="26"/>
          <w:szCs w:val="26"/>
        </w:rPr>
        <w:t>nh của pháp luật thuế và pháp luật khác có liên quan</w:t>
      </w:r>
      <w:r w:rsidR="008102F7" w:rsidRPr="005F36A2">
        <w:rPr>
          <w:rFonts w:ascii="Times New Roman" w:hAnsi="Times New Roman"/>
          <w:color w:val="000099"/>
          <w:spacing w:val="-4"/>
          <w:sz w:val="26"/>
          <w:szCs w:val="26"/>
        </w:rPr>
        <w:t>.</w:t>
      </w:r>
      <w:r w:rsidR="004B316C" w:rsidRPr="005F36A2">
        <w:rPr>
          <w:rFonts w:ascii="Times New Roman" w:hAnsi="Times New Roman"/>
          <w:color w:val="000099"/>
          <w:spacing w:val="-4"/>
          <w:sz w:val="26"/>
          <w:szCs w:val="26"/>
        </w:rPr>
        <w:t xml:space="preserve"> </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Những ngày gần đây, mạng xã hội lan truyền nhiều thông tin liên quan đến các cửa hàng kinh doanh từ chối nhận thanh toán chuyển khoản mà chỉ nhận tiền mặt nhằm “né thuế”. Với những thông tin này, cơ quan Thuế xin được thông tin tới người nộp thuế như sau:</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 xml:space="preserve">Theo quy định của pháp luật thuế, doanh thu tính thuế GTGT đối với hộ kinh doanh, cá nhân kinh doanh là doanh thu bao gồm thuế (trường hợp thuộc diện chịu </w:t>
      </w:r>
      <w:proofErr w:type="gramStart"/>
      <w:r w:rsidRPr="005F36A2">
        <w:rPr>
          <w:rFonts w:ascii="Times New Roman" w:hAnsi="Times New Roman"/>
          <w:color w:val="000099"/>
          <w:sz w:val="26"/>
          <w:szCs w:val="26"/>
        </w:rPr>
        <w:t>thuế</w:t>
      </w:r>
      <w:proofErr w:type="gramEnd"/>
      <w:r w:rsidRPr="005F36A2">
        <w:rPr>
          <w:rFonts w:ascii="Times New Roman" w:hAnsi="Times New Roman"/>
          <w:color w:val="000099"/>
          <w:sz w:val="26"/>
          <w:szCs w:val="26"/>
        </w:rPr>
        <w:t xml:space="preserve">) của toàn bộ tiền bán hàng, cung ứng dịch vụ mà hộ kinh doanh, cá nhân kinh doanh được hưởng không phân biệt đã thu được tiền hay chưa thu được tiền. Hành vi treo biển “chỉ nhận tiền mặt” hoặc ghi nội dung chuyển khoản mập mờ – ví dụ “trả tiền mượn”, “tiền cafe”, “tiền ship”… – để cơ quan chức năng gặp khó khăn khi xác định doanh thu không làm giảm nghĩa vụ thuế, mà ngược lại có thể trở thành dấu hiệu nghi ngờ cho hành vi che giấu doanh thu. </w:t>
      </w:r>
      <w:proofErr w:type="gramStart"/>
      <w:r w:rsidRPr="005F36A2">
        <w:rPr>
          <w:rFonts w:ascii="Times New Roman" w:hAnsi="Times New Roman"/>
          <w:color w:val="000099"/>
          <w:sz w:val="26"/>
          <w:szCs w:val="26"/>
        </w:rPr>
        <w:t>Đồng thời còn đi ngược với xu hướng “Xã hội số - Kinh tế số - Công dân số” và chủ trương phát triển thanh toán không dùng tiền mặt của Đảng, Nhà nước.</w:t>
      </w:r>
      <w:proofErr w:type="gramEnd"/>
      <w:r w:rsidRPr="005F36A2">
        <w:rPr>
          <w:rFonts w:ascii="Times New Roman" w:hAnsi="Times New Roman"/>
          <w:color w:val="000099"/>
          <w:sz w:val="26"/>
          <w:szCs w:val="26"/>
        </w:rPr>
        <w:t xml:space="preserve"> Một số trường hợp người bán yêu cầu </w:t>
      </w:r>
      <w:proofErr w:type="gramStart"/>
      <w:r w:rsidRPr="005F36A2">
        <w:rPr>
          <w:rFonts w:ascii="Times New Roman" w:hAnsi="Times New Roman"/>
          <w:color w:val="000099"/>
          <w:sz w:val="26"/>
          <w:szCs w:val="26"/>
        </w:rPr>
        <w:t>thu</w:t>
      </w:r>
      <w:proofErr w:type="gramEnd"/>
      <w:r w:rsidRPr="005F36A2">
        <w:rPr>
          <w:rFonts w:ascii="Times New Roman" w:hAnsi="Times New Roman"/>
          <w:color w:val="000099"/>
          <w:sz w:val="26"/>
          <w:szCs w:val="26"/>
        </w:rPr>
        <w:t xml:space="preserve"> thêm tiền của người mua nếu thanh toán bằng hình thức chuyển khoản không những ảnh hưởng đến quyền lợi của người mua mà còn là hành vi có dấu hiệu vi phạm pháp luật. </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 xml:space="preserve"> Cơ quan thuế rất mong muốn các hộ, cá nhân kinh doanh hãy là những nhà kinh doanh tỉnh táo, tìm hiểu quy định pháp luật, không nghe và làm theo những hành vi trái pháp luật như che dấu doanh thu, không minh bạch trong giao dịch kinh tế; thực hiện kê khai đúng và đầy đủ doanh thu khi bán hàng hoá dịch vụ. Cơ quan thuế luôn sẵn sàng hỗ trợ và khuyến khích các hộ kinh doanh, cá nhân kinh doanh chuyển đổi, phát triển lên doanh nghiệp đề được hưởng các chính sách ưu đãi về đầu tư kinh doanh và thuế theo Nghị quyết số 198/2025/QH15 ngày 17/5/2025 về cơ chế, chính sách đặc biệt phát triển kinh tế tư nhân. </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 xml:space="preserve">Đối với các trường hợp NNT cố tình che dấu doanh </w:t>
      </w:r>
      <w:proofErr w:type="gramStart"/>
      <w:r w:rsidRPr="005F36A2">
        <w:rPr>
          <w:rFonts w:ascii="Times New Roman" w:hAnsi="Times New Roman"/>
          <w:color w:val="000099"/>
          <w:sz w:val="26"/>
          <w:szCs w:val="26"/>
        </w:rPr>
        <w:t>thu</w:t>
      </w:r>
      <w:proofErr w:type="gramEnd"/>
      <w:r w:rsidRPr="005F36A2">
        <w:rPr>
          <w:rFonts w:ascii="Times New Roman" w:hAnsi="Times New Roman"/>
          <w:color w:val="000099"/>
          <w:sz w:val="26"/>
          <w:szCs w:val="26"/>
        </w:rPr>
        <w:t>, kê khai thuế không trung thực, đầy đủ sẽ bị xử lý truy thu, ấn định thuế, xử phạt hành vi khai sai, trốn thuế hoặc có thể bị truy cứu trách nhiệm hình sự.</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Chi cục Thuế Khu vực I trân trọng cảm ơn sự hợp tác của người nộp thuế và mong tiếp tục nhận được sự đồng hành của cộng đồng doanh nghiệp, hộ kinh doanh trong việc thực hiện đúng quy định pháp luật thuế, góp phần xây dựng một môi trường kinh doanh lành mạnh, minh bạch.</w:t>
      </w:r>
    </w:p>
    <w:p w:rsidR="00A74B95" w:rsidRPr="005F36A2" w:rsidRDefault="008102F7" w:rsidP="0005682B">
      <w:pPr>
        <w:spacing w:before="60" w:after="60" w:line="240" w:lineRule="auto"/>
        <w:ind w:firstLine="720"/>
        <w:jc w:val="both"/>
        <w:rPr>
          <w:rFonts w:ascii="Times New Roman" w:hAnsi="Times New Roman"/>
          <w:b/>
          <w:i/>
          <w:color w:val="000099"/>
          <w:sz w:val="28"/>
          <w:szCs w:val="28"/>
        </w:rPr>
      </w:pPr>
      <w:r w:rsidRPr="005F36A2">
        <w:rPr>
          <w:rFonts w:ascii="Times New Roman" w:hAnsi="Times New Roman"/>
          <w:b/>
          <w:i/>
          <w:color w:val="000099"/>
          <w:sz w:val="28"/>
          <w:szCs w:val="28"/>
        </w:rPr>
        <w:t>Trân trọng cảm ơn!</w:t>
      </w:r>
    </w:p>
    <w:p w:rsidR="00E97CA0" w:rsidRPr="005F36A2" w:rsidRDefault="00E97CA0" w:rsidP="00E97CA0">
      <w:pPr>
        <w:spacing w:before="60" w:after="60" w:line="240" w:lineRule="auto"/>
        <w:ind w:firstLine="720"/>
        <w:jc w:val="right"/>
        <w:rPr>
          <w:rFonts w:ascii="Times New Roman" w:hAnsi="Times New Roman"/>
          <w:b/>
          <w:bCs/>
          <w:i/>
          <w:color w:val="000099"/>
          <w:sz w:val="28"/>
          <w:szCs w:val="28"/>
        </w:rPr>
      </w:pPr>
      <w:r w:rsidRPr="005F36A2">
        <w:rPr>
          <w:rFonts w:ascii="Times New Roman" w:hAnsi="Times New Roman"/>
          <w:b/>
          <w:bCs/>
          <w:color w:val="000099"/>
          <w:sz w:val="26"/>
          <w:szCs w:val="26"/>
        </w:rPr>
        <w:t>CHI CỤC THUẾ KHU VỰC I</w:t>
      </w:r>
    </w:p>
    <w:sectPr w:rsidR="00E97CA0" w:rsidRPr="005F36A2" w:rsidSect="00214B3B">
      <w:headerReference w:type="even" r:id="rId9"/>
      <w:headerReference w:type="default" r:id="rId10"/>
      <w:headerReference w:type="first" r:id="rId11"/>
      <w:pgSz w:w="11907" w:h="16840" w:code="9"/>
      <w:pgMar w:top="1021" w:right="1140" w:bottom="567" w:left="1701" w:header="561" w:footer="5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DDD" w:rsidRDefault="00DE5DDD" w:rsidP="003367A1">
      <w:pPr>
        <w:spacing w:after="0" w:line="240" w:lineRule="auto"/>
      </w:pPr>
      <w:r>
        <w:separator/>
      </w:r>
    </w:p>
  </w:endnote>
  <w:endnote w:type="continuationSeparator" w:id="0">
    <w:p w:rsidR="00DE5DDD" w:rsidRDefault="00DE5DDD" w:rsidP="00336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DDD" w:rsidRDefault="00DE5DDD" w:rsidP="003367A1">
      <w:pPr>
        <w:spacing w:after="0" w:line="240" w:lineRule="auto"/>
      </w:pPr>
      <w:r>
        <w:separator/>
      </w:r>
    </w:p>
  </w:footnote>
  <w:footnote w:type="continuationSeparator" w:id="0">
    <w:p w:rsidR="00DE5DDD" w:rsidRDefault="00DE5DDD" w:rsidP="00336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0F" w:rsidRDefault="0022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37235" o:spid="_x0000_s2065" type="#_x0000_t75" style="position:absolute;margin-left:0;margin-top:0;width:467.7pt;height:467.7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0F" w:rsidRPr="00D536C8" w:rsidRDefault="00226E70">
    <w:pPr>
      <w:pStyle w:val="Header"/>
      <w:jc w:val="center"/>
      <w:rPr>
        <w:rFonts w:ascii="Times New Roman" w:hAnsi="Times New Roman"/>
        <w:color w:val="244061" w:themeColor="accent1" w:themeShade="80"/>
        <w:sz w:val="28"/>
      </w:rPr>
    </w:pPr>
    <w:r w:rsidRPr="00226E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37236" o:spid="_x0000_s2066" type="#_x0000_t75" style="position:absolute;left:0;text-align:left;margin-left:0;margin-top:0;width:467.7pt;height:467.7pt;z-index:-251656192;mso-position-horizontal:center;mso-position-horizontal-relative:margin;mso-position-vertical:center;mso-position-vertical-relative:margin" o:allowincell="f">
          <v:imagedata r:id="rId1" o:title="logo" gain="19661f" blacklevel="22938f"/>
          <w10:wrap anchorx="margin" anchory="margin"/>
        </v:shape>
      </w:pict>
    </w:r>
    <w:sdt>
      <w:sdtPr>
        <w:id w:val="1466708078"/>
        <w:docPartObj>
          <w:docPartGallery w:val="Page Numbers (Top of Page)"/>
          <w:docPartUnique/>
        </w:docPartObj>
      </w:sdtPr>
      <w:sdtEndPr>
        <w:rPr>
          <w:rFonts w:ascii="Times New Roman" w:hAnsi="Times New Roman"/>
          <w:noProof/>
          <w:color w:val="244061" w:themeColor="accent1" w:themeShade="80"/>
          <w:sz w:val="28"/>
        </w:rPr>
      </w:sdtEndPr>
      <w:sdtContent>
        <w:r w:rsidRPr="00D536C8">
          <w:rPr>
            <w:rFonts w:ascii="Times New Roman" w:hAnsi="Times New Roman"/>
            <w:color w:val="244061" w:themeColor="accent1" w:themeShade="80"/>
            <w:sz w:val="28"/>
          </w:rPr>
          <w:fldChar w:fldCharType="begin"/>
        </w:r>
        <w:r w:rsidR="0027660F" w:rsidRPr="00D536C8">
          <w:rPr>
            <w:rFonts w:ascii="Times New Roman" w:hAnsi="Times New Roman"/>
            <w:color w:val="244061" w:themeColor="accent1" w:themeShade="80"/>
            <w:sz w:val="28"/>
          </w:rPr>
          <w:instrText xml:space="preserve"> PAGE   \* MERGEFORMAT </w:instrText>
        </w:r>
        <w:r w:rsidRPr="00D536C8">
          <w:rPr>
            <w:rFonts w:ascii="Times New Roman" w:hAnsi="Times New Roman"/>
            <w:color w:val="244061" w:themeColor="accent1" w:themeShade="80"/>
            <w:sz w:val="28"/>
          </w:rPr>
          <w:fldChar w:fldCharType="separate"/>
        </w:r>
        <w:r w:rsidR="005F36A2">
          <w:rPr>
            <w:rFonts w:ascii="Times New Roman" w:hAnsi="Times New Roman"/>
            <w:noProof/>
            <w:color w:val="244061" w:themeColor="accent1" w:themeShade="80"/>
            <w:sz w:val="28"/>
          </w:rPr>
          <w:t>2</w:t>
        </w:r>
        <w:r w:rsidRPr="00D536C8">
          <w:rPr>
            <w:rFonts w:ascii="Times New Roman" w:hAnsi="Times New Roman"/>
            <w:noProof/>
            <w:color w:val="244061" w:themeColor="accent1" w:themeShade="80"/>
            <w:sz w:val="28"/>
          </w:rPr>
          <w:fldChar w:fldCharType="end"/>
        </w:r>
      </w:sdtContent>
    </w:sdt>
  </w:p>
  <w:p w:rsidR="0027660F" w:rsidRDefault="002766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0F" w:rsidRDefault="0022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37234" o:spid="_x0000_s2064" type="#_x0000_t75" style="position:absolute;margin-left:0;margin-top:0;width:467.7pt;height:467.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6739"/>
    <w:multiLevelType w:val="hybridMultilevel"/>
    <w:tmpl w:val="F5CE9A68"/>
    <w:lvl w:ilvl="0" w:tplc="37C015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153C9"/>
    <w:multiLevelType w:val="hybridMultilevel"/>
    <w:tmpl w:val="30BE6ABE"/>
    <w:lvl w:ilvl="0" w:tplc="7D8A7C0A">
      <w:start w:val="1"/>
      <w:numFmt w:val="bullet"/>
      <w:lvlText w:val="•"/>
      <w:lvlJc w:val="left"/>
      <w:pPr>
        <w:tabs>
          <w:tab w:val="num" w:pos="720"/>
        </w:tabs>
        <w:ind w:left="720" w:hanging="360"/>
      </w:pPr>
      <w:rPr>
        <w:rFonts w:ascii="Times New Roman" w:hAnsi="Times New Roman" w:hint="default"/>
      </w:rPr>
    </w:lvl>
    <w:lvl w:ilvl="1" w:tplc="2948F62C">
      <w:start w:val="1"/>
      <w:numFmt w:val="bullet"/>
      <w:lvlText w:val="•"/>
      <w:lvlJc w:val="left"/>
      <w:pPr>
        <w:tabs>
          <w:tab w:val="num" w:pos="1440"/>
        </w:tabs>
        <w:ind w:left="1440" w:hanging="360"/>
      </w:pPr>
      <w:rPr>
        <w:rFonts w:ascii="Times New Roman" w:hAnsi="Times New Roman" w:hint="default"/>
      </w:rPr>
    </w:lvl>
    <w:lvl w:ilvl="2" w:tplc="96BEA4B2" w:tentative="1">
      <w:start w:val="1"/>
      <w:numFmt w:val="bullet"/>
      <w:lvlText w:val="•"/>
      <w:lvlJc w:val="left"/>
      <w:pPr>
        <w:tabs>
          <w:tab w:val="num" w:pos="2160"/>
        </w:tabs>
        <w:ind w:left="2160" w:hanging="360"/>
      </w:pPr>
      <w:rPr>
        <w:rFonts w:ascii="Times New Roman" w:hAnsi="Times New Roman" w:hint="default"/>
      </w:rPr>
    </w:lvl>
    <w:lvl w:ilvl="3" w:tplc="BAACFFE2" w:tentative="1">
      <w:start w:val="1"/>
      <w:numFmt w:val="bullet"/>
      <w:lvlText w:val="•"/>
      <w:lvlJc w:val="left"/>
      <w:pPr>
        <w:tabs>
          <w:tab w:val="num" w:pos="2880"/>
        </w:tabs>
        <w:ind w:left="2880" w:hanging="360"/>
      </w:pPr>
      <w:rPr>
        <w:rFonts w:ascii="Times New Roman" w:hAnsi="Times New Roman" w:hint="default"/>
      </w:rPr>
    </w:lvl>
    <w:lvl w:ilvl="4" w:tplc="0AA84672" w:tentative="1">
      <w:start w:val="1"/>
      <w:numFmt w:val="bullet"/>
      <w:lvlText w:val="•"/>
      <w:lvlJc w:val="left"/>
      <w:pPr>
        <w:tabs>
          <w:tab w:val="num" w:pos="3600"/>
        </w:tabs>
        <w:ind w:left="3600" w:hanging="360"/>
      </w:pPr>
      <w:rPr>
        <w:rFonts w:ascii="Times New Roman" w:hAnsi="Times New Roman" w:hint="default"/>
      </w:rPr>
    </w:lvl>
    <w:lvl w:ilvl="5" w:tplc="149853F8" w:tentative="1">
      <w:start w:val="1"/>
      <w:numFmt w:val="bullet"/>
      <w:lvlText w:val="•"/>
      <w:lvlJc w:val="left"/>
      <w:pPr>
        <w:tabs>
          <w:tab w:val="num" w:pos="4320"/>
        </w:tabs>
        <w:ind w:left="4320" w:hanging="360"/>
      </w:pPr>
      <w:rPr>
        <w:rFonts w:ascii="Times New Roman" w:hAnsi="Times New Roman" w:hint="default"/>
      </w:rPr>
    </w:lvl>
    <w:lvl w:ilvl="6" w:tplc="E08E493A" w:tentative="1">
      <w:start w:val="1"/>
      <w:numFmt w:val="bullet"/>
      <w:lvlText w:val="•"/>
      <w:lvlJc w:val="left"/>
      <w:pPr>
        <w:tabs>
          <w:tab w:val="num" w:pos="5040"/>
        </w:tabs>
        <w:ind w:left="5040" w:hanging="360"/>
      </w:pPr>
      <w:rPr>
        <w:rFonts w:ascii="Times New Roman" w:hAnsi="Times New Roman" w:hint="default"/>
      </w:rPr>
    </w:lvl>
    <w:lvl w:ilvl="7" w:tplc="9CD4DC48" w:tentative="1">
      <w:start w:val="1"/>
      <w:numFmt w:val="bullet"/>
      <w:lvlText w:val="•"/>
      <w:lvlJc w:val="left"/>
      <w:pPr>
        <w:tabs>
          <w:tab w:val="num" w:pos="5760"/>
        </w:tabs>
        <w:ind w:left="5760" w:hanging="360"/>
      </w:pPr>
      <w:rPr>
        <w:rFonts w:ascii="Times New Roman" w:hAnsi="Times New Roman" w:hint="default"/>
      </w:rPr>
    </w:lvl>
    <w:lvl w:ilvl="8" w:tplc="32B0D3A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7064DAE"/>
    <w:multiLevelType w:val="hybridMultilevel"/>
    <w:tmpl w:val="CF6E5C42"/>
    <w:lvl w:ilvl="0" w:tplc="AF0AA74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307863"/>
    <w:multiLevelType w:val="multilevel"/>
    <w:tmpl w:val="782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C234F"/>
    <w:multiLevelType w:val="hybridMultilevel"/>
    <w:tmpl w:val="C010CEA4"/>
    <w:lvl w:ilvl="0" w:tplc="CC3A5BA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650366"/>
    <w:multiLevelType w:val="hybridMultilevel"/>
    <w:tmpl w:val="8A72D768"/>
    <w:lvl w:ilvl="0" w:tplc="6ECC108E">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676900"/>
    <w:multiLevelType w:val="hybridMultilevel"/>
    <w:tmpl w:val="DC006EE2"/>
    <w:lvl w:ilvl="0" w:tplc="059EF19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FB24FE"/>
    <w:multiLevelType w:val="hybridMultilevel"/>
    <w:tmpl w:val="BCE0636E"/>
    <w:lvl w:ilvl="0" w:tplc="DF80D25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9B49D1"/>
    <w:multiLevelType w:val="multilevel"/>
    <w:tmpl w:val="2B4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4057C7"/>
    <w:multiLevelType w:val="hybridMultilevel"/>
    <w:tmpl w:val="40320E34"/>
    <w:lvl w:ilvl="0" w:tplc="4F62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8C0433"/>
    <w:multiLevelType w:val="hybridMultilevel"/>
    <w:tmpl w:val="1152BCFC"/>
    <w:lvl w:ilvl="0" w:tplc="E0EEB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873D70"/>
    <w:multiLevelType w:val="hybridMultilevel"/>
    <w:tmpl w:val="8E92F99A"/>
    <w:lvl w:ilvl="0" w:tplc="6344B50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D0F4B"/>
    <w:multiLevelType w:val="hybridMultilevel"/>
    <w:tmpl w:val="DD080EE8"/>
    <w:lvl w:ilvl="0" w:tplc="3C70F5E2">
      <w:start w:val="1"/>
      <w:numFmt w:val="bullet"/>
      <w:lvlText w:val="•"/>
      <w:lvlJc w:val="left"/>
      <w:pPr>
        <w:tabs>
          <w:tab w:val="num" w:pos="720"/>
        </w:tabs>
        <w:ind w:left="720" w:hanging="360"/>
      </w:pPr>
      <w:rPr>
        <w:rFonts w:ascii="Times New Roman" w:hAnsi="Times New Roman" w:hint="default"/>
      </w:rPr>
    </w:lvl>
    <w:lvl w:ilvl="1" w:tplc="625CF2A8">
      <w:start w:val="1"/>
      <w:numFmt w:val="bullet"/>
      <w:lvlText w:val="•"/>
      <w:lvlJc w:val="left"/>
      <w:pPr>
        <w:tabs>
          <w:tab w:val="num" w:pos="1440"/>
        </w:tabs>
        <w:ind w:left="1440" w:hanging="360"/>
      </w:pPr>
      <w:rPr>
        <w:rFonts w:ascii="Times New Roman" w:hAnsi="Times New Roman" w:hint="default"/>
      </w:rPr>
    </w:lvl>
    <w:lvl w:ilvl="2" w:tplc="CDE0A6FA" w:tentative="1">
      <w:start w:val="1"/>
      <w:numFmt w:val="bullet"/>
      <w:lvlText w:val="•"/>
      <w:lvlJc w:val="left"/>
      <w:pPr>
        <w:tabs>
          <w:tab w:val="num" w:pos="2160"/>
        </w:tabs>
        <w:ind w:left="2160" w:hanging="360"/>
      </w:pPr>
      <w:rPr>
        <w:rFonts w:ascii="Times New Roman" w:hAnsi="Times New Roman" w:hint="default"/>
      </w:rPr>
    </w:lvl>
    <w:lvl w:ilvl="3" w:tplc="34E8F18C" w:tentative="1">
      <w:start w:val="1"/>
      <w:numFmt w:val="bullet"/>
      <w:lvlText w:val="•"/>
      <w:lvlJc w:val="left"/>
      <w:pPr>
        <w:tabs>
          <w:tab w:val="num" w:pos="2880"/>
        </w:tabs>
        <w:ind w:left="2880" w:hanging="360"/>
      </w:pPr>
      <w:rPr>
        <w:rFonts w:ascii="Times New Roman" w:hAnsi="Times New Roman" w:hint="default"/>
      </w:rPr>
    </w:lvl>
    <w:lvl w:ilvl="4" w:tplc="2EB095B8" w:tentative="1">
      <w:start w:val="1"/>
      <w:numFmt w:val="bullet"/>
      <w:lvlText w:val="•"/>
      <w:lvlJc w:val="left"/>
      <w:pPr>
        <w:tabs>
          <w:tab w:val="num" w:pos="3600"/>
        </w:tabs>
        <w:ind w:left="3600" w:hanging="360"/>
      </w:pPr>
      <w:rPr>
        <w:rFonts w:ascii="Times New Roman" w:hAnsi="Times New Roman" w:hint="default"/>
      </w:rPr>
    </w:lvl>
    <w:lvl w:ilvl="5" w:tplc="325C593E" w:tentative="1">
      <w:start w:val="1"/>
      <w:numFmt w:val="bullet"/>
      <w:lvlText w:val="•"/>
      <w:lvlJc w:val="left"/>
      <w:pPr>
        <w:tabs>
          <w:tab w:val="num" w:pos="4320"/>
        </w:tabs>
        <w:ind w:left="4320" w:hanging="360"/>
      </w:pPr>
      <w:rPr>
        <w:rFonts w:ascii="Times New Roman" w:hAnsi="Times New Roman" w:hint="default"/>
      </w:rPr>
    </w:lvl>
    <w:lvl w:ilvl="6" w:tplc="F55C8844" w:tentative="1">
      <w:start w:val="1"/>
      <w:numFmt w:val="bullet"/>
      <w:lvlText w:val="•"/>
      <w:lvlJc w:val="left"/>
      <w:pPr>
        <w:tabs>
          <w:tab w:val="num" w:pos="5040"/>
        </w:tabs>
        <w:ind w:left="5040" w:hanging="360"/>
      </w:pPr>
      <w:rPr>
        <w:rFonts w:ascii="Times New Roman" w:hAnsi="Times New Roman" w:hint="default"/>
      </w:rPr>
    </w:lvl>
    <w:lvl w:ilvl="7" w:tplc="3D5EBEB0" w:tentative="1">
      <w:start w:val="1"/>
      <w:numFmt w:val="bullet"/>
      <w:lvlText w:val="•"/>
      <w:lvlJc w:val="left"/>
      <w:pPr>
        <w:tabs>
          <w:tab w:val="num" w:pos="5760"/>
        </w:tabs>
        <w:ind w:left="5760" w:hanging="360"/>
      </w:pPr>
      <w:rPr>
        <w:rFonts w:ascii="Times New Roman" w:hAnsi="Times New Roman" w:hint="default"/>
      </w:rPr>
    </w:lvl>
    <w:lvl w:ilvl="8" w:tplc="F62EE0B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8DA33D9"/>
    <w:multiLevelType w:val="hybridMultilevel"/>
    <w:tmpl w:val="1AFC7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55AB4"/>
    <w:multiLevelType w:val="multilevel"/>
    <w:tmpl w:val="CCD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E73EB1"/>
    <w:multiLevelType w:val="hybridMultilevel"/>
    <w:tmpl w:val="C8ECC2E4"/>
    <w:lvl w:ilvl="0" w:tplc="796698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12"/>
  </w:num>
  <w:num w:numId="4">
    <w:abstractNumId w:val="1"/>
  </w:num>
  <w:num w:numId="5">
    <w:abstractNumId w:val="14"/>
  </w:num>
  <w:num w:numId="6">
    <w:abstractNumId w:val="3"/>
  </w:num>
  <w:num w:numId="7">
    <w:abstractNumId w:val="8"/>
  </w:num>
  <w:num w:numId="8">
    <w:abstractNumId w:val="15"/>
  </w:num>
  <w:num w:numId="9">
    <w:abstractNumId w:val="0"/>
  </w:num>
  <w:num w:numId="10">
    <w:abstractNumId w:val="11"/>
  </w:num>
  <w:num w:numId="11">
    <w:abstractNumId w:val="2"/>
  </w:num>
  <w:num w:numId="12">
    <w:abstractNumId w:val="5"/>
  </w:num>
  <w:num w:numId="13">
    <w:abstractNumId w:val="6"/>
  </w:num>
  <w:num w:numId="14">
    <w:abstractNumId w:val="4"/>
  </w:num>
  <w:num w:numId="15">
    <w:abstractNumId w:val="7"/>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hung, Nguyen Thi Nhung (VP-KV1)">
    <w15:presenceInfo w15:providerId="AD" w15:userId="S-1-5-21-2508052397-1899853322-3424809003-119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proofState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B0BA7"/>
    <w:rsid w:val="000027DF"/>
    <w:rsid w:val="00002802"/>
    <w:rsid w:val="00004BC1"/>
    <w:rsid w:val="00005F4F"/>
    <w:rsid w:val="00006764"/>
    <w:rsid w:val="00010EB0"/>
    <w:rsid w:val="00014D82"/>
    <w:rsid w:val="00015DBD"/>
    <w:rsid w:val="00030A0E"/>
    <w:rsid w:val="00031CB0"/>
    <w:rsid w:val="00035153"/>
    <w:rsid w:val="000368BC"/>
    <w:rsid w:val="00040DF0"/>
    <w:rsid w:val="0004578B"/>
    <w:rsid w:val="00050D33"/>
    <w:rsid w:val="000520AB"/>
    <w:rsid w:val="000559F1"/>
    <w:rsid w:val="0005682B"/>
    <w:rsid w:val="000577E1"/>
    <w:rsid w:val="000578FE"/>
    <w:rsid w:val="00057D1C"/>
    <w:rsid w:val="00060CDD"/>
    <w:rsid w:val="00065B69"/>
    <w:rsid w:val="00065C4A"/>
    <w:rsid w:val="0006695C"/>
    <w:rsid w:val="000671A6"/>
    <w:rsid w:val="00070A6A"/>
    <w:rsid w:val="00072321"/>
    <w:rsid w:val="0007585B"/>
    <w:rsid w:val="00075940"/>
    <w:rsid w:val="0007685D"/>
    <w:rsid w:val="0007744D"/>
    <w:rsid w:val="000801A3"/>
    <w:rsid w:val="00081023"/>
    <w:rsid w:val="00081C35"/>
    <w:rsid w:val="0008409C"/>
    <w:rsid w:val="000847F6"/>
    <w:rsid w:val="00085293"/>
    <w:rsid w:val="000855DE"/>
    <w:rsid w:val="00090442"/>
    <w:rsid w:val="00091B16"/>
    <w:rsid w:val="00092230"/>
    <w:rsid w:val="000945F1"/>
    <w:rsid w:val="00094693"/>
    <w:rsid w:val="00097B9A"/>
    <w:rsid w:val="000A11E3"/>
    <w:rsid w:val="000A252E"/>
    <w:rsid w:val="000A4310"/>
    <w:rsid w:val="000A6229"/>
    <w:rsid w:val="000A6E36"/>
    <w:rsid w:val="000B0440"/>
    <w:rsid w:val="000B1F20"/>
    <w:rsid w:val="000B236D"/>
    <w:rsid w:val="000B5B32"/>
    <w:rsid w:val="000B71B1"/>
    <w:rsid w:val="000C247D"/>
    <w:rsid w:val="000C2F39"/>
    <w:rsid w:val="000D1082"/>
    <w:rsid w:val="000D3928"/>
    <w:rsid w:val="000D4902"/>
    <w:rsid w:val="000E50E7"/>
    <w:rsid w:val="000E7FEC"/>
    <w:rsid w:val="000F10BD"/>
    <w:rsid w:val="000F15E5"/>
    <w:rsid w:val="000F5821"/>
    <w:rsid w:val="001002E5"/>
    <w:rsid w:val="00102D41"/>
    <w:rsid w:val="0010544A"/>
    <w:rsid w:val="00105B9E"/>
    <w:rsid w:val="00105DD5"/>
    <w:rsid w:val="00107ED1"/>
    <w:rsid w:val="00110A64"/>
    <w:rsid w:val="0011511A"/>
    <w:rsid w:val="00115469"/>
    <w:rsid w:val="001215D7"/>
    <w:rsid w:val="00122AB9"/>
    <w:rsid w:val="001233B5"/>
    <w:rsid w:val="001239C2"/>
    <w:rsid w:val="00125022"/>
    <w:rsid w:val="001251C3"/>
    <w:rsid w:val="001272CB"/>
    <w:rsid w:val="00131A72"/>
    <w:rsid w:val="00135BA3"/>
    <w:rsid w:val="00135D1E"/>
    <w:rsid w:val="00136E6D"/>
    <w:rsid w:val="001413C7"/>
    <w:rsid w:val="001415C7"/>
    <w:rsid w:val="001503F3"/>
    <w:rsid w:val="00152E61"/>
    <w:rsid w:val="00153221"/>
    <w:rsid w:val="00154870"/>
    <w:rsid w:val="00154F48"/>
    <w:rsid w:val="00166E8C"/>
    <w:rsid w:val="0017023B"/>
    <w:rsid w:val="00173AA4"/>
    <w:rsid w:val="00180855"/>
    <w:rsid w:val="001853A6"/>
    <w:rsid w:val="001873E1"/>
    <w:rsid w:val="00192956"/>
    <w:rsid w:val="00195CFF"/>
    <w:rsid w:val="00197947"/>
    <w:rsid w:val="001A58C7"/>
    <w:rsid w:val="001B0F2B"/>
    <w:rsid w:val="001B115C"/>
    <w:rsid w:val="001B5966"/>
    <w:rsid w:val="001C03A6"/>
    <w:rsid w:val="001C251F"/>
    <w:rsid w:val="001C3995"/>
    <w:rsid w:val="001C65F6"/>
    <w:rsid w:val="001D7EB9"/>
    <w:rsid w:val="001E0DBD"/>
    <w:rsid w:val="001E3E72"/>
    <w:rsid w:val="001F14F7"/>
    <w:rsid w:val="001F2CE2"/>
    <w:rsid w:val="001F305A"/>
    <w:rsid w:val="001F580A"/>
    <w:rsid w:val="001F6475"/>
    <w:rsid w:val="001F7616"/>
    <w:rsid w:val="00201B9B"/>
    <w:rsid w:val="002031A7"/>
    <w:rsid w:val="00203628"/>
    <w:rsid w:val="00204247"/>
    <w:rsid w:val="002049D1"/>
    <w:rsid w:val="00206542"/>
    <w:rsid w:val="00206D6B"/>
    <w:rsid w:val="00211695"/>
    <w:rsid w:val="0021245E"/>
    <w:rsid w:val="00214B3B"/>
    <w:rsid w:val="00216D55"/>
    <w:rsid w:val="002225F5"/>
    <w:rsid w:val="002231FC"/>
    <w:rsid w:val="0022564B"/>
    <w:rsid w:val="00226B68"/>
    <w:rsid w:val="00226E70"/>
    <w:rsid w:val="00231209"/>
    <w:rsid w:val="002346B3"/>
    <w:rsid w:val="002355CC"/>
    <w:rsid w:val="0023705A"/>
    <w:rsid w:val="00241D00"/>
    <w:rsid w:val="00242137"/>
    <w:rsid w:val="00242536"/>
    <w:rsid w:val="002425B5"/>
    <w:rsid w:val="002438A2"/>
    <w:rsid w:val="0027067C"/>
    <w:rsid w:val="00271041"/>
    <w:rsid w:val="0027278E"/>
    <w:rsid w:val="002765E0"/>
    <w:rsid w:val="0027660F"/>
    <w:rsid w:val="0028590E"/>
    <w:rsid w:val="002936F4"/>
    <w:rsid w:val="002943AB"/>
    <w:rsid w:val="00295CA7"/>
    <w:rsid w:val="002A28B3"/>
    <w:rsid w:val="002B19EE"/>
    <w:rsid w:val="002B4369"/>
    <w:rsid w:val="002B4540"/>
    <w:rsid w:val="002B6592"/>
    <w:rsid w:val="002B6F5A"/>
    <w:rsid w:val="002B736F"/>
    <w:rsid w:val="002B7523"/>
    <w:rsid w:val="002C2B22"/>
    <w:rsid w:val="002C391B"/>
    <w:rsid w:val="002C715D"/>
    <w:rsid w:val="002D37E4"/>
    <w:rsid w:val="002D53DE"/>
    <w:rsid w:val="002D5691"/>
    <w:rsid w:val="002D59BC"/>
    <w:rsid w:val="002E0E83"/>
    <w:rsid w:val="002E1C95"/>
    <w:rsid w:val="002E69E7"/>
    <w:rsid w:val="002E6CA5"/>
    <w:rsid w:val="002F7A83"/>
    <w:rsid w:val="002F7F44"/>
    <w:rsid w:val="00302C80"/>
    <w:rsid w:val="00303614"/>
    <w:rsid w:val="003142C4"/>
    <w:rsid w:val="00314364"/>
    <w:rsid w:val="00315DB1"/>
    <w:rsid w:val="00317D93"/>
    <w:rsid w:val="00322678"/>
    <w:rsid w:val="00325C39"/>
    <w:rsid w:val="0032639E"/>
    <w:rsid w:val="003271EC"/>
    <w:rsid w:val="00331586"/>
    <w:rsid w:val="00334543"/>
    <w:rsid w:val="0033486F"/>
    <w:rsid w:val="00334A7B"/>
    <w:rsid w:val="00335DCB"/>
    <w:rsid w:val="003367A1"/>
    <w:rsid w:val="003379FE"/>
    <w:rsid w:val="003419F0"/>
    <w:rsid w:val="00341C21"/>
    <w:rsid w:val="0034363E"/>
    <w:rsid w:val="00350517"/>
    <w:rsid w:val="003516CF"/>
    <w:rsid w:val="0035279B"/>
    <w:rsid w:val="0035641B"/>
    <w:rsid w:val="00360536"/>
    <w:rsid w:val="003619BA"/>
    <w:rsid w:val="00370DB7"/>
    <w:rsid w:val="00374FD9"/>
    <w:rsid w:val="00376F05"/>
    <w:rsid w:val="0037708E"/>
    <w:rsid w:val="003834FE"/>
    <w:rsid w:val="003877C6"/>
    <w:rsid w:val="00392719"/>
    <w:rsid w:val="0039280E"/>
    <w:rsid w:val="00394072"/>
    <w:rsid w:val="00396885"/>
    <w:rsid w:val="00397859"/>
    <w:rsid w:val="00397ED7"/>
    <w:rsid w:val="003A194F"/>
    <w:rsid w:val="003B18EE"/>
    <w:rsid w:val="003B213C"/>
    <w:rsid w:val="003B2F84"/>
    <w:rsid w:val="003C02C5"/>
    <w:rsid w:val="003C104D"/>
    <w:rsid w:val="003C33DC"/>
    <w:rsid w:val="003C4617"/>
    <w:rsid w:val="003C6C59"/>
    <w:rsid w:val="003E0DDD"/>
    <w:rsid w:val="003E1C69"/>
    <w:rsid w:val="003E2702"/>
    <w:rsid w:val="003E3A44"/>
    <w:rsid w:val="003E534D"/>
    <w:rsid w:val="003E7F4B"/>
    <w:rsid w:val="003F5C87"/>
    <w:rsid w:val="004035B7"/>
    <w:rsid w:val="004216EF"/>
    <w:rsid w:val="004223F8"/>
    <w:rsid w:val="004224E8"/>
    <w:rsid w:val="00422D2C"/>
    <w:rsid w:val="00430E9A"/>
    <w:rsid w:val="004350EA"/>
    <w:rsid w:val="00442A2E"/>
    <w:rsid w:val="00443A52"/>
    <w:rsid w:val="0044721F"/>
    <w:rsid w:val="004473F6"/>
    <w:rsid w:val="00447CCC"/>
    <w:rsid w:val="00453F50"/>
    <w:rsid w:val="00455582"/>
    <w:rsid w:val="00457436"/>
    <w:rsid w:val="00462040"/>
    <w:rsid w:val="0046408F"/>
    <w:rsid w:val="00464EE7"/>
    <w:rsid w:val="00466D23"/>
    <w:rsid w:val="00472342"/>
    <w:rsid w:val="00472417"/>
    <w:rsid w:val="004828BA"/>
    <w:rsid w:val="004845C2"/>
    <w:rsid w:val="00494C58"/>
    <w:rsid w:val="00497421"/>
    <w:rsid w:val="004A0D07"/>
    <w:rsid w:val="004A4886"/>
    <w:rsid w:val="004A67EE"/>
    <w:rsid w:val="004B0BA7"/>
    <w:rsid w:val="004B23C0"/>
    <w:rsid w:val="004B316C"/>
    <w:rsid w:val="004B326A"/>
    <w:rsid w:val="004B5C45"/>
    <w:rsid w:val="004C1EBE"/>
    <w:rsid w:val="004C3A4B"/>
    <w:rsid w:val="004C5955"/>
    <w:rsid w:val="004C5D90"/>
    <w:rsid w:val="004D2907"/>
    <w:rsid w:val="004D2E73"/>
    <w:rsid w:val="004D447E"/>
    <w:rsid w:val="004E0488"/>
    <w:rsid w:val="004E0EC5"/>
    <w:rsid w:val="004E30C5"/>
    <w:rsid w:val="004E42EE"/>
    <w:rsid w:val="004E48C9"/>
    <w:rsid w:val="004E4E1B"/>
    <w:rsid w:val="004F36F7"/>
    <w:rsid w:val="004F4FBE"/>
    <w:rsid w:val="004F7558"/>
    <w:rsid w:val="00501BCB"/>
    <w:rsid w:val="00502A38"/>
    <w:rsid w:val="00507181"/>
    <w:rsid w:val="00517195"/>
    <w:rsid w:val="00520ECC"/>
    <w:rsid w:val="00523615"/>
    <w:rsid w:val="00530B62"/>
    <w:rsid w:val="0053747B"/>
    <w:rsid w:val="00543CEE"/>
    <w:rsid w:val="00551F2D"/>
    <w:rsid w:val="005524A9"/>
    <w:rsid w:val="00552D67"/>
    <w:rsid w:val="005563CB"/>
    <w:rsid w:val="00556648"/>
    <w:rsid w:val="0055676E"/>
    <w:rsid w:val="00560C14"/>
    <w:rsid w:val="00561EDB"/>
    <w:rsid w:val="00562869"/>
    <w:rsid w:val="00563DDE"/>
    <w:rsid w:val="00564B19"/>
    <w:rsid w:val="00575D73"/>
    <w:rsid w:val="0058139D"/>
    <w:rsid w:val="005841A2"/>
    <w:rsid w:val="005856A1"/>
    <w:rsid w:val="005946C3"/>
    <w:rsid w:val="0059762E"/>
    <w:rsid w:val="005A1989"/>
    <w:rsid w:val="005A37A8"/>
    <w:rsid w:val="005B0B29"/>
    <w:rsid w:val="005B3059"/>
    <w:rsid w:val="005B70EF"/>
    <w:rsid w:val="005B7EAF"/>
    <w:rsid w:val="005C2431"/>
    <w:rsid w:val="005D3451"/>
    <w:rsid w:val="005D5F95"/>
    <w:rsid w:val="005D66D9"/>
    <w:rsid w:val="005F22D1"/>
    <w:rsid w:val="005F2878"/>
    <w:rsid w:val="005F36A2"/>
    <w:rsid w:val="005F4E52"/>
    <w:rsid w:val="0060385B"/>
    <w:rsid w:val="00606A06"/>
    <w:rsid w:val="00606C64"/>
    <w:rsid w:val="0060758F"/>
    <w:rsid w:val="00614A7C"/>
    <w:rsid w:val="00614DB8"/>
    <w:rsid w:val="0061606D"/>
    <w:rsid w:val="00620B0B"/>
    <w:rsid w:val="00622D81"/>
    <w:rsid w:val="006272C2"/>
    <w:rsid w:val="00630D09"/>
    <w:rsid w:val="00631F87"/>
    <w:rsid w:val="00634FAA"/>
    <w:rsid w:val="00635023"/>
    <w:rsid w:val="00637A7B"/>
    <w:rsid w:val="006400E8"/>
    <w:rsid w:val="00641801"/>
    <w:rsid w:val="00645C35"/>
    <w:rsid w:val="00647DD1"/>
    <w:rsid w:val="00660022"/>
    <w:rsid w:val="00660E70"/>
    <w:rsid w:val="00665ED2"/>
    <w:rsid w:val="006771CF"/>
    <w:rsid w:val="00680135"/>
    <w:rsid w:val="00683BE1"/>
    <w:rsid w:val="006858E7"/>
    <w:rsid w:val="006878BB"/>
    <w:rsid w:val="00693A3D"/>
    <w:rsid w:val="00693AF3"/>
    <w:rsid w:val="00694036"/>
    <w:rsid w:val="00695A2C"/>
    <w:rsid w:val="006A019A"/>
    <w:rsid w:val="006A21BE"/>
    <w:rsid w:val="006A473C"/>
    <w:rsid w:val="006A4745"/>
    <w:rsid w:val="006A797D"/>
    <w:rsid w:val="006A7E86"/>
    <w:rsid w:val="006B7072"/>
    <w:rsid w:val="006C57C2"/>
    <w:rsid w:val="006D227F"/>
    <w:rsid w:val="006D3972"/>
    <w:rsid w:val="006D5E77"/>
    <w:rsid w:val="006E0297"/>
    <w:rsid w:val="006E5DCC"/>
    <w:rsid w:val="006F2213"/>
    <w:rsid w:val="006F40C4"/>
    <w:rsid w:val="006F7B4A"/>
    <w:rsid w:val="007018FF"/>
    <w:rsid w:val="0070301F"/>
    <w:rsid w:val="00703130"/>
    <w:rsid w:val="00704CD1"/>
    <w:rsid w:val="00704E6D"/>
    <w:rsid w:val="00706A87"/>
    <w:rsid w:val="00711172"/>
    <w:rsid w:val="00713B6C"/>
    <w:rsid w:val="00717A1A"/>
    <w:rsid w:val="00721570"/>
    <w:rsid w:val="0072166E"/>
    <w:rsid w:val="00723918"/>
    <w:rsid w:val="00724ECB"/>
    <w:rsid w:val="007256BA"/>
    <w:rsid w:val="00726F2B"/>
    <w:rsid w:val="007274E3"/>
    <w:rsid w:val="007332B5"/>
    <w:rsid w:val="0074041F"/>
    <w:rsid w:val="007419A7"/>
    <w:rsid w:val="00744DA4"/>
    <w:rsid w:val="00746297"/>
    <w:rsid w:val="007514F6"/>
    <w:rsid w:val="00757ED9"/>
    <w:rsid w:val="00762B95"/>
    <w:rsid w:val="00763AB5"/>
    <w:rsid w:val="00764397"/>
    <w:rsid w:val="00770A36"/>
    <w:rsid w:val="00773E36"/>
    <w:rsid w:val="00782721"/>
    <w:rsid w:val="00790F57"/>
    <w:rsid w:val="0079116E"/>
    <w:rsid w:val="007A017D"/>
    <w:rsid w:val="007A2C87"/>
    <w:rsid w:val="007A2DC0"/>
    <w:rsid w:val="007A32EB"/>
    <w:rsid w:val="007A4FC8"/>
    <w:rsid w:val="007B014F"/>
    <w:rsid w:val="007B24C5"/>
    <w:rsid w:val="007B62A3"/>
    <w:rsid w:val="007C605A"/>
    <w:rsid w:val="007D04D3"/>
    <w:rsid w:val="007D0A43"/>
    <w:rsid w:val="007D1336"/>
    <w:rsid w:val="007D1851"/>
    <w:rsid w:val="007D3099"/>
    <w:rsid w:val="007D4083"/>
    <w:rsid w:val="007D4653"/>
    <w:rsid w:val="007D64D9"/>
    <w:rsid w:val="007E0DC8"/>
    <w:rsid w:val="007E0E35"/>
    <w:rsid w:val="007E4D65"/>
    <w:rsid w:val="007E7CAB"/>
    <w:rsid w:val="007F1BD2"/>
    <w:rsid w:val="007F51E0"/>
    <w:rsid w:val="007F6E13"/>
    <w:rsid w:val="00802096"/>
    <w:rsid w:val="00802EB3"/>
    <w:rsid w:val="0080319C"/>
    <w:rsid w:val="0080604D"/>
    <w:rsid w:val="008069F4"/>
    <w:rsid w:val="00807CD3"/>
    <w:rsid w:val="008102F7"/>
    <w:rsid w:val="0081295A"/>
    <w:rsid w:val="0081385B"/>
    <w:rsid w:val="00813E31"/>
    <w:rsid w:val="00814C54"/>
    <w:rsid w:val="00815DB9"/>
    <w:rsid w:val="008172DD"/>
    <w:rsid w:val="00820272"/>
    <w:rsid w:val="00820D51"/>
    <w:rsid w:val="008212D6"/>
    <w:rsid w:val="00821BBC"/>
    <w:rsid w:val="00834201"/>
    <w:rsid w:val="00834E3C"/>
    <w:rsid w:val="00835115"/>
    <w:rsid w:val="00836174"/>
    <w:rsid w:val="0084217E"/>
    <w:rsid w:val="00846671"/>
    <w:rsid w:val="008503DC"/>
    <w:rsid w:val="008515E5"/>
    <w:rsid w:val="00860364"/>
    <w:rsid w:val="00861333"/>
    <w:rsid w:val="00864A5F"/>
    <w:rsid w:val="0087226A"/>
    <w:rsid w:val="00875C81"/>
    <w:rsid w:val="008804A7"/>
    <w:rsid w:val="00882E3F"/>
    <w:rsid w:val="0088344B"/>
    <w:rsid w:val="008878FA"/>
    <w:rsid w:val="00890B7F"/>
    <w:rsid w:val="00894932"/>
    <w:rsid w:val="00896111"/>
    <w:rsid w:val="00897BE3"/>
    <w:rsid w:val="008A1C9F"/>
    <w:rsid w:val="008A2719"/>
    <w:rsid w:val="008B1B72"/>
    <w:rsid w:val="008B4801"/>
    <w:rsid w:val="008C0625"/>
    <w:rsid w:val="008C3DB3"/>
    <w:rsid w:val="008C4D28"/>
    <w:rsid w:val="008C66A5"/>
    <w:rsid w:val="008D12E0"/>
    <w:rsid w:val="008D2B68"/>
    <w:rsid w:val="008E200E"/>
    <w:rsid w:val="008F078B"/>
    <w:rsid w:val="008F35D5"/>
    <w:rsid w:val="008F4259"/>
    <w:rsid w:val="008F57E2"/>
    <w:rsid w:val="008F6117"/>
    <w:rsid w:val="008F61BA"/>
    <w:rsid w:val="00902500"/>
    <w:rsid w:val="00904AF4"/>
    <w:rsid w:val="00905D3A"/>
    <w:rsid w:val="00912953"/>
    <w:rsid w:val="00921A4B"/>
    <w:rsid w:val="009268EC"/>
    <w:rsid w:val="00932859"/>
    <w:rsid w:val="0094417E"/>
    <w:rsid w:val="00944C75"/>
    <w:rsid w:val="00944F38"/>
    <w:rsid w:val="00947B8F"/>
    <w:rsid w:val="009605E1"/>
    <w:rsid w:val="00960976"/>
    <w:rsid w:val="00961DA7"/>
    <w:rsid w:val="00964FA6"/>
    <w:rsid w:val="00965A87"/>
    <w:rsid w:val="00980396"/>
    <w:rsid w:val="00987747"/>
    <w:rsid w:val="00991FE8"/>
    <w:rsid w:val="009954FF"/>
    <w:rsid w:val="00995AA5"/>
    <w:rsid w:val="009A1197"/>
    <w:rsid w:val="009A1BF5"/>
    <w:rsid w:val="009A4980"/>
    <w:rsid w:val="009A5283"/>
    <w:rsid w:val="009A532C"/>
    <w:rsid w:val="009A5334"/>
    <w:rsid w:val="009B0299"/>
    <w:rsid w:val="009B1317"/>
    <w:rsid w:val="009B1B31"/>
    <w:rsid w:val="009B36AA"/>
    <w:rsid w:val="009B4601"/>
    <w:rsid w:val="009B4736"/>
    <w:rsid w:val="009B79C2"/>
    <w:rsid w:val="009B7CD3"/>
    <w:rsid w:val="009C21F2"/>
    <w:rsid w:val="009C4B5A"/>
    <w:rsid w:val="009D316D"/>
    <w:rsid w:val="009D3C97"/>
    <w:rsid w:val="009E1BA1"/>
    <w:rsid w:val="009F1649"/>
    <w:rsid w:val="009F280B"/>
    <w:rsid w:val="009F601F"/>
    <w:rsid w:val="009F760E"/>
    <w:rsid w:val="00A00C21"/>
    <w:rsid w:val="00A016DC"/>
    <w:rsid w:val="00A04D21"/>
    <w:rsid w:val="00A0560C"/>
    <w:rsid w:val="00A06EE0"/>
    <w:rsid w:val="00A14BE3"/>
    <w:rsid w:val="00A179F4"/>
    <w:rsid w:val="00A2123F"/>
    <w:rsid w:val="00A216A1"/>
    <w:rsid w:val="00A21CE0"/>
    <w:rsid w:val="00A23A2B"/>
    <w:rsid w:val="00A24EBD"/>
    <w:rsid w:val="00A2714B"/>
    <w:rsid w:val="00A33006"/>
    <w:rsid w:val="00A4071F"/>
    <w:rsid w:val="00A44B3A"/>
    <w:rsid w:val="00A507F2"/>
    <w:rsid w:val="00A514C6"/>
    <w:rsid w:val="00A605A6"/>
    <w:rsid w:val="00A61DE1"/>
    <w:rsid w:val="00A74B95"/>
    <w:rsid w:val="00A753B6"/>
    <w:rsid w:val="00A76018"/>
    <w:rsid w:val="00A76AAB"/>
    <w:rsid w:val="00A818FD"/>
    <w:rsid w:val="00A90135"/>
    <w:rsid w:val="00A903FC"/>
    <w:rsid w:val="00A913AF"/>
    <w:rsid w:val="00A94347"/>
    <w:rsid w:val="00A94852"/>
    <w:rsid w:val="00A95377"/>
    <w:rsid w:val="00A96F4D"/>
    <w:rsid w:val="00A9750E"/>
    <w:rsid w:val="00A97EDD"/>
    <w:rsid w:val="00AA1D1C"/>
    <w:rsid w:val="00AA7943"/>
    <w:rsid w:val="00AB4857"/>
    <w:rsid w:val="00AB5E90"/>
    <w:rsid w:val="00AC07A0"/>
    <w:rsid w:val="00AC07BB"/>
    <w:rsid w:val="00AC37A2"/>
    <w:rsid w:val="00AC55E9"/>
    <w:rsid w:val="00AC5FFD"/>
    <w:rsid w:val="00AC7A99"/>
    <w:rsid w:val="00AD1321"/>
    <w:rsid w:val="00AD6DA8"/>
    <w:rsid w:val="00AE6965"/>
    <w:rsid w:val="00AE7780"/>
    <w:rsid w:val="00AE7A84"/>
    <w:rsid w:val="00AF0860"/>
    <w:rsid w:val="00AF0AA9"/>
    <w:rsid w:val="00AF36D1"/>
    <w:rsid w:val="00AF56C0"/>
    <w:rsid w:val="00B00503"/>
    <w:rsid w:val="00B02A81"/>
    <w:rsid w:val="00B0374E"/>
    <w:rsid w:val="00B053B1"/>
    <w:rsid w:val="00B07ACE"/>
    <w:rsid w:val="00B1131E"/>
    <w:rsid w:val="00B11838"/>
    <w:rsid w:val="00B2485D"/>
    <w:rsid w:val="00B257D2"/>
    <w:rsid w:val="00B25CE2"/>
    <w:rsid w:val="00B26399"/>
    <w:rsid w:val="00B33CA5"/>
    <w:rsid w:val="00B375C8"/>
    <w:rsid w:val="00B37F53"/>
    <w:rsid w:val="00B40875"/>
    <w:rsid w:val="00B4290E"/>
    <w:rsid w:val="00B43001"/>
    <w:rsid w:val="00B45429"/>
    <w:rsid w:val="00B461A9"/>
    <w:rsid w:val="00B477BA"/>
    <w:rsid w:val="00B50EAB"/>
    <w:rsid w:val="00B54BB4"/>
    <w:rsid w:val="00B61A67"/>
    <w:rsid w:val="00B629CF"/>
    <w:rsid w:val="00B65FBC"/>
    <w:rsid w:val="00B71813"/>
    <w:rsid w:val="00B71D48"/>
    <w:rsid w:val="00B72F22"/>
    <w:rsid w:val="00B74CB9"/>
    <w:rsid w:val="00B76BB7"/>
    <w:rsid w:val="00B77930"/>
    <w:rsid w:val="00B8336F"/>
    <w:rsid w:val="00B90CA9"/>
    <w:rsid w:val="00B97C59"/>
    <w:rsid w:val="00BA0D4B"/>
    <w:rsid w:val="00BA1417"/>
    <w:rsid w:val="00BA2D0D"/>
    <w:rsid w:val="00BA48A5"/>
    <w:rsid w:val="00BB00E7"/>
    <w:rsid w:val="00BB0C21"/>
    <w:rsid w:val="00BB0DE0"/>
    <w:rsid w:val="00BB3BC0"/>
    <w:rsid w:val="00BB49AA"/>
    <w:rsid w:val="00BC4BFF"/>
    <w:rsid w:val="00BC4D0E"/>
    <w:rsid w:val="00BC68B8"/>
    <w:rsid w:val="00BC770F"/>
    <w:rsid w:val="00BD0ED6"/>
    <w:rsid w:val="00BD3C08"/>
    <w:rsid w:val="00BE0843"/>
    <w:rsid w:val="00BE115F"/>
    <w:rsid w:val="00BE2B26"/>
    <w:rsid w:val="00BF29FC"/>
    <w:rsid w:val="00BF402D"/>
    <w:rsid w:val="00BF65D0"/>
    <w:rsid w:val="00BF75D0"/>
    <w:rsid w:val="00C01139"/>
    <w:rsid w:val="00C01A7D"/>
    <w:rsid w:val="00C02110"/>
    <w:rsid w:val="00C02134"/>
    <w:rsid w:val="00C04CEA"/>
    <w:rsid w:val="00C11297"/>
    <w:rsid w:val="00C15360"/>
    <w:rsid w:val="00C16DFB"/>
    <w:rsid w:val="00C2426F"/>
    <w:rsid w:val="00C24FD5"/>
    <w:rsid w:val="00C25461"/>
    <w:rsid w:val="00C26A69"/>
    <w:rsid w:val="00C30253"/>
    <w:rsid w:val="00C36E42"/>
    <w:rsid w:val="00C42881"/>
    <w:rsid w:val="00C43013"/>
    <w:rsid w:val="00C44089"/>
    <w:rsid w:val="00C44C4C"/>
    <w:rsid w:val="00C45A7D"/>
    <w:rsid w:val="00C4708D"/>
    <w:rsid w:val="00C47B44"/>
    <w:rsid w:val="00C51237"/>
    <w:rsid w:val="00C556EB"/>
    <w:rsid w:val="00C608F0"/>
    <w:rsid w:val="00C61D81"/>
    <w:rsid w:val="00C624CC"/>
    <w:rsid w:val="00C657BD"/>
    <w:rsid w:val="00C66D37"/>
    <w:rsid w:val="00C70F48"/>
    <w:rsid w:val="00C712FD"/>
    <w:rsid w:val="00C779FA"/>
    <w:rsid w:val="00C8077A"/>
    <w:rsid w:val="00C812F2"/>
    <w:rsid w:val="00C82040"/>
    <w:rsid w:val="00C85CC9"/>
    <w:rsid w:val="00C91243"/>
    <w:rsid w:val="00C93EAA"/>
    <w:rsid w:val="00C944D4"/>
    <w:rsid w:val="00C94823"/>
    <w:rsid w:val="00C94FB3"/>
    <w:rsid w:val="00C9501F"/>
    <w:rsid w:val="00C9774E"/>
    <w:rsid w:val="00CA0036"/>
    <w:rsid w:val="00CA46F7"/>
    <w:rsid w:val="00CA685C"/>
    <w:rsid w:val="00CA7189"/>
    <w:rsid w:val="00CA7570"/>
    <w:rsid w:val="00CA7582"/>
    <w:rsid w:val="00CA779E"/>
    <w:rsid w:val="00CA7D03"/>
    <w:rsid w:val="00CB1E3E"/>
    <w:rsid w:val="00CB4F82"/>
    <w:rsid w:val="00CB6617"/>
    <w:rsid w:val="00CC5AA6"/>
    <w:rsid w:val="00CC6D9C"/>
    <w:rsid w:val="00CD6086"/>
    <w:rsid w:val="00CD6366"/>
    <w:rsid w:val="00CE1E20"/>
    <w:rsid w:val="00D019E5"/>
    <w:rsid w:val="00D01ABD"/>
    <w:rsid w:val="00D0473F"/>
    <w:rsid w:val="00D062AA"/>
    <w:rsid w:val="00D06AF7"/>
    <w:rsid w:val="00D13778"/>
    <w:rsid w:val="00D155F0"/>
    <w:rsid w:val="00D22080"/>
    <w:rsid w:val="00D248A9"/>
    <w:rsid w:val="00D31492"/>
    <w:rsid w:val="00D326C0"/>
    <w:rsid w:val="00D337DF"/>
    <w:rsid w:val="00D4033C"/>
    <w:rsid w:val="00D46E3E"/>
    <w:rsid w:val="00D50DA1"/>
    <w:rsid w:val="00D50DBE"/>
    <w:rsid w:val="00D536C8"/>
    <w:rsid w:val="00D53C6A"/>
    <w:rsid w:val="00D76030"/>
    <w:rsid w:val="00D779E5"/>
    <w:rsid w:val="00D77B6F"/>
    <w:rsid w:val="00D81836"/>
    <w:rsid w:val="00D82F76"/>
    <w:rsid w:val="00D90368"/>
    <w:rsid w:val="00DA0671"/>
    <w:rsid w:val="00DA4598"/>
    <w:rsid w:val="00DA5778"/>
    <w:rsid w:val="00DA5EE3"/>
    <w:rsid w:val="00DA6538"/>
    <w:rsid w:val="00DA65E3"/>
    <w:rsid w:val="00DA76FB"/>
    <w:rsid w:val="00DB0888"/>
    <w:rsid w:val="00DB0963"/>
    <w:rsid w:val="00DC4D79"/>
    <w:rsid w:val="00DD0D7F"/>
    <w:rsid w:val="00DD385E"/>
    <w:rsid w:val="00DD3CC1"/>
    <w:rsid w:val="00DD5228"/>
    <w:rsid w:val="00DD580B"/>
    <w:rsid w:val="00DE1607"/>
    <w:rsid w:val="00DE5DDD"/>
    <w:rsid w:val="00DE6DF4"/>
    <w:rsid w:val="00DE79BA"/>
    <w:rsid w:val="00DF064C"/>
    <w:rsid w:val="00DF368E"/>
    <w:rsid w:val="00DF5420"/>
    <w:rsid w:val="00DF5EC9"/>
    <w:rsid w:val="00DF6A7B"/>
    <w:rsid w:val="00E01756"/>
    <w:rsid w:val="00E046B9"/>
    <w:rsid w:val="00E07B65"/>
    <w:rsid w:val="00E10CAC"/>
    <w:rsid w:val="00E126F0"/>
    <w:rsid w:val="00E21F2E"/>
    <w:rsid w:val="00E37D79"/>
    <w:rsid w:val="00E427A7"/>
    <w:rsid w:val="00E42D8C"/>
    <w:rsid w:val="00E45FC6"/>
    <w:rsid w:val="00E46CB1"/>
    <w:rsid w:val="00E5084E"/>
    <w:rsid w:val="00E5302F"/>
    <w:rsid w:val="00E57954"/>
    <w:rsid w:val="00E600D3"/>
    <w:rsid w:val="00E6443B"/>
    <w:rsid w:val="00E679A8"/>
    <w:rsid w:val="00E715AA"/>
    <w:rsid w:val="00E71CFD"/>
    <w:rsid w:val="00E74A15"/>
    <w:rsid w:val="00E81665"/>
    <w:rsid w:val="00E82DCC"/>
    <w:rsid w:val="00E86E07"/>
    <w:rsid w:val="00E914B8"/>
    <w:rsid w:val="00E9265C"/>
    <w:rsid w:val="00E934DF"/>
    <w:rsid w:val="00E97CA0"/>
    <w:rsid w:val="00EA1F9B"/>
    <w:rsid w:val="00EA4E22"/>
    <w:rsid w:val="00EB241C"/>
    <w:rsid w:val="00EB25A1"/>
    <w:rsid w:val="00EB2FD5"/>
    <w:rsid w:val="00EB366C"/>
    <w:rsid w:val="00EB473F"/>
    <w:rsid w:val="00EC7137"/>
    <w:rsid w:val="00ED287A"/>
    <w:rsid w:val="00ED4257"/>
    <w:rsid w:val="00ED4C56"/>
    <w:rsid w:val="00EE0654"/>
    <w:rsid w:val="00EE0665"/>
    <w:rsid w:val="00EE630C"/>
    <w:rsid w:val="00EE6DD1"/>
    <w:rsid w:val="00EF0FCC"/>
    <w:rsid w:val="00EF2C4D"/>
    <w:rsid w:val="00EF32AD"/>
    <w:rsid w:val="00EF57BA"/>
    <w:rsid w:val="00EF592A"/>
    <w:rsid w:val="00F01678"/>
    <w:rsid w:val="00F04CCA"/>
    <w:rsid w:val="00F05167"/>
    <w:rsid w:val="00F067B8"/>
    <w:rsid w:val="00F101B5"/>
    <w:rsid w:val="00F134AE"/>
    <w:rsid w:val="00F15904"/>
    <w:rsid w:val="00F17EB9"/>
    <w:rsid w:val="00F17FF7"/>
    <w:rsid w:val="00F301CB"/>
    <w:rsid w:val="00F363F1"/>
    <w:rsid w:val="00F427A0"/>
    <w:rsid w:val="00F44883"/>
    <w:rsid w:val="00F451B6"/>
    <w:rsid w:val="00F5118B"/>
    <w:rsid w:val="00F53A2D"/>
    <w:rsid w:val="00F573DF"/>
    <w:rsid w:val="00F57645"/>
    <w:rsid w:val="00F61357"/>
    <w:rsid w:val="00F66B63"/>
    <w:rsid w:val="00F7224D"/>
    <w:rsid w:val="00F75198"/>
    <w:rsid w:val="00F81F8F"/>
    <w:rsid w:val="00F829D2"/>
    <w:rsid w:val="00F8390E"/>
    <w:rsid w:val="00F8431F"/>
    <w:rsid w:val="00F8607D"/>
    <w:rsid w:val="00F9489F"/>
    <w:rsid w:val="00F95952"/>
    <w:rsid w:val="00F959F6"/>
    <w:rsid w:val="00F97B6C"/>
    <w:rsid w:val="00FA2C3D"/>
    <w:rsid w:val="00FA47E3"/>
    <w:rsid w:val="00FA6B93"/>
    <w:rsid w:val="00FB05EF"/>
    <w:rsid w:val="00FB160C"/>
    <w:rsid w:val="00FB5DE7"/>
    <w:rsid w:val="00FC0766"/>
    <w:rsid w:val="00FC3A64"/>
    <w:rsid w:val="00FC4D14"/>
    <w:rsid w:val="00FC65A2"/>
    <w:rsid w:val="00FC6664"/>
    <w:rsid w:val="00FC7B7D"/>
    <w:rsid w:val="00FE0379"/>
    <w:rsid w:val="00FE1A26"/>
    <w:rsid w:val="00FE68C0"/>
    <w:rsid w:val="00FF2655"/>
    <w:rsid w:val="00FF3F92"/>
    <w:rsid w:val="00FF4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5"/>
    <w:pPr>
      <w:spacing w:after="200" w:line="276" w:lineRule="auto"/>
    </w:pPr>
    <w:rPr>
      <w:sz w:val="22"/>
      <w:szCs w:val="22"/>
    </w:rPr>
  </w:style>
  <w:style w:type="paragraph" w:styleId="Heading1">
    <w:name w:val="heading 1"/>
    <w:basedOn w:val="Normal"/>
    <w:link w:val="Heading1Char"/>
    <w:uiPriority w:val="9"/>
    <w:qFormat/>
    <w:rsid w:val="004C1EB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464EE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453F5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0BA7"/>
    <w:pPr>
      <w:ind w:left="720"/>
      <w:contextualSpacing/>
    </w:pPr>
  </w:style>
  <w:style w:type="table" w:styleId="TableGrid">
    <w:name w:val="Table Grid"/>
    <w:basedOn w:val="TableNormal"/>
    <w:uiPriority w:val="59"/>
    <w:rsid w:val="00616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B9"/>
    <w:rPr>
      <w:rFonts w:ascii="Tahoma" w:hAnsi="Tahoma" w:cs="Tahoma"/>
      <w:sz w:val="16"/>
      <w:szCs w:val="16"/>
    </w:rPr>
  </w:style>
  <w:style w:type="character" w:styleId="Hyperlink">
    <w:name w:val="Hyperlink"/>
    <w:basedOn w:val="DefaultParagraphFont"/>
    <w:uiPriority w:val="99"/>
    <w:unhideWhenUsed/>
    <w:rsid w:val="00C82040"/>
    <w:rPr>
      <w:color w:val="0000FF"/>
      <w:u w:val="single"/>
    </w:rPr>
  </w:style>
  <w:style w:type="paragraph" w:styleId="NormalWeb">
    <w:name w:val="Normal (Web)"/>
    <w:basedOn w:val="Normal"/>
    <w:uiPriority w:val="99"/>
    <w:unhideWhenUsed/>
    <w:rsid w:val="00C8204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153221"/>
    <w:rPr>
      <w:i/>
      <w:iCs/>
    </w:rPr>
  </w:style>
  <w:style w:type="character" w:customStyle="1" w:styleId="Heading3Char">
    <w:name w:val="Heading 3 Char"/>
    <w:basedOn w:val="DefaultParagraphFont"/>
    <w:link w:val="Heading3"/>
    <w:uiPriority w:val="9"/>
    <w:rsid w:val="00453F50"/>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A94347"/>
    <w:rPr>
      <w:color w:val="800080"/>
      <w:u w:val="single"/>
    </w:rPr>
  </w:style>
  <w:style w:type="paragraph" w:styleId="Revision">
    <w:name w:val="Revision"/>
    <w:hidden/>
    <w:uiPriority w:val="99"/>
    <w:semiHidden/>
    <w:rsid w:val="00A21CE0"/>
    <w:rPr>
      <w:sz w:val="22"/>
      <w:szCs w:val="22"/>
    </w:rPr>
  </w:style>
  <w:style w:type="character" w:customStyle="1" w:styleId="Heading1Char">
    <w:name w:val="Heading 1 Char"/>
    <w:basedOn w:val="DefaultParagraphFont"/>
    <w:link w:val="Heading1"/>
    <w:uiPriority w:val="9"/>
    <w:rsid w:val="004C1EBE"/>
    <w:rPr>
      <w:rFonts w:ascii="Times New Roman" w:eastAsia="Times New Roman" w:hAnsi="Times New Roman"/>
      <w:b/>
      <w:bCs/>
      <w:kern w:val="36"/>
      <w:sz w:val="48"/>
      <w:szCs w:val="48"/>
    </w:rPr>
  </w:style>
  <w:style w:type="character" w:customStyle="1" w:styleId="ListParagraphChar">
    <w:name w:val="List Paragraph Char"/>
    <w:link w:val="ListParagraph"/>
    <w:uiPriority w:val="34"/>
    <w:locked/>
    <w:rsid w:val="00693AF3"/>
    <w:rPr>
      <w:sz w:val="22"/>
      <w:szCs w:val="22"/>
    </w:rPr>
  </w:style>
  <w:style w:type="character" w:customStyle="1" w:styleId="Heading2Char">
    <w:name w:val="Heading 2 Char"/>
    <w:basedOn w:val="DefaultParagraphFont"/>
    <w:link w:val="Heading2"/>
    <w:uiPriority w:val="9"/>
    <w:rsid w:val="00464EE7"/>
    <w:rPr>
      <w:rFonts w:ascii="Times New Roman" w:eastAsia="Times New Roman" w:hAnsi="Times New Roman"/>
      <w:b/>
      <w:bCs/>
      <w:sz w:val="36"/>
      <w:szCs w:val="36"/>
    </w:rPr>
  </w:style>
  <w:style w:type="character" w:styleId="Strong">
    <w:name w:val="Strong"/>
    <w:basedOn w:val="DefaultParagraphFont"/>
    <w:uiPriority w:val="22"/>
    <w:qFormat/>
    <w:rsid w:val="00464EE7"/>
    <w:rPr>
      <w:b/>
      <w:bCs/>
    </w:rPr>
  </w:style>
  <w:style w:type="paragraph" w:styleId="Header">
    <w:name w:val="header"/>
    <w:basedOn w:val="Normal"/>
    <w:link w:val="HeaderChar"/>
    <w:uiPriority w:val="99"/>
    <w:unhideWhenUsed/>
    <w:rsid w:val="00336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7A1"/>
    <w:rPr>
      <w:sz w:val="22"/>
      <w:szCs w:val="22"/>
    </w:rPr>
  </w:style>
  <w:style w:type="paragraph" w:styleId="Footer">
    <w:name w:val="footer"/>
    <w:basedOn w:val="Normal"/>
    <w:link w:val="FooterChar"/>
    <w:uiPriority w:val="99"/>
    <w:unhideWhenUsed/>
    <w:rsid w:val="00336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7A1"/>
    <w:rPr>
      <w:sz w:val="22"/>
      <w:szCs w:val="22"/>
    </w:rPr>
  </w:style>
  <w:style w:type="character" w:customStyle="1" w:styleId="apple-tab-span">
    <w:name w:val="apple-tab-span"/>
    <w:basedOn w:val="DefaultParagraphFont"/>
    <w:rsid w:val="00040DF0"/>
  </w:style>
</w:styles>
</file>

<file path=word/webSettings.xml><?xml version="1.0" encoding="utf-8"?>
<w:webSettings xmlns:r="http://schemas.openxmlformats.org/officeDocument/2006/relationships" xmlns:w="http://schemas.openxmlformats.org/wordprocessingml/2006/main">
  <w:divs>
    <w:div w:id="46532144">
      <w:bodyDiv w:val="1"/>
      <w:marLeft w:val="0"/>
      <w:marRight w:val="0"/>
      <w:marTop w:val="0"/>
      <w:marBottom w:val="0"/>
      <w:divBdr>
        <w:top w:val="none" w:sz="0" w:space="0" w:color="auto"/>
        <w:left w:val="none" w:sz="0" w:space="0" w:color="auto"/>
        <w:bottom w:val="none" w:sz="0" w:space="0" w:color="auto"/>
        <w:right w:val="none" w:sz="0" w:space="0" w:color="auto"/>
      </w:divBdr>
      <w:divsChild>
        <w:div w:id="264776616">
          <w:marLeft w:val="720"/>
          <w:marRight w:val="0"/>
          <w:marTop w:val="0"/>
          <w:marBottom w:val="72"/>
          <w:divBdr>
            <w:top w:val="none" w:sz="0" w:space="0" w:color="auto"/>
            <w:left w:val="none" w:sz="0" w:space="0" w:color="auto"/>
            <w:bottom w:val="none" w:sz="0" w:space="0" w:color="auto"/>
            <w:right w:val="none" w:sz="0" w:space="0" w:color="auto"/>
          </w:divBdr>
        </w:div>
        <w:div w:id="454182646">
          <w:marLeft w:val="720"/>
          <w:marRight w:val="0"/>
          <w:marTop w:val="0"/>
          <w:marBottom w:val="72"/>
          <w:divBdr>
            <w:top w:val="none" w:sz="0" w:space="0" w:color="auto"/>
            <w:left w:val="none" w:sz="0" w:space="0" w:color="auto"/>
            <w:bottom w:val="none" w:sz="0" w:space="0" w:color="auto"/>
            <w:right w:val="none" w:sz="0" w:space="0" w:color="auto"/>
          </w:divBdr>
        </w:div>
        <w:div w:id="1103064772">
          <w:marLeft w:val="720"/>
          <w:marRight w:val="0"/>
          <w:marTop w:val="0"/>
          <w:marBottom w:val="72"/>
          <w:divBdr>
            <w:top w:val="none" w:sz="0" w:space="0" w:color="auto"/>
            <w:left w:val="none" w:sz="0" w:space="0" w:color="auto"/>
            <w:bottom w:val="none" w:sz="0" w:space="0" w:color="auto"/>
            <w:right w:val="none" w:sz="0" w:space="0" w:color="auto"/>
          </w:divBdr>
        </w:div>
        <w:div w:id="1870990690">
          <w:marLeft w:val="720"/>
          <w:marRight w:val="0"/>
          <w:marTop w:val="0"/>
          <w:marBottom w:val="72"/>
          <w:divBdr>
            <w:top w:val="none" w:sz="0" w:space="0" w:color="auto"/>
            <w:left w:val="none" w:sz="0" w:space="0" w:color="auto"/>
            <w:bottom w:val="none" w:sz="0" w:space="0" w:color="auto"/>
            <w:right w:val="none" w:sz="0" w:space="0" w:color="auto"/>
          </w:divBdr>
        </w:div>
      </w:divsChild>
    </w:div>
    <w:div w:id="69156017">
      <w:bodyDiv w:val="1"/>
      <w:marLeft w:val="0"/>
      <w:marRight w:val="0"/>
      <w:marTop w:val="0"/>
      <w:marBottom w:val="0"/>
      <w:divBdr>
        <w:top w:val="none" w:sz="0" w:space="0" w:color="auto"/>
        <w:left w:val="none" w:sz="0" w:space="0" w:color="auto"/>
        <w:bottom w:val="none" w:sz="0" w:space="0" w:color="auto"/>
        <w:right w:val="none" w:sz="0" w:space="0" w:color="auto"/>
      </w:divBdr>
    </w:div>
    <w:div w:id="126895404">
      <w:bodyDiv w:val="1"/>
      <w:marLeft w:val="0"/>
      <w:marRight w:val="0"/>
      <w:marTop w:val="0"/>
      <w:marBottom w:val="0"/>
      <w:divBdr>
        <w:top w:val="none" w:sz="0" w:space="0" w:color="auto"/>
        <w:left w:val="none" w:sz="0" w:space="0" w:color="auto"/>
        <w:bottom w:val="none" w:sz="0" w:space="0" w:color="auto"/>
        <w:right w:val="none" w:sz="0" w:space="0" w:color="auto"/>
      </w:divBdr>
    </w:div>
    <w:div w:id="295567687">
      <w:bodyDiv w:val="1"/>
      <w:marLeft w:val="0"/>
      <w:marRight w:val="0"/>
      <w:marTop w:val="0"/>
      <w:marBottom w:val="0"/>
      <w:divBdr>
        <w:top w:val="none" w:sz="0" w:space="0" w:color="auto"/>
        <w:left w:val="none" w:sz="0" w:space="0" w:color="auto"/>
        <w:bottom w:val="none" w:sz="0" w:space="0" w:color="auto"/>
        <w:right w:val="none" w:sz="0" w:space="0" w:color="auto"/>
      </w:divBdr>
    </w:div>
    <w:div w:id="302584831">
      <w:bodyDiv w:val="1"/>
      <w:marLeft w:val="0"/>
      <w:marRight w:val="0"/>
      <w:marTop w:val="0"/>
      <w:marBottom w:val="0"/>
      <w:divBdr>
        <w:top w:val="none" w:sz="0" w:space="0" w:color="auto"/>
        <w:left w:val="none" w:sz="0" w:space="0" w:color="auto"/>
        <w:bottom w:val="none" w:sz="0" w:space="0" w:color="auto"/>
        <w:right w:val="none" w:sz="0" w:space="0" w:color="auto"/>
      </w:divBdr>
    </w:div>
    <w:div w:id="354501499">
      <w:bodyDiv w:val="1"/>
      <w:marLeft w:val="0"/>
      <w:marRight w:val="0"/>
      <w:marTop w:val="0"/>
      <w:marBottom w:val="0"/>
      <w:divBdr>
        <w:top w:val="none" w:sz="0" w:space="0" w:color="auto"/>
        <w:left w:val="none" w:sz="0" w:space="0" w:color="auto"/>
        <w:bottom w:val="none" w:sz="0" w:space="0" w:color="auto"/>
        <w:right w:val="none" w:sz="0" w:space="0" w:color="auto"/>
      </w:divBdr>
    </w:div>
    <w:div w:id="373234044">
      <w:bodyDiv w:val="1"/>
      <w:marLeft w:val="0"/>
      <w:marRight w:val="0"/>
      <w:marTop w:val="0"/>
      <w:marBottom w:val="0"/>
      <w:divBdr>
        <w:top w:val="none" w:sz="0" w:space="0" w:color="auto"/>
        <w:left w:val="none" w:sz="0" w:space="0" w:color="auto"/>
        <w:bottom w:val="none" w:sz="0" w:space="0" w:color="auto"/>
        <w:right w:val="none" w:sz="0" w:space="0" w:color="auto"/>
      </w:divBdr>
    </w:div>
    <w:div w:id="383220246">
      <w:bodyDiv w:val="1"/>
      <w:marLeft w:val="0"/>
      <w:marRight w:val="0"/>
      <w:marTop w:val="0"/>
      <w:marBottom w:val="0"/>
      <w:divBdr>
        <w:top w:val="none" w:sz="0" w:space="0" w:color="auto"/>
        <w:left w:val="none" w:sz="0" w:space="0" w:color="auto"/>
        <w:bottom w:val="none" w:sz="0" w:space="0" w:color="auto"/>
        <w:right w:val="none" w:sz="0" w:space="0" w:color="auto"/>
      </w:divBdr>
    </w:div>
    <w:div w:id="429549436">
      <w:bodyDiv w:val="1"/>
      <w:marLeft w:val="0"/>
      <w:marRight w:val="0"/>
      <w:marTop w:val="0"/>
      <w:marBottom w:val="0"/>
      <w:divBdr>
        <w:top w:val="none" w:sz="0" w:space="0" w:color="auto"/>
        <w:left w:val="none" w:sz="0" w:space="0" w:color="auto"/>
        <w:bottom w:val="none" w:sz="0" w:space="0" w:color="auto"/>
        <w:right w:val="none" w:sz="0" w:space="0" w:color="auto"/>
      </w:divBdr>
    </w:div>
    <w:div w:id="492184301">
      <w:bodyDiv w:val="1"/>
      <w:marLeft w:val="0"/>
      <w:marRight w:val="0"/>
      <w:marTop w:val="0"/>
      <w:marBottom w:val="0"/>
      <w:divBdr>
        <w:top w:val="none" w:sz="0" w:space="0" w:color="auto"/>
        <w:left w:val="none" w:sz="0" w:space="0" w:color="auto"/>
        <w:bottom w:val="none" w:sz="0" w:space="0" w:color="auto"/>
        <w:right w:val="none" w:sz="0" w:space="0" w:color="auto"/>
      </w:divBdr>
    </w:div>
    <w:div w:id="549927200">
      <w:bodyDiv w:val="1"/>
      <w:marLeft w:val="0"/>
      <w:marRight w:val="0"/>
      <w:marTop w:val="0"/>
      <w:marBottom w:val="0"/>
      <w:divBdr>
        <w:top w:val="none" w:sz="0" w:space="0" w:color="auto"/>
        <w:left w:val="none" w:sz="0" w:space="0" w:color="auto"/>
        <w:bottom w:val="none" w:sz="0" w:space="0" w:color="auto"/>
        <w:right w:val="none" w:sz="0" w:space="0" w:color="auto"/>
      </w:divBdr>
    </w:div>
    <w:div w:id="570966695">
      <w:bodyDiv w:val="1"/>
      <w:marLeft w:val="0"/>
      <w:marRight w:val="0"/>
      <w:marTop w:val="0"/>
      <w:marBottom w:val="0"/>
      <w:divBdr>
        <w:top w:val="none" w:sz="0" w:space="0" w:color="auto"/>
        <w:left w:val="none" w:sz="0" w:space="0" w:color="auto"/>
        <w:bottom w:val="none" w:sz="0" w:space="0" w:color="auto"/>
        <w:right w:val="none" w:sz="0" w:space="0" w:color="auto"/>
      </w:divBdr>
    </w:div>
    <w:div w:id="575021385">
      <w:bodyDiv w:val="1"/>
      <w:marLeft w:val="0"/>
      <w:marRight w:val="0"/>
      <w:marTop w:val="0"/>
      <w:marBottom w:val="0"/>
      <w:divBdr>
        <w:top w:val="none" w:sz="0" w:space="0" w:color="auto"/>
        <w:left w:val="none" w:sz="0" w:space="0" w:color="auto"/>
        <w:bottom w:val="none" w:sz="0" w:space="0" w:color="auto"/>
        <w:right w:val="none" w:sz="0" w:space="0" w:color="auto"/>
      </w:divBdr>
    </w:div>
    <w:div w:id="685980056">
      <w:bodyDiv w:val="1"/>
      <w:marLeft w:val="0"/>
      <w:marRight w:val="0"/>
      <w:marTop w:val="0"/>
      <w:marBottom w:val="0"/>
      <w:divBdr>
        <w:top w:val="none" w:sz="0" w:space="0" w:color="auto"/>
        <w:left w:val="none" w:sz="0" w:space="0" w:color="auto"/>
        <w:bottom w:val="none" w:sz="0" w:space="0" w:color="auto"/>
        <w:right w:val="none" w:sz="0" w:space="0" w:color="auto"/>
      </w:divBdr>
    </w:div>
    <w:div w:id="835193543">
      <w:bodyDiv w:val="1"/>
      <w:marLeft w:val="0"/>
      <w:marRight w:val="0"/>
      <w:marTop w:val="0"/>
      <w:marBottom w:val="0"/>
      <w:divBdr>
        <w:top w:val="none" w:sz="0" w:space="0" w:color="auto"/>
        <w:left w:val="none" w:sz="0" w:space="0" w:color="auto"/>
        <w:bottom w:val="none" w:sz="0" w:space="0" w:color="auto"/>
        <w:right w:val="none" w:sz="0" w:space="0" w:color="auto"/>
      </w:divBdr>
    </w:div>
    <w:div w:id="844589563">
      <w:bodyDiv w:val="1"/>
      <w:marLeft w:val="0"/>
      <w:marRight w:val="0"/>
      <w:marTop w:val="0"/>
      <w:marBottom w:val="0"/>
      <w:divBdr>
        <w:top w:val="none" w:sz="0" w:space="0" w:color="auto"/>
        <w:left w:val="none" w:sz="0" w:space="0" w:color="auto"/>
        <w:bottom w:val="none" w:sz="0" w:space="0" w:color="auto"/>
        <w:right w:val="none" w:sz="0" w:space="0" w:color="auto"/>
      </w:divBdr>
    </w:div>
    <w:div w:id="893278306">
      <w:bodyDiv w:val="1"/>
      <w:marLeft w:val="0"/>
      <w:marRight w:val="0"/>
      <w:marTop w:val="0"/>
      <w:marBottom w:val="0"/>
      <w:divBdr>
        <w:top w:val="none" w:sz="0" w:space="0" w:color="auto"/>
        <w:left w:val="none" w:sz="0" w:space="0" w:color="auto"/>
        <w:bottom w:val="none" w:sz="0" w:space="0" w:color="auto"/>
        <w:right w:val="none" w:sz="0" w:space="0" w:color="auto"/>
      </w:divBdr>
      <w:divsChild>
        <w:div w:id="815798729">
          <w:marLeft w:val="360"/>
          <w:marRight w:val="0"/>
          <w:marTop w:val="0"/>
          <w:marBottom w:val="72"/>
          <w:divBdr>
            <w:top w:val="none" w:sz="0" w:space="0" w:color="auto"/>
            <w:left w:val="none" w:sz="0" w:space="0" w:color="auto"/>
            <w:bottom w:val="none" w:sz="0" w:space="0" w:color="auto"/>
            <w:right w:val="none" w:sz="0" w:space="0" w:color="auto"/>
          </w:divBdr>
        </w:div>
      </w:divsChild>
    </w:div>
    <w:div w:id="939610096">
      <w:bodyDiv w:val="1"/>
      <w:marLeft w:val="0"/>
      <w:marRight w:val="0"/>
      <w:marTop w:val="0"/>
      <w:marBottom w:val="0"/>
      <w:divBdr>
        <w:top w:val="none" w:sz="0" w:space="0" w:color="auto"/>
        <w:left w:val="none" w:sz="0" w:space="0" w:color="auto"/>
        <w:bottom w:val="none" w:sz="0" w:space="0" w:color="auto"/>
        <w:right w:val="none" w:sz="0" w:space="0" w:color="auto"/>
      </w:divBdr>
    </w:div>
    <w:div w:id="945306644">
      <w:bodyDiv w:val="1"/>
      <w:marLeft w:val="0"/>
      <w:marRight w:val="0"/>
      <w:marTop w:val="0"/>
      <w:marBottom w:val="0"/>
      <w:divBdr>
        <w:top w:val="none" w:sz="0" w:space="0" w:color="auto"/>
        <w:left w:val="none" w:sz="0" w:space="0" w:color="auto"/>
        <w:bottom w:val="none" w:sz="0" w:space="0" w:color="auto"/>
        <w:right w:val="none" w:sz="0" w:space="0" w:color="auto"/>
      </w:divBdr>
    </w:div>
    <w:div w:id="959190888">
      <w:bodyDiv w:val="1"/>
      <w:marLeft w:val="0"/>
      <w:marRight w:val="0"/>
      <w:marTop w:val="0"/>
      <w:marBottom w:val="0"/>
      <w:divBdr>
        <w:top w:val="none" w:sz="0" w:space="0" w:color="auto"/>
        <w:left w:val="none" w:sz="0" w:space="0" w:color="auto"/>
        <w:bottom w:val="none" w:sz="0" w:space="0" w:color="auto"/>
        <w:right w:val="none" w:sz="0" w:space="0" w:color="auto"/>
      </w:divBdr>
    </w:div>
    <w:div w:id="1029453485">
      <w:bodyDiv w:val="1"/>
      <w:marLeft w:val="0"/>
      <w:marRight w:val="0"/>
      <w:marTop w:val="0"/>
      <w:marBottom w:val="0"/>
      <w:divBdr>
        <w:top w:val="none" w:sz="0" w:space="0" w:color="auto"/>
        <w:left w:val="none" w:sz="0" w:space="0" w:color="auto"/>
        <w:bottom w:val="none" w:sz="0" w:space="0" w:color="auto"/>
        <w:right w:val="none" w:sz="0" w:space="0" w:color="auto"/>
      </w:divBdr>
    </w:div>
    <w:div w:id="1141192155">
      <w:bodyDiv w:val="1"/>
      <w:marLeft w:val="0"/>
      <w:marRight w:val="0"/>
      <w:marTop w:val="0"/>
      <w:marBottom w:val="0"/>
      <w:divBdr>
        <w:top w:val="none" w:sz="0" w:space="0" w:color="auto"/>
        <w:left w:val="none" w:sz="0" w:space="0" w:color="auto"/>
        <w:bottom w:val="none" w:sz="0" w:space="0" w:color="auto"/>
        <w:right w:val="none" w:sz="0" w:space="0" w:color="auto"/>
      </w:divBdr>
    </w:div>
    <w:div w:id="1175732443">
      <w:bodyDiv w:val="1"/>
      <w:marLeft w:val="0"/>
      <w:marRight w:val="0"/>
      <w:marTop w:val="0"/>
      <w:marBottom w:val="0"/>
      <w:divBdr>
        <w:top w:val="none" w:sz="0" w:space="0" w:color="auto"/>
        <w:left w:val="none" w:sz="0" w:space="0" w:color="auto"/>
        <w:bottom w:val="none" w:sz="0" w:space="0" w:color="auto"/>
        <w:right w:val="none" w:sz="0" w:space="0" w:color="auto"/>
      </w:divBdr>
    </w:div>
    <w:div w:id="1419249529">
      <w:bodyDiv w:val="1"/>
      <w:marLeft w:val="0"/>
      <w:marRight w:val="0"/>
      <w:marTop w:val="0"/>
      <w:marBottom w:val="0"/>
      <w:divBdr>
        <w:top w:val="none" w:sz="0" w:space="0" w:color="auto"/>
        <w:left w:val="none" w:sz="0" w:space="0" w:color="auto"/>
        <w:bottom w:val="none" w:sz="0" w:space="0" w:color="auto"/>
        <w:right w:val="none" w:sz="0" w:space="0" w:color="auto"/>
      </w:divBdr>
    </w:div>
    <w:div w:id="1446005246">
      <w:bodyDiv w:val="1"/>
      <w:marLeft w:val="0"/>
      <w:marRight w:val="0"/>
      <w:marTop w:val="0"/>
      <w:marBottom w:val="0"/>
      <w:divBdr>
        <w:top w:val="none" w:sz="0" w:space="0" w:color="auto"/>
        <w:left w:val="none" w:sz="0" w:space="0" w:color="auto"/>
        <w:bottom w:val="none" w:sz="0" w:space="0" w:color="auto"/>
        <w:right w:val="none" w:sz="0" w:space="0" w:color="auto"/>
      </w:divBdr>
    </w:div>
    <w:div w:id="1540049236">
      <w:bodyDiv w:val="1"/>
      <w:marLeft w:val="0"/>
      <w:marRight w:val="0"/>
      <w:marTop w:val="0"/>
      <w:marBottom w:val="0"/>
      <w:divBdr>
        <w:top w:val="none" w:sz="0" w:space="0" w:color="auto"/>
        <w:left w:val="none" w:sz="0" w:space="0" w:color="auto"/>
        <w:bottom w:val="none" w:sz="0" w:space="0" w:color="auto"/>
        <w:right w:val="none" w:sz="0" w:space="0" w:color="auto"/>
      </w:divBdr>
    </w:div>
    <w:div w:id="1584097946">
      <w:bodyDiv w:val="1"/>
      <w:marLeft w:val="0"/>
      <w:marRight w:val="0"/>
      <w:marTop w:val="0"/>
      <w:marBottom w:val="0"/>
      <w:divBdr>
        <w:top w:val="none" w:sz="0" w:space="0" w:color="auto"/>
        <w:left w:val="none" w:sz="0" w:space="0" w:color="auto"/>
        <w:bottom w:val="none" w:sz="0" w:space="0" w:color="auto"/>
        <w:right w:val="none" w:sz="0" w:space="0" w:color="auto"/>
      </w:divBdr>
    </w:div>
    <w:div w:id="1591503096">
      <w:bodyDiv w:val="1"/>
      <w:marLeft w:val="0"/>
      <w:marRight w:val="0"/>
      <w:marTop w:val="0"/>
      <w:marBottom w:val="0"/>
      <w:divBdr>
        <w:top w:val="none" w:sz="0" w:space="0" w:color="auto"/>
        <w:left w:val="none" w:sz="0" w:space="0" w:color="auto"/>
        <w:bottom w:val="none" w:sz="0" w:space="0" w:color="auto"/>
        <w:right w:val="none" w:sz="0" w:space="0" w:color="auto"/>
      </w:divBdr>
    </w:div>
    <w:div w:id="1615016408">
      <w:bodyDiv w:val="1"/>
      <w:marLeft w:val="0"/>
      <w:marRight w:val="0"/>
      <w:marTop w:val="0"/>
      <w:marBottom w:val="0"/>
      <w:divBdr>
        <w:top w:val="none" w:sz="0" w:space="0" w:color="auto"/>
        <w:left w:val="none" w:sz="0" w:space="0" w:color="auto"/>
        <w:bottom w:val="none" w:sz="0" w:space="0" w:color="auto"/>
        <w:right w:val="none" w:sz="0" w:space="0" w:color="auto"/>
      </w:divBdr>
    </w:div>
    <w:div w:id="1655573046">
      <w:bodyDiv w:val="1"/>
      <w:marLeft w:val="0"/>
      <w:marRight w:val="0"/>
      <w:marTop w:val="0"/>
      <w:marBottom w:val="0"/>
      <w:divBdr>
        <w:top w:val="none" w:sz="0" w:space="0" w:color="auto"/>
        <w:left w:val="none" w:sz="0" w:space="0" w:color="auto"/>
        <w:bottom w:val="none" w:sz="0" w:space="0" w:color="auto"/>
        <w:right w:val="none" w:sz="0" w:space="0" w:color="auto"/>
      </w:divBdr>
    </w:div>
    <w:div w:id="1674185181">
      <w:bodyDiv w:val="1"/>
      <w:marLeft w:val="0"/>
      <w:marRight w:val="0"/>
      <w:marTop w:val="0"/>
      <w:marBottom w:val="0"/>
      <w:divBdr>
        <w:top w:val="none" w:sz="0" w:space="0" w:color="auto"/>
        <w:left w:val="none" w:sz="0" w:space="0" w:color="auto"/>
        <w:bottom w:val="none" w:sz="0" w:space="0" w:color="auto"/>
        <w:right w:val="none" w:sz="0" w:space="0" w:color="auto"/>
      </w:divBdr>
    </w:div>
    <w:div w:id="1697075654">
      <w:bodyDiv w:val="1"/>
      <w:marLeft w:val="0"/>
      <w:marRight w:val="0"/>
      <w:marTop w:val="0"/>
      <w:marBottom w:val="0"/>
      <w:divBdr>
        <w:top w:val="none" w:sz="0" w:space="0" w:color="auto"/>
        <w:left w:val="none" w:sz="0" w:space="0" w:color="auto"/>
        <w:bottom w:val="none" w:sz="0" w:space="0" w:color="auto"/>
        <w:right w:val="none" w:sz="0" w:space="0" w:color="auto"/>
      </w:divBdr>
    </w:div>
    <w:div w:id="1717899222">
      <w:bodyDiv w:val="1"/>
      <w:marLeft w:val="0"/>
      <w:marRight w:val="0"/>
      <w:marTop w:val="0"/>
      <w:marBottom w:val="0"/>
      <w:divBdr>
        <w:top w:val="none" w:sz="0" w:space="0" w:color="auto"/>
        <w:left w:val="none" w:sz="0" w:space="0" w:color="auto"/>
        <w:bottom w:val="none" w:sz="0" w:space="0" w:color="auto"/>
        <w:right w:val="none" w:sz="0" w:space="0" w:color="auto"/>
      </w:divBdr>
    </w:div>
    <w:div w:id="1944259558">
      <w:bodyDiv w:val="1"/>
      <w:marLeft w:val="0"/>
      <w:marRight w:val="0"/>
      <w:marTop w:val="0"/>
      <w:marBottom w:val="0"/>
      <w:divBdr>
        <w:top w:val="none" w:sz="0" w:space="0" w:color="auto"/>
        <w:left w:val="none" w:sz="0" w:space="0" w:color="auto"/>
        <w:bottom w:val="none" w:sz="0" w:space="0" w:color="auto"/>
        <w:right w:val="none" w:sz="0" w:space="0" w:color="auto"/>
      </w:divBdr>
    </w:div>
    <w:div w:id="1976258812">
      <w:bodyDiv w:val="1"/>
      <w:marLeft w:val="0"/>
      <w:marRight w:val="0"/>
      <w:marTop w:val="0"/>
      <w:marBottom w:val="0"/>
      <w:divBdr>
        <w:top w:val="none" w:sz="0" w:space="0" w:color="auto"/>
        <w:left w:val="none" w:sz="0" w:space="0" w:color="auto"/>
        <w:bottom w:val="none" w:sz="0" w:space="0" w:color="auto"/>
        <w:right w:val="none" w:sz="0" w:space="0" w:color="auto"/>
      </w:divBdr>
    </w:div>
    <w:div w:id="21370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B6C9-C5AD-40CE-97C1-C91965DC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3035</CharactersWithSpaces>
  <SharedDoc>false</SharedDoc>
  <HLinks>
    <vt:vector size="24" baseType="variant">
      <vt:variant>
        <vt:i4>7995481</vt:i4>
      </vt:variant>
      <vt:variant>
        <vt:i4>9</vt:i4>
      </vt:variant>
      <vt:variant>
        <vt:i4>0</vt:i4>
      </vt:variant>
      <vt:variant>
        <vt:i4>5</vt:i4>
      </vt:variant>
      <vt:variant>
        <vt:lpwstr>mailto:pcntt.han@gdt.gov.vn</vt:lpwstr>
      </vt:variant>
      <vt:variant>
        <vt:lpwstr/>
      </vt:variant>
      <vt:variant>
        <vt:i4>3473535</vt:i4>
      </vt:variant>
      <vt:variant>
        <vt:i4>6</vt:i4>
      </vt:variant>
      <vt:variant>
        <vt:i4>0</vt:i4>
      </vt:variant>
      <vt:variant>
        <vt:i4>5</vt:i4>
      </vt:variant>
      <vt:variant>
        <vt:lpwstr>https://thuedientu.gdt.gov.vn/</vt:lpwstr>
      </vt:variant>
      <vt:variant>
        <vt:lpwstr/>
      </vt:variant>
      <vt:variant>
        <vt:i4>2031692</vt:i4>
      </vt:variant>
      <vt:variant>
        <vt:i4>3</vt:i4>
      </vt:variant>
      <vt:variant>
        <vt:i4>0</vt:i4>
      </vt:variant>
      <vt:variant>
        <vt:i4>5</vt:i4>
      </vt:variant>
      <vt:variant>
        <vt:lpwstr>http://hanoi.gdt.gov.vn/</vt:lpwstr>
      </vt:variant>
      <vt:variant>
        <vt:lpwstr/>
      </vt:variant>
      <vt:variant>
        <vt:i4>2031692</vt:i4>
      </vt:variant>
      <vt:variant>
        <vt:i4>0</vt:i4>
      </vt:variant>
      <vt:variant>
        <vt:i4>0</vt:i4>
      </vt:variant>
      <vt:variant>
        <vt:i4>5</vt:i4>
      </vt:variant>
      <vt:variant>
        <vt:lpwstr>http://hanoi.gdt.gov.vn/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Cuc Thue</dc:creator>
  <cp:lastModifiedBy>giang</cp:lastModifiedBy>
  <cp:revision>2</cp:revision>
  <cp:lastPrinted>2024-09-13T03:37:00Z</cp:lastPrinted>
  <dcterms:created xsi:type="dcterms:W3CDTF">2025-06-04T11:27:00Z</dcterms:created>
  <dcterms:modified xsi:type="dcterms:W3CDTF">2025-06-04T11:27:00Z</dcterms:modified>
</cp:coreProperties>
</file>