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32" w:rsidRPr="009F7187" w:rsidRDefault="002B7C32" w:rsidP="002B7C32">
      <w:pPr>
        <w:spacing w:before="120"/>
        <w:jc w:val="center"/>
        <w:rPr>
          <w:rFonts w:ascii="Arial" w:hAnsi="Arial" w:cs="Arial"/>
          <w:b/>
        </w:rPr>
      </w:pPr>
      <w:bookmarkStart w:id="0" w:name="chuong_pl3"/>
      <w:r w:rsidRPr="009F7187">
        <w:rPr>
          <w:rFonts w:ascii="Arial" w:hAnsi="Arial" w:cs="Arial"/>
          <w:b/>
        </w:rPr>
        <w:t>PHỤ LỤC III</w:t>
      </w:r>
      <w:bookmarkEnd w:id="0"/>
    </w:p>
    <w:p w:rsidR="002B7C32" w:rsidRPr="009F7187" w:rsidRDefault="002B7C32" w:rsidP="002B7C32">
      <w:pPr>
        <w:spacing w:before="120"/>
        <w:jc w:val="center"/>
        <w:rPr>
          <w:rFonts w:ascii="Arial" w:hAnsi="Arial" w:cs="Arial"/>
          <w:i/>
          <w:sz w:val="20"/>
        </w:rPr>
      </w:pPr>
      <w:bookmarkStart w:id="1" w:name="chuong_pl3_name"/>
      <w:r w:rsidRPr="009F7187">
        <w:rPr>
          <w:rFonts w:ascii="Arial" w:hAnsi="Arial" w:cs="Arial"/>
          <w:sz w:val="20"/>
        </w:rPr>
        <w:t>MẪU HỢP ĐỒNG THI CÔNG XÂY DỰNG</w:t>
      </w:r>
      <w:bookmarkEnd w:id="1"/>
      <w:r w:rsidRPr="009F7187">
        <w:rPr>
          <w:rFonts w:ascii="Arial" w:hAnsi="Arial" w:cs="Arial"/>
          <w:sz w:val="20"/>
        </w:rPr>
        <w:br/>
      </w:r>
      <w:r w:rsidRPr="009F7187">
        <w:rPr>
          <w:rFonts w:ascii="Arial" w:hAnsi="Arial" w:cs="Arial"/>
          <w:i/>
          <w:sz w:val="20"/>
        </w:rPr>
        <w:t>(Công bố kèm theo Thông tư số 02/2023/TT-BXD ngày 03/3/2023 của Bộ trưởng Bộ Xây dựng hướng dẫn một số nội dung về hợp đồng xây dựng)</w:t>
      </w:r>
    </w:p>
    <w:p w:rsidR="002B7C32" w:rsidRPr="009F7187" w:rsidRDefault="002B7C32" w:rsidP="002B7C32">
      <w:pPr>
        <w:spacing w:before="120"/>
        <w:rPr>
          <w:rFonts w:ascii="Arial" w:hAnsi="Arial" w:cs="Arial"/>
          <w:b/>
          <w:sz w:val="20"/>
          <w:szCs w:val="20"/>
        </w:rPr>
      </w:pPr>
    </w:p>
    <w:p w:rsidR="002B7C32" w:rsidRPr="009F7187" w:rsidRDefault="002B7C32" w:rsidP="002B7C32">
      <w:pPr>
        <w:spacing w:before="120"/>
        <w:jc w:val="center"/>
        <w:rPr>
          <w:rFonts w:ascii="Arial" w:hAnsi="Arial" w:cs="Arial"/>
          <w:sz w:val="20"/>
        </w:rPr>
      </w:pPr>
      <w:r w:rsidRPr="009F7187">
        <w:rPr>
          <w:rFonts w:ascii="Arial" w:hAnsi="Arial" w:cs="Arial"/>
          <w:b/>
          <w:sz w:val="20"/>
          <w:szCs w:val="20"/>
        </w:rPr>
        <w:t>CỘNG HÒA XÃ HỘI CHỦ NGHĨA VIỆT NAM</w:t>
      </w:r>
      <w:r w:rsidRPr="009F7187">
        <w:rPr>
          <w:rFonts w:ascii="Arial" w:hAnsi="Arial" w:cs="Arial"/>
          <w:b/>
          <w:sz w:val="20"/>
          <w:szCs w:val="20"/>
        </w:rPr>
        <w:br/>
        <w:t xml:space="preserve">Độc lập - Tự do - Hạnh phúc </w:t>
      </w:r>
      <w:r w:rsidRPr="009F7187">
        <w:rPr>
          <w:rFonts w:ascii="Arial" w:hAnsi="Arial" w:cs="Arial"/>
          <w:b/>
          <w:sz w:val="20"/>
          <w:szCs w:val="20"/>
        </w:rPr>
        <w:br/>
        <w:t>---------------</w:t>
      </w:r>
    </w:p>
    <w:p w:rsidR="002B7C32" w:rsidRPr="009F7187" w:rsidRDefault="002B7C32" w:rsidP="002B7C32">
      <w:pPr>
        <w:spacing w:before="120"/>
        <w:jc w:val="center"/>
        <w:rPr>
          <w:rFonts w:ascii="Arial" w:hAnsi="Arial" w:cs="Arial"/>
          <w:i/>
          <w:sz w:val="20"/>
        </w:rPr>
      </w:pPr>
    </w:p>
    <w:p w:rsidR="002B7C32" w:rsidRPr="009F7187" w:rsidRDefault="002B7C32" w:rsidP="002B7C32">
      <w:pPr>
        <w:spacing w:before="120"/>
        <w:jc w:val="center"/>
        <w:rPr>
          <w:rFonts w:ascii="Arial" w:hAnsi="Arial" w:cs="Arial"/>
          <w:i/>
          <w:sz w:val="20"/>
        </w:rPr>
      </w:pPr>
    </w:p>
    <w:p w:rsidR="002B7C32" w:rsidRPr="009F7187" w:rsidRDefault="002B7C32" w:rsidP="002B7C32">
      <w:pPr>
        <w:spacing w:before="120"/>
        <w:jc w:val="center"/>
        <w:rPr>
          <w:rFonts w:ascii="Arial" w:hAnsi="Arial" w:cs="Arial"/>
          <w:i/>
          <w:sz w:val="20"/>
        </w:rPr>
      </w:pPr>
      <w:r w:rsidRPr="009F7187">
        <w:rPr>
          <w:rFonts w:ascii="Arial" w:hAnsi="Arial" w:cs="Arial"/>
          <w:i/>
          <w:sz w:val="20"/>
        </w:rPr>
        <w:t>(Địa danh), ngày... tháng... năm ...</w:t>
      </w:r>
    </w:p>
    <w:p w:rsidR="002B7C32" w:rsidRPr="009F7187" w:rsidRDefault="002B7C32" w:rsidP="002B7C32">
      <w:pPr>
        <w:spacing w:before="120"/>
        <w:rPr>
          <w:rFonts w:ascii="Arial" w:hAnsi="Arial" w:cs="Arial"/>
          <w:sz w:val="20"/>
        </w:rPr>
      </w:pPr>
    </w:p>
    <w:p w:rsidR="002B7C32" w:rsidRPr="009F7187" w:rsidRDefault="002B7C32" w:rsidP="002B7C32">
      <w:pPr>
        <w:spacing w:before="120"/>
        <w:rPr>
          <w:rFonts w:ascii="Arial" w:hAnsi="Arial" w:cs="Arial"/>
          <w:sz w:val="20"/>
        </w:rPr>
      </w:pPr>
    </w:p>
    <w:p w:rsidR="002B7C32" w:rsidRPr="009F7187" w:rsidRDefault="002B7C32" w:rsidP="002B7C32">
      <w:pPr>
        <w:spacing w:before="120"/>
        <w:jc w:val="center"/>
        <w:rPr>
          <w:rFonts w:ascii="Arial" w:hAnsi="Arial" w:cs="Arial"/>
          <w:b/>
        </w:rPr>
      </w:pPr>
      <w:r w:rsidRPr="009F7187">
        <w:rPr>
          <w:rFonts w:ascii="Arial" w:hAnsi="Arial" w:cs="Arial"/>
          <w:b/>
        </w:rPr>
        <w:t>HỢP ĐỒNG THI CÔNG XÂY DỰNG CÔNG TRÌNH</w:t>
      </w:r>
    </w:p>
    <w:p w:rsidR="002B7C32" w:rsidRPr="009F7187" w:rsidRDefault="002B7C32" w:rsidP="002B7C32">
      <w:pPr>
        <w:spacing w:before="120"/>
        <w:jc w:val="center"/>
        <w:rPr>
          <w:rFonts w:ascii="Arial" w:hAnsi="Arial" w:cs="Arial"/>
          <w:i/>
          <w:sz w:val="20"/>
        </w:rPr>
      </w:pPr>
      <w:r w:rsidRPr="009F7187">
        <w:rPr>
          <w:rFonts w:ascii="Arial" w:hAnsi="Arial" w:cs="Arial"/>
          <w:i/>
          <w:sz w:val="20"/>
        </w:rPr>
        <w:t>Số: ..../... (Năm) /...(ký hiệu hợp đồng)</w:t>
      </w:r>
    </w:p>
    <w:p w:rsidR="002B7C32" w:rsidRPr="009F7187" w:rsidRDefault="002B7C32" w:rsidP="002B7C32">
      <w:pPr>
        <w:spacing w:before="120"/>
        <w:rPr>
          <w:rFonts w:ascii="Arial" w:hAnsi="Arial" w:cs="Arial"/>
          <w:sz w:val="20"/>
        </w:rPr>
      </w:pPr>
    </w:p>
    <w:p w:rsidR="002B7C32" w:rsidRPr="009F7187" w:rsidRDefault="002B7C32" w:rsidP="002B7C32">
      <w:pPr>
        <w:spacing w:before="120"/>
        <w:rPr>
          <w:rFonts w:ascii="Arial" w:hAnsi="Arial" w:cs="Arial"/>
          <w:sz w:val="20"/>
        </w:rPr>
      </w:pPr>
    </w:p>
    <w:p w:rsidR="002B7C32" w:rsidRPr="009F7187" w:rsidRDefault="002B7C32" w:rsidP="002B7C32">
      <w:pPr>
        <w:spacing w:before="120"/>
        <w:rPr>
          <w:rFonts w:ascii="Arial" w:hAnsi="Arial" w:cs="Arial"/>
          <w:sz w:val="20"/>
        </w:rPr>
      </w:pPr>
    </w:p>
    <w:p w:rsidR="002B7C32" w:rsidRPr="009F7187" w:rsidRDefault="002B7C32" w:rsidP="002B7C32">
      <w:pPr>
        <w:spacing w:before="120"/>
        <w:jc w:val="center"/>
        <w:rPr>
          <w:rFonts w:ascii="Arial" w:hAnsi="Arial" w:cs="Arial"/>
          <w:b/>
          <w:sz w:val="20"/>
        </w:rPr>
      </w:pPr>
      <w:r w:rsidRPr="009F7187">
        <w:rPr>
          <w:rFonts w:ascii="Arial" w:hAnsi="Arial" w:cs="Arial"/>
          <w:b/>
          <w:sz w:val="20"/>
        </w:rPr>
        <w:t xml:space="preserve">DỰ ÁN HOẶC CÔNG TRÌNH HOẶC GÓI THẦU </w:t>
      </w:r>
      <w:r w:rsidRPr="009F7187">
        <w:rPr>
          <w:rFonts w:ascii="Arial" w:hAnsi="Arial" w:cs="Arial"/>
          <w:b/>
          <w:i/>
          <w:sz w:val="20"/>
        </w:rPr>
        <w:t>(tên dự án hoặc công trình hoặc gói thầu)</w:t>
      </w:r>
      <w:r w:rsidRPr="009F7187">
        <w:rPr>
          <w:rFonts w:ascii="Arial" w:hAnsi="Arial" w:cs="Arial"/>
          <w:b/>
          <w:sz w:val="20"/>
        </w:rPr>
        <w:t xml:space="preserve"> THUỘC DỰ ÁN </w:t>
      </w:r>
      <w:r w:rsidRPr="009F7187">
        <w:rPr>
          <w:rFonts w:ascii="Arial" w:hAnsi="Arial" w:cs="Arial"/>
          <w:b/>
          <w:i/>
          <w:sz w:val="20"/>
        </w:rPr>
        <w:t>(tên dự án)</w:t>
      </w:r>
      <w:r w:rsidRPr="009F7187">
        <w:rPr>
          <w:rFonts w:ascii="Arial" w:hAnsi="Arial" w:cs="Arial"/>
          <w:b/>
          <w:i/>
          <w:sz w:val="20"/>
          <w:lang w:val="en-GB"/>
        </w:rPr>
        <w:t xml:space="preserve"> …..</w:t>
      </w:r>
      <w:r w:rsidRPr="009F7187">
        <w:rPr>
          <w:rFonts w:ascii="Arial" w:hAnsi="Arial" w:cs="Arial"/>
          <w:b/>
          <w:i/>
          <w:sz w:val="20"/>
        </w:rPr>
        <w:t>……..</w:t>
      </w:r>
    </w:p>
    <w:p w:rsidR="002B7C32" w:rsidRPr="009F7187" w:rsidRDefault="002B7C32" w:rsidP="002B7C32">
      <w:pPr>
        <w:spacing w:before="120"/>
        <w:rPr>
          <w:rFonts w:ascii="Arial" w:hAnsi="Arial" w:cs="Arial"/>
          <w:sz w:val="20"/>
        </w:rPr>
      </w:pPr>
    </w:p>
    <w:p w:rsidR="002B7C32" w:rsidRPr="009F7187" w:rsidRDefault="002B7C32" w:rsidP="002B7C32">
      <w:pPr>
        <w:spacing w:before="120"/>
        <w:rPr>
          <w:rFonts w:ascii="Arial" w:hAnsi="Arial" w:cs="Arial"/>
          <w:sz w:val="20"/>
        </w:rPr>
      </w:pPr>
    </w:p>
    <w:p w:rsidR="002B7C32" w:rsidRPr="009F7187" w:rsidRDefault="002B7C32" w:rsidP="002B7C32">
      <w:pPr>
        <w:spacing w:before="120"/>
        <w:rPr>
          <w:rFonts w:ascii="Arial" w:hAnsi="Arial" w:cs="Arial"/>
          <w:sz w:val="20"/>
        </w:rPr>
      </w:pPr>
    </w:p>
    <w:p w:rsidR="002B7C32" w:rsidRPr="009F7187" w:rsidRDefault="002B7C32" w:rsidP="002B7C32">
      <w:pPr>
        <w:spacing w:before="120"/>
        <w:jc w:val="center"/>
        <w:rPr>
          <w:rFonts w:ascii="Arial" w:hAnsi="Arial" w:cs="Arial"/>
          <w:sz w:val="20"/>
        </w:rPr>
      </w:pPr>
      <w:r w:rsidRPr="009F7187">
        <w:rPr>
          <w:rFonts w:ascii="Arial" w:hAnsi="Arial" w:cs="Arial"/>
          <w:sz w:val="20"/>
        </w:rPr>
        <w:t>GIỮA</w:t>
      </w:r>
    </w:p>
    <w:p w:rsidR="002B7C32" w:rsidRPr="009F7187" w:rsidRDefault="002B7C32" w:rsidP="002B7C32">
      <w:pPr>
        <w:spacing w:before="120"/>
        <w:jc w:val="center"/>
        <w:rPr>
          <w:rFonts w:ascii="Arial" w:hAnsi="Arial" w:cs="Arial"/>
          <w:b/>
          <w:sz w:val="20"/>
        </w:rPr>
      </w:pPr>
      <w:r w:rsidRPr="009F7187">
        <w:rPr>
          <w:rFonts w:ascii="Arial" w:hAnsi="Arial" w:cs="Arial"/>
          <w:b/>
          <w:sz w:val="20"/>
        </w:rPr>
        <w:t>(TÊN GIAO DỊCH CỦA CHỦ ĐẦU TƯ)</w:t>
      </w:r>
    </w:p>
    <w:p w:rsidR="002B7C32" w:rsidRPr="009F7187" w:rsidRDefault="002B7C32" w:rsidP="002B7C32">
      <w:pPr>
        <w:spacing w:before="120"/>
        <w:jc w:val="center"/>
        <w:rPr>
          <w:rFonts w:ascii="Arial" w:hAnsi="Arial" w:cs="Arial"/>
          <w:sz w:val="20"/>
        </w:rPr>
      </w:pPr>
      <w:r w:rsidRPr="009F7187">
        <w:rPr>
          <w:rFonts w:ascii="Arial" w:hAnsi="Arial" w:cs="Arial"/>
          <w:sz w:val="20"/>
        </w:rPr>
        <w:t>VÀ</w:t>
      </w:r>
    </w:p>
    <w:p w:rsidR="002B7C32" w:rsidRPr="009F7187" w:rsidRDefault="002B7C32" w:rsidP="002B7C32">
      <w:pPr>
        <w:spacing w:before="120"/>
        <w:jc w:val="center"/>
        <w:rPr>
          <w:rFonts w:ascii="Arial" w:hAnsi="Arial" w:cs="Arial"/>
          <w:b/>
          <w:sz w:val="20"/>
        </w:rPr>
      </w:pPr>
      <w:r w:rsidRPr="009F7187">
        <w:rPr>
          <w:rFonts w:ascii="Arial" w:hAnsi="Arial" w:cs="Arial"/>
          <w:b/>
          <w:sz w:val="20"/>
        </w:rPr>
        <w:t>(TÊN GIAO DỊCH CỦA NHÀ THẦU)</w:t>
      </w:r>
    </w:p>
    <w:p w:rsidR="002B7C32" w:rsidRPr="009F7187" w:rsidRDefault="002B7C32" w:rsidP="002B7C32">
      <w:pPr>
        <w:spacing w:before="120"/>
        <w:rPr>
          <w:rFonts w:ascii="Arial" w:hAnsi="Arial" w:cs="Arial"/>
          <w:sz w:val="20"/>
        </w:rPr>
      </w:pPr>
    </w:p>
    <w:p w:rsidR="002B7C32" w:rsidRPr="009F7187" w:rsidRDefault="002B7C32" w:rsidP="002B7C32">
      <w:pPr>
        <w:spacing w:before="120"/>
        <w:jc w:val="center"/>
        <w:rPr>
          <w:rFonts w:ascii="Arial" w:hAnsi="Arial" w:cs="Arial"/>
          <w:b/>
          <w:sz w:val="20"/>
        </w:rPr>
      </w:pPr>
      <w:r w:rsidRPr="009F7187">
        <w:rPr>
          <w:rFonts w:ascii="Arial" w:hAnsi="Arial" w:cs="Arial"/>
          <w:b/>
          <w:sz w:val="20"/>
        </w:rPr>
        <w:t>MỤC LỤC</w:t>
      </w:r>
    </w:p>
    <w:p w:rsidR="002B7C32" w:rsidRPr="009F7187" w:rsidRDefault="002B7C32" w:rsidP="002B7C32">
      <w:pPr>
        <w:spacing w:before="120"/>
        <w:rPr>
          <w:rFonts w:ascii="Arial" w:hAnsi="Arial" w:cs="Arial"/>
          <w:sz w:val="20"/>
        </w:rPr>
      </w:pPr>
      <w:r w:rsidRPr="009F7187">
        <w:rPr>
          <w:rFonts w:ascii="Arial" w:hAnsi="Arial" w:cs="Arial"/>
          <w:sz w:val="20"/>
        </w:rPr>
        <w:t xml:space="preserve">DANH MỤC CÁC CHỮ VIẾT TẮT </w:t>
      </w:r>
    </w:p>
    <w:p w:rsidR="002B7C32" w:rsidRPr="009F7187" w:rsidRDefault="002B7C32" w:rsidP="002B7C32">
      <w:pPr>
        <w:spacing w:before="120"/>
        <w:rPr>
          <w:rFonts w:ascii="Arial" w:hAnsi="Arial" w:cs="Arial"/>
          <w:sz w:val="20"/>
        </w:rPr>
      </w:pPr>
      <w:r w:rsidRPr="009F7187">
        <w:rPr>
          <w:rFonts w:ascii="Arial" w:hAnsi="Arial" w:cs="Arial"/>
          <w:sz w:val="20"/>
        </w:rPr>
        <w:t>PHẦN 1. THÔNG TIN GIAO DỊCH CỦA CHỦ ĐẦU TƯ VÀ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PHẦN 2. CÁC CĂN CỨ KÝ KẾT HỢP ĐỒNG </w:t>
      </w:r>
    </w:p>
    <w:p w:rsidR="002B7C32" w:rsidRPr="009F7187" w:rsidRDefault="002B7C32" w:rsidP="002B7C32">
      <w:pPr>
        <w:spacing w:before="120"/>
        <w:rPr>
          <w:rFonts w:ascii="Arial" w:hAnsi="Arial" w:cs="Arial"/>
          <w:sz w:val="20"/>
        </w:rPr>
      </w:pPr>
      <w:r w:rsidRPr="009F7187">
        <w:rPr>
          <w:rFonts w:ascii="Arial" w:hAnsi="Arial" w:cs="Arial"/>
          <w:sz w:val="20"/>
        </w:rPr>
        <w:t>PHẦN 3. ĐIỀU KIỆN CHUNG CỦA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 Giải thích từ ngữ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 Hồ sơ hợp đồng và thứ tự ưu tiên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3. Luật và ngôn ngữ sử dụng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4. Thông báo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5. Bảo đảm thực hiện và bảo lãnh tạm ứng hợp đồng </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Điều 6. Nội dung và khối lượng công việc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7. Yêu cầu về chất lượng sản phẩm và nghiệm thu, bàn giao sản phẩm hợp đồng thi công xây dựng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8. Thời gian và tiến độ thực hiện hợp đồng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9. Giá hợp đồng, tạm ứng và thanh toán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10. Điều chỉnh đơn giá, khối lượng công việc, một số nội dung khác trong hợp đồng và giá hợp đồng xây dựng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11. Quyền và nghĩa vụ chung của Chủ đầu tư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12. Quyền và nghĩa vụ chung của Nhà thầu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13. Quyền và nghĩa vụ của Nhà thầu tư vấn (áp dụng đối với trường hợp Chủ đầu tư ký hợp đồng thuê tư vấn quản lý dự án)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14. Quyền và nghĩa vụ của Nhà thầu tư vấn (áp dụng đối với trường hợp Chủ đầu tư ký hợp đồng thuê tư vấn giám sát thi công xây dựng)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15. Nhà thầu phụ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16. An toàn lao động, bảo vệ môi trường và phòng chống cháy nổ </w:t>
      </w:r>
    </w:p>
    <w:p w:rsidR="002B7C32" w:rsidRPr="009F7187" w:rsidRDefault="002B7C32" w:rsidP="002B7C32">
      <w:pPr>
        <w:spacing w:before="120"/>
        <w:rPr>
          <w:rFonts w:ascii="Arial" w:hAnsi="Arial" w:cs="Arial"/>
          <w:sz w:val="20"/>
          <w:lang w:val="en-GB"/>
        </w:rPr>
      </w:pPr>
      <w:r w:rsidRPr="009F7187">
        <w:rPr>
          <w:rFonts w:ascii="Arial" w:hAnsi="Arial" w:cs="Arial"/>
          <w:sz w:val="20"/>
        </w:rPr>
        <w:t>Điều 17. Điện, nước và an ninh công trường</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18. Tạm dừng và chấm dứt hợp đồng bởi Chủ đầu tư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19. Tạm dừng và chấm dứt hợp đồng bởi Nhà thầu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20. Bảo hiểm và bảo hành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21. Rủi ro và bất khả kháng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22. Sự kiện bồi thường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23. Thưởng hợp đồng, phạt vi phạm hợp đồng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24. Khiếu nại và xử lý các tranh chấp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25. Quyết toán và thanh lý hợp đồng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26. Hiệu lực của hợp đồng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27. Điều khoản chung </w:t>
      </w:r>
    </w:p>
    <w:p w:rsidR="002B7C32" w:rsidRPr="009F7187" w:rsidRDefault="002B7C32" w:rsidP="002B7C32">
      <w:pPr>
        <w:spacing w:before="120"/>
        <w:rPr>
          <w:rFonts w:ascii="Arial" w:hAnsi="Arial" w:cs="Arial"/>
          <w:sz w:val="20"/>
        </w:rPr>
      </w:pPr>
      <w:r w:rsidRPr="009F7187">
        <w:rPr>
          <w:rFonts w:ascii="Arial" w:hAnsi="Arial" w:cs="Arial"/>
          <w:sz w:val="20"/>
        </w:rPr>
        <w:t xml:space="preserve">PHẦN 4. ĐIỀU KIỆN CỤ THỂ CỦA HỢP ĐỒNG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 Giải thích từ ngữ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 Hồ sơ hợp đồng và thứ tự ưu tiên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3. Luật và ngôn ngữ sử dụng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4. Thông báo </w:t>
      </w:r>
    </w:p>
    <w:p w:rsidR="002B7C32" w:rsidRPr="009F7187" w:rsidRDefault="002B7C32" w:rsidP="002B7C32">
      <w:pPr>
        <w:spacing w:before="120"/>
        <w:rPr>
          <w:rFonts w:ascii="Arial" w:hAnsi="Arial" w:cs="Arial"/>
          <w:sz w:val="20"/>
        </w:rPr>
      </w:pPr>
      <w:r w:rsidRPr="009F7187">
        <w:rPr>
          <w:rFonts w:ascii="Arial" w:hAnsi="Arial" w:cs="Arial"/>
          <w:sz w:val="20"/>
        </w:rPr>
        <w:t>Điều 5. Bảo đảm thực hiện và bảo lãnh tạm ứng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6. Nội dung và khối lượng công việc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7. Yêu cầu về chất lượng sản phẩm và nghiệm thu, bàn giao sản phẩm hợp đồng thi công xây dựng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8. Thời gian và tiến độ thực hiện hợp đồng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9. Giá Hợp đồng, tạm ứng và thanh toán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10. Điều chỉnh đơn giá, khối lượng công việc, một số nội dung khác trong hợp đồng và giá hợp đồng xây dựng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15. Nhà thầu phụ </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Điều 22. Sự kiện bồi thường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24. Khiếu nại và xử lý các tranh chấp </w:t>
      </w:r>
    </w:p>
    <w:p w:rsidR="002B7C32" w:rsidRPr="009F7187" w:rsidRDefault="002B7C32" w:rsidP="002B7C32">
      <w:pPr>
        <w:spacing w:before="120"/>
        <w:rPr>
          <w:rFonts w:ascii="Arial" w:hAnsi="Arial" w:cs="Arial"/>
          <w:sz w:val="20"/>
        </w:rPr>
      </w:pPr>
      <w:r w:rsidRPr="009F7187">
        <w:rPr>
          <w:rFonts w:ascii="Arial" w:hAnsi="Arial" w:cs="Arial"/>
          <w:sz w:val="20"/>
        </w:rPr>
        <w:t xml:space="preserve">Điều 25. Quyết toán và thanh lý hợp đồng </w:t>
      </w:r>
    </w:p>
    <w:p w:rsidR="002B7C32" w:rsidRPr="009F7187" w:rsidRDefault="002B7C32" w:rsidP="002B7C32">
      <w:pPr>
        <w:spacing w:before="120"/>
        <w:rPr>
          <w:rFonts w:ascii="Arial" w:hAnsi="Arial" w:cs="Arial"/>
          <w:sz w:val="20"/>
        </w:rPr>
      </w:pPr>
      <w:r w:rsidRPr="009F7187">
        <w:rPr>
          <w:rFonts w:ascii="Arial" w:hAnsi="Arial" w:cs="Arial"/>
          <w:sz w:val="20"/>
        </w:rPr>
        <w:t>Điều 26. Hiệu lực của hợp đồng</w:t>
      </w:r>
    </w:p>
    <w:p w:rsidR="002B7C32" w:rsidRPr="009F7187" w:rsidRDefault="002B7C32" w:rsidP="002B7C32">
      <w:pPr>
        <w:spacing w:before="120"/>
        <w:jc w:val="center"/>
        <w:rPr>
          <w:rFonts w:ascii="Arial" w:hAnsi="Arial" w:cs="Arial"/>
          <w:sz w:val="20"/>
        </w:rPr>
      </w:pPr>
    </w:p>
    <w:p w:rsidR="002B7C32" w:rsidRPr="009F7187" w:rsidRDefault="002B7C32" w:rsidP="002B7C32">
      <w:pPr>
        <w:spacing w:before="120"/>
        <w:jc w:val="center"/>
        <w:rPr>
          <w:rFonts w:ascii="Arial" w:hAnsi="Arial" w:cs="Arial"/>
          <w:b/>
          <w:sz w:val="20"/>
        </w:rPr>
      </w:pPr>
      <w:r w:rsidRPr="009F7187">
        <w:rPr>
          <w:rFonts w:ascii="Arial" w:hAnsi="Arial" w:cs="Arial"/>
          <w:b/>
          <w:sz w:val="20"/>
        </w:rPr>
        <w:t>DANH MỤC CÁC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58"/>
        <w:gridCol w:w="6696"/>
      </w:tblGrid>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ĐKC</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Điều kiện chung</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ĐKCT</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Điều kiện cụ thể</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HSMT</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Hồ sơ mời thầu</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HSDT</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Hồ sơ dự thầu</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37/2015/NĐ-CP</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số 37/2015/NĐ-CP ngày 22 tháng 4 năm 2015 của Chính phủ quy định chi tiết về hợp đồng xây dựng</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50/2021/NĐ-CP</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06/2021/NĐ-CP</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số 06/2021/NĐ-CP ngày 26 tháng 01 năm 2021 của Chính phủ quy định chi tiết một số nội dung về quản lý chất lượng, thi công xây dựng và bảo trì công trình xây dựng</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Nghị định 15/2021/NĐ-CP</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Căn cứ Nghị định số 15/2021/NĐ-CP ngày 03 tháng 3 năm 2021 của Chính phủ quy định chi tiết một số nội dung về quản lý dự án đầu tư xây dựng</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VNĐ</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Đồng Việt Nam</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PDF</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Định dạng tài liệu được cố định theo tiêu chuẩn của hãng Adobe Systems để tài liệu được hiển thị như nhau trên mọi môi trường làm việc</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Excel</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Định dạng tài liệu theo dạng bảng biểu của hãng Microsoft dùng trong việc tính toán, nhập dữ liệu</w:t>
            </w:r>
          </w:p>
        </w:tc>
      </w:tr>
      <w:tr w:rsidR="002B7C32" w:rsidRPr="009F7187" w:rsidTr="00744E43">
        <w:tblPrEx>
          <w:tblCellMar>
            <w:top w:w="0" w:type="dxa"/>
            <w:left w:w="0" w:type="dxa"/>
            <w:bottom w:w="0" w:type="dxa"/>
            <w:right w:w="0" w:type="dxa"/>
          </w:tblCellMar>
        </w:tblPrEx>
        <w:tc>
          <w:tcPr>
            <w:tcW w:w="1421"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Word</w:t>
            </w:r>
          </w:p>
        </w:tc>
        <w:tc>
          <w:tcPr>
            <w:tcW w:w="3579" w:type="pct"/>
            <w:shd w:val="clear" w:color="auto" w:fill="FFFFFF"/>
          </w:tcPr>
          <w:p w:rsidR="002B7C32" w:rsidRPr="009F7187" w:rsidRDefault="002B7C32" w:rsidP="00744E43">
            <w:pPr>
              <w:spacing w:before="120"/>
              <w:rPr>
                <w:rFonts w:ascii="Arial" w:hAnsi="Arial" w:cs="Arial"/>
                <w:sz w:val="20"/>
              </w:rPr>
            </w:pPr>
            <w:r w:rsidRPr="009F7187">
              <w:rPr>
                <w:rFonts w:ascii="Arial" w:hAnsi="Arial" w:cs="Arial"/>
                <w:sz w:val="20"/>
              </w:rPr>
              <w:t>Định dạng tài liệu theo dạng văn bản của hãng Microsoft dùng trong việc trình bày, nhập dữ liệu</w:t>
            </w:r>
          </w:p>
        </w:tc>
      </w:tr>
    </w:tbl>
    <w:p w:rsidR="002B7C32" w:rsidRPr="009F7187" w:rsidRDefault="002B7C32" w:rsidP="002B7C32">
      <w:pPr>
        <w:spacing w:before="120"/>
        <w:rPr>
          <w:rFonts w:ascii="Arial" w:hAnsi="Arial" w:cs="Arial"/>
          <w:sz w:val="20"/>
        </w:rPr>
      </w:pPr>
    </w:p>
    <w:p w:rsidR="002B7C32" w:rsidRPr="009F7187" w:rsidRDefault="002B7C32" w:rsidP="002B7C32">
      <w:pPr>
        <w:spacing w:before="120"/>
        <w:jc w:val="center"/>
        <w:rPr>
          <w:rFonts w:ascii="Arial" w:hAnsi="Arial" w:cs="Arial"/>
          <w:b/>
          <w:sz w:val="20"/>
        </w:rPr>
      </w:pPr>
      <w:bookmarkStart w:id="2" w:name="chuong_1_1"/>
      <w:r w:rsidRPr="009F7187">
        <w:rPr>
          <w:rFonts w:ascii="Arial" w:hAnsi="Arial" w:cs="Arial"/>
          <w:b/>
          <w:sz w:val="20"/>
        </w:rPr>
        <w:t>PHẦN 1. THÔNG TIN GIAO DỊCH CỦA CHỦ ĐẦU TƯ VÀ NHÀ THẦU</w:t>
      </w:r>
      <w:bookmarkEnd w:id="2"/>
    </w:p>
    <w:p w:rsidR="002B7C32" w:rsidRPr="009F7187" w:rsidRDefault="002B7C32" w:rsidP="002B7C32">
      <w:pPr>
        <w:spacing w:before="120"/>
        <w:rPr>
          <w:rFonts w:ascii="Arial" w:hAnsi="Arial" w:cs="Arial"/>
          <w:sz w:val="20"/>
        </w:rPr>
      </w:pPr>
      <w:r w:rsidRPr="009F7187">
        <w:rPr>
          <w:rFonts w:ascii="Arial" w:hAnsi="Arial" w:cs="Arial"/>
          <w:sz w:val="20"/>
        </w:rPr>
        <w:t xml:space="preserve">Hôm nay, ngày ... tháng ... năm tại </w:t>
      </w:r>
      <w:r w:rsidRPr="009F7187">
        <w:rPr>
          <w:rFonts w:ascii="Arial" w:hAnsi="Arial" w:cs="Arial"/>
          <w:i/>
          <w:sz w:val="20"/>
        </w:rPr>
        <w:t>(Địa danh)</w:t>
      </w:r>
      <w:r w:rsidRPr="009F7187">
        <w:rPr>
          <w:rFonts w:ascii="Arial" w:hAnsi="Arial" w:cs="Arial"/>
          <w:sz w:val="20"/>
        </w:rPr>
        <w:t xml:space="preserve"> …………………………………………………., chúng tôi gồm các bên dưới đây:</w:t>
      </w:r>
    </w:p>
    <w:p w:rsidR="002B7C32" w:rsidRPr="009F7187" w:rsidRDefault="002B7C32" w:rsidP="002B7C32">
      <w:pPr>
        <w:spacing w:before="120"/>
        <w:rPr>
          <w:rFonts w:ascii="Arial" w:hAnsi="Arial" w:cs="Arial"/>
          <w:b/>
          <w:i/>
          <w:sz w:val="20"/>
        </w:rPr>
      </w:pPr>
      <w:r w:rsidRPr="009F7187">
        <w:rPr>
          <w:rFonts w:ascii="Arial" w:hAnsi="Arial" w:cs="Arial"/>
          <w:b/>
          <w:i/>
          <w:sz w:val="20"/>
        </w:rPr>
        <w:t>1. Chủ đầu tư:</w:t>
      </w:r>
    </w:p>
    <w:p w:rsidR="002B7C32" w:rsidRPr="009F7187" w:rsidRDefault="002B7C32" w:rsidP="002B7C32">
      <w:pPr>
        <w:spacing w:before="120"/>
        <w:rPr>
          <w:rFonts w:ascii="Arial" w:hAnsi="Arial" w:cs="Arial"/>
          <w:sz w:val="20"/>
        </w:rPr>
      </w:pPr>
      <w:r w:rsidRPr="009F7187">
        <w:rPr>
          <w:rFonts w:ascii="Arial" w:hAnsi="Arial" w:cs="Arial"/>
          <w:sz w:val="20"/>
        </w:rPr>
        <w:t>Tên giao dịch ……………………………………….</w:t>
      </w:r>
    </w:p>
    <w:p w:rsidR="002B7C32" w:rsidRPr="009F7187" w:rsidRDefault="002B7C32" w:rsidP="002B7C32">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Chức vụ: ……………………….</w:t>
      </w:r>
    </w:p>
    <w:p w:rsidR="002B7C32" w:rsidRPr="009F7187" w:rsidRDefault="002B7C32" w:rsidP="002B7C32">
      <w:pPr>
        <w:spacing w:before="120"/>
        <w:rPr>
          <w:rFonts w:ascii="Arial" w:hAnsi="Arial" w:cs="Arial"/>
          <w:sz w:val="20"/>
        </w:rPr>
      </w:pPr>
      <w:r w:rsidRPr="009F7187">
        <w:rPr>
          <w:rFonts w:ascii="Arial" w:hAnsi="Arial" w:cs="Arial"/>
          <w:sz w:val="20"/>
        </w:rPr>
        <w:t>Địa chỉ: ……………………………………………..</w:t>
      </w:r>
    </w:p>
    <w:p w:rsidR="002B7C32" w:rsidRPr="009F7187" w:rsidRDefault="002B7C32" w:rsidP="002B7C32">
      <w:pPr>
        <w:spacing w:before="120"/>
        <w:rPr>
          <w:rFonts w:ascii="Arial" w:hAnsi="Arial" w:cs="Arial"/>
          <w:sz w:val="20"/>
        </w:rPr>
      </w:pPr>
      <w:r w:rsidRPr="009F7187">
        <w:rPr>
          <w:rFonts w:ascii="Arial" w:hAnsi="Arial" w:cs="Arial"/>
          <w:sz w:val="20"/>
        </w:rPr>
        <w:t>Tài khoản: ………………………………………….</w:t>
      </w:r>
    </w:p>
    <w:p w:rsidR="002B7C32" w:rsidRPr="009F7187" w:rsidRDefault="002B7C32" w:rsidP="002B7C32">
      <w:pPr>
        <w:spacing w:before="120"/>
        <w:rPr>
          <w:rFonts w:ascii="Arial" w:hAnsi="Arial" w:cs="Arial"/>
          <w:sz w:val="20"/>
        </w:rPr>
      </w:pPr>
      <w:r w:rsidRPr="009F7187">
        <w:rPr>
          <w:rFonts w:ascii="Arial" w:hAnsi="Arial" w:cs="Arial"/>
          <w:sz w:val="20"/>
        </w:rPr>
        <w:t>Mã số thuế: ………………………………………..</w:t>
      </w:r>
    </w:p>
    <w:p w:rsidR="002B7C32" w:rsidRPr="009F7187" w:rsidRDefault="002B7C32" w:rsidP="002B7C32">
      <w:pPr>
        <w:spacing w:before="120"/>
        <w:rPr>
          <w:rFonts w:ascii="Arial" w:hAnsi="Arial" w:cs="Arial"/>
          <w:sz w:val="20"/>
        </w:rPr>
      </w:pPr>
      <w:r w:rsidRPr="009F7187">
        <w:rPr>
          <w:rFonts w:ascii="Arial" w:hAnsi="Arial" w:cs="Arial"/>
          <w:sz w:val="20"/>
        </w:rPr>
        <w:t xml:space="preserve">Đăng ký kinh doanh </w:t>
      </w:r>
      <w:r w:rsidRPr="009F7187">
        <w:rPr>
          <w:rFonts w:ascii="Arial" w:hAnsi="Arial" w:cs="Arial"/>
          <w:i/>
          <w:sz w:val="20"/>
        </w:rPr>
        <w:t xml:space="preserve">(nếu có) …………………… </w:t>
      </w:r>
    </w:p>
    <w:p w:rsidR="002B7C32" w:rsidRPr="009F7187" w:rsidRDefault="002B7C32" w:rsidP="002B7C32">
      <w:pPr>
        <w:spacing w:before="120"/>
        <w:rPr>
          <w:rFonts w:ascii="Arial" w:hAnsi="Arial" w:cs="Arial"/>
          <w:sz w:val="20"/>
        </w:rPr>
      </w:pPr>
      <w:r w:rsidRPr="009F7187">
        <w:rPr>
          <w:rFonts w:ascii="Arial" w:hAnsi="Arial" w:cs="Arial"/>
          <w:sz w:val="20"/>
        </w:rPr>
        <w:t>Điện thoại:…………………………………….. Fax: ……………………………</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E-mail: ………………………………………….</w:t>
      </w:r>
    </w:p>
    <w:p w:rsidR="002B7C32" w:rsidRPr="009F7187" w:rsidRDefault="002B7C32" w:rsidP="002B7C32">
      <w:pPr>
        <w:spacing w:before="120"/>
        <w:rPr>
          <w:rFonts w:ascii="Arial" w:hAnsi="Arial" w:cs="Arial"/>
          <w:sz w:val="20"/>
        </w:rPr>
      </w:pPr>
      <w:r w:rsidRPr="009F7187">
        <w:rPr>
          <w:rFonts w:ascii="Arial" w:hAnsi="Arial" w:cs="Arial"/>
          <w:b/>
          <w:sz w:val="20"/>
        </w:rPr>
        <w:t>Giấy ủy quyền ký hợp đồng số____ ngày____ tháng____ năm_____</w:t>
      </w:r>
      <w:r w:rsidRPr="009F7187">
        <w:rPr>
          <w:rFonts w:ascii="Arial" w:hAnsi="Arial" w:cs="Arial"/>
          <w:sz w:val="20"/>
        </w:rPr>
        <w:t xml:space="preserve"> </w:t>
      </w:r>
      <w:r w:rsidRPr="009F7187">
        <w:rPr>
          <w:rFonts w:ascii="Arial" w:hAnsi="Arial" w:cs="Arial"/>
          <w:b/>
          <w:i/>
          <w:sz w:val="20"/>
        </w:rPr>
        <w:t>(trường hợp được ủy quyền).</w:t>
      </w:r>
    </w:p>
    <w:p w:rsidR="002B7C32" w:rsidRPr="009F7187" w:rsidRDefault="002B7C32" w:rsidP="002B7C32">
      <w:pPr>
        <w:spacing w:before="120"/>
        <w:rPr>
          <w:rFonts w:ascii="Arial" w:hAnsi="Arial" w:cs="Arial"/>
          <w:sz w:val="20"/>
        </w:rPr>
      </w:pPr>
      <w:r w:rsidRPr="009F7187">
        <w:rPr>
          <w:rFonts w:ascii="Arial" w:hAnsi="Arial" w:cs="Arial"/>
          <w:sz w:val="20"/>
        </w:rPr>
        <w:t>Và bên kia là:</w:t>
      </w:r>
    </w:p>
    <w:p w:rsidR="002B7C32" w:rsidRPr="009F7187" w:rsidRDefault="002B7C32" w:rsidP="002B7C32">
      <w:pPr>
        <w:spacing w:before="120"/>
        <w:rPr>
          <w:rFonts w:ascii="Arial" w:hAnsi="Arial" w:cs="Arial"/>
          <w:b/>
          <w:i/>
          <w:sz w:val="20"/>
        </w:rPr>
      </w:pPr>
      <w:r w:rsidRPr="009F7187">
        <w:rPr>
          <w:rFonts w:ascii="Arial" w:hAnsi="Arial" w:cs="Arial"/>
          <w:b/>
          <w:i/>
          <w:sz w:val="20"/>
        </w:rPr>
        <w:t>2. Nhà thầu:</w:t>
      </w:r>
    </w:p>
    <w:p w:rsidR="002B7C32" w:rsidRPr="009F7187" w:rsidRDefault="002B7C32" w:rsidP="002B7C32">
      <w:pPr>
        <w:spacing w:before="120"/>
        <w:rPr>
          <w:rFonts w:ascii="Arial" w:hAnsi="Arial" w:cs="Arial"/>
          <w:sz w:val="20"/>
        </w:rPr>
      </w:pPr>
      <w:r w:rsidRPr="009F7187">
        <w:rPr>
          <w:rFonts w:ascii="Arial" w:hAnsi="Arial" w:cs="Arial"/>
          <w:sz w:val="20"/>
        </w:rPr>
        <w:t>Tên giao dịch:</w:t>
      </w:r>
    </w:p>
    <w:p w:rsidR="002B7C32" w:rsidRPr="009F7187" w:rsidRDefault="002B7C32" w:rsidP="002B7C32">
      <w:pPr>
        <w:spacing w:before="120"/>
        <w:rPr>
          <w:rFonts w:ascii="Arial" w:hAnsi="Arial" w:cs="Arial"/>
          <w:sz w:val="20"/>
        </w:rPr>
      </w:pPr>
      <w:r w:rsidRPr="009F7187">
        <w:rPr>
          <w:rFonts w:ascii="Arial" w:hAnsi="Arial" w:cs="Arial"/>
          <w:sz w:val="20"/>
        </w:rPr>
        <w:t xml:space="preserve">Đại diện </w:t>
      </w:r>
      <w:r w:rsidRPr="009F7187">
        <w:rPr>
          <w:rFonts w:ascii="Arial" w:hAnsi="Arial" w:cs="Arial"/>
          <w:i/>
          <w:sz w:val="20"/>
        </w:rPr>
        <w:t>(hoặc người được ủy quyền)</w:t>
      </w:r>
      <w:r w:rsidRPr="009F7187">
        <w:rPr>
          <w:rFonts w:ascii="Arial" w:hAnsi="Arial" w:cs="Arial"/>
          <w:sz w:val="20"/>
        </w:rPr>
        <w:t xml:space="preserve"> là: Ông/Bà……………………… Chức vụ: ………………..</w:t>
      </w:r>
    </w:p>
    <w:p w:rsidR="002B7C32" w:rsidRPr="009F7187" w:rsidRDefault="002B7C32" w:rsidP="002B7C32">
      <w:pPr>
        <w:spacing w:before="120"/>
        <w:rPr>
          <w:rFonts w:ascii="Arial" w:hAnsi="Arial" w:cs="Arial"/>
          <w:sz w:val="20"/>
        </w:rPr>
      </w:pPr>
      <w:r w:rsidRPr="009F7187">
        <w:rPr>
          <w:rFonts w:ascii="Arial" w:hAnsi="Arial" w:cs="Arial"/>
          <w:sz w:val="20"/>
        </w:rPr>
        <w:t>Địa chỉ: ……………………………………………</w:t>
      </w:r>
    </w:p>
    <w:p w:rsidR="002B7C32" w:rsidRPr="009F7187" w:rsidRDefault="002B7C32" w:rsidP="002B7C32">
      <w:pPr>
        <w:spacing w:before="120"/>
        <w:rPr>
          <w:rFonts w:ascii="Arial" w:hAnsi="Arial" w:cs="Arial"/>
          <w:sz w:val="20"/>
        </w:rPr>
      </w:pPr>
      <w:r w:rsidRPr="009F7187">
        <w:rPr>
          <w:rFonts w:ascii="Arial" w:hAnsi="Arial" w:cs="Arial"/>
          <w:sz w:val="20"/>
        </w:rPr>
        <w:t>Tài khoản: …………………………………………</w:t>
      </w:r>
    </w:p>
    <w:p w:rsidR="002B7C32" w:rsidRPr="009F7187" w:rsidRDefault="002B7C32" w:rsidP="002B7C32">
      <w:pPr>
        <w:spacing w:before="120"/>
        <w:rPr>
          <w:rFonts w:ascii="Arial" w:hAnsi="Arial" w:cs="Arial"/>
          <w:sz w:val="20"/>
        </w:rPr>
      </w:pPr>
      <w:r w:rsidRPr="009F7187">
        <w:rPr>
          <w:rFonts w:ascii="Arial" w:hAnsi="Arial" w:cs="Arial"/>
          <w:sz w:val="20"/>
        </w:rPr>
        <w:t>Mã số thuế: ………………………………………..</w:t>
      </w:r>
    </w:p>
    <w:p w:rsidR="002B7C32" w:rsidRPr="009F7187" w:rsidRDefault="002B7C32" w:rsidP="002B7C32">
      <w:pPr>
        <w:spacing w:before="120"/>
        <w:rPr>
          <w:rFonts w:ascii="Arial" w:hAnsi="Arial" w:cs="Arial"/>
          <w:sz w:val="20"/>
        </w:rPr>
      </w:pPr>
      <w:r w:rsidRPr="009F7187">
        <w:rPr>
          <w:rFonts w:ascii="Arial" w:hAnsi="Arial" w:cs="Arial"/>
          <w:sz w:val="20"/>
        </w:rPr>
        <w:t xml:space="preserve">Đăng ký kinh doanh </w:t>
      </w:r>
      <w:r w:rsidRPr="009F7187">
        <w:rPr>
          <w:rFonts w:ascii="Arial" w:hAnsi="Arial" w:cs="Arial"/>
          <w:i/>
          <w:sz w:val="20"/>
        </w:rPr>
        <w:t>(nếu có)</w:t>
      </w:r>
      <w:r w:rsidRPr="009F7187">
        <w:rPr>
          <w:rFonts w:ascii="Arial" w:hAnsi="Arial" w:cs="Arial"/>
          <w:sz w:val="20"/>
        </w:rPr>
        <w:t xml:space="preserve"> …………………………</w:t>
      </w:r>
    </w:p>
    <w:p w:rsidR="002B7C32" w:rsidRPr="009F7187" w:rsidRDefault="002B7C32" w:rsidP="002B7C32">
      <w:pPr>
        <w:spacing w:before="120"/>
        <w:rPr>
          <w:rFonts w:ascii="Arial" w:hAnsi="Arial" w:cs="Arial"/>
          <w:sz w:val="20"/>
        </w:rPr>
      </w:pPr>
      <w:r w:rsidRPr="009F7187">
        <w:rPr>
          <w:rFonts w:ascii="Arial" w:hAnsi="Arial" w:cs="Arial"/>
          <w:sz w:val="20"/>
        </w:rPr>
        <w:t>Điện thoại:…………………………………… Fax: ……………………………</w:t>
      </w:r>
    </w:p>
    <w:p w:rsidR="002B7C32" w:rsidRPr="009F7187" w:rsidRDefault="002B7C32" w:rsidP="002B7C32">
      <w:pPr>
        <w:spacing w:before="120"/>
        <w:rPr>
          <w:rFonts w:ascii="Arial" w:hAnsi="Arial" w:cs="Arial"/>
          <w:sz w:val="20"/>
        </w:rPr>
      </w:pPr>
      <w:r w:rsidRPr="009F7187">
        <w:rPr>
          <w:rFonts w:ascii="Arial" w:hAnsi="Arial" w:cs="Arial"/>
          <w:sz w:val="20"/>
        </w:rPr>
        <w:t>E-mail: …………………………………………</w:t>
      </w:r>
    </w:p>
    <w:p w:rsidR="002B7C32" w:rsidRPr="009F7187" w:rsidRDefault="002B7C32" w:rsidP="002B7C32">
      <w:pPr>
        <w:spacing w:before="120"/>
        <w:rPr>
          <w:rFonts w:ascii="Arial" w:hAnsi="Arial" w:cs="Arial"/>
          <w:sz w:val="20"/>
        </w:rPr>
      </w:pPr>
      <w:r w:rsidRPr="009F7187">
        <w:rPr>
          <w:rFonts w:ascii="Arial" w:hAnsi="Arial" w:cs="Arial"/>
          <w:sz w:val="20"/>
        </w:rPr>
        <w:t xml:space="preserve">Giấy ủy quyền ký hợp đồng số………. ngày....tháng....năm.... </w:t>
      </w:r>
      <w:r w:rsidRPr="009F7187">
        <w:rPr>
          <w:rFonts w:ascii="Arial" w:hAnsi="Arial" w:cs="Arial"/>
          <w:i/>
          <w:sz w:val="20"/>
        </w:rPr>
        <w:t>(Trường hợp được ủy quyền)</w:t>
      </w:r>
    </w:p>
    <w:p w:rsidR="002B7C32" w:rsidRPr="009F7187" w:rsidRDefault="002B7C32" w:rsidP="002B7C32">
      <w:pPr>
        <w:spacing w:before="120"/>
        <w:rPr>
          <w:rFonts w:ascii="Arial" w:hAnsi="Arial" w:cs="Arial"/>
          <w:i/>
          <w:sz w:val="20"/>
        </w:rPr>
      </w:pPr>
      <w:r w:rsidRPr="009F7187">
        <w:rPr>
          <w:rFonts w:ascii="Arial" w:hAnsi="Arial" w:cs="Arial"/>
          <w:i/>
          <w:sz w:val="20"/>
        </w:rPr>
        <w:t>(Trường hợp là liên danh các Nhà thầu thì phải ghi đầy đủ thông tin các thành viên trong liên danh và cử đại diện liên danh giao dịch)</w:t>
      </w:r>
    </w:p>
    <w:p w:rsidR="002B7C32" w:rsidRPr="009F7187" w:rsidRDefault="002B7C32" w:rsidP="002B7C32">
      <w:pPr>
        <w:spacing w:before="120"/>
        <w:rPr>
          <w:rFonts w:ascii="Arial" w:hAnsi="Arial" w:cs="Arial"/>
          <w:sz w:val="20"/>
        </w:rPr>
      </w:pPr>
      <w:r w:rsidRPr="009F7187">
        <w:rPr>
          <w:rFonts w:ascii="Arial" w:hAnsi="Arial" w:cs="Arial"/>
          <w:sz w:val="20"/>
        </w:rPr>
        <w:t xml:space="preserve">Hai bên cùng thống nhất ký hợp đồng thi công xây dựng của gói thầu.... thuộc dự án </w:t>
      </w:r>
      <w:r w:rsidRPr="009F7187">
        <w:rPr>
          <w:rFonts w:ascii="Arial" w:hAnsi="Arial" w:cs="Arial"/>
          <w:i/>
          <w:sz w:val="20"/>
        </w:rPr>
        <w:t>(tên dự án)</w:t>
      </w:r>
      <w:r w:rsidRPr="009F7187">
        <w:rPr>
          <w:rFonts w:ascii="Arial" w:hAnsi="Arial" w:cs="Arial"/>
          <w:sz w:val="20"/>
        </w:rPr>
        <w:t xml:space="preserve"> như sau:</w:t>
      </w:r>
    </w:p>
    <w:p w:rsidR="002B7C32" w:rsidRPr="009F7187" w:rsidRDefault="002B7C32" w:rsidP="002B7C32">
      <w:pPr>
        <w:spacing w:before="120"/>
        <w:rPr>
          <w:rFonts w:ascii="Arial" w:hAnsi="Arial" w:cs="Arial"/>
          <w:sz w:val="20"/>
        </w:rPr>
      </w:pPr>
    </w:p>
    <w:p w:rsidR="002B7C32" w:rsidRPr="009F7187" w:rsidRDefault="002B7C32" w:rsidP="002B7C32">
      <w:pPr>
        <w:spacing w:before="120"/>
        <w:jc w:val="center"/>
        <w:rPr>
          <w:rFonts w:ascii="Arial" w:hAnsi="Arial" w:cs="Arial"/>
          <w:b/>
          <w:sz w:val="20"/>
        </w:rPr>
      </w:pPr>
      <w:bookmarkStart w:id="3" w:name="chuong_2_1"/>
      <w:r w:rsidRPr="009F7187">
        <w:rPr>
          <w:rFonts w:ascii="Arial" w:hAnsi="Arial" w:cs="Arial"/>
          <w:b/>
          <w:sz w:val="20"/>
        </w:rPr>
        <w:t>PHẦN 2. CÁC CĂN CỨ KÝ KẾT HỢP ĐỒNG</w:t>
      </w:r>
      <w:bookmarkEnd w:id="3"/>
    </w:p>
    <w:p w:rsidR="002B7C32" w:rsidRPr="009F7187" w:rsidRDefault="002B7C32" w:rsidP="002B7C32">
      <w:pPr>
        <w:spacing w:before="120"/>
        <w:rPr>
          <w:rFonts w:ascii="Arial" w:hAnsi="Arial" w:cs="Arial"/>
          <w:sz w:val="20"/>
        </w:rPr>
      </w:pPr>
      <w:r w:rsidRPr="009F7187">
        <w:rPr>
          <w:rFonts w:ascii="Arial" w:hAnsi="Arial" w:cs="Arial"/>
          <w:sz w:val="20"/>
        </w:rPr>
        <w:t>Căn cứ Bộ Luật Dân sự ngày 24 tháng 11 năm 2015;</w:t>
      </w:r>
    </w:p>
    <w:p w:rsidR="002B7C32" w:rsidRPr="009F7187" w:rsidRDefault="002B7C32" w:rsidP="002B7C32">
      <w:pPr>
        <w:spacing w:before="120"/>
        <w:rPr>
          <w:rFonts w:ascii="Arial" w:hAnsi="Arial" w:cs="Arial"/>
          <w:sz w:val="20"/>
        </w:rPr>
      </w:pPr>
      <w:r w:rsidRPr="009F7187">
        <w:rPr>
          <w:rFonts w:ascii="Arial" w:hAnsi="Arial" w:cs="Arial"/>
          <w:sz w:val="20"/>
        </w:rPr>
        <w:t>Căn cứ Luật Xây dựng ngày 18 tháng 6 năm 2014; Luật sửa đổi, bổ sung một số điều của Luật Xây dựng ngày 17 tháng 6 năm 2020;</w:t>
      </w:r>
    </w:p>
    <w:p w:rsidR="002B7C32" w:rsidRPr="009F7187" w:rsidRDefault="002B7C32" w:rsidP="002B7C32">
      <w:pPr>
        <w:spacing w:before="120"/>
        <w:rPr>
          <w:rFonts w:ascii="Arial" w:hAnsi="Arial" w:cs="Arial"/>
          <w:sz w:val="20"/>
        </w:rPr>
      </w:pPr>
      <w:r w:rsidRPr="009F7187">
        <w:rPr>
          <w:rFonts w:ascii="Arial" w:hAnsi="Arial" w:cs="Arial"/>
          <w:sz w:val="20"/>
        </w:rPr>
        <w:t>Căn cứ Luật Đấu thầu ngày 26/11/2013;</w:t>
      </w:r>
    </w:p>
    <w:p w:rsidR="002B7C32" w:rsidRPr="009F7187" w:rsidRDefault="002B7C32" w:rsidP="002B7C32">
      <w:pPr>
        <w:spacing w:before="120"/>
        <w:rPr>
          <w:rFonts w:ascii="Arial" w:hAnsi="Arial" w:cs="Arial"/>
          <w:sz w:val="20"/>
        </w:rPr>
      </w:pPr>
      <w:r w:rsidRPr="009F7187">
        <w:rPr>
          <w:rFonts w:ascii="Arial" w:hAnsi="Arial" w:cs="Arial"/>
          <w:sz w:val="20"/>
        </w:rPr>
        <w:t>Căn cứ Nghị định số 37/2015/NĐ-CP ngày 22 tháng 4 năm 2015 của Chính phủ quy định chi tiết về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Căn cứ Nghị định số 06/2021/NĐ-CP ngày 26 tháng 01 </w:t>
      </w:r>
      <w:r w:rsidRPr="009F7187">
        <w:rPr>
          <w:rFonts w:ascii="Arial" w:hAnsi="Arial" w:cs="Arial"/>
          <w:sz w:val="20"/>
          <w:lang w:val="en-GB"/>
        </w:rPr>
        <w:t>năm</w:t>
      </w:r>
      <w:r w:rsidRPr="009F7187">
        <w:rPr>
          <w:rFonts w:ascii="Arial" w:hAnsi="Arial" w:cs="Arial"/>
          <w:sz w:val="20"/>
        </w:rPr>
        <w:t xml:space="preserve"> 2021 của Chính phủ quy định chi tiết một số nội dung về quản lý chất lượng, thi công xây dựng và bảo trì công trình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Căn cứ Nghị định số 15/2021/NĐ-CP ngày 03 tháng 3 </w:t>
      </w:r>
      <w:r w:rsidRPr="009F7187">
        <w:rPr>
          <w:rFonts w:ascii="Arial" w:hAnsi="Arial" w:cs="Arial"/>
          <w:sz w:val="20"/>
          <w:lang w:val="en-GB"/>
        </w:rPr>
        <w:t>năm</w:t>
      </w:r>
      <w:r w:rsidRPr="009F7187">
        <w:rPr>
          <w:rFonts w:ascii="Arial" w:hAnsi="Arial" w:cs="Arial"/>
          <w:sz w:val="20"/>
        </w:rPr>
        <w:t xml:space="preserve"> 2021 của Chính phủ quy định chi tiết một số nội dung về quản lý dự án đầu tư xây dựng;</w:t>
      </w:r>
    </w:p>
    <w:p w:rsidR="002B7C32" w:rsidRPr="009F7187" w:rsidRDefault="002B7C32" w:rsidP="002B7C32">
      <w:pPr>
        <w:spacing w:before="120"/>
        <w:rPr>
          <w:rFonts w:ascii="Arial" w:hAnsi="Arial" w:cs="Arial"/>
          <w:sz w:val="20"/>
        </w:rPr>
      </w:pPr>
      <w:r w:rsidRPr="009F7187">
        <w:rPr>
          <w:rFonts w:ascii="Arial" w:hAnsi="Arial" w:cs="Arial"/>
          <w:sz w:val="20"/>
        </w:rPr>
        <w:t>Căn cứ Nghị định số 99/2021/NĐ-CP ngày 11/11/2021 quy định về quản lý, thanh toán, quyết toán dự án sử dụng vốn đầu tư công;</w:t>
      </w:r>
    </w:p>
    <w:p w:rsidR="002B7C32" w:rsidRPr="009F7187" w:rsidRDefault="002B7C32" w:rsidP="002B7C32">
      <w:pPr>
        <w:spacing w:before="120"/>
        <w:rPr>
          <w:rFonts w:ascii="Arial" w:hAnsi="Arial" w:cs="Arial"/>
          <w:sz w:val="20"/>
        </w:rPr>
      </w:pPr>
      <w:r w:rsidRPr="009F7187">
        <w:rPr>
          <w:rFonts w:ascii="Arial" w:hAnsi="Arial" w:cs="Arial"/>
          <w:sz w:val="20"/>
        </w:rPr>
        <w:t xml:space="preserve">Căn cứ </w:t>
      </w:r>
      <w:r w:rsidRPr="009F7187">
        <w:rPr>
          <w:rStyle w:val="FootnoteReference"/>
          <w:rFonts w:ascii="Arial" w:hAnsi="Arial" w:cs="Arial"/>
          <w:sz w:val="20"/>
        </w:rPr>
        <w:footnoteReference w:customMarkFollows="1" w:id="1"/>
        <w:t>1</w:t>
      </w:r>
      <w:r w:rsidRPr="009F7187">
        <w:rPr>
          <w:rFonts w:ascii="Arial" w:hAnsi="Arial" w:cs="Arial"/>
          <w:sz w:val="20"/>
        </w:rPr>
        <w:t xml:space="preserve"> ______;</w:t>
      </w:r>
    </w:p>
    <w:p w:rsidR="002B7C32" w:rsidRPr="009F7187" w:rsidRDefault="002B7C32" w:rsidP="002B7C32">
      <w:pPr>
        <w:spacing w:before="120"/>
        <w:rPr>
          <w:rFonts w:ascii="Arial" w:hAnsi="Arial" w:cs="Arial"/>
          <w:sz w:val="20"/>
        </w:rPr>
      </w:pPr>
      <w:r w:rsidRPr="009F7187">
        <w:rPr>
          <w:rFonts w:ascii="Arial" w:hAnsi="Arial" w:cs="Arial"/>
          <w:sz w:val="20"/>
        </w:rPr>
        <w:t>Căn cứ Quyết định số____ ngày____ tháng_____ năm_____ của______ về việc phê duyệt kết quả lựa chọn nhà thầu gói thầu____ [Ghi tên gói thầu] và thông báo trúng thầu số___ ngày___ tháng____ năm____ của bên mời thầu;</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Căn cứ văn bản số___ ngày____ tháng____ năm____ của____ về việc thông báo chấp thuận hồ sơ dự thầu và trao hợp đồng;</w:t>
      </w:r>
    </w:p>
    <w:p w:rsidR="002B7C32" w:rsidRPr="009F7187" w:rsidRDefault="002B7C32" w:rsidP="002B7C32">
      <w:pPr>
        <w:spacing w:before="120"/>
        <w:rPr>
          <w:rFonts w:ascii="Arial" w:hAnsi="Arial" w:cs="Arial"/>
          <w:sz w:val="20"/>
          <w:lang w:val="en-GB"/>
        </w:rPr>
      </w:pPr>
      <w:r w:rsidRPr="009F7187">
        <w:rPr>
          <w:rFonts w:ascii="Arial" w:hAnsi="Arial" w:cs="Arial"/>
          <w:sz w:val="20"/>
        </w:rPr>
        <w:t>Các văn bản liên quan khác.</w:t>
      </w:r>
    </w:p>
    <w:p w:rsidR="002B7C32" w:rsidRPr="009F7187" w:rsidRDefault="002B7C32" w:rsidP="002B7C32">
      <w:pPr>
        <w:spacing w:before="120"/>
        <w:jc w:val="center"/>
        <w:rPr>
          <w:rFonts w:ascii="Arial" w:hAnsi="Arial" w:cs="Arial"/>
          <w:b/>
          <w:sz w:val="20"/>
        </w:rPr>
      </w:pPr>
      <w:bookmarkStart w:id="4" w:name="chuong_3_1"/>
      <w:r w:rsidRPr="009F7187">
        <w:rPr>
          <w:rFonts w:ascii="Arial" w:hAnsi="Arial" w:cs="Arial"/>
          <w:b/>
          <w:sz w:val="20"/>
        </w:rPr>
        <w:t>PHẦN 3. ĐIỀU KIỆN CHUNG CỦA HỢP ĐỒNG</w:t>
      </w:r>
      <w:bookmarkEnd w:id="4"/>
    </w:p>
    <w:p w:rsidR="002B7C32" w:rsidRPr="009F7187" w:rsidRDefault="002B7C32" w:rsidP="002B7C32">
      <w:pPr>
        <w:spacing w:before="120"/>
        <w:rPr>
          <w:rFonts w:ascii="Arial" w:hAnsi="Arial" w:cs="Arial"/>
          <w:b/>
          <w:sz w:val="20"/>
        </w:rPr>
      </w:pPr>
      <w:r w:rsidRPr="009F7187">
        <w:rPr>
          <w:rFonts w:ascii="Arial" w:hAnsi="Arial" w:cs="Arial"/>
          <w:b/>
          <w:sz w:val="20"/>
        </w:rPr>
        <w:t>Điều 1. Giải thích từ ngữ</w:t>
      </w:r>
    </w:p>
    <w:p w:rsidR="002B7C32" w:rsidRPr="009F7187" w:rsidRDefault="002B7C32" w:rsidP="002B7C32">
      <w:pPr>
        <w:spacing w:before="120"/>
        <w:rPr>
          <w:rFonts w:ascii="Arial" w:hAnsi="Arial" w:cs="Arial"/>
          <w:sz w:val="20"/>
        </w:rPr>
      </w:pPr>
      <w:r w:rsidRPr="009F7187">
        <w:rPr>
          <w:rFonts w:ascii="Arial" w:hAnsi="Arial" w:cs="Arial"/>
          <w:sz w:val="20"/>
        </w:rPr>
        <w:t>Trong hợp đồng này, các từ ngữ dưới đây được hiểu như sau:</w:t>
      </w:r>
    </w:p>
    <w:p w:rsidR="002B7C32" w:rsidRPr="009F7187" w:rsidRDefault="002B7C32" w:rsidP="002B7C32">
      <w:pPr>
        <w:spacing w:before="120"/>
        <w:rPr>
          <w:rFonts w:ascii="Arial" w:hAnsi="Arial" w:cs="Arial"/>
          <w:sz w:val="20"/>
        </w:rPr>
      </w:pPr>
      <w:r w:rsidRPr="009F7187">
        <w:rPr>
          <w:rFonts w:ascii="Arial" w:hAnsi="Arial" w:cs="Arial"/>
          <w:sz w:val="20"/>
        </w:rPr>
        <w:t xml:space="preserve">1.1. </w:t>
      </w:r>
      <w:r w:rsidRPr="009F7187">
        <w:rPr>
          <w:rFonts w:ascii="Arial" w:hAnsi="Arial" w:cs="Arial"/>
          <w:i/>
          <w:sz w:val="20"/>
        </w:rPr>
        <w:t>Bên</w:t>
      </w:r>
      <w:r w:rsidRPr="009F7187">
        <w:rPr>
          <w:rFonts w:ascii="Arial" w:hAnsi="Arial" w:cs="Arial"/>
          <w:sz w:val="20"/>
        </w:rPr>
        <w:t xml:space="preserve"> là Chủ đầu tư hoặc Nhà thầu tùy theo ngữ cảnh (yêu cầu) diễn đạt.</w:t>
      </w:r>
    </w:p>
    <w:p w:rsidR="002B7C32" w:rsidRPr="009F7187" w:rsidRDefault="002B7C32" w:rsidP="002B7C32">
      <w:pPr>
        <w:spacing w:before="120"/>
        <w:rPr>
          <w:rFonts w:ascii="Arial" w:hAnsi="Arial" w:cs="Arial"/>
          <w:sz w:val="20"/>
        </w:rPr>
      </w:pPr>
      <w:r w:rsidRPr="009F7187">
        <w:rPr>
          <w:rFonts w:ascii="Arial" w:hAnsi="Arial" w:cs="Arial"/>
          <w:sz w:val="20"/>
        </w:rPr>
        <w:t xml:space="preserve">1.2. </w:t>
      </w:r>
      <w:r w:rsidRPr="009F7187">
        <w:rPr>
          <w:rFonts w:ascii="Arial" w:hAnsi="Arial" w:cs="Arial"/>
          <w:i/>
          <w:sz w:val="20"/>
        </w:rPr>
        <w:t>Bảng tiên lượng</w:t>
      </w:r>
      <w:r w:rsidRPr="009F7187">
        <w:rPr>
          <w:rFonts w:ascii="Arial" w:hAnsi="Arial" w:cs="Arial"/>
          <w:sz w:val="20"/>
        </w:rPr>
        <w:t xml:space="preserve"> là bảng kê chi tiết khối lượng và giá các công việc trong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1.3. </w:t>
      </w:r>
      <w:r w:rsidRPr="009F7187">
        <w:rPr>
          <w:rFonts w:ascii="Arial" w:hAnsi="Arial" w:cs="Arial"/>
          <w:i/>
          <w:sz w:val="20"/>
        </w:rPr>
        <w:t xml:space="preserve">Bản vẽ thiết kế </w:t>
      </w:r>
      <w:r w:rsidRPr="009F7187">
        <w:rPr>
          <w:rFonts w:ascii="Arial" w:hAnsi="Arial" w:cs="Arial"/>
          <w:sz w:val="20"/>
        </w:rPr>
        <w:t>là tất cả các bản vẽ, bảng tính toán và thông tin kỹ thuật tương tự của công trình do Chủ đầu tư cấp cho Nhà thầu hoặc do Nhà thầu lập đã được Chủ đầu tư chấp thuận.</w:t>
      </w:r>
    </w:p>
    <w:p w:rsidR="002B7C32" w:rsidRPr="009F7187" w:rsidRDefault="002B7C32" w:rsidP="002B7C32">
      <w:pPr>
        <w:spacing w:before="120"/>
        <w:rPr>
          <w:rFonts w:ascii="Arial" w:hAnsi="Arial" w:cs="Arial"/>
          <w:sz w:val="20"/>
        </w:rPr>
      </w:pPr>
      <w:r w:rsidRPr="009F7187">
        <w:rPr>
          <w:rFonts w:ascii="Arial" w:hAnsi="Arial" w:cs="Arial"/>
          <w:sz w:val="20"/>
        </w:rPr>
        <w:t xml:space="preserve">1.4. </w:t>
      </w:r>
      <w:r w:rsidRPr="009F7187">
        <w:rPr>
          <w:rFonts w:ascii="Arial" w:hAnsi="Arial" w:cs="Arial"/>
          <w:i/>
          <w:sz w:val="20"/>
        </w:rPr>
        <w:t>Biên bản nghiệm thu</w:t>
      </w:r>
      <w:r w:rsidRPr="009F7187">
        <w:rPr>
          <w:rFonts w:ascii="Arial" w:hAnsi="Arial" w:cs="Arial"/>
          <w:sz w:val="20"/>
        </w:rPr>
        <w:t xml:space="preserve"> là biên bản được phát hành theo Điều 7 [Yêu cầu về chất lượng sản phẩm và nghiệm thu, bàn giao sản phẩm hợp đồng thi công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1.5. </w:t>
      </w:r>
      <w:r w:rsidRPr="009F7187">
        <w:rPr>
          <w:rFonts w:ascii="Arial" w:hAnsi="Arial" w:cs="Arial"/>
          <w:i/>
          <w:sz w:val="20"/>
        </w:rPr>
        <w:t>Chỉ dẫn kỹ thuật</w:t>
      </w:r>
      <w:r w:rsidRPr="009F7187">
        <w:rPr>
          <w:rFonts w:ascii="Arial" w:hAnsi="Arial" w:cs="Arial"/>
          <w:sz w:val="20"/>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1.6. </w:t>
      </w:r>
      <w:r w:rsidRPr="009F7187">
        <w:rPr>
          <w:rFonts w:ascii="Arial" w:hAnsi="Arial" w:cs="Arial"/>
          <w:i/>
          <w:sz w:val="20"/>
        </w:rPr>
        <w:t>Chủ đầu tư</w:t>
      </w:r>
      <w:r w:rsidRPr="009F7187">
        <w:rPr>
          <w:rFonts w:ascii="Arial" w:hAnsi="Arial" w:cs="Arial"/>
          <w:sz w:val="20"/>
        </w:rPr>
        <w:t xml:space="preserve"> là……………… </w:t>
      </w:r>
      <w:r w:rsidRPr="009F7187">
        <w:rPr>
          <w:rFonts w:ascii="Arial" w:hAnsi="Arial" w:cs="Arial"/>
          <w:i/>
          <w:sz w:val="20"/>
        </w:rPr>
        <w:t>(tên giao dịch của Chủ đầu tư)</w:t>
      </w:r>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1.7. </w:t>
      </w:r>
      <w:r w:rsidRPr="009F7187">
        <w:rPr>
          <w:rFonts w:ascii="Arial" w:hAnsi="Arial" w:cs="Arial"/>
          <w:i/>
          <w:sz w:val="20"/>
        </w:rPr>
        <w:t>Công trình</w:t>
      </w:r>
      <w:r w:rsidRPr="009F7187">
        <w:rPr>
          <w:rFonts w:ascii="Arial" w:hAnsi="Arial" w:cs="Arial"/>
          <w:sz w:val="20"/>
        </w:rPr>
        <w:t xml:space="preserve"> là công trình chính và công trình tạm hoặc là một trong hai loại công trình này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1.8. </w:t>
      </w:r>
      <w:r w:rsidRPr="009F7187">
        <w:rPr>
          <w:rFonts w:ascii="Arial" w:hAnsi="Arial" w:cs="Arial"/>
          <w:i/>
          <w:sz w:val="20"/>
        </w:rPr>
        <w:t>Công trình chính</w:t>
      </w:r>
      <w:r w:rsidRPr="009F7187">
        <w:rPr>
          <w:rFonts w:ascii="Arial" w:hAnsi="Arial" w:cs="Arial"/>
          <w:sz w:val="20"/>
        </w:rPr>
        <w:t xml:space="preserve"> là các công trình.... </w:t>
      </w:r>
      <w:r w:rsidRPr="009F7187">
        <w:rPr>
          <w:rFonts w:ascii="Arial" w:hAnsi="Arial" w:cs="Arial"/>
          <w:i/>
          <w:sz w:val="20"/>
        </w:rPr>
        <w:t>(tên công trình)</w:t>
      </w:r>
      <w:r w:rsidRPr="009F7187">
        <w:rPr>
          <w:rFonts w:ascii="Arial" w:hAnsi="Arial" w:cs="Arial"/>
          <w:sz w:val="20"/>
        </w:rPr>
        <w:t xml:space="preserve"> mà Nhà thầu thi công theo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1.9. </w:t>
      </w:r>
      <w:r w:rsidRPr="009F7187">
        <w:rPr>
          <w:rFonts w:ascii="Arial" w:hAnsi="Arial" w:cs="Arial"/>
          <w:i/>
          <w:sz w:val="20"/>
        </w:rPr>
        <w:t>Công trình tạm</w:t>
      </w:r>
      <w:r w:rsidRPr="009F7187">
        <w:rPr>
          <w:rFonts w:ascii="Arial" w:hAnsi="Arial" w:cs="Arial"/>
          <w:sz w:val="20"/>
        </w:rPr>
        <w:t xml:space="preserve"> là các công trình phục vụ thi công công trình, hạng mục công trình.</w:t>
      </w:r>
    </w:p>
    <w:p w:rsidR="002B7C32" w:rsidRPr="009F7187" w:rsidRDefault="002B7C32" w:rsidP="002B7C32">
      <w:pPr>
        <w:spacing w:before="120"/>
        <w:rPr>
          <w:rFonts w:ascii="Arial" w:hAnsi="Arial" w:cs="Arial"/>
          <w:sz w:val="20"/>
        </w:rPr>
      </w:pPr>
      <w:r w:rsidRPr="009F7187">
        <w:rPr>
          <w:rFonts w:ascii="Arial" w:hAnsi="Arial" w:cs="Arial"/>
          <w:sz w:val="20"/>
        </w:rPr>
        <w:t xml:space="preserve">1.10. </w:t>
      </w:r>
      <w:r w:rsidRPr="009F7187">
        <w:rPr>
          <w:rFonts w:ascii="Arial" w:hAnsi="Arial" w:cs="Arial"/>
          <w:i/>
          <w:sz w:val="20"/>
        </w:rPr>
        <w:t>Công trường</w:t>
      </w:r>
      <w:r w:rsidRPr="009F7187">
        <w:rPr>
          <w:rFonts w:ascii="Arial" w:hAnsi="Arial" w:cs="Arial"/>
          <w:sz w:val="20"/>
        </w:rPr>
        <w:t xml:space="preserve"> là địa điểm Chủ đầu tư giao cho Nhà thầu để thi công công trình cũng như bất kỳ địa điểm nào khác được quy định trong hợp đồng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1.11. </w:t>
      </w:r>
      <w:r w:rsidRPr="009F7187">
        <w:rPr>
          <w:rFonts w:ascii="Arial" w:hAnsi="Arial" w:cs="Arial"/>
          <w:i/>
          <w:sz w:val="20"/>
        </w:rPr>
        <w:t>Dự án</w:t>
      </w:r>
      <w:r w:rsidRPr="009F7187">
        <w:rPr>
          <w:rFonts w:ascii="Arial" w:hAnsi="Arial" w:cs="Arial"/>
          <w:sz w:val="20"/>
        </w:rPr>
        <w:t xml:space="preserve"> là……………… </w:t>
      </w:r>
      <w:r w:rsidRPr="009F7187">
        <w:rPr>
          <w:rFonts w:ascii="Arial" w:hAnsi="Arial" w:cs="Arial"/>
          <w:i/>
          <w:sz w:val="20"/>
        </w:rPr>
        <w:t>(tên dự án).</w:t>
      </w:r>
    </w:p>
    <w:p w:rsidR="002B7C32" w:rsidRPr="009F7187" w:rsidRDefault="002B7C32" w:rsidP="002B7C32">
      <w:pPr>
        <w:spacing w:before="120"/>
        <w:rPr>
          <w:rFonts w:ascii="Arial" w:hAnsi="Arial" w:cs="Arial"/>
          <w:sz w:val="20"/>
        </w:rPr>
      </w:pPr>
      <w:r w:rsidRPr="009F7187">
        <w:rPr>
          <w:rFonts w:ascii="Arial" w:hAnsi="Arial" w:cs="Arial"/>
          <w:sz w:val="20"/>
        </w:rPr>
        <w:t xml:space="preserve">1.12. </w:t>
      </w:r>
      <w:r w:rsidRPr="009F7187">
        <w:rPr>
          <w:rFonts w:ascii="Arial" w:hAnsi="Arial" w:cs="Arial"/>
          <w:i/>
          <w:sz w:val="20"/>
        </w:rPr>
        <w:t xml:space="preserve">Đại diện Chủ đầu tư </w:t>
      </w:r>
      <w:r w:rsidRPr="009F7187">
        <w:rPr>
          <w:rFonts w:ascii="Arial" w:hAnsi="Arial" w:cs="Arial"/>
          <w:sz w:val="20"/>
        </w:rPr>
        <w:t>là người được Chủ đầu tư nêu ra trong hợp đồng hoặc được ủy quyền theo từng thời gian và điều hành công việc thay mặt cho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1.13. </w:t>
      </w:r>
      <w:r w:rsidRPr="009F7187">
        <w:rPr>
          <w:rFonts w:ascii="Arial" w:hAnsi="Arial" w:cs="Arial"/>
          <w:i/>
          <w:sz w:val="20"/>
        </w:rPr>
        <w:t>Đại diện Nhà thầu</w:t>
      </w:r>
      <w:r w:rsidRPr="009F7187">
        <w:rPr>
          <w:rFonts w:ascii="Arial" w:hAnsi="Arial" w:cs="Arial"/>
          <w:sz w:val="20"/>
        </w:rPr>
        <w:t xml:space="preserve"> là người được Nhà thầu nêu ra trong hợp đồng hoặc được Nhà thầu ủy quyền bằng văn bản và điều hành công việc thay mặt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1.14. </w:t>
      </w:r>
      <w:r w:rsidRPr="009F7187">
        <w:rPr>
          <w:rFonts w:ascii="Arial" w:hAnsi="Arial" w:cs="Arial"/>
          <w:i/>
          <w:sz w:val="20"/>
        </w:rPr>
        <w:t>Đại diện nhà tư vấn</w:t>
      </w:r>
      <w:r w:rsidRPr="009F7187">
        <w:rPr>
          <w:rFonts w:ascii="Arial" w:hAnsi="Arial" w:cs="Arial"/>
          <w:sz w:val="20"/>
        </w:rPr>
        <w:t xml:space="preserve"> là người được nhà tư vấn ủy quyền làm đại diện để thực hiện các nhiệm vụ do nhà tư vấn giao.</w:t>
      </w:r>
    </w:p>
    <w:p w:rsidR="002B7C32" w:rsidRPr="009F7187" w:rsidRDefault="002B7C32" w:rsidP="002B7C32">
      <w:pPr>
        <w:spacing w:before="120"/>
        <w:rPr>
          <w:rFonts w:ascii="Arial" w:hAnsi="Arial" w:cs="Arial"/>
          <w:sz w:val="20"/>
        </w:rPr>
      </w:pPr>
      <w:r w:rsidRPr="009F7187">
        <w:rPr>
          <w:rFonts w:ascii="Arial" w:hAnsi="Arial" w:cs="Arial"/>
          <w:sz w:val="20"/>
        </w:rPr>
        <w:t xml:space="preserve">1.15. </w:t>
      </w:r>
      <w:r w:rsidRPr="009F7187">
        <w:rPr>
          <w:rFonts w:ascii="Arial" w:hAnsi="Arial" w:cs="Arial"/>
          <w:i/>
          <w:sz w:val="20"/>
        </w:rPr>
        <w:t>Hạng mục công trình</w:t>
      </w:r>
      <w:r w:rsidRPr="009F7187">
        <w:rPr>
          <w:rFonts w:ascii="Arial" w:hAnsi="Arial" w:cs="Arial"/>
          <w:sz w:val="20"/>
        </w:rPr>
        <w:t xml:space="preserve"> là một công trình chính hoặc một phần công trình chính.</w:t>
      </w:r>
    </w:p>
    <w:p w:rsidR="002B7C32" w:rsidRPr="009F7187" w:rsidRDefault="002B7C32" w:rsidP="002B7C32">
      <w:pPr>
        <w:spacing w:before="120"/>
        <w:rPr>
          <w:rFonts w:ascii="Arial" w:hAnsi="Arial" w:cs="Arial"/>
          <w:sz w:val="20"/>
        </w:rPr>
      </w:pPr>
      <w:r w:rsidRPr="009F7187">
        <w:rPr>
          <w:rFonts w:ascii="Arial" w:hAnsi="Arial" w:cs="Arial"/>
          <w:sz w:val="20"/>
        </w:rPr>
        <w:t xml:space="preserve">1.16. </w:t>
      </w:r>
      <w:r w:rsidRPr="009F7187">
        <w:rPr>
          <w:rFonts w:ascii="Arial" w:hAnsi="Arial" w:cs="Arial"/>
          <w:i/>
          <w:sz w:val="20"/>
        </w:rPr>
        <w:t>Hồ sơ dự thầu (hoặc Hồ sơ đề xuất)</w:t>
      </w:r>
      <w:r w:rsidRPr="009F7187">
        <w:rPr>
          <w:rFonts w:ascii="Arial" w:hAnsi="Arial" w:cs="Arial"/>
          <w:sz w:val="20"/>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9F7187">
        <w:rPr>
          <w:rFonts w:ascii="Arial" w:hAnsi="Arial" w:cs="Arial"/>
          <w:i/>
          <w:sz w:val="20"/>
        </w:rPr>
        <w:t>(hoặc Hồ sơ đề xuất)</w:t>
      </w:r>
      <w:r w:rsidRPr="009F7187">
        <w:rPr>
          <w:rFonts w:ascii="Arial" w:hAnsi="Arial" w:cs="Arial"/>
          <w:sz w:val="20"/>
        </w:rPr>
        <w:t xml:space="preserve"> của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1.17. </w:t>
      </w:r>
      <w:r w:rsidRPr="009F7187">
        <w:rPr>
          <w:rFonts w:ascii="Arial" w:hAnsi="Arial" w:cs="Arial"/>
          <w:i/>
          <w:sz w:val="20"/>
        </w:rPr>
        <w:t>Hồ sơ mời thầu</w:t>
      </w:r>
      <w:r w:rsidRPr="009F7187">
        <w:rPr>
          <w:rFonts w:ascii="Arial" w:hAnsi="Arial" w:cs="Arial"/>
          <w:sz w:val="20"/>
        </w:rPr>
        <w:t xml:space="preserve"> </w:t>
      </w:r>
      <w:r w:rsidRPr="009F7187">
        <w:rPr>
          <w:rFonts w:ascii="Arial" w:hAnsi="Arial" w:cs="Arial"/>
          <w:i/>
          <w:sz w:val="20"/>
        </w:rPr>
        <w:t>(hoặc Hồ sơ yêu cầu)</w:t>
      </w:r>
      <w:r w:rsidRPr="009F7187">
        <w:rPr>
          <w:rFonts w:ascii="Arial" w:hAnsi="Arial" w:cs="Arial"/>
          <w:sz w:val="20"/>
        </w:rPr>
        <w:t xml:space="preserve"> của Chủ đầu tư là toàn bộ tài liệu theo quy định tại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1.18. </w:t>
      </w:r>
      <w:r w:rsidRPr="009F7187">
        <w:rPr>
          <w:rFonts w:ascii="Arial" w:hAnsi="Arial" w:cs="Arial"/>
          <w:i/>
          <w:sz w:val="20"/>
        </w:rPr>
        <w:t>Hợp đồng</w:t>
      </w:r>
      <w:r w:rsidRPr="009F7187">
        <w:rPr>
          <w:rFonts w:ascii="Arial" w:hAnsi="Arial" w:cs="Arial"/>
          <w:sz w:val="20"/>
        </w:rPr>
        <w:t xml:space="preserve"> là thỏa thuận giữa Chủ đầu tư và Nhà thầu, thể hiện bằng văn bản, được hai bên ký kết, bao gồm cả phụ lục và các tài liệu kèm theo theo quy định tại Điều 2 [Hồ sơ hợp đồng và thứ tự ưu tiên].</w:t>
      </w:r>
    </w:p>
    <w:p w:rsidR="002B7C32" w:rsidRPr="009F7187" w:rsidRDefault="002B7C32" w:rsidP="002B7C32">
      <w:pPr>
        <w:spacing w:before="120"/>
        <w:rPr>
          <w:rFonts w:ascii="Arial" w:hAnsi="Arial" w:cs="Arial"/>
          <w:sz w:val="20"/>
        </w:rPr>
      </w:pPr>
      <w:r w:rsidRPr="009F7187">
        <w:rPr>
          <w:rFonts w:ascii="Arial" w:hAnsi="Arial" w:cs="Arial"/>
          <w:sz w:val="20"/>
        </w:rPr>
        <w:t xml:space="preserve">1.19. </w:t>
      </w:r>
      <w:r w:rsidRPr="009F7187">
        <w:rPr>
          <w:rFonts w:ascii="Arial" w:hAnsi="Arial" w:cs="Arial"/>
          <w:i/>
          <w:sz w:val="20"/>
        </w:rPr>
        <w:t xml:space="preserve">Luật </w:t>
      </w:r>
      <w:r w:rsidRPr="009F7187">
        <w:rPr>
          <w:rFonts w:ascii="Arial" w:hAnsi="Arial" w:cs="Arial"/>
          <w:sz w:val="20"/>
        </w:rPr>
        <w:t>là toàn bộ hệ thống luật pháp của nước Cộng hòa xã hội chủ nghĩa Việt Nam.</w:t>
      </w:r>
    </w:p>
    <w:p w:rsidR="002B7C32" w:rsidRPr="009F7187" w:rsidRDefault="002B7C32" w:rsidP="002B7C32">
      <w:pPr>
        <w:spacing w:before="120"/>
        <w:rPr>
          <w:rFonts w:ascii="Arial" w:hAnsi="Arial" w:cs="Arial"/>
          <w:sz w:val="20"/>
        </w:rPr>
      </w:pPr>
      <w:r w:rsidRPr="009F7187">
        <w:rPr>
          <w:rFonts w:ascii="Arial" w:hAnsi="Arial" w:cs="Arial"/>
          <w:sz w:val="20"/>
        </w:rPr>
        <w:t xml:space="preserve">1.20. </w:t>
      </w:r>
      <w:r w:rsidRPr="009F7187">
        <w:rPr>
          <w:rFonts w:ascii="Arial" w:hAnsi="Arial" w:cs="Arial"/>
          <w:i/>
          <w:sz w:val="20"/>
        </w:rPr>
        <w:t>Ngày</w:t>
      </w:r>
      <w:r w:rsidRPr="009F7187">
        <w:rPr>
          <w:rFonts w:ascii="Arial" w:hAnsi="Arial" w:cs="Arial"/>
          <w:sz w:val="20"/>
        </w:rPr>
        <w:t xml:space="preserve"> được hiểu là ngày dương lịch và tháng được hiểu là tháng dương lịch.</w:t>
      </w:r>
    </w:p>
    <w:p w:rsidR="002B7C32" w:rsidRPr="009F7187" w:rsidRDefault="002B7C32" w:rsidP="002B7C32">
      <w:pPr>
        <w:spacing w:before="120"/>
        <w:rPr>
          <w:rFonts w:ascii="Arial" w:hAnsi="Arial" w:cs="Arial"/>
          <w:sz w:val="20"/>
        </w:rPr>
      </w:pPr>
      <w:r w:rsidRPr="009F7187">
        <w:rPr>
          <w:rFonts w:ascii="Arial" w:hAnsi="Arial" w:cs="Arial"/>
          <w:sz w:val="20"/>
        </w:rPr>
        <w:t xml:space="preserve">1.21. </w:t>
      </w:r>
      <w:r w:rsidRPr="009F7187">
        <w:rPr>
          <w:rFonts w:ascii="Arial" w:hAnsi="Arial" w:cs="Arial"/>
          <w:i/>
          <w:sz w:val="20"/>
        </w:rPr>
        <w:t>Ngày khởi công</w:t>
      </w:r>
      <w:r w:rsidRPr="009F7187">
        <w:rPr>
          <w:rFonts w:ascii="Arial" w:hAnsi="Arial" w:cs="Arial"/>
          <w:sz w:val="20"/>
        </w:rPr>
        <w:t xml:space="preserve"> là ngày được thông báo theo khoản 8.2 [Ngày khởi công, thời gian thực hiện hợp đồng]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1.22. </w:t>
      </w:r>
      <w:r w:rsidRPr="009F7187">
        <w:rPr>
          <w:rFonts w:ascii="Arial" w:hAnsi="Arial" w:cs="Arial"/>
          <w:i/>
          <w:sz w:val="20"/>
        </w:rPr>
        <w:t>Ngày làm việc</w:t>
      </w:r>
      <w:r w:rsidRPr="009F7187">
        <w:rPr>
          <w:rFonts w:ascii="Arial" w:hAnsi="Arial" w:cs="Arial"/>
          <w:sz w:val="20"/>
        </w:rPr>
        <w:t xml:space="preserve"> là ngày dương lịch, trừ ngày chủ nhật, ngày nghỉ lễ, tết theo quy định của pháp luật.</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1.23. </w:t>
      </w:r>
      <w:r w:rsidRPr="009F7187">
        <w:rPr>
          <w:rFonts w:ascii="Arial" w:hAnsi="Arial" w:cs="Arial"/>
          <w:i/>
          <w:sz w:val="20"/>
        </w:rPr>
        <w:t>Nhà thầ</w:t>
      </w:r>
      <w:r w:rsidRPr="009F7187">
        <w:rPr>
          <w:rFonts w:ascii="Arial" w:hAnsi="Arial" w:cs="Arial"/>
          <w:sz w:val="20"/>
        </w:rPr>
        <w:t>u là …………………</w:t>
      </w:r>
      <w:r w:rsidRPr="009F7187">
        <w:rPr>
          <w:rFonts w:ascii="Arial" w:hAnsi="Arial" w:cs="Arial"/>
          <w:i/>
          <w:sz w:val="20"/>
        </w:rPr>
        <w:t>(tên giao dịch của Nhà thầu)</w:t>
      </w:r>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1.24. </w:t>
      </w:r>
      <w:r w:rsidRPr="009F7187">
        <w:rPr>
          <w:rFonts w:ascii="Arial" w:hAnsi="Arial" w:cs="Arial"/>
          <w:i/>
          <w:sz w:val="20"/>
        </w:rPr>
        <w:t>Nhà thầu phụ</w:t>
      </w:r>
      <w:r w:rsidRPr="009F7187">
        <w:rPr>
          <w:rFonts w:ascii="Arial" w:hAnsi="Arial" w:cs="Arial"/>
          <w:sz w:val="20"/>
        </w:rPr>
        <w:t xml:space="preserve"> là Nhà thầu ký hợp đồng với Nhà thầu để thi công một phần công việc của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1.25. </w:t>
      </w:r>
      <w:r w:rsidRPr="009F7187">
        <w:rPr>
          <w:rFonts w:ascii="Arial" w:hAnsi="Arial" w:cs="Arial"/>
          <w:i/>
          <w:sz w:val="20"/>
        </w:rPr>
        <w:t>Nhà tư vấn</w:t>
      </w:r>
      <w:r w:rsidRPr="009F7187">
        <w:rPr>
          <w:rFonts w:ascii="Arial" w:hAnsi="Arial" w:cs="Arial"/>
          <w:sz w:val="20"/>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2B7C32" w:rsidRPr="009F7187" w:rsidRDefault="002B7C32" w:rsidP="002B7C32">
      <w:pPr>
        <w:spacing w:before="120"/>
        <w:rPr>
          <w:rFonts w:ascii="Arial" w:hAnsi="Arial" w:cs="Arial"/>
          <w:sz w:val="20"/>
        </w:rPr>
      </w:pPr>
      <w:r w:rsidRPr="009F7187">
        <w:rPr>
          <w:rFonts w:ascii="Arial" w:hAnsi="Arial" w:cs="Arial"/>
          <w:sz w:val="20"/>
        </w:rPr>
        <w:t xml:space="preserve">1.26. </w:t>
      </w:r>
      <w:r w:rsidRPr="009F7187">
        <w:rPr>
          <w:rFonts w:ascii="Arial" w:hAnsi="Arial" w:cs="Arial"/>
          <w:i/>
          <w:sz w:val="20"/>
        </w:rPr>
        <w:t>Rủi ro và bất khả kháng</w:t>
      </w:r>
      <w:r w:rsidRPr="009F7187">
        <w:rPr>
          <w:rFonts w:ascii="Arial" w:hAnsi="Arial" w:cs="Arial"/>
          <w:sz w:val="20"/>
        </w:rPr>
        <w:t xml:space="preserve"> được định nghĩa tại Điều 21 [Rủi ro và bất khả kháng].</w:t>
      </w:r>
    </w:p>
    <w:p w:rsidR="002B7C32" w:rsidRPr="009F7187" w:rsidRDefault="002B7C32" w:rsidP="002B7C32">
      <w:pPr>
        <w:spacing w:before="120"/>
        <w:rPr>
          <w:rFonts w:ascii="Arial" w:hAnsi="Arial" w:cs="Arial"/>
          <w:sz w:val="20"/>
        </w:rPr>
      </w:pPr>
      <w:r w:rsidRPr="009F7187">
        <w:rPr>
          <w:rFonts w:ascii="Arial" w:hAnsi="Arial" w:cs="Arial"/>
          <w:sz w:val="20"/>
        </w:rPr>
        <w:t xml:space="preserve">1.27. </w:t>
      </w:r>
      <w:r w:rsidRPr="009F7187">
        <w:rPr>
          <w:rFonts w:ascii="Arial" w:hAnsi="Arial" w:cs="Arial"/>
          <w:i/>
          <w:sz w:val="20"/>
        </w:rPr>
        <w:t>Thay đổi</w:t>
      </w:r>
      <w:r w:rsidRPr="009F7187">
        <w:rPr>
          <w:rFonts w:ascii="Arial" w:hAnsi="Arial" w:cs="Arial"/>
          <w:sz w:val="20"/>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1.28. </w:t>
      </w:r>
      <w:r w:rsidRPr="009F7187">
        <w:rPr>
          <w:rFonts w:ascii="Arial" w:hAnsi="Arial" w:cs="Arial"/>
          <w:i/>
          <w:sz w:val="20"/>
        </w:rPr>
        <w:t>Thiết bị của Chủ đầu tư</w:t>
      </w:r>
      <w:r w:rsidRPr="009F7187">
        <w:rPr>
          <w:rFonts w:ascii="Arial" w:hAnsi="Arial" w:cs="Arial"/>
          <w:sz w:val="20"/>
        </w:rPr>
        <w:t xml:space="preserve"> là máy móc, phương tiện do Chủ đầu tư cấp cho Nhà thầu sử dụng để thi công công trình, như đã nêu trong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1.29. </w:t>
      </w:r>
      <w:r w:rsidRPr="009F7187">
        <w:rPr>
          <w:rFonts w:ascii="Arial" w:hAnsi="Arial" w:cs="Arial"/>
          <w:i/>
          <w:sz w:val="20"/>
        </w:rPr>
        <w:t>Thiết bị của Nhà thầu</w:t>
      </w:r>
      <w:r w:rsidRPr="009F7187">
        <w:rPr>
          <w:rFonts w:ascii="Arial" w:hAnsi="Arial" w:cs="Arial"/>
          <w:sz w:val="20"/>
        </w:rPr>
        <w:t xml:space="preserve"> là toàn bộ thiết bị máy móc, phương tiện, xe cộ và các phương tiện, thiết bị khác yêu cầu phải có để Nhà thầu thi công, hoàn thành công trình và sửa chữa bất cứ sai sót nào (nếu có).</w:t>
      </w:r>
    </w:p>
    <w:p w:rsidR="002B7C32" w:rsidRPr="009F7187" w:rsidRDefault="002B7C32" w:rsidP="002B7C32">
      <w:pPr>
        <w:spacing w:before="120"/>
        <w:rPr>
          <w:rFonts w:ascii="Arial" w:hAnsi="Arial" w:cs="Arial"/>
          <w:sz w:val="20"/>
        </w:rPr>
      </w:pPr>
      <w:r w:rsidRPr="009F7187">
        <w:rPr>
          <w:rFonts w:ascii="Arial" w:hAnsi="Arial" w:cs="Arial"/>
          <w:sz w:val="20"/>
        </w:rPr>
        <w:t xml:space="preserve">1.30. </w:t>
      </w:r>
      <w:r w:rsidRPr="009F7187">
        <w:rPr>
          <w:rFonts w:ascii="Arial" w:hAnsi="Arial" w:cs="Arial"/>
          <w:i/>
          <w:sz w:val="20"/>
        </w:rPr>
        <w:t>Tư vấn thiết kế</w:t>
      </w:r>
      <w:r w:rsidRPr="009F7187">
        <w:rPr>
          <w:rFonts w:ascii="Arial" w:hAnsi="Arial" w:cs="Arial"/>
          <w:sz w:val="20"/>
        </w:rPr>
        <w:t xml:space="preserve"> là tư vấn thực hiện việc thiết kế xây dựng công trình.</w:t>
      </w:r>
    </w:p>
    <w:p w:rsidR="002B7C32" w:rsidRPr="009F7187" w:rsidRDefault="002B7C32" w:rsidP="002B7C32">
      <w:pPr>
        <w:spacing w:before="120"/>
        <w:rPr>
          <w:rFonts w:ascii="Arial" w:hAnsi="Arial" w:cs="Arial"/>
          <w:b/>
          <w:sz w:val="20"/>
        </w:rPr>
      </w:pPr>
      <w:r w:rsidRPr="009F7187">
        <w:rPr>
          <w:rFonts w:ascii="Arial" w:hAnsi="Arial" w:cs="Arial"/>
          <w:b/>
          <w:sz w:val="20"/>
        </w:rPr>
        <w:t>Điều 2. Hồ sơ hợp đồng và thứ tự ưu tiên</w:t>
      </w:r>
    </w:p>
    <w:p w:rsidR="002B7C32" w:rsidRPr="009F7187" w:rsidRDefault="002B7C32" w:rsidP="002B7C32">
      <w:pPr>
        <w:spacing w:before="120"/>
        <w:rPr>
          <w:rFonts w:ascii="Arial" w:hAnsi="Arial" w:cs="Arial"/>
          <w:sz w:val="20"/>
        </w:rPr>
      </w:pPr>
      <w:r w:rsidRPr="009F7187">
        <w:rPr>
          <w:rFonts w:ascii="Arial" w:hAnsi="Arial" w:cs="Arial"/>
          <w:sz w:val="20"/>
        </w:rPr>
        <w:t xml:space="preserve">2.1. Hồ sơ hợp đồng xây dựng gồm thỏa thuận hợp đồng này và các tài liệu kèm theo hợp đồng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2.2. Tất cả các tài liệu nêu tại khoản 2.3 Điều này (bao gồm cả các phần của tài liệu) sẽ cấu thành hợp đồng để tạo thành thể thống nhất, có tính tương hỗ, bổ sung và giải thích cho nhau.</w:t>
      </w:r>
    </w:p>
    <w:p w:rsidR="002B7C32" w:rsidRPr="009F7187" w:rsidRDefault="002B7C32" w:rsidP="002B7C32">
      <w:pPr>
        <w:spacing w:before="120"/>
        <w:rPr>
          <w:rFonts w:ascii="Arial" w:hAnsi="Arial" w:cs="Arial"/>
          <w:sz w:val="20"/>
        </w:rPr>
      </w:pPr>
      <w:r w:rsidRPr="009F7187">
        <w:rPr>
          <w:rFonts w:ascii="Arial" w:hAnsi="Arial" w:cs="Arial"/>
          <w:sz w:val="20"/>
        </w:rPr>
        <w:t>2.3. Các tài liệu kèm theo hợp đồng là một bộ phận không tách rời của hợp đồng, bao gồm:</w:t>
      </w:r>
    </w:p>
    <w:p w:rsidR="002B7C32" w:rsidRPr="009F7187" w:rsidRDefault="002B7C32" w:rsidP="002B7C32">
      <w:pPr>
        <w:spacing w:before="120"/>
        <w:rPr>
          <w:rFonts w:ascii="Arial" w:hAnsi="Arial" w:cs="Arial"/>
          <w:sz w:val="20"/>
        </w:rPr>
      </w:pPr>
      <w:r w:rsidRPr="009F7187">
        <w:rPr>
          <w:rFonts w:ascii="Arial" w:hAnsi="Arial" w:cs="Arial"/>
          <w:sz w:val="20"/>
        </w:rPr>
        <w:t>a) Hợp đồng, các tài liệu kèm theo hợp đồng và các phụ lục hợp đồng (Thông số kỹ thuật, bản vẽ thiết kế, mô tả công việc mời thầu nêu trong bảng tổng hợp giá dự thầu,....);</w:t>
      </w:r>
    </w:p>
    <w:p w:rsidR="002B7C32" w:rsidRPr="009F7187" w:rsidRDefault="002B7C32" w:rsidP="002B7C32">
      <w:pPr>
        <w:spacing w:before="120"/>
        <w:rPr>
          <w:rFonts w:ascii="Arial" w:hAnsi="Arial" w:cs="Arial"/>
          <w:sz w:val="20"/>
        </w:rPr>
      </w:pPr>
      <w:r w:rsidRPr="009F7187">
        <w:rPr>
          <w:rFonts w:ascii="Arial" w:hAnsi="Arial" w:cs="Arial"/>
          <w:sz w:val="20"/>
        </w:rPr>
        <w:t>b) Thư chấp thuận HSDT và trao hợp đồng;</w:t>
      </w:r>
    </w:p>
    <w:p w:rsidR="002B7C32" w:rsidRPr="009F7187" w:rsidRDefault="002B7C32" w:rsidP="002B7C32">
      <w:pPr>
        <w:spacing w:before="120"/>
        <w:rPr>
          <w:rFonts w:ascii="Arial" w:hAnsi="Arial" w:cs="Arial"/>
          <w:sz w:val="20"/>
        </w:rPr>
      </w:pPr>
      <w:r w:rsidRPr="009F7187">
        <w:rPr>
          <w:rFonts w:ascii="Arial" w:hAnsi="Arial" w:cs="Arial"/>
          <w:sz w:val="20"/>
        </w:rPr>
        <w:t>c) Biên bản thương thảo;</w:t>
      </w:r>
    </w:p>
    <w:p w:rsidR="002B7C32" w:rsidRPr="009F7187" w:rsidRDefault="002B7C32" w:rsidP="002B7C32">
      <w:pPr>
        <w:spacing w:before="120"/>
        <w:rPr>
          <w:rFonts w:ascii="Arial" w:hAnsi="Arial" w:cs="Arial"/>
          <w:sz w:val="20"/>
        </w:rPr>
      </w:pPr>
      <w:r w:rsidRPr="009F7187">
        <w:rPr>
          <w:rFonts w:ascii="Arial" w:hAnsi="Arial" w:cs="Arial"/>
          <w:sz w:val="20"/>
        </w:rPr>
        <w:t>d) Biên bản hoàn thiện hợp đồng;</w:t>
      </w:r>
    </w:p>
    <w:p w:rsidR="002B7C32" w:rsidRPr="009F7187" w:rsidRDefault="002B7C32" w:rsidP="002B7C32">
      <w:pPr>
        <w:spacing w:before="120"/>
        <w:rPr>
          <w:rFonts w:ascii="Arial" w:hAnsi="Arial" w:cs="Arial"/>
          <w:sz w:val="20"/>
        </w:rPr>
      </w:pPr>
      <w:r w:rsidRPr="009F7187">
        <w:rPr>
          <w:rFonts w:ascii="Arial" w:hAnsi="Arial" w:cs="Arial"/>
          <w:sz w:val="20"/>
        </w:rPr>
        <w:t>đ) Quyết định phê duyệt kết quả lựa chọn nhà thầu;</w:t>
      </w:r>
    </w:p>
    <w:p w:rsidR="002B7C32" w:rsidRPr="009F7187" w:rsidRDefault="002B7C32" w:rsidP="002B7C32">
      <w:pPr>
        <w:spacing w:before="120"/>
        <w:rPr>
          <w:rFonts w:ascii="Arial" w:hAnsi="Arial" w:cs="Arial"/>
          <w:sz w:val="20"/>
        </w:rPr>
      </w:pPr>
      <w:r w:rsidRPr="009F7187">
        <w:rPr>
          <w:rFonts w:ascii="Arial" w:hAnsi="Arial" w:cs="Arial"/>
          <w:sz w:val="20"/>
        </w:rPr>
        <w:t>e) HSDT và các văn bản làm rõ HSDT của nhà thầu;</w:t>
      </w:r>
    </w:p>
    <w:p w:rsidR="002B7C32" w:rsidRPr="009F7187" w:rsidRDefault="002B7C32" w:rsidP="002B7C32">
      <w:pPr>
        <w:spacing w:before="120"/>
        <w:rPr>
          <w:rFonts w:ascii="Arial" w:hAnsi="Arial" w:cs="Arial"/>
          <w:sz w:val="20"/>
        </w:rPr>
      </w:pPr>
      <w:r w:rsidRPr="009F7187">
        <w:rPr>
          <w:rFonts w:ascii="Arial" w:hAnsi="Arial" w:cs="Arial"/>
          <w:sz w:val="20"/>
        </w:rPr>
        <w:t>g) HSMT và các tài liệu bổ sung HSMT (nếu có);</w:t>
      </w:r>
    </w:p>
    <w:p w:rsidR="002B7C32" w:rsidRPr="009F7187" w:rsidRDefault="002B7C32" w:rsidP="002B7C32">
      <w:pPr>
        <w:spacing w:before="120"/>
        <w:rPr>
          <w:rFonts w:ascii="Arial" w:hAnsi="Arial" w:cs="Arial"/>
          <w:sz w:val="20"/>
        </w:rPr>
      </w:pPr>
      <w:r w:rsidRPr="009F7187">
        <w:rPr>
          <w:rFonts w:ascii="Arial" w:hAnsi="Arial" w:cs="Arial"/>
          <w:sz w:val="20"/>
        </w:rPr>
        <w:t>h) Các tài liệu khác có liên quan.</w:t>
      </w:r>
    </w:p>
    <w:p w:rsidR="002B7C32" w:rsidRPr="009F7187" w:rsidRDefault="002B7C32" w:rsidP="002B7C32">
      <w:pPr>
        <w:spacing w:before="120"/>
        <w:rPr>
          <w:rFonts w:ascii="Arial" w:hAnsi="Arial" w:cs="Arial"/>
          <w:sz w:val="20"/>
        </w:rPr>
      </w:pPr>
      <w:r w:rsidRPr="009F7187">
        <w:rPr>
          <w:rFonts w:ascii="Arial" w:hAnsi="Arial" w:cs="Arial"/>
          <w:sz w:val="20"/>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b/>
          <w:sz w:val="20"/>
        </w:rPr>
      </w:pPr>
      <w:r w:rsidRPr="009F7187">
        <w:rPr>
          <w:rFonts w:ascii="Arial" w:hAnsi="Arial" w:cs="Arial"/>
          <w:b/>
          <w:sz w:val="20"/>
        </w:rPr>
        <w:t>Điều 3. Luật và ngôn ngữ sử dụng</w:t>
      </w:r>
    </w:p>
    <w:p w:rsidR="002B7C32" w:rsidRPr="009F7187" w:rsidRDefault="002B7C32" w:rsidP="002B7C32">
      <w:pPr>
        <w:spacing w:before="120"/>
        <w:rPr>
          <w:rFonts w:ascii="Arial" w:hAnsi="Arial" w:cs="Arial"/>
          <w:sz w:val="20"/>
        </w:rPr>
      </w:pPr>
      <w:r w:rsidRPr="009F7187">
        <w:rPr>
          <w:rFonts w:ascii="Arial" w:hAnsi="Arial" w:cs="Arial"/>
          <w:sz w:val="20"/>
        </w:rPr>
        <w:t xml:space="preserve">3.1. Hợp đồng này chịu sự điều chỉnh của hệ thống pháp luật nước Cộng hòa xã hội chủ nghĩa Việt Nam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2B7C32" w:rsidRPr="009F7187" w:rsidRDefault="002B7C32" w:rsidP="002B7C32">
      <w:pPr>
        <w:spacing w:before="120"/>
        <w:rPr>
          <w:rFonts w:ascii="Arial" w:hAnsi="Arial" w:cs="Arial"/>
          <w:b/>
          <w:sz w:val="20"/>
        </w:rPr>
      </w:pPr>
      <w:r w:rsidRPr="009F7187">
        <w:rPr>
          <w:rFonts w:ascii="Arial" w:hAnsi="Arial" w:cs="Arial"/>
          <w:b/>
          <w:sz w:val="20"/>
        </w:rPr>
        <w:t>Điều 4. Thông báo</w:t>
      </w:r>
    </w:p>
    <w:p w:rsidR="002B7C32" w:rsidRPr="009F7187" w:rsidRDefault="002B7C32" w:rsidP="002B7C32">
      <w:pPr>
        <w:spacing w:before="120"/>
        <w:rPr>
          <w:rFonts w:ascii="Arial" w:hAnsi="Arial" w:cs="Arial"/>
          <w:sz w:val="20"/>
        </w:rPr>
      </w:pPr>
      <w:r w:rsidRPr="009F7187">
        <w:rPr>
          <w:rFonts w:ascii="Arial" w:hAnsi="Arial" w:cs="Arial"/>
          <w:sz w:val="20"/>
        </w:rPr>
        <w:t xml:space="preserve">4.1. Bất cứ thông báo nào của một bên gửi cho bên kia liên quan đến hợp đồng phải được thể hiện bằng văn bản. Thuật ngữ “bằng văn bản” hay “văn bản” là bản ghi bằng tay, đánh máy, được in ra hoặc thông </w:t>
      </w:r>
      <w:r w:rsidRPr="009F7187">
        <w:rPr>
          <w:rFonts w:ascii="Arial" w:hAnsi="Arial" w:cs="Arial"/>
          <w:sz w:val="20"/>
        </w:rPr>
        <w:lastRenderedPageBreak/>
        <w:t>qua phương tiện điện tử dưới hình thức thông điệp dữ liệu theo quy định của pháp luật về giao dịch điện tử và sau đó được lưu trữ lâu dài.</w:t>
      </w:r>
    </w:p>
    <w:p w:rsidR="002B7C32" w:rsidRPr="009F7187" w:rsidRDefault="002B7C32" w:rsidP="002B7C32">
      <w:pPr>
        <w:spacing w:before="120"/>
        <w:rPr>
          <w:rFonts w:ascii="Arial" w:hAnsi="Arial" w:cs="Arial"/>
          <w:sz w:val="20"/>
        </w:rPr>
      </w:pPr>
      <w:r w:rsidRPr="009F7187">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5" w:name="dc_30"/>
      <w:r w:rsidRPr="009F7187">
        <w:rPr>
          <w:rFonts w:ascii="Arial" w:hAnsi="Arial" w:cs="Arial"/>
          <w:sz w:val="20"/>
        </w:rPr>
        <w:t>khoản 2 Điều 388 Bộ Luật Dân sự</w:t>
      </w:r>
      <w:bookmarkEnd w:id="5"/>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b/>
          <w:sz w:val="20"/>
        </w:rPr>
      </w:pPr>
      <w:r w:rsidRPr="009F7187">
        <w:rPr>
          <w:rFonts w:ascii="Arial" w:hAnsi="Arial" w:cs="Arial"/>
          <w:b/>
          <w:sz w:val="20"/>
        </w:rPr>
        <w:t>Điều 5. Bảo đảm thực hiện và bảo lãnh tạm ứng hợp đồng</w:t>
      </w:r>
    </w:p>
    <w:p w:rsidR="002B7C32" w:rsidRPr="009F7187" w:rsidRDefault="002B7C32" w:rsidP="002B7C32">
      <w:pPr>
        <w:spacing w:before="120"/>
        <w:rPr>
          <w:rFonts w:ascii="Arial" w:hAnsi="Arial" w:cs="Arial"/>
          <w:sz w:val="20"/>
        </w:rPr>
      </w:pPr>
      <w:r w:rsidRPr="009F7187">
        <w:rPr>
          <w:rFonts w:ascii="Arial" w:hAnsi="Arial" w:cs="Arial"/>
          <w:sz w:val="20"/>
        </w:rPr>
        <w:t>5.1. Bảo đảm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Nhà thầu phải nộp bảo đảm thực hiện hợp đồng tương đương ...% giá trị hợp đồng cho Chủ đầu tư trong vòng ... ngày trước thời điểm hợp đồng có hiệu lực theo quy định tại </w:t>
      </w:r>
      <w:bookmarkStart w:id="6" w:name="dc_31"/>
      <w:r w:rsidRPr="009F7187">
        <w:rPr>
          <w:rFonts w:ascii="Arial" w:hAnsi="Arial" w:cs="Arial"/>
          <w:sz w:val="20"/>
        </w:rPr>
        <w:t>khoản 2 Điều 16 Nghị định số 37/2015/NĐ-CP</w:t>
      </w:r>
      <w:bookmarkEnd w:id="6"/>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 xml:space="preserve">]. Bảo đảm thực hiện hợp đồng phải được Chủ đầu tư chấp thuận và phải tuân theo mẫu ở Phụ lục số ... [Bảo đảm thực hiện hợp đồng] </w:t>
      </w:r>
      <w:r w:rsidRPr="009F7187">
        <w:rPr>
          <w:rFonts w:ascii="Arial" w:hAnsi="Arial" w:cs="Arial"/>
          <w:i/>
          <w:sz w:val="20"/>
        </w:rPr>
        <w:t>(hoặc theo mẫu khác được Chủ đầu tư chấp thuận).</w:t>
      </w:r>
      <w:r w:rsidRPr="009F7187">
        <w:rPr>
          <w:rFonts w:ascii="Arial" w:hAnsi="Arial" w:cs="Arial"/>
          <w:sz w:val="20"/>
        </w:rPr>
        <w:t xml:space="preserve"> Trường hợp Nhà thầu là Nhà thầu liên danh thì thực hiện theo quy định tại </w:t>
      </w:r>
      <w:bookmarkStart w:id="7" w:name="dc_32"/>
      <w:r w:rsidRPr="009F7187">
        <w:rPr>
          <w:rFonts w:ascii="Arial" w:hAnsi="Arial" w:cs="Arial"/>
          <w:sz w:val="20"/>
        </w:rPr>
        <w:t>khoản 3 Điều 16 Nghị định số 37/2015/NĐ-CP</w:t>
      </w:r>
      <w:bookmarkEnd w:id="7"/>
      <w:r w:rsidRPr="009F7187">
        <w:rPr>
          <w:rFonts w:ascii="Arial" w:hAnsi="Arial" w:cs="Arial"/>
          <w:sz w:val="20"/>
        </w:rPr>
        <w:t xml:space="preserve"> ngày 22/4/2015 của Chính phủ.</w:t>
      </w:r>
    </w:p>
    <w:p w:rsidR="002B7C32" w:rsidRPr="009F7187" w:rsidRDefault="002B7C32" w:rsidP="002B7C32">
      <w:pPr>
        <w:spacing w:before="120"/>
        <w:rPr>
          <w:rFonts w:ascii="Arial" w:hAnsi="Arial" w:cs="Arial"/>
          <w:sz w:val="20"/>
        </w:rPr>
      </w:pPr>
      <w:r w:rsidRPr="009F7187">
        <w:rPr>
          <w:rFonts w:ascii="Arial" w:hAnsi="Arial" w:cs="Arial"/>
          <w:sz w:val="20"/>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rsidR="002B7C32" w:rsidRPr="009F7187" w:rsidRDefault="002B7C32" w:rsidP="002B7C32">
      <w:pPr>
        <w:spacing w:before="120"/>
        <w:rPr>
          <w:rFonts w:ascii="Arial" w:hAnsi="Arial" w:cs="Arial"/>
          <w:sz w:val="20"/>
        </w:rPr>
      </w:pPr>
      <w:r w:rsidRPr="009F7187">
        <w:rPr>
          <w:rFonts w:ascii="Arial" w:hAnsi="Arial" w:cs="Arial"/>
          <w:sz w:val="20"/>
        </w:rPr>
        <w:t xml:space="preserve">Nhà thầu sẽ không được nhận lại bảo đảm thực hiện hợp đồng trong trường hợp từ chối thực hiện hợp đồng đã có hiệu lực và các trường hợp .... </w:t>
      </w:r>
      <w:r w:rsidRPr="009F7187">
        <w:rPr>
          <w:rFonts w:ascii="Arial" w:hAnsi="Arial" w:cs="Arial"/>
          <w:i/>
          <w:sz w:val="20"/>
        </w:rPr>
        <w:t>(do các bên thỏa thuận).</w:t>
      </w:r>
      <w:r w:rsidRPr="009F7187">
        <w:rPr>
          <w:rFonts w:ascii="Arial" w:hAnsi="Arial" w:cs="Arial"/>
          <w:sz w:val="20"/>
        </w:rPr>
        <w:t xml:space="preserve"> Chủ đầu tư phải hoàn trả cho Nhà thầu bảo đảm thực hiện hợp đồng khi Nhà thầu đã hoàn thành các công việc theo hợp đồng và chuyển sang nghĩa vụ bảo hành.</w:t>
      </w:r>
    </w:p>
    <w:p w:rsidR="002B7C32" w:rsidRPr="009F7187" w:rsidRDefault="002B7C32" w:rsidP="002B7C32">
      <w:pPr>
        <w:spacing w:before="120"/>
        <w:rPr>
          <w:rFonts w:ascii="Arial" w:hAnsi="Arial" w:cs="Arial"/>
          <w:sz w:val="20"/>
        </w:rPr>
      </w:pPr>
      <w:r w:rsidRPr="009F7187">
        <w:rPr>
          <w:rFonts w:ascii="Arial" w:hAnsi="Arial" w:cs="Arial"/>
          <w:sz w:val="20"/>
        </w:rPr>
        <w:t xml:space="preserve">5.2. Bảo lãnh tiền tạm ứng </w:t>
      </w:r>
      <w:r w:rsidRPr="009F7187">
        <w:rPr>
          <w:rFonts w:ascii="Arial" w:hAnsi="Arial" w:cs="Arial"/>
          <w:i/>
          <w:sz w:val="20"/>
        </w:rPr>
        <w:t>(trường hợp các bên thỏa thuận phải có bảo lãnh tiền tạm ứng)</w:t>
      </w:r>
    </w:p>
    <w:p w:rsidR="002B7C32" w:rsidRPr="009F7187" w:rsidRDefault="002B7C32" w:rsidP="002B7C32">
      <w:pPr>
        <w:spacing w:before="120"/>
        <w:rPr>
          <w:rFonts w:ascii="Arial" w:hAnsi="Arial" w:cs="Arial"/>
          <w:sz w:val="20"/>
        </w:rPr>
      </w:pPr>
      <w:r w:rsidRPr="009F7187">
        <w:rPr>
          <w:rFonts w:ascii="Arial" w:hAnsi="Arial" w:cs="Arial"/>
          <w:sz w:val="20"/>
        </w:rPr>
        <w:t xml:space="preserve">Trước khi Chủ đầu tư tạm ứng hợp đồng cho Nhà thầu thì Nhà thầu phải nộp cho Chủ đầu tư bảo lãnh tạm ứng hợp đồng theo quy định tại </w:t>
      </w:r>
      <w:bookmarkStart w:id="8" w:name="dc_33"/>
      <w:r w:rsidRPr="009F7187">
        <w:rPr>
          <w:rFonts w:ascii="Arial" w:hAnsi="Arial" w:cs="Arial"/>
          <w:sz w:val="20"/>
        </w:rPr>
        <w:t>khoản 4 Điều 18 Nghị định số 37/2015/NĐ-CP</w:t>
      </w:r>
      <w:bookmarkEnd w:id="8"/>
      <w:r w:rsidRPr="009F7187">
        <w:rPr>
          <w:rFonts w:ascii="Arial" w:hAnsi="Arial" w:cs="Arial"/>
          <w:sz w:val="20"/>
        </w:rPr>
        <w:t xml:space="preserve"> được sửa đổi, bổ sung tại </w:t>
      </w:r>
      <w:bookmarkStart w:id="9" w:name="dc_34"/>
      <w:r w:rsidRPr="009F7187">
        <w:rPr>
          <w:rFonts w:ascii="Arial" w:hAnsi="Arial" w:cs="Arial"/>
          <w:sz w:val="20"/>
        </w:rPr>
        <w:t>điểm a khoản 6 Điều 1 Nghị định số 50/2021/NĐ-CP</w:t>
      </w:r>
      <w:bookmarkEnd w:id="9"/>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2B7C32" w:rsidRPr="009F7187" w:rsidRDefault="002B7C32" w:rsidP="002B7C32">
      <w:pPr>
        <w:spacing w:before="120"/>
        <w:rPr>
          <w:rFonts w:ascii="Arial" w:hAnsi="Arial" w:cs="Arial"/>
          <w:sz w:val="20"/>
        </w:rPr>
      </w:pPr>
      <w:r w:rsidRPr="009F7187">
        <w:rPr>
          <w:rFonts w:ascii="Arial" w:hAnsi="Arial" w:cs="Arial"/>
          <w:sz w:val="20"/>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rsidR="002B7C32" w:rsidRPr="009F7187" w:rsidRDefault="002B7C32" w:rsidP="002B7C32">
      <w:pPr>
        <w:spacing w:before="120"/>
        <w:rPr>
          <w:rFonts w:ascii="Arial" w:hAnsi="Arial" w:cs="Arial"/>
          <w:sz w:val="20"/>
        </w:rPr>
      </w:pPr>
      <w:r w:rsidRPr="009F7187">
        <w:rPr>
          <w:rFonts w:ascii="Arial" w:hAnsi="Arial" w:cs="Arial"/>
          <w:sz w:val="20"/>
        </w:rPr>
        <w:t>5.3. Mức tạm ứng hợp đồng là mức tối đa theo thẩm quyền quy định tại pháp luật hợp đồng</w:t>
      </w:r>
    </w:p>
    <w:p w:rsidR="002B7C32" w:rsidRPr="009F7187" w:rsidRDefault="002B7C32" w:rsidP="002B7C32">
      <w:pPr>
        <w:spacing w:before="120"/>
        <w:rPr>
          <w:rFonts w:ascii="Arial" w:hAnsi="Arial" w:cs="Arial"/>
          <w:b/>
          <w:sz w:val="20"/>
        </w:rPr>
      </w:pPr>
      <w:r w:rsidRPr="009F7187">
        <w:rPr>
          <w:rFonts w:ascii="Arial" w:hAnsi="Arial" w:cs="Arial"/>
          <w:b/>
          <w:sz w:val="20"/>
        </w:rPr>
        <w:t>Điều 6. Nội dung và khối lượng công việc</w:t>
      </w:r>
    </w:p>
    <w:p w:rsidR="002B7C32" w:rsidRPr="009F7187" w:rsidRDefault="002B7C32" w:rsidP="002B7C32">
      <w:pPr>
        <w:spacing w:before="120"/>
        <w:rPr>
          <w:rFonts w:ascii="Arial" w:hAnsi="Arial" w:cs="Arial"/>
          <w:sz w:val="20"/>
        </w:rPr>
      </w:pPr>
      <w:r w:rsidRPr="009F7187">
        <w:rPr>
          <w:rFonts w:ascii="Arial" w:hAnsi="Arial" w:cs="Arial"/>
          <w:sz w:val="20"/>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9F7187">
        <w:rPr>
          <w:rFonts w:ascii="Arial" w:hAnsi="Arial" w:cs="Arial"/>
          <w:i/>
          <w:sz w:val="20"/>
        </w:rPr>
        <w:t>(hoặc Hồ sơ yêu cầu)</w:t>
      </w:r>
      <w:r w:rsidRPr="009F7187">
        <w:rPr>
          <w:rFonts w:ascii="Arial" w:hAnsi="Arial" w:cs="Arial"/>
          <w:sz w:val="20"/>
        </w:rPr>
        <w:t xml:space="preserve"> của Chủ đầu tư]; Phụ lục số ... [Hồ sơ dự thầu </w:t>
      </w:r>
      <w:r w:rsidRPr="009F7187">
        <w:rPr>
          <w:rFonts w:ascii="Arial" w:hAnsi="Arial" w:cs="Arial"/>
          <w:i/>
          <w:sz w:val="20"/>
        </w:rPr>
        <w:t>(hoặc Hồ sơ đề xuất)</w:t>
      </w:r>
      <w:r w:rsidRPr="009F7187">
        <w:rPr>
          <w:rFonts w:ascii="Arial" w:hAnsi="Arial" w:cs="Arial"/>
          <w:sz w:val="20"/>
        </w:rPr>
        <w:t xml:space="preserve"> của Nhà thầu] được Chủ đầu tư chấp thuận và biên bản đàm phán hợp đồng, đảm bảo chất lượng, tiến độ, giá cả, an toàn và các thỏa thuận khác trong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6.2. Nội dung và khối lượng công việc của hợp đồng thi công xây dựng được quy định tại </w:t>
      </w:r>
      <w:bookmarkStart w:id="10" w:name="dc_36"/>
      <w:r w:rsidRPr="009F7187">
        <w:rPr>
          <w:rFonts w:ascii="Arial" w:hAnsi="Arial" w:cs="Arial"/>
          <w:sz w:val="20"/>
        </w:rPr>
        <w:t>khoản 1 Điều 12 Nghị định số 37/2015/NĐ-CP</w:t>
      </w:r>
      <w:bookmarkEnd w:id="10"/>
      <w:r w:rsidRPr="009F7187">
        <w:rPr>
          <w:rFonts w:ascii="Arial" w:hAnsi="Arial" w:cs="Arial"/>
          <w:sz w:val="20"/>
        </w:rPr>
        <w:t xml:space="preserve"> và có thể bao gồm toàn bộ hoặc một số công việc sau:</w:t>
      </w:r>
    </w:p>
    <w:p w:rsidR="002B7C32" w:rsidRPr="009F7187" w:rsidRDefault="002B7C32" w:rsidP="002B7C32">
      <w:pPr>
        <w:spacing w:before="120"/>
        <w:rPr>
          <w:rFonts w:ascii="Arial" w:hAnsi="Arial" w:cs="Arial"/>
          <w:sz w:val="20"/>
        </w:rPr>
      </w:pPr>
      <w:r w:rsidRPr="009F7187">
        <w:rPr>
          <w:rFonts w:ascii="Arial" w:hAnsi="Arial" w:cs="Arial"/>
          <w:sz w:val="20"/>
        </w:rPr>
        <w:t>a) Bàn giao và tiếp nhận, quản lý mặt bằng xây dựng, tiếp nhận và bảo quản tim, cốt, mốc giới công trình;</w:t>
      </w:r>
    </w:p>
    <w:p w:rsidR="002B7C32" w:rsidRPr="009F7187" w:rsidRDefault="002B7C32" w:rsidP="002B7C32">
      <w:pPr>
        <w:spacing w:before="120"/>
        <w:rPr>
          <w:rFonts w:ascii="Arial" w:hAnsi="Arial" w:cs="Arial"/>
          <w:sz w:val="20"/>
        </w:rPr>
      </w:pPr>
      <w:r w:rsidRPr="009F7187">
        <w:rPr>
          <w:rFonts w:ascii="Arial" w:hAnsi="Arial" w:cs="Arial"/>
          <w:sz w:val="20"/>
        </w:rPr>
        <w:t>b) Cung cấp vật liệu xây dựng, nhân lực, máy và thiết bị thi công để thi công xây dựng công trình theo hợp đồng;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c) Thi công xây dựng công trình theo đúng hồ sơ thiết kế được phê duyệt và quy chuẩn, tiêu chuẩn xây dựng hiện hành;</w:t>
      </w:r>
    </w:p>
    <w:p w:rsidR="002B7C32" w:rsidRPr="009F7187" w:rsidRDefault="002B7C32" w:rsidP="002B7C32">
      <w:pPr>
        <w:spacing w:before="120"/>
        <w:rPr>
          <w:rFonts w:ascii="Arial" w:hAnsi="Arial" w:cs="Arial"/>
          <w:sz w:val="20"/>
        </w:rPr>
      </w:pPr>
      <w:r w:rsidRPr="009F7187">
        <w:rPr>
          <w:rFonts w:ascii="Arial" w:hAnsi="Arial" w:cs="Arial"/>
          <w:sz w:val="20"/>
        </w:rPr>
        <w:t>d) Thực hiện trắc đạc, quan trắc công trình theo yêu cầu thiết kế. Thực hiện thí nghiệm, kiểm tra chạy thử đơn động và chạy thử liên động theo kế hoạch trước khi đề nghị nghiệm thu;</w:t>
      </w:r>
    </w:p>
    <w:p w:rsidR="002B7C32" w:rsidRPr="009F7187" w:rsidRDefault="002B7C32" w:rsidP="002B7C32">
      <w:pPr>
        <w:spacing w:before="120"/>
        <w:rPr>
          <w:rFonts w:ascii="Arial" w:hAnsi="Arial" w:cs="Arial"/>
          <w:sz w:val="20"/>
        </w:rPr>
      </w:pPr>
      <w:r w:rsidRPr="009F7187">
        <w:rPr>
          <w:rFonts w:ascii="Arial" w:hAnsi="Arial" w:cs="Arial"/>
          <w:sz w:val="20"/>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2B7C32" w:rsidRPr="009F7187" w:rsidRDefault="002B7C32" w:rsidP="002B7C32">
      <w:pPr>
        <w:spacing w:before="120"/>
        <w:rPr>
          <w:rFonts w:ascii="Arial" w:hAnsi="Arial" w:cs="Arial"/>
          <w:sz w:val="20"/>
        </w:rPr>
      </w:pPr>
      <w:r w:rsidRPr="009F7187">
        <w:rPr>
          <w:rFonts w:ascii="Arial" w:hAnsi="Arial" w:cs="Arial"/>
          <w:sz w:val="20"/>
        </w:rPr>
        <w:t>e) Xử lý, khắc phục các sai sót, khiếm khuyết về chất lượng trong quá trình thi công xây dựng (nếu có);</w:t>
      </w:r>
    </w:p>
    <w:p w:rsidR="002B7C32" w:rsidRPr="009F7187" w:rsidRDefault="002B7C32" w:rsidP="002B7C32">
      <w:pPr>
        <w:spacing w:before="120"/>
        <w:rPr>
          <w:rFonts w:ascii="Arial" w:hAnsi="Arial" w:cs="Arial"/>
          <w:sz w:val="20"/>
        </w:rPr>
      </w:pPr>
      <w:r w:rsidRPr="009F7187">
        <w:rPr>
          <w:rFonts w:ascii="Arial" w:hAnsi="Arial" w:cs="Arial"/>
          <w:sz w:val="20"/>
        </w:rPr>
        <w:t>g) Thí nghiệm kiểm tra chất lượng vật liệu xây dựng, cấu kiện xây dựng;</w:t>
      </w:r>
    </w:p>
    <w:p w:rsidR="002B7C32" w:rsidRPr="009F7187" w:rsidRDefault="002B7C32" w:rsidP="002B7C32">
      <w:pPr>
        <w:spacing w:before="120"/>
        <w:rPr>
          <w:rFonts w:ascii="Arial" w:hAnsi="Arial" w:cs="Arial"/>
          <w:sz w:val="20"/>
        </w:rPr>
      </w:pPr>
      <w:r w:rsidRPr="009F7187">
        <w:rPr>
          <w:rFonts w:ascii="Arial" w:hAnsi="Arial" w:cs="Arial"/>
          <w:sz w:val="20"/>
        </w:rPr>
        <w:t>h) Thực hiện nghiệm thu công việc chuyển bước thi công, nghiệm thu giai đoạn thi công xây dựng hoặc bộ phận công trình xây dựng, nghiệm thu hoàn thành hạng mục công trình, công trình xây dựng;</w:t>
      </w:r>
    </w:p>
    <w:p w:rsidR="002B7C32" w:rsidRPr="009F7187" w:rsidRDefault="002B7C32" w:rsidP="002B7C32">
      <w:pPr>
        <w:spacing w:before="120"/>
        <w:rPr>
          <w:rFonts w:ascii="Arial" w:hAnsi="Arial" w:cs="Arial"/>
          <w:sz w:val="20"/>
        </w:rPr>
      </w:pPr>
      <w:r w:rsidRPr="009F7187">
        <w:rPr>
          <w:rFonts w:ascii="Arial" w:hAnsi="Arial" w:cs="Arial"/>
          <w:sz w:val="20"/>
        </w:rPr>
        <w:t>i) Thực hiện các công tác bảo đảm an toàn, bảo vệ và vệ sinh môi trường, phòng chống cháy nổ;</w:t>
      </w:r>
    </w:p>
    <w:p w:rsidR="002B7C32" w:rsidRPr="009F7187" w:rsidRDefault="002B7C32" w:rsidP="002B7C32">
      <w:pPr>
        <w:spacing w:before="120"/>
        <w:rPr>
          <w:rFonts w:ascii="Arial" w:hAnsi="Arial" w:cs="Arial"/>
          <w:sz w:val="20"/>
        </w:rPr>
      </w:pPr>
      <w:r w:rsidRPr="009F7187">
        <w:rPr>
          <w:rFonts w:ascii="Arial" w:hAnsi="Arial" w:cs="Arial"/>
          <w:sz w:val="20"/>
        </w:rPr>
        <w:t>k) Bảo vệ công trường, mặt bằng thi công trong phạm vi hợp đồng thi công;</w:t>
      </w:r>
    </w:p>
    <w:p w:rsidR="002B7C32" w:rsidRPr="009F7187" w:rsidRDefault="002B7C32" w:rsidP="002B7C32">
      <w:pPr>
        <w:spacing w:before="120"/>
        <w:rPr>
          <w:rFonts w:ascii="Arial" w:hAnsi="Arial" w:cs="Arial"/>
          <w:sz w:val="20"/>
        </w:rPr>
      </w:pPr>
      <w:r w:rsidRPr="009F7187">
        <w:rPr>
          <w:rFonts w:ascii="Arial" w:hAnsi="Arial" w:cs="Arial"/>
          <w:sz w:val="20"/>
        </w:rPr>
        <w:t>l) Thực hiện các công tác bảo đảm an ninh trật tự cho khu vực công trường;</w:t>
      </w:r>
    </w:p>
    <w:p w:rsidR="002B7C32" w:rsidRPr="009F7187" w:rsidRDefault="002B7C32" w:rsidP="002B7C32">
      <w:pPr>
        <w:spacing w:before="120"/>
        <w:rPr>
          <w:rFonts w:ascii="Arial" w:hAnsi="Arial" w:cs="Arial"/>
          <w:sz w:val="20"/>
        </w:rPr>
      </w:pPr>
      <w:r w:rsidRPr="009F7187">
        <w:rPr>
          <w:rFonts w:ascii="Arial" w:hAnsi="Arial" w:cs="Arial"/>
          <w:sz w:val="20"/>
        </w:rPr>
        <w:t>m) Hợp tác với các Nhà thầu khác trên công trường (nếu có);</w:t>
      </w:r>
    </w:p>
    <w:p w:rsidR="002B7C32" w:rsidRPr="009F7187" w:rsidRDefault="002B7C32" w:rsidP="002B7C32">
      <w:pPr>
        <w:spacing w:before="120"/>
        <w:rPr>
          <w:rFonts w:ascii="Arial" w:hAnsi="Arial" w:cs="Arial"/>
          <w:sz w:val="20"/>
        </w:rPr>
      </w:pPr>
      <w:r w:rsidRPr="009F7187">
        <w:rPr>
          <w:rFonts w:ascii="Arial" w:hAnsi="Arial" w:cs="Arial"/>
          <w:sz w:val="20"/>
        </w:rPr>
        <w:t>n) Thu dọn công trường và bàn giao sản phẩm xây dựng sau khi hoàn thành;</w:t>
      </w:r>
    </w:p>
    <w:p w:rsidR="002B7C32" w:rsidRPr="009F7187" w:rsidRDefault="002B7C32" w:rsidP="002B7C32">
      <w:pPr>
        <w:spacing w:before="120"/>
        <w:rPr>
          <w:rFonts w:ascii="Arial" w:hAnsi="Arial" w:cs="Arial"/>
          <w:sz w:val="20"/>
        </w:rPr>
      </w:pPr>
      <w:r w:rsidRPr="009F7187">
        <w:rPr>
          <w:rFonts w:ascii="Arial" w:hAnsi="Arial" w:cs="Arial"/>
          <w:sz w:val="20"/>
        </w:rPr>
        <w:t>o) Các công việc khác trong quá trình thực hiện hợp đồng theo thỏa thuận của hợp đồng, các tài liệu kèm theo hợp đồng và quy định của pháp luật.</w:t>
      </w:r>
    </w:p>
    <w:p w:rsidR="002B7C32" w:rsidRPr="009F7187" w:rsidRDefault="002B7C32" w:rsidP="002B7C32">
      <w:pPr>
        <w:spacing w:before="120"/>
        <w:rPr>
          <w:rFonts w:ascii="Arial" w:hAnsi="Arial" w:cs="Arial"/>
          <w:sz w:val="20"/>
        </w:rPr>
      </w:pPr>
      <w:r w:rsidRPr="009F7187">
        <w:rPr>
          <w:rFonts w:ascii="Arial" w:hAnsi="Arial" w:cs="Arial"/>
          <w:sz w:val="20"/>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b/>
          <w:sz w:val="20"/>
        </w:rPr>
      </w:pPr>
      <w:r w:rsidRPr="009F7187">
        <w:rPr>
          <w:rFonts w:ascii="Arial" w:hAnsi="Arial" w:cs="Arial"/>
          <w:b/>
          <w:sz w:val="20"/>
        </w:rPr>
        <w:t>Điều 7. Yêu cầu về chất lượng sản phẩm và nghiệm thu, bàn giao sản phẩm hợp đồng thi công xây dựng</w:t>
      </w:r>
    </w:p>
    <w:p w:rsidR="002B7C32" w:rsidRPr="009F7187" w:rsidRDefault="002B7C32" w:rsidP="002B7C32">
      <w:pPr>
        <w:spacing w:before="120"/>
        <w:rPr>
          <w:rFonts w:ascii="Arial" w:hAnsi="Arial" w:cs="Arial"/>
          <w:sz w:val="20"/>
        </w:rPr>
      </w:pPr>
      <w:r w:rsidRPr="009F7187">
        <w:rPr>
          <w:rFonts w:ascii="Arial" w:hAnsi="Arial" w:cs="Arial"/>
          <w:sz w:val="20"/>
        </w:rPr>
        <w:t>7.1. Yêu cầu về chất lượng sản phẩm của hợp đồng thi công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Yêu cầu về chất lượng sản phẩm của hợp đồng thi công xây dựng quy định tại </w:t>
      </w:r>
      <w:bookmarkStart w:id="11" w:name="dc_37"/>
      <w:r w:rsidRPr="009F7187">
        <w:rPr>
          <w:rFonts w:ascii="Arial" w:hAnsi="Arial" w:cs="Arial"/>
          <w:sz w:val="20"/>
        </w:rPr>
        <w:t>khoản 1 Điều 13 Nghị định số 37/2015/NĐ-CP</w:t>
      </w:r>
      <w:bookmarkEnd w:id="11"/>
      <w:r w:rsidRPr="009F7187">
        <w:rPr>
          <w:rFonts w:ascii="Arial" w:hAnsi="Arial" w:cs="Arial"/>
          <w:sz w:val="20"/>
        </w:rPr>
        <w:t xml:space="preserve"> như sau:</w:t>
      </w:r>
    </w:p>
    <w:p w:rsidR="002B7C32" w:rsidRPr="009F7187" w:rsidRDefault="002B7C32" w:rsidP="002B7C32">
      <w:pPr>
        <w:spacing w:before="120"/>
        <w:rPr>
          <w:rFonts w:ascii="Arial" w:hAnsi="Arial" w:cs="Arial"/>
          <w:sz w:val="20"/>
        </w:rPr>
      </w:pPr>
      <w:r w:rsidRPr="009F7187">
        <w:rPr>
          <w:rFonts w:ascii="Arial" w:hAnsi="Arial" w:cs="Arial"/>
          <w:sz w:val="20"/>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2B7C32" w:rsidRPr="009F7187" w:rsidRDefault="002B7C32" w:rsidP="002B7C32">
      <w:pPr>
        <w:spacing w:before="120"/>
        <w:rPr>
          <w:rFonts w:ascii="Arial" w:hAnsi="Arial" w:cs="Arial"/>
          <w:sz w:val="20"/>
        </w:rPr>
      </w:pPr>
      <w:r w:rsidRPr="009F7187">
        <w:rPr>
          <w:rFonts w:ascii="Arial" w:hAnsi="Arial" w:cs="Arial"/>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2B7C32" w:rsidRPr="009F7187" w:rsidRDefault="002B7C32" w:rsidP="002B7C32">
      <w:pPr>
        <w:spacing w:before="120"/>
        <w:rPr>
          <w:rFonts w:ascii="Arial" w:hAnsi="Arial" w:cs="Arial"/>
          <w:sz w:val="20"/>
        </w:rPr>
      </w:pPr>
      <w:r w:rsidRPr="009F7187">
        <w:rPr>
          <w:rFonts w:ascii="Arial" w:hAnsi="Arial" w:cs="Arial"/>
          <w:sz w:val="20"/>
        </w:rPr>
        <w:t>c) Nhà thầu đảm bảo vật tư, thiết bị được cung cấp có nguồn gốc xuất xứ như quy định của hồ sơ hợp đồng.</w:t>
      </w:r>
    </w:p>
    <w:p w:rsidR="002B7C32" w:rsidRPr="009F7187" w:rsidRDefault="002B7C32" w:rsidP="002B7C32">
      <w:pPr>
        <w:spacing w:before="120"/>
        <w:rPr>
          <w:rFonts w:ascii="Arial" w:hAnsi="Arial" w:cs="Arial"/>
          <w:sz w:val="20"/>
        </w:rPr>
      </w:pPr>
      <w:r w:rsidRPr="009F7187">
        <w:rPr>
          <w:rFonts w:ascii="Arial" w:hAnsi="Arial" w:cs="Arial"/>
          <w:sz w:val="20"/>
        </w:rPr>
        <w:t>7.2. Kiểm tra, giám sát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a) Chủ đầu tư được quyền vào các nơi trên công trường và các nơi khai thác nguyên vật liệu tự nhiên của Nhà thầu phục vụ cho gói thầu để kiểm tra;</w:t>
      </w:r>
    </w:p>
    <w:p w:rsidR="002B7C32" w:rsidRPr="009F7187" w:rsidRDefault="002B7C32" w:rsidP="002B7C32">
      <w:pPr>
        <w:spacing w:before="120"/>
        <w:rPr>
          <w:rFonts w:ascii="Arial" w:hAnsi="Arial" w:cs="Arial"/>
          <w:sz w:val="20"/>
        </w:rPr>
      </w:pPr>
      <w:r w:rsidRPr="009F7187">
        <w:rPr>
          <w:rFonts w:ascii="Arial" w:hAnsi="Arial" w:cs="Arial"/>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2B7C32" w:rsidRPr="009F7187" w:rsidRDefault="002B7C32" w:rsidP="002B7C32">
      <w:pPr>
        <w:spacing w:before="120"/>
        <w:rPr>
          <w:rFonts w:ascii="Arial" w:hAnsi="Arial" w:cs="Arial"/>
          <w:sz w:val="20"/>
        </w:rPr>
      </w:pPr>
      <w:r w:rsidRPr="009F7187">
        <w:rPr>
          <w:rFonts w:ascii="Arial" w:hAnsi="Arial" w:cs="Arial"/>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2B7C32" w:rsidRPr="009F7187" w:rsidRDefault="002B7C32" w:rsidP="002B7C32">
      <w:pPr>
        <w:spacing w:before="120"/>
        <w:rPr>
          <w:rFonts w:ascii="Arial" w:hAnsi="Arial" w:cs="Arial"/>
          <w:sz w:val="20"/>
        </w:rPr>
      </w:pPr>
      <w:r w:rsidRPr="009F7187">
        <w:rPr>
          <w:rFonts w:ascii="Arial" w:hAnsi="Arial" w:cs="Arial"/>
          <w:sz w:val="20"/>
        </w:rPr>
        <w:t xml:space="preserve">7.3. Nghiệm thu sản phẩm các công việc hoàn thành: Theo quy định tại </w:t>
      </w:r>
      <w:bookmarkStart w:id="12" w:name="dc_38"/>
      <w:r w:rsidRPr="009F7187">
        <w:rPr>
          <w:rFonts w:ascii="Arial" w:hAnsi="Arial" w:cs="Arial"/>
          <w:sz w:val="20"/>
        </w:rPr>
        <w:t>khoản 2 Điều 13 Nghị định số 37/2015/NĐ-CP</w:t>
      </w:r>
      <w:bookmarkEnd w:id="12"/>
      <w:r w:rsidRPr="009F7187">
        <w:rPr>
          <w:rFonts w:ascii="Arial" w:hAnsi="Arial" w:cs="Arial"/>
          <w:sz w:val="20"/>
        </w:rPr>
        <w:t xml:space="preserve"> và Nghị định số 06/2021/NĐ-CP.</w:t>
      </w:r>
      <w:r w:rsidRPr="009F7187">
        <w:rPr>
          <w:rFonts w:ascii="Arial" w:hAnsi="Arial" w:cs="Arial"/>
          <w:sz w:val="20"/>
          <w:lang w:val="en-GB"/>
        </w:rPr>
        <w:t xml:space="preserve"> </w:t>
      </w:r>
      <w:r w:rsidRPr="009F7187">
        <w:rPr>
          <w:rFonts w:ascii="Arial" w:hAnsi="Arial" w:cs="Arial"/>
          <w:sz w:val="20"/>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2B7C32" w:rsidRPr="009F7187" w:rsidRDefault="002B7C32" w:rsidP="002B7C32">
      <w:pPr>
        <w:spacing w:before="120"/>
        <w:rPr>
          <w:rFonts w:ascii="Arial" w:hAnsi="Arial" w:cs="Arial"/>
          <w:sz w:val="20"/>
        </w:rPr>
      </w:pPr>
      <w:r w:rsidRPr="009F7187">
        <w:rPr>
          <w:rFonts w:ascii="Arial" w:hAnsi="Arial" w:cs="Arial"/>
          <w:sz w:val="20"/>
        </w:rPr>
        <w:t>7.4. Chạy thử của công trình (nếu có)</w:t>
      </w:r>
    </w:p>
    <w:p w:rsidR="002B7C32" w:rsidRPr="009F7187" w:rsidRDefault="002B7C32" w:rsidP="002B7C32">
      <w:pPr>
        <w:spacing w:before="120"/>
        <w:rPr>
          <w:rFonts w:ascii="Arial" w:hAnsi="Arial" w:cs="Arial"/>
          <w:sz w:val="20"/>
        </w:rPr>
      </w:pPr>
      <w:r w:rsidRPr="009F7187">
        <w:rPr>
          <w:rFonts w:ascii="Arial" w:hAnsi="Arial" w:cs="Arial"/>
          <w:sz w:val="20"/>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2B7C32" w:rsidRPr="009F7187" w:rsidRDefault="002B7C32" w:rsidP="002B7C32">
      <w:pPr>
        <w:spacing w:before="120"/>
        <w:rPr>
          <w:rFonts w:ascii="Arial" w:hAnsi="Arial" w:cs="Arial"/>
          <w:sz w:val="20"/>
        </w:rPr>
      </w:pPr>
      <w:r w:rsidRPr="009F7187">
        <w:rPr>
          <w:rFonts w:ascii="Arial" w:hAnsi="Arial" w:cs="Arial"/>
          <w:sz w:val="20"/>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rsidR="002B7C32" w:rsidRPr="009F7187" w:rsidRDefault="002B7C32" w:rsidP="002B7C32">
      <w:pPr>
        <w:spacing w:before="120"/>
        <w:rPr>
          <w:rFonts w:ascii="Arial" w:hAnsi="Arial" w:cs="Arial"/>
          <w:sz w:val="20"/>
        </w:rPr>
      </w:pPr>
      <w:r w:rsidRPr="009F7187">
        <w:rPr>
          <w:rFonts w:ascii="Arial" w:hAnsi="Arial" w:cs="Arial"/>
          <w:sz w:val="20"/>
        </w:rPr>
        <w:t xml:space="preserve">Chủ đầu tư phải thông báo trước .... ngày [quy định tại </w:t>
      </w:r>
      <w:r w:rsidRPr="009F7187">
        <w:rPr>
          <w:rFonts w:ascii="Arial" w:hAnsi="Arial" w:cs="Arial"/>
          <w:b/>
          <w:sz w:val="20"/>
        </w:rPr>
        <w:t>ĐKCT</w:t>
      </w:r>
      <w:r w:rsidRPr="009F7187">
        <w:rPr>
          <w:rFonts w:ascii="Arial" w:hAnsi="Arial" w:cs="Arial"/>
          <w:sz w:val="20"/>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rsidR="002B7C32" w:rsidRPr="009F7187" w:rsidRDefault="002B7C32" w:rsidP="002B7C32">
      <w:pPr>
        <w:spacing w:before="120"/>
        <w:rPr>
          <w:rFonts w:ascii="Arial" w:hAnsi="Arial" w:cs="Arial"/>
          <w:sz w:val="20"/>
        </w:rPr>
      </w:pPr>
      <w:r w:rsidRPr="009F7187">
        <w:rPr>
          <w:rFonts w:ascii="Arial" w:hAnsi="Arial" w:cs="Arial"/>
          <w:sz w:val="20"/>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rsidR="002B7C32" w:rsidRPr="009F7187" w:rsidRDefault="002B7C32" w:rsidP="002B7C32">
      <w:pPr>
        <w:spacing w:before="120"/>
        <w:rPr>
          <w:rFonts w:ascii="Arial" w:hAnsi="Arial" w:cs="Arial"/>
          <w:sz w:val="20"/>
        </w:rPr>
      </w:pPr>
      <w:r w:rsidRPr="009F7187">
        <w:rPr>
          <w:rFonts w:ascii="Arial" w:hAnsi="Arial" w:cs="Arial"/>
          <w:sz w:val="20"/>
        </w:rPr>
        <w:t>a) Gia hạn thời gian do sự chậm trễ;</w:t>
      </w:r>
    </w:p>
    <w:p w:rsidR="002B7C32" w:rsidRPr="009F7187" w:rsidRDefault="002B7C32" w:rsidP="002B7C32">
      <w:pPr>
        <w:spacing w:before="120"/>
        <w:rPr>
          <w:rFonts w:ascii="Arial" w:hAnsi="Arial" w:cs="Arial"/>
          <w:sz w:val="20"/>
        </w:rPr>
      </w:pPr>
      <w:r w:rsidRPr="009F7187">
        <w:rPr>
          <w:rFonts w:ascii="Arial" w:hAnsi="Arial" w:cs="Arial"/>
          <w:sz w:val="20"/>
        </w:rPr>
        <w:t>b) Thanh toán mọi chi phí cộng thêm vào giá hợp đồng.</w:t>
      </w:r>
    </w:p>
    <w:p w:rsidR="002B7C32" w:rsidRPr="009F7187" w:rsidRDefault="002B7C32" w:rsidP="002B7C32">
      <w:pPr>
        <w:spacing w:before="120"/>
        <w:rPr>
          <w:rFonts w:ascii="Arial" w:hAnsi="Arial" w:cs="Arial"/>
          <w:sz w:val="20"/>
        </w:rPr>
      </w:pPr>
      <w:r w:rsidRPr="009F7187">
        <w:rPr>
          <w:rFonts w:ascii="Arial" w:hAnsi="Arial" w:cs="Arial"/>
          <w:sz w:val="20"/>
        </w:rPr>
        <w:t>Nhà thầu phải trình cho Chủ đầu tư các báo cáo có xác nhận về các lần chạy thử và các bên ký biên bản chạy thử làm cơ sở thanh lý hợp đồng theo quy định.</w:t>
      </w:r>
    </w:p>
    <w:p w:rsidR="002B7C32" w:rsidRPr="009F7187" w:rsidRDefault="002B7C32" w:rsidP="002B7C32">
      <w:pPr>
        <w:spacing w:before="120"/>
        <w:rPr>
          <w:rFonts w:ascii="Arial" w:hAnsi="Arial" w:cs="Arial"/>
          <w:sz w:val="20"/>
        </w:rPr>
      </w:pPr>
      <w:r w:rsidRPr="009F7187">
        <w:rPr>
          <w:rFonts w:ascii="Arial" w:hAnsi="Arial" w:cs="Arial"/>
          <w:sz w:val="20"/>
        </w:rPr>
        <w:t>7.5. Nghiệm thu, bàn giao công trình và các hạng mục công trình</w:t>
      </w:r>
    </w:p>
    <w:p w:rsidR="002B7C32" w:rsidRPr="009F7187" w:rsidRDefault="002B7C32" w:rsidP="002B7C32">
      <w:pPr>
        <w:spacing w:before="120"/>
        <w:rPr>
          <w:rFonts w:ascii="Arial" w:hAnsi="Arial" w:cs="Arial"/>
          <w:sz w:val="20"/>
        </w:rPr>
      </w:pPr>
      <w:r w:rsidRPr="009F7187">
        <w:rPr>
          <w:rFonts w:ascii="Arial" w:hAnsi="Arial" w:cs="Arial"/>
          <w:sz w:val="20"/>
        </w:rPr>
        <w:t xml:space="preserve">Thực hiện theo quy định tại Nghị định số 06/2021/NĐ-CP ngày 26/01/2021 của Chính phủ về Quy định chi tiết một số nội dung về quản lý chất lượng, thi công xây dựng và bảo trì công trình xây dựng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7.6. Trách nhiệm của Nhà thầu đối với các sai sót</w:t>
      </w:r>
    </w:p>
    <w:p w:rsidR="002B7C32" w:rsidRPr="009F7187" w:rsidRDefault="002B7C32" w:rsidP="002B7C32">
      <w:pPr>
        <w:spacing w:before="120"/>
        <w:rPr>
          <w:rFonts w:ascii="Arial" w:hAnsi="Arial" w:cs="Arial"/>
          <w:sz w:val="20"/>
        </w:rPr>
      </w:pPr>
      <w:r w:rsidRPr="009F7187">
        <w:rPr>
          <w:rFonts w:ascii="Arial" w:hAnsi="Arial" w:cs="Arial"/>
          <w:sz w:val="20"/>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2B7C32" w:rsidRPr="009F7187" w:rsidRDefault="002B7C32" w:rsidP="002B7C32">
      <w:pPr>
        <w:spacing w:before="120"/>
        <w:rPr>
          <w:rFonts w:ascii="Arial" w:hAnsi="Arial" w:cs="Arial"/>
          <w:sz w:val="20"/>
        </w:rPr>
      </w:pPr>
      <w:r w:rsidRPr="009F7187">
        <w:rPr>
          <w:rFonts w:ascii="Arial" w:hAnsi="Arial" w:cs="Arial"/>
          <w:sz w:val="20"/>
        </w:rPr>
        <w:t>b) Trường hợp không sửa chữa được sai sót</w:t>
      </w:r>
    </w:p>
    <w:p w:rsidR="002B7C32" w:rsidRPr="009F7187" w:rsidRDefault="002B7C32" w:rsidP="002B7C32">
      <w:pPr>
        <w:spacing w:before="120"/>
        <w:rPr>
          <w:rFonts w:ascii="Arial" w:hAnsi="Arial" w:cs="Arial"/>
          <w:sz w:val="20"/>
        </w:rPr>
      </w:pPr>
      <w:r w:rsidRPr="009F7187">
        <w:rPr>
          <w:rFonts w:ascii="Arial" w:hAnsi="Arial" w:cs="Arial"/>
          <w:sz w:val="20"/>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2B7C32" w:rsidRPr="009F7187" w:rsidRDefault="002B7C32" w:rsidP="002B7C32">
      <w:pPr>
        <w:spacing w:before="120"/>
        <w:rPr>
          <w:rFonts w:ascii="Arial" w:hAnsi="Arial" w:cs="Arial"/>
          <w:sz w:val="20"/>
        </w:rPr>
      </w:pPr>
      <w:r w:rsidRPr="009F7187">
        <w:rPr>
          <w:rFonts w:ascii="Arial" w:hAnsi="Arial" w:cs="Arial"/>
          <w:sz w:val="20"/>
        </w:rPr>
        <w:t xml:space="preserve">-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w:t>
      </w:r>
      <w:r w:rsidRPr="009F7187">
        <w:rPr>
          <w:rFonts w:ascii="Arial" w:hAnsi="Arial" w:cs="Arial"/>
          <w:sz w:val="20"/>
        </w:rPr>
        <w:lastRenderedPageBreak/>
        <w:t>nhiệm về công việc sửa chữa nhưng vẫn phải chịu trách nhiệm tiếp tục nghĩa vụ của mình đối với công trình theo hợp đồng.</w:t>
      </w:r>
    </w:p>
    <w:p w:rsidR="002B7C32" w:rsidRPr="009F7187" w:rsidRDefault="002B7C32" w:rsidP="002B7C32">
      <w:pPr>
        <w:spacing w:before="120"/>
        <w:rPr>
          <w:rFonts w:ascii="Arial" w:hAnsi="Arial" w:cs="Arial"/>
          <w:sz w:val="20"/>
        </w:rPr>
      </w:pPr>
      <w:r w:rsidRPr="009F7187">
        <w:rPr>
          <w:rFonts w:ascii="Arial" w:hAnsi="Arial" w:cs="Arial"/>
          <w:sz w:val="20"/>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2B7C32" w:rsidRPr="009F7187" w:rsidRDefault="002B7C32" w:rsidP="002B7C32">
      <w:pPr>
        <w:spacing w:before="120"/>
        <w:rPr>
          <w:rFonts w:ascii="Arial" w:hAnsi="Arial" w:cs="Arial"/>
          <w:sz w:val="20"/>
        </w:rPr>
      </w:pPr>
      <w:r w:rsidRPr="009F7187">
        <w:rPr>
          <w:rFonts w:ascii="Arial" w:hAnsi="Arial" w:cs="Arial"/>
          <w:sz w:val="20"/>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2B7C32" w:rsidRPr="009F7187" w:rsidRDefault="002B7C32" w:rsidP="002B7C32">
      <w:pPr>
        <w:spacing w:before="120"/>
        <w:rPr>
          <w:rFonts w:ascii="Arial" w:hAnsi="Arial" w:cs="Arial"/>
          <w:sz w:val="20"/>
        </w:rPr>
      </w:pPr>
      <w:r w:rsidRPr="009F7187">
        <w:rPr>
          <w:rFonts w:ascii="Arial" w:hAnsi="Arial" w:cs="Arial"/>
          <w:sz w:val="20"/>
        </w:rPr>
        <w:t>7.7. Các kiểm định thêm</w:t>
      </w:r>
    </w:p>
    <w:p w:rsidR="002B7C32" w:rsidRPr="009F7187" w:rsidRDefault="002B7C32" w:rsidP="002B7C32">
      <w:pPr>
        <w:spacing w:before="120"/>
        <w:rPr>
          <w:rFonts w:ascii="Arial" w:hAnsi="Arial" w:cs="Arial"/>
          <w:sz w:val="20"/>
        </w:rPr>
      </w:pPr>
      <w:r w:rsidRPr="009F7187">
        <w:rPr>
          <w:rFonts w:ascii="Arial" w:hAnsi="Arial" w:cs="Arial"/>
          <w:sz w:val="20"/>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2B7C32" w:rsidRPr="009F7187" w:rsidRDefault="002B7C32" w:rsidP="002B7C32">
      <w:pPr>
        <w:spacing w:before="120"/>
        <w:rPr>
          <w:rFonts w:ascii="Arial" w:hAnsi="Arial" w:cs="Arial"/>
          <w:sz w:val="20"/>
        </w:rPr>
      </w:pPr>
      <w:r w:rsidRPr="009F7187">
        <w:rPr>
          <w:rFonts w:ascii="Arial" w:hAnsi="Arial" w:cs="Arial"/>
          <w:sz w:val="20"/>
        </w:rPr>
        <w:t>Các kiểm định này phải được tiến hành theo các điều kiện được áp dụng cho các kiểm định trước, ch</w:t>
      </w:r>
      <w:r w:rsidRPr="009F7187">
        <w:rPr>
          <w:rFonts w:ascii="Arial" w:hAnsi="Arial" w:cs="Arial"/>
          <w:sz w:val="20"/>
          <w:lang w:val="en-GB"/>
        </w:rPr>
        <w:t>ỉ</w:t>
      </w:r>
      <w:r w:rsidRPr="009F7187">
        <w:rPr>
          <w:rFonts w:ascii="Arial" w:hAnsi="Arial" w:cs="Arial"/>
          <w:sz w:val="20"/>
        </w:rPr>
        <w:t xml:space="preserve"> khác là được tiến hành bằng kinh phí của Nhà thầu.</w:t>
      </w:r>
    </w:p>
    <w:p w:rsidR="002B7C32" w:rsidRPr="009F7187" w:rsidRDefault="002B7C32" w:rsidP="002B7C32">
      <w:pPr>
        <w:spacing w:before="120"/>
        <w:rPr>
          <w:rFonts w:ascii="Arial" w:hAnsi="Arial" w:cs="Arial"/>
          <w:sz w:val="20"/>
        </w:rPr>
      </w:pPr>
      <w:r w:rsidRPr="009F7187">
        <w:rPr>
          <w:rFonts w:ascii="Arial" w:hAnsi="Arial" w:cs="Arial"/>
          <w:sz w:val="20"/>
        </w:rPr>
        <w:t>7.8. Những nghĩa vụ chưa được hoàn thành</w:t>
      </w:r>
    </w:p>
    <w:p w:rsidR="002B7C32" w:rsidRPr="009F7187" w:rsidRDefault="002B7C32" w:rsidP="002B7C32">
      <w:pPr>
        <w:spacing w:before="120"/>
        <w:rPr>
          <w:rFonts w:ascii="Arial" w:hAnsi="Arial" w:cs="Arial"/>
          <w:sz w:val="20"/>
        </w:rPr>
      </w:pPr>
      <w:r w:rsidRPr="009F7187">
        <w:rPr>
          <w:rFonts w:ascii="Arial" w:hAnsi="Arial" w:cs="Arial"/>
          <w:sz w:val="20"/>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2B7C32" w:rsidRPr="009F7187" w:rsidRDefault="002B7C32" w:rsidP="002B7C32">
      <w:pPr>
        <w:spacing w:before="120"/>
        <w:rPr>
          <w:rFonts w:ascii="Arial" w:hAnsi="Arial" w:cs="Arial"/>
          <w:b/>
          <w:sz w:val="20"/>
        </w:rPr>
      </w:pPr>
      <w:r w:rsidRPr="009F7187">
        <w:rPr>
          <w:rFonts w:ascii="Arial" w:hAnsi="Arial" w:cs="Arial"/>
          <w:b/>
          <w:sz w:val="20"/>
        </w:rPr>
        <w:t>Điều 8. Thời gian và tiến độ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8.1. Thời gian và tiến độ thực hiện hợp đồng thi công xây dựng theo quy định tại </w:t>
      </w:r>
      <w:bookmarkStart w:id="13" w:name="dc_39"/>
      <w:r w:rsidRPr="009F7187">
        <w:rPr>
          <w:rFonts w:ascii="Arial" w:hAnsi="Arial" w:cs="Arial"/>
          <w:sz w:val="20"/>
        </w:rPr>
        <w:t>Điều 14 Nghị định số 37/2015/NĐ-CP</w:t>
      </w:r>
      <w:bookmarkEnd w:id="13"/>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8.2. Ngày khởi công, thời gian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Ngày khởi công công trình là ngày ... tháng ... năm ...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Nhà thầu sẽ bắt đầu tiến hành thi công xây dựng công trình </w:t>
      </w:r>
      <w:r w:rsidRPr="009F7187">
        <w:rPr>
          <w:rFonts w:ascii="Arial" w:hAnsi="Arial" w:cs="Arial"/>
          <w:i/>
          <w:sz w:val="20"/>
        </w:rPr>
        <w:t>(ngay sau ngày khởi công)</w:t>
      </w:r>
      <w:r w:rsidRPr="009F7187">
        <w:rPr>
          <w:rFonts w:ascii="Arial" w:hAnsi="Arial" w:cs="Arial"/>
          <w:sz w:val="20"/>
        </w:rPr>
        <w:t xml:space="preserve"> và sẽ thực hiện thi công xây dựng công trình đúng thời gian thực hiện hợp đồng mà không được chậm trễ.</w:t>
      </w:r>
    </w:p>
    <w:p w:rsidR="002B7C32" w:rsidRPr="009F7187" w:rsidRDefault="002B7C32" w:rsidP="002B7C32">
      <w:pPr>
        <w:spacing w:before="120"/>
        <w:rPr>
          <w:rFonts w:ascii="Arial" w:hAnsi="Arial" w:cs="Arial"/>
          <w:sz w:val="20"/>
        </w:rPr>
      </w:pPr>
      <w:r w:rsidRPr="009F7187">
        <w:rPr>
          <w:rFonts w:ascii="Arial" w:hAnsi="Arial" w:cs="Arial"/>
          <w:sz w:val="20"/>
        </w:rPr>
        <w:t xml:space="preserve">Nhà thầu phải hoàn thành toàn bộ công việc theo nội dung của hợp đồng trong khoảng thời gian ... ngày kể từ ngày khởi công công trình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8.3. Tiến độ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Căn cứ vào thời gian thực hiện hợp đồng Nhà thầu phải lập tiến độ chi tiết để trình cho Chủ đầu tư trong vòng ... ngày [quy định tại </w:t>
      </w:r>
      <w:r w:rsidRPr="009F7187">
        <w:rPr>
          <w:rFonts w:ascii="Arial" w:hAnsi="Arial" w:cs="Arial"/>
          <w:b/>
          <w:sz w:val="20"/>
        </w:rPr>
        <w:t>ĐKCT</w:t>
      </w:r>
      <w:r w:rsidRPr="009F7187">
        <w:rPr>
          <w:rFonts w:ascii="Arial" w:hAnsi="Arial" w:cs="Arial"/>
          <w:sz w:val="20"/>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2B7C32" w:rsidRPr="009F7187" w:rsidRDefault="002B7C32" w:rsidP="002B7C32">
      <w:pPr>
        <w:spacing w:before="120"/>
        <w:rPr>
          <w:rFonts w:ascii="Arial" w:hAnsi="Arial" w:cs="Arial"/>
          <w:sz w:val="20"/>
        </w:rPr>
      </w:pPr>
      <w:r w:rsidRPr="009F7187">
        <w:rPr>
          <w:rFonts w:ascii="Arial" w:hAnsi="Arial" w:cs="Arial"/>
          <w:sz w:val="20"/>
        </w:rPr>
        <w:t>a) Trình tự thực hiện công việc của Nhà thầu và thời gian thi công cho mỗi giai đoạn chính của công trình;</w:t>
      </w:r>
    </w:p>
    <w:p w:rsidR="002B7C32" w:rsidRPr="009F7187" w:rsidRDefault="002B7C32" w:rsidP="002B7C32">
      <w:pPr>
        <w:spacing w:before="120"/>
        <w:rPr>
          <w:rFonts w:ascii="Arial" w:hAnsi="Arial" w:cs="Arial"/>
          <w:sz w:val="20"/>
        </w:rPr>
      </w:pPr>
      <w:r w:rsidRPr="009F7187">
        <w:rPr>
          <w:rFonts w:ascii="Arial" w:hAnsi="Arial" w:cs="Arial"/>
          <w:sz w:val="20"/>
        </w:rPr>
        <w:t>b) Quá trình và thời gian kiểm tra, kiểm định;</w:t>
      </w:r>
    </w:p>
    <w:p w:rsidR="002B7C32" w:rsidRPr="009F7187" w:rsidRDefault="002B7C32" w:rsidP="002B7C32">
      <w:pPr>
        <w:spacing w:before="120"/>
        <w:rPr>
          <w:rFonts w:ascii="Arial" w:hAnsi="Arial" w:cs="Arial"/>
          <w:sz w:val="20"/>
        </w:rPr>
      </w:pPr>
      <w:r w:rsidRPr="009F7187">
        <w:rPr>
          <w:rFonts w:ascii="Arial" w:hAnsi="Arial" w:cs="Arial"/>
          <w:sz w:val="20"/>
        </w:rPr>
        <w:t>c) Báo cáo tiến độ Nhà thầu phải thể hiện:</w:t>
      </w:r>
    </w:p>
    <w:p w:rsidR="002B7C32" w:rsidRPr="009F7187" w:rsidRDefault="002B7C32" w:rsidP="002B7C32">
      <w:pPr>
        <w:spacing w:before="120"/>
        <w:rPr>
          <w:rFonts w:ascii="Arial" w:hAnsi="Arial" w:cs="Arial"/>
          <w:sz w:val="20"/>
        </w:rPr>
      </w:pPr>
      <w:r w:rsidRPr="009F7187">
        <w:rPr>
          <w:rFonts w:ascii="Arial" w:hAnsi="Arial" w:cs="Arial"/>
          <w:sz w:val="20"/>
        </w:rPr>
        <w:t>- Biện pháp tổ chức thi công trên công trường và các giai đoạn chính trong việc thi công công trình;</w:t>
      </w:r>
    </w:p>
    <w:p w:rsidR="002B7C32" w:rsidRPr="009F7187" w:rsidRDefault="002B7C32" w:rsidP="002B7C32">
      <w:pPr>
        <w:spacing w:before="120"/>
        <w:rPr>
          <w:rFonts w:ascii="Arial" w:hAnsi="Arial" w:cs="Arial"/>
          <w:sz w:val="20"/>
        </w:rPr>
      </w:pPr>
      <w:r w:rsidRPr="009F7187">
        <w:rPr>
          <w:rFonts w:ascii="Arial" w:hAnsi="Arial" w:cs="Arial"/>
          <w:sz w:val="20"/>
        </w:rPr>
        <w:t>- Nhà thầu được phép điều chỉnh tiến độ chi tiết theo tuần, tháng nhưng phải phù hợp với tiến độ tổng thể của hợp đồng.</w:t>
      </w:r>
    </w:p>
    <w:p w:rsidR="002B7C32" w:rsidRPr="009F7187" w:rsidRDefault="002B7C32" w:rsidP="002B7C32">
      <w:pPr>
        <w:spacing w:before="120"/>
        <w:rPr>
          <w:rFonts w:ascii="Arial" w:hAnsi="Arial" w:cs="Arial"/>
          <w:sz w:val="20"/>
        </w:rPr>
      </w:pPr>
      <w:r w:rsidRPr="009F7187">
        <w:rPr>
          <w:rFonts w:ascii="Arial" w:hAnsi="Arial" w:cs="Arial"/>
          <w:sz w:val="20"/>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2B7C32" w:rsidRPr="009F7187" w:rsidRDefault="002B7C32" w:rsidP="002B7C32">
      <w:pPr>
        <w:spacing w:before="120"/>
        <w:rPr>
          <w:rFonts w:ascii="Arial" w:hAnsi="Arial" w:cs="Arial"/>
          <w:sz w:val="20"/>
        </w:rPr>
      </w:pPr>
      <w:r w:rsidRPr="009F7187">
        <w:rPr>
          <w:rFonts w:ascii="Arial" w:hAnsi="Arial" w:cs="Arial"/>
          <w:sz w:val="20"/>
        </w:rPr>
        <w:t>8.4. Điều chỉnh tiến độ hợp đồng thi công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a) Điều chỉnh tiến độ hợp đồng thi công xây dựng theo quy định tại </w:t>
      </w:r>
      <w:bookmarkStart w:id="14" w:name="dc_40"/>
      <w:r w:rsidRPr="009F7187">
        <w:rPr>
          <w:rFonts w:ascii="Arial" w:hAnsi="Arial" w:cs="Arial"/>
          <w:sz w:val="20"/>
        </w:rPr>
        <w:t>Điều 39 Nghị định số 37/2015/NĐ-CP</w:t>
      </w:r>
      <w:bookmarkEnd w:id="14"/>
      <w:r w:rsidRPr="009F7187">
        <w:rPr>
          <w:rFonts w:ascii="Arial" w:hAnsi="Arial" w:cs="Arial"/>
          <w:sz w:val="20"/>
        </w:rPr>
        <w:t xml:space="preserve"> [quy định tại </w:t>
      </w:r>
      <w:r w:rsidRPr="009F7187">
        <w:rPr>
          <w:rFonts w:ascii="Arial" w:hAnsi="Arial" w:cs="Arial"/>
          <w:b/>
          <w:sz w:val="20"/>
        </w:rPr>
        <w:t>ĐKCT</w:t>
      </w:r>
      <w:r w:rsidRPr="009F7187">
        <w:rPr>
          <w:rFonts w:ascii="Arial" w:hAnsi="Arial" w:cs="Arial"/>
          <w:sz w:val="20"/>
        </w:rPr>
        <w:t>] và Điều 5 Thông tư này.</w:t>
      </w:r>
    </w:p>
    <w:p w:rsidR="002B7C32" w:rsidRPr="009F7187" w:rsidRDefault="002B7C32" w:rsidP="002B7C32">
      <w:pPr>
        <w:spacing w:before="120"/>
        <w:rPr>
          <w:rFonts w:ascii="Arial" w:hAnsi="Arial" w:cs="Arial"/>
          <w:sz w:val="20"/>
        </w:rPr>
      </w:pPr>
      <w:r w:rsidRPr="009F7187">
        <w:rPr>
          <w:rFonts w:ascii="Arial" w:hAnsi="Arial" w:cs="Arial"/>
          <w:sz w:val="20"/>
        </w:rPr>
        <w:t>b) Chủ đầu tư và Nhà thầu sẽ thương thảo về việc gia hạn thời gian thực hiện hợp đồng trong các trường hợp sau đây:</w:t>
      </w:r>
    </w:p>
    <w:p w:rsidR="002B7C32" w:rsidRPr="009F7187" w:rsidRDefault="002B7C32" w:rsidP="002B7C32">
      <w:pPr>
        <w:spacing w:before="120"/>
        <w:rPr>
          <w:rFonts w:ascii="Arial" w:hAnsi="Arial" w:cs="Arial"/>
          <w:sz w:val="20"/>
        </w:rPr>
      </w:pPr>
      <w:r w:rsidRPr="009F7187">
        <w:rPr>
          <w:rFonts w:ascii="Arial" w:hAnsi="Arial" w:cs="Arial"/>
          <w:sz w:val="20"/>
        </w:rPr>
        <w:t>- Chủ đầu tư không trao cho Nhà thầu quyền tiếp cận, sử dụng các phần hoặc toàn bộ công trường theo thời gian quy định;</w:t>
      </w:r>
    </w:p>
    <w:p w:rsidR="002B7C32" w:rsidRPr="009F7187" w:rsidRDefault="002B7C32" w:rsidP="002B7C32">
      <w:pPr>
        <w:spacing w:before="120"/>
        <w:rPr>
          <w:rFonts w:ascii="Arial" w:hAnsi="Arial" w:cs="Arial"/>
          <w:sz w:val="20"/>
        </w:rPr>
      </w:pPr>
      <w:r w:rsidRPr="009F7187">
        <w:rPr>
          <w:rFonts w:ascii="Arial" w:hAnsi="Arial" w:cs="Arial"/>
          <w:sz w:val="20"/>
        </w:rPr>
        <w:t>- Chủ đầu tư chậm trễ không có lý do trong việc cấp biên bản nghiệm thu công trình;</w:t>
      </w:r>
    </w:p>
    <w:p w:rsidR="002B7C32" w:rsidRPr="009F7187" w:rsidRDefault="002B7C32" w:rsidP="002B7C32">
      <w:pPr>
        <w:spacing w:before="120"/>
        <w:rPr>
          <w:rFonts w:ascii="Arial" w:hAnsi="Arial" w:cs="Arial"/>
          <w:sz w:val="20"/>
        </w:rPr>
      </w:pPr>
      <w:r w:rsidRPr="009F7187">
        <w:rPr>
          <w:rFonts w:ascii="Arial" w:hAnsi="Arial" w:cs="Arial"/>
          <w:sz w:val="20"/>
        </w:rPr>
        <w:t>- Nhà thầu tuân thủ các hướng dẫn của Chủ đầu tư khi các hướng dẫn của Chủ đầu tư đúng quy định, mới phát sinh, không nằm trong thỏa thuận đã có trước đó.</w:t>
      </w:r>
    </w:p>
    <w:p w:rsidR="002B7C32" w:rsidRPr="009F7187" w:rsidRDefault="002B7C32" w:rsidP="002B7C32">
      <w:pPr>
        <w:spacing w:before="120"/>
        <w:rPr>
          <w:rFonts w:ascii="Arial" w:hAnsi="Arial" w:cs="Arial"/>
          <w:sz w:val="20"/>
        </w:rPr>
      </w:pPr>
      <w:r w:rsidRPr="009F7187">
        <w:rPr>
          <w:rFonts w:ascii="Arial" w:hAnsi="Arial" w:cs="Arial"/>
          <w:sz w:val="20"/>
        </w:rPr>
        <w:t>c) Nhà thầu được phép theo Điều 24 [Khiếu nại và xử lý các tranh chấp] gia hạn thời gian hoàn thành nếu do một trong những lý do sau đây:</w:t>
      </w:r>
    </w:p>
    <w:p w:rsidR="002B7C32" w:rsidRPr="009F7187" w:rsidRDefault="002B7C32" w:rsidP="002B7C32">
      <w:pPr>
        <w:spacing w:before="120"/>
        <w:rPr>
          <w:rFonts w:ascii="Arial" w:hAnsi="Arial" w:cs="Arial"/>
          <w:sz w:val="20"/>
        </w:rPr>
      </w:pPr>
      <w:r w:rsidRPr="009F7187">
        <w:rPr>
          <w:rFonts w:ascii="Arial" w:hAnsi="Arial" w:cs="Arial"/>
          <w:sz w:val="20"/>
        </w:rPr>
        <w:t>- Có sự thay đổi phạm vi công việc, thiết kế, biện pháp thi công theo yêu cầu của Chủ đầu tư làm ảnh hưởng đến tiến độ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Do ảnh hưởng của các trường hợp bất khả kháng;</w:t>
      </w:r>
    </w:p>
    <w:p w:rsidR="002B7C32" w:rsidRPr="009F7187" w:rsidRDefault="002B7C32" w:rsidP="002B7C32">
      <w:pPr>
        <w:spacing w:before="120"/>
        <w:rPr>
          <w:rFonts w:ascii="Arial" w:hAnsi="Arial" w:cs="Arial"/>
          <w:sz w:val="20"/>
        </w:rPr>
      </w:pPr>
      <w:r w:rsidRPr="009F7187">
        <w:rPr>
          <w:rFonts w:ascii="Arial" w:hAnsi="Arial" w:cs="Arial"/>
          <w:sz w:val="20"/>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2B7C32" w:rsidRPr="009F7187" w:rsidRDefault="002B7C32" w:rsidP="002B7C32">
      <w:pPr>
        <w:spacing w:before="120"/>
        <w:rPr>
          <w:rFonts w:ascii="Arial" w:hAnsi="Arial" w:cs="Arial"/>
          <w:sz w:val="20"/>
        </w:rPr>
      </w:pPr>
      <w:r w:rsidRPr="009F7187">
        <w:rPr>
          <w:rFonts w:ascii="Arial" w:hAnsi="Arial" w:cs="Arial"/>
          <w:sz w:val="20"/>
        </w:rPr>
        <w:t>- Do Chủ đầu tư không hoặc chậm thanh toán vốn theo quy định của hợp đồng.</w:t>
      </w:r>
    </w:p>
    <w:p w:rsidR="002B7C32" w:rsidRPr="009F7187" w:rsidRDefault="002B7C32" w:rsidP="002B7C32">
      <w:pPr>
        <w:spacing w:before="120"/>
        <w:rPr>
          <w:rFonts w:ascii="Arial" w:hAnsi="Arial" w:cs="Arial"/>
          <w:sz w:val="20"/>
        </w:rPr>
      </w:pPr>
      <w:r w:rsidRPr="009F7187">
        <w:rPr>
          <w:rFonts w:ascii="Arial" w:hAnsi="Arial" w:cs="Arial"/>
          <w:sz w:val="20"/>
        </w:rPr>
        <w:t>8.5. Đẩy nhanh tiến độ</w:t>
      </w:r>
    </w:p>
    <w:p w:rsidR="002B7C32" w:rsidRPr="009F7187" w:rsidRDefault="002B7C32" w:rsidP="002B7C32">
      <w:pPr>
        <w:spacing w:before="120"/>
        <w:rPr>
          <w:rFonts w:ascii="Arial" w:hAnsi="Arial" w:cs="Arial"/>
          <w:sz w:val="20"/>
        </w:rPr>
      </w:pPr>
      <w:r w:rsidRPr="009F7187">
        <w:rPr>
          <w:rFonts w:ascii="Arial" w:hAnsi="Arial" w:cs="Arial"/>
          <w:sz w:val="20"/>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2B7C32" w:rsidRPr="009F7187" w:rsidRDefault="002B7C32" w:rsidP="002B7C32">
      <w:pPr>
        <w:spacing w:before="120"/>
        <w:rPr>
          <w:rFonts w:ascii="Arial" w:hAnsi="Arial" w:cs="Arial"/>
          <w:sz w:val="20"/>
        </w:rPr>
      </w:pPr>
      <w:r w:rsidRPr="009F7187">
        <w:rPr>
          <w:rFonts w:ascii="Arial" w:hAnsi="Arial" w:cs="Arial"/>
          <w:sz w:val="20"/>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2B7C32" w:rsidRPr="009F7187" w:rsidRDefault="002B7C32" w:rsidP="002B7C32">
      <w:pPr>
        <w:spacing w:before="120"/>
        <w:rPr>
          <w:rFonts w:ascii="Arial" w:hAnsi="Arial" w:cs="Arial"/>
          <w:sz w:val="20"/>
        </w:rPr>
      </w:pPr>
      <w:r w:rsidRPr="009F7187">
        <w:rPr>
          <w:rFonts w:ascii="Arial" w:hAnsi="Arial" w:cs="Arial"/>
          <w:sz w:val="20"/>
        </w:rPr>
        <w:t>8.6. Khắc phục tiến độ chậm trễ</w:t>
      </w:r>
    </w:p>
    <w:p w:rsidR="002B7C32" w:rsidRPr="009F7187" w:rsidRDefault="002B7C32" w:rsidP="002B7C32">
      <w:pPr>
        <w:spacing w:before="120"/>
        <w:rPr>
          <w:rFonts w:ascii="Arial" w:hAnsi="Arial" w:cs="Arial"/>
          <w:sz w:val="20"/>
        </w:rPr>
      </w:pPr>
      <w:r w:rsidRPr="009F7187">
        <w:rPr>
          <w:rFonts w:ascii="Arial" w:hAnsi="Arial" w:cs="Arial"/>
          <w:sz w:val="20"/>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rsidR="002B7C32" w:rsidRPr="009F7187" w:rsidRDefault="002B7C32" w:rsidP="002B7C32">
      <w:pPr>
        <w:spacing w:before="120"/>
        <w:rPr>
          <w:rFonts w:ascii="Arial" w:hAnsi="Arial" w:cs="Arial"/>
          <w:b/>
          <w:sz w:val="20"/>
        </w:rPr>
      </w:pPr>
      <w:r w:rsidRPr="009F7187">
        <w:rPr>
          <w:rFonts w:ascii="Arial" w:hAnsi="Arial" w:cs="Arial"/>
          <w:b/>
          <w:sz w:val="20"/>
        </w:rPr>
        <w:t>Điều 9. Giá hợp đồng, tạm ứng và thanh toán</w:t>
      </w:r>
    </w:p>
    <w:p w:rsidR="002B7C32" w:rsidRPr="009F7187" w:rsidRDefault="002B7C32" w:rsidP="002B7C32">
      <w:pPr>
        <w:spacing w:before="120"/>
        <w:rPr>
          <w:rFonts w:ascii="Arial" w:hAnsi="Arial" w:cs="Arial"/>
          <w:sz w:val="20"/>
        </w:rPr>
      </w:pPr>
      <w:r w:rsidRPr="009F7187">
        <w:rPr>
          <w:rFonts w:ascii="Arial" w:hAnsi="Arial" w:cs="Arial"/>
          <w:sz w:val="20"/>
        </w:rPr>
        <w:t xml:space="preserve">9.1. Loại hợp đồng theo quy định tại </w:t>
      </w:r>
      <w:bookmarkStart w:id="15" w:name="dc_41"/>
      <w:r w:rsidRPr="009F7187">
        <w:rPr>
          <w:rFonts w:ascii="Arial" w:hAnsi="Arial" w:cs="Arial"/>
          <w:sz w:val="20"/>
        </w:rPr>
        <w:t>Điều 3 Nghị định số 37/2015/NĐ-CP</w:t>
      </w:r>
      <w:bookmarkEnd w:id="15"/>
      <w:r w:rsidRPr="009F7187">
        <w:rPr>
          <w:rFonts w:ascii="Arial" w:hAnsi="Arial" w:cs="Arial"/>
          <w:sz w:val="20"/>
        </w:rPr>
        <w:t xml:space="preserve"> ngày 22 tháng 4 năm 2015 được sửa đổi, bổ sung tại </w:t>
      </w:r>
      <w:bookmarkStart w:id="16" w:name="dc_42"/>
      <w:r w:rsidRPr="009F7187">
        <w:rPr>
          <w:rFonts w:ascii="Arial" w:hAnsi="Arial" w:cs="Arial"/>
          <w:sz w:val="20"/>
        </w:rPr>
        <w:t>điểm a khoản 2 Điều 1 Nghị định số 50/2021/NĐ-CP</w:t>
      </w:r>
      <w:bookmarkEnd w:id="16"/>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9.2. Giá hợp đồng theo quy định tại </w:t>
      </w:r>
      <w:bookmarkStart w:id="17" w:name="dc_43"/>
      <w:r w:rsidRPr="009F7187">
        <w:rPr>
          <w:rFonts w:ascii="Arial" w:hAnsi="Arial" w:cs="Arial"/>
          <w:sz w:val="20"/>
        </w:rPr>
        <w:t>Điều 15 Nghị định số 37/2015/NĐ-CP</w:t>
      </w:r>
      <w:bookmarkEnd w:id="17"/>
      <w:r w:rsidRPr="009F7187">
        <w:rPr>
          <w:rFonts w:ascii="Arial" w:hAnsi="Arial" w:cs="Arial"/>
          <w:sz w:val="20"/>
        </w:rPr>
        <w:t xml:space="preserve"> ngày 22 tháng 4 năm 2015 được sửa đổi, bổ sung tại </w:t>
      </w:r>
      <w:bookmarkStart w:id="18" w:name="dc_44"/>
      <w:r w:rsidRPr="009F7187">
        <w:rPr>
          <w:rFonts w:ascii="Arial" w:hAnsi="Arial" w:cs="Arial"/>
          <w:sz w:val="20"/>
        </w:rPr>
        <w:t>điểm a khoản 5 Điều 1 Nghị định số 50/2021/NĐ-CP</w:t>
      </w:r>
      <w:bookmarkEnd w:id="18"/>
      <w:r w:rsidRPr="009F7187">
        <w:rPr>
          <w:rFonts w:ascii="Arial" w:hAnsi="Arial" w:cs="Arial"/>
          <w:sz w:val="20"/>
        </w:rPr>
        <w:t>. Đối với hợp đồng tổng thầu thi công giá hợp đồng đã bao gồm chi phí tổng thầu thi công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Tổng giá trị hợp đồng là ...đồng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i/>
          <w:sz w:val="20"/>
        </w:rPr>
      </w:pPr>
      <w:r w:rsidRPr="009F7187">
        <w:rPr>
          <w:rFonts w:ascii="Arial" w:hAnsi="Arial" w:cs="Arial"/>
          <w:i/>
          <w:sz w:val="20"/>
        </w:rPr>
        <w:t>(Bằng chữ:...)</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Chi tiết giá hợp đồng được nêu trong Phụ lục số ....[Giá hợp đồng, tạm ứng, thanh toán].</w:t>
      </w:r>
    </w:p>
    <w:p w:rsidR="002B7C32" w:rsidRPr="009F7187" w:rsidRDefault="002B7C32" w:rsidP="002B7C32">
      <w:pPr>
        <w:spacing w:before="120"/>
        <w:rPr>
          <w:rFonts w:ascii="Arial" w:hAnsi="Arial" w:cs="Arial"/>
          <w:sz w:val="20"/>
        </w:rPr>
      </w:pPr>
      <w:r w:rsidRPr="009F7187">
        <w:rPr>
          <w:rFonts w:ascii="Arial" w:hAnsi="Arial" w:cs="Arial"/>
          <w:sz w:val="20"/>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2B7C32" w:rsidRPr="009F7187" w:rsidRDefault="002B7C32" w:rsidP="002B7C32">
      <w:pPr>
        <w:spacing w:before="120"/>
        <w:rPr>
          <w:rFonts w:ascii="Arial" w:hAnsi="Arial" w:cs="Arial"/>
          <w:sz w:val="20"/>
        </w:rPr>
      </w:pPr>
      <w:r w:rsidRPr="009F7187">
        <w:rPr>
          <w:rFonts w:ascii="Arial" w:hAnsi="Arial" w:cs="Arial"/>
          <w:sz w:val="20"/>
        </w:rPr>
        <w:t>Giá hợp đồng chỉ được điều chỉnh theo quy định tại Điều 10 [Điều chỉnh giá hợp đồng].</w:t>
      </w:r>
    </w:p>
    <w:p w:rsidR="002B7C32" w:rsidRPr="009F7187" w:rsidRDefault="002B7C32" w:rsidP="002B7C32">
      <w:pPr>
        <w:spacing w:before="120"/>
        <w:rPr>
          <w:rFonts w:ascii="Arial" w:hAnsi="Arial" w:cs="Arial"/>
          <w:sz w:val="20"/>
        </w:rPr>
      </w:pPr>
      <w:r w:rsidRPr="009F7187">
        <w:rPr>
          <w:rFonts w:ascii="Arial" w:hAnsi="Arial" w:cs="Arial"/>
          <w:sz w:val="20"/>
        </w:rPr>
        <w:t>9.3. Tạm ứng</w:t>
      </w:r>
    </w:p>
    <w:p w:rsidR="002B7C32" w:rsidRPr="009F7187" w:rsidRDefault="002B7C32" w:rsidP="002B7C32">
      <w:pPr>
        <w:spacing w:before="120"/>
        <w:rPr>
          <w:rFonts w:ascii="Arial" w:hAnsi="Arial" w:cs="Arial"/>
          <w:sz w:val="20"/>
        </w:rPr>
      </w:pPr>
      <w:r w:rsidRPr="009F7187">
        <w:rPr>
          <w:rFonts w:ascii="Arial" w:hAnsi="Arial" w:cs="Arial"/>
          <w:sz w:val="20"/>
        </w:rPr>
        <w:t xml:space="preserve">a) Tiền tạm ứng [quy định tại </w:t>
      </w:r>
      <w:r w:rsidRPr="009F7187">
        <w:rPr>
          <w:rFonts w:ascii="Arial" w:hAnsi="Arial" w:cs="Arial"/>
          <w:b/>
          <w:sz w:val="20"/>
        </w:rPr>
        <w:t>ĐKCT</w:t>
      </w:r>
      <w:r w:rsidRPr="009F7187">
        <w:rPr>
          <w:rFonts w:ascii="Arial" w:hAnsi="Arial" w:cs="Arial"/>
          <w:sz w:val="20"/>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rsidR="002B7C32" w:rsidRPr="009F7187" w:rsidRDefault="002B7C32" w:rsidP="002B7C32">
      <w:pPr>
        <w:spacing w:before="120"/>
        <w:rPr>
          <w:rFonts w:ascii="Arial" w:hAnsi="Arial" w:cs="Arial"/>
          <w:sz w:val="20"/>
        </w:rPr>
      </w:pPr>
      <w:r w:rsidRPr="009F7187">
        <w:rPr>
          <w:rFonts w:ascii="Arial" w:hAnsi="Arial" w:cs="Arial"/>
          <w:sz w:val="20"/>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2B7C32" w:rsidRPr="009F7187" w:rsidRDefault="002B7C32" w:rsidP="002B7C32">
      <w:pPr>
        <w:spacing w:before="120"/>
        <w:rPr>
          <w:rFonts w:ascii="Arial" w:hAnsi="Arial" w:cs="Arial"/>
          <w:sz w:val="20"/>
        </w:rPr>
      </w:pPr>
      <w:r w:rsidRPr="009F7187">
        <w:rPr>
          <w:rFonts w:ascii="Arial" w:hAnsi="Arial" w:cs="Arial"/>
          <w:sz w:val="20"/>
        </w:rPr>
        <w:t>Trường hợp tạm ứng vẫn chưa được hoàn trả trước khi ký biên bản nghiệm thu công trình và trước khi chấm dứt hợp đồng theo Điều 18 [Tạm ngừng và chấm dứt hợp đồng bởi Chủ đầu tư], Điều 19 [Tạm ngừng và chấm dứt hợp đồng bởi Nhà thầu] hoặc Điều 21 [Rủi ro và bất khả kháng] (tùy từng trường hợp), khi đó toàn bộ số tiền tạm ứng chưa thu hồi được này sẽ là nợ đến hạn và Nhà thầu phải chịu trách nhiệm thanh toán cho Chủ đầu tư trong thời gian .... ngày.</w:t>
      </w:r>
    </w:p>
    <w:p w:rsidR="002B7C32" w:rsidRPr="009F7187" w:rsidRDefault="002B7C32" w:rsidP="002B7C32">
      <w:pPr>
        <w:spacing w:before="120"/>
        <w:rPr>
          <w:rFonts w:ascii="Arial" w:hAnsi="Arial" w:cs="Arial"/>
          <w:sz w:val="20"/>
        </w:rPr>
      </w:pPr>
      <w:r w:rsidRPr="009F7187">
        <w:rPr>
          <w:rFonts w:ascii="Arial" w:hAnsi="Arial" w:cs="Arial"/>
          <w:sz w:val="20"/>
        </w:rPr>
        <w:t xml:space="preserve">c) Nhà thầu phải sử dụng tiền tạm ứng theo đúng quy định tại </w:t>
      </w:r>
      <w:bookmarkStart w:id="19" w:name="dc_45"/>
      <w:r w:rsidRPr="009F7187">
        <w:rPr>
          <w:rFonts w:ascii="Arial" w:hAnsi="Arial" w:cs="Arial"/>
          <w:sz w:val="20"/>
        </w:rPr>
        <w:t>khoản 6 Điều 18 Nghị định số 37/2015/NĐ-CP</w:t>
      </w:r>
      <w:bookmarkEnd w:id="19"/>
      <w:r w:rsidRPr="009F7187">
        <w:rPr>
          <w:rFonts w:ascii="Arial" w:hAnsi="Arial" w:cs="Arial"/>
          <w:sz w:val="20"/>
        </w:rPr>
        <w:t>. Tiền tạm ứng chỉ được sử dụng cho việc trả lương cho người lao động, mua hoặc huy động thiết bị, nhà xưởng, vật tư và các chi phí huy động cần thiết cho việc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9.4. Thanh toán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a) Giá hợp đồng trọn gói:</w:t>
      </w:r>
    </w:p>
    <w:p w:rsidR="002B7C32" w:rsidRPr="009F7187" w:rsidRDefault="002B7C32" w:rsidP="002B7C32">
      <w:pPr>
        <w:spacing w:before="120"/>
        <w:rPr>
          <w:rFonts w:ascii="Arial" w:hAnsi="Arial" w:cs="Arial"/>
          <w:sz w:val="20"/>
        </w:rPr>
      </w:pPr>
      <w:r w:rsidRPr="009F7187">
        <w:rPr>
          <w:rFonts w:ascii="Arial" w:hAnsi="Arial" w:cs="Arial"/>
          <w:sz w:val="20"/>
        </w:rPr>
        <w:t>* Việc thanh toán được chia làm ... lần:</w:t>
      </w:r>
    </w:p>
    <w:p w:rsidR="002B7C32" w:rsidRPr="009F7187" w:rsidRDefault="002B7C32" w:rsidP="002B7C32">
      <w:pPr>
        <w:spacing w:before="120"/>
        <w:rPr>
          <w:rFonts w:ascii="Arial" w:hAnsi="Arial" w:cs="Arial"/>
          <w:sz w:val="20"/>
        </w:rPr>
      </w:pPr>
      <w:r w:rsidRPr="009F7187">
        <w:rPr>
          <w:rFonts w:ascii="Arial" w:hAnsi="Arial" w:cs="Arial"/>
          <w:sz w:val="20"/>
        </w:rPr>
        <w:t xml:space="preserve">- Lần 1: Thanh toán ... % giá trị hợp đồng </w:t>
      </w:r>
      <w:r w:rsidRPr="009F7187">
        <w:rPr>
          <w:rFonts w:ascii="Arial" w:hAnsi="Arial" w:cs="Arial"/>
          <w:i/>
          <w:sz w:val="20"/>
        </w:rPr>
        <w:t>(hoặc giá trị hạng mục hoàn thành)</w:t>
      </w:r>
      <w:r w:rsidRPr="009F7187">
        <w:rPr>
          <w:rFonts w:ascii="Arial" w:hAnsi="Arial" w:cs="Arial"/>
          <w:sz w:val="20"/>
        </w:rPr>
        <w:t xml:space="preserve"> sau khi Nhà thầu hoàn thành hạng mục công trình...</w:t>
      </w:r>
      <w:r w:rsidRPr="009F7187">
        <w:rPr>
          <w:rFonts w:ascii="Arial" w:hAnsi="Arial" w:cs="Arial"/>
          <w:i/>
          <w:sz w:val="20"/>
        </w:rPr>
        <w:t xml:space="preserve"> (tên hạng mục công trình).</w:t>
      </w:r>
    </w:p>
    <w:p w:rsidR="002B7C32" w:rsidRPr="009F7187" w:rsidRDefault="002B7C32" w:rsidP="002B7C32">
      <w:pPr>
        <w:spacing w:before="120"/>
        <w:rPr>
          <w:rFonts w:ascii="Arial" w:hAnsi="Arial" w:cs="Arial"/>
          <w:i/>
          <w:sz w:val="20"/>
        </w:rPr>
      </w:pPr>
      <w:r w:rsidRPr="009F7187">
        <w:rPr>
          <w:rFonts w:ascii="Arial" w:hAnsi="Arial" w:cs="Arial"/>
          <w:sz w:val="20"/>
        </w:rPr>
        <w:t xml:space="preserve">- Lần 2: Thanh toán ... % giá trị hợp đồng </w:t>
      </w:r>
      <w:r w:rsidRPr="009F7187">
        <w:rPr>
          <w:rFonts w:ascii="Arial" w:hAnsi="Arial" w:cs="Arial"/>
          <w:i/>
          <w:sz w:val="20"/>
        </w:rPr>
        <w:t>(hoặc giá trị hạng mục hoàn thành)</w:t>
      </w:r>
      <w:r w:rsidRPr="009F7187">
        <w:rPr>
          <w:rFonts w:ascii="Arial" w:hAnsi="Arial" w:cs="Arial"/>
          <w:sz w:val="20"/>
        </w:rPr>
        <w:t xml:space="preserve"> sau khi Nhà thầu hoàn thành hạng mục công trình... </w:t>
      </w:r>
      <w:r w:rsidRPr="009F7187">
        <w:rPr>
          <w:rFonts w:ascii="Arial" w:hAnsi="Arial" w:cs="Arial"/>
          <w:i/>
          <w:sz w:val="20"/>
        </w:rPr>
        <w:t>(tên hạng mục công trình).</w:t>
      </w:r>
    </w:p>
    <w:p w:rsidR="002B7C32" w:rsidRPr="009F7187" w:rsidRDefault="002B7C32" w:rsidP="002B7C32">
      <w:pPr>
        <w:spacing w:before="120"/>
        <w:rPr>
          <w:rFonts w:ascii="Arial" w:hAnsi="Arial" w:cs="Arial"/>
          <w:sz w:val="20"/>
        </w:rPr>
      </w:pPr>
      <w:r w:rsidRPr="009F7187">
        <w:rPr>
          <w:rFonts w:ascii="Arial" w:hAnsi="Arial" w:cs="Arial"/>
          <w:sz w:val="20"/>
        </w:rPr>
        <w:t>- Lần ...</w:t>
      </w:r>
    </w:p>
    <w:p w:rsidR="002B7C32" w:rsidRPr="009F7187" w:rsidRDefault="002B7C32" w:rsidP="002B7C32">
      <w:pPr>
        <w:spacing w:before="120"/>
        <w:rPr>
          <w:rFonts w:ascii="Arial" w:hAnsi="Arial" w:cs="Arial"/>
          <w:sz w:val="20"/>
          <w:lang w:val="en-GB"/>
        </w:rPr>
      </w:pPr>
      <w:r w:rsidRPr="009F7187">
        <w:rPr>
          <w:rFonts w:ascii="Arial" w:hAnsi="Arial" w:cs="Arial"/>
          <w:sz w:val="20"/>
        </w:rPr>
        <w:t xml:space="preserve">- Lần cuối: Thanh toán ... % giá trị hợp đồng </w:t>
      </w:r>
      <w:r w:rsidRPr="009F7187">
        <w:rPr>
          <w:rFonts w:ascii="Arial" w:hAnsi="Arial" w:cs="Arial"/>
          <w:i/>
          <w:sz w:val="20"/>
        </w:rPr>
        <w:t xml:space="preserve">(hoặc toàn </w:t>
      </w:r>
      <w:r w:rsidRPr="009F7187">
        <w:rPr>
          <w:rFonts w:ascii="Arial" w:hAnsi="Arial" w:cs="Arial"/>
          <w:i/>
          <w:sz w:val="20"/>
          <w:lang w:val="en-GB"/>
        </w:rPr>
        <w:t>b</w:t>
      </w:r>
      <w:r w:rsidRPr="009F7187">
        <w:rPr>
          <w:rFonts w:ascii="Arial" w:hAnsi="Arial" w:cs="Arial"/>
          <w:i/>
          <w:sz w:val="20"/>
        </w:rPr>
        <w:t xml:space="preserve">ộ giá trị còn lại) </w:t>
      </w:r>
      <w:r w:rsidRPr="009F7187">
        <w:rPr>
          <w:rFonts w:ascii="Arial" w:hAnsi="Arial" w:cs="Arial"/>
          <w:sz w:val="20"/>
        </w:rPr>
        <w:t>sau khi Nhà thầu hoàn thành các công việc và thỏa thuận theo hợp đồng và Chủ đầu tư nhận được bảo lãnh bảo hành.</w:t>
      </w:r>
    </w:p>
    <w:p w:rsidR="002B7C32" w:rsidRPr="009F7187" w:rsidRDefault="002B7C32" w:rsidP="002B7C32">
      <w:pPr>
        <w:spacing w:before="120"/>
        <w:rPr>
          <w:rFonts w:ascii="Arial" w:hAnsi="Arial" w:cs="Arial"/>
          <w:sz w:val="20"/>
        </w:rPr>
      </w:pPr>
      <w:r w:rsidRPr="009F7187">
        <w:rPr>
          <w:rFonts w:ascii="Arial" w:hAnsi="Arial" w:cs="Arial"/>
          <w:sz w:val="20"/>
        </w:rPr>
        <w:t xml:space="preserve">b) Giá hợp đồng theo đơn giá cố định: Việc thanh toán được thực hiện trên cơ sở khối lượng công việc thực tế hoàn thành được nghiệm thu hàng tháng </w:t>
      </w:r>
      <w:r w:rsidRPr="009F7187">
        <w:rPr>
          <w:rFonts w:ascii="Arial" w:hAnsi="Arial" w:cs="Arial"/>
          <w:i/>
          <w:sz w:val="20"/>
        </w:rPr>
        <w:t>(hoặc theo thời điểm cụ thể do các bên thỏa thuận)</w:t>
      </w:r>
      <w:r w:rsidRPr="009F7187">
        <w:rPr>
          <w:rFonts w:ascii="Arial" w:hAnsi="Arial" w:cs="Arial"/>
          <w:sz w:val="20"/>
        </w:rPr>
        <w:t xml:space="preserve"> nhân với đơn giá trong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c) Giá hợp đồng theo đơn giá điều chỉnh: Việc thanh toán được thực hiện trên cơ sở khối lượng công việc thực tế hoàn thành được nghiệm thu hàng tháng </w:t>
      </w:r>
      <w:r w:rsidRPr="009F7187">
        <w:rPr>
          <w:rFonts w:ascii="Arial" w:hAnsi="Arial" w:cs="Arial"/>
          <w:i/>
          <w:sz w:val="20"/>
        </w:rPr>
        <w:t>(hoặc theo thời điểm cụ thể do các bên thỏa thuận)</w:t>
      </w:r>
      <w:r w:rsidRPr="009F7187">
        <w:rPr>
          <w:rFonts w:ascii="Arial" w:hAnsi="Arial" w:cs="Arial"/>
          <w:sz w:val="20"/>
        </w:rPr>
        <w:t xml:space="preserve"> nhân với đơn giá đ</w:t>
      </w:r>
      <w:r w:rsidRPr="009F7187">
        <w:rPr>
          <w:rFonts w:ascii="Arial" w:hAnsi="Arial" w:cs="Arial"/>
          <w:sz w:val="20"/>
          <w:lang w:val="en-GB"/>
        </w:rPr>
        <w:t>ã</w:t>
      </w:r>
      <w:r w:rsidRPr="009F7187">
        <w:rPr>
          <w:rFonts w:ascii="Arial" w:hAnsi="Arial" w:cs="Arial"/>
          <w:sz w:val="20"/>
        </w:rPr>
        <w:t xml:space="preserve"> điều chỉnh theo Điều 10 [Điều chỉnh đơn giá, khối lượng công việc, một số nội dung khác trong hợp đồng và giá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9.5. Thời hạn thanh toán</w:t>
      </w:r>
    </w:p>
    <w:p w:rsidR="002B7C32" w:rsidRPr="009F7187" w:rsidRDefault="002B7C32" w:rsidP="002B7C32">
      <w:pPr>
        <w:spacing w:before="120"/>
        <w:rPr>
          <w:rFonts w:ascii="Arial" w:hAnsi="Arial" w:cs="Arial"/>
          <w:sz w:val="20"/>
        </w:rPr>
      </w:pPr>
      <w:r w:rsidRPr="009F7187">
        <w:rPr>
          <w:rFonts w:ascii="Arial" w:hAnsi="Arial" w:cs="Arial"/>
          <w:sz w:val="20"/>
        </w:rPr>
        <w:t xml:space="preserve">a) Chủ đầu tư sẽ thanh toán cho Nhà thầu trong vòng .... ngày làm việc, kể từ ngày Chủ đầu tư nhận được hồ sơ thanh toán hợp lệ của Nhà thầu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b) Trường hợp Chủ đầu tư thanh toán không đúng thời hạn và không đầy đủ theo thỏa thuận trong hợp đồng thì phải bồi thường cho Nhà thầu theo quy định tại </w:t>
      </w:r>
      <w:bookmarkStart w:id="20" w:name="dc_46"/>
      <w:r w:rsidRPr="009F7187">
        <w:rPr>
          <w:rFonts w:ascii="Arial" w:hAnsi="Arial" w:cs="Arial"/>
          <w:sz w:val="20"/>
        </w:rPr>
        <w:t>khoản 2 Điều 43 Nghị định số 37/2015/NĐ-CP</w:t>
      </w:r>
      <w:bookmarkEnd w:id="20"/>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9.6. Thanh toán tiền bị giữ lại</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Chủ đầu tư sẽ thanh toán toàn bộ các khoản tiền bị giữ lại cho Nhà thầu [quy định tại </w:t>
      </w:r>
      <w:r w:rsidRPr="009F7187">
        <w:rPr>
          <w:rFonts w:ascii="Arial" w:hAnsi="Arial" w:cs="Arial"/>
          <w:b/>
          <w:sz w:val="20"/>
        </w:rPr>
        <w:t>ĐKCT</w:t>
      </w:r>
      <w:r w:rsidRPr="009F7187">
        <w:rPr>
          <w:rFonts w:ascii="Arial" w:hAnsi="Arial" w:cs="Arial"/>
          <w:sz w:val="20"/>
        </w:rPr>
        <w:t>] khi các bên đã đủ căn cứ để xác định giá trị của các lần thanh toán và khi Nhà thầu hoàn thành nghĩa vụ bảo hành công trình theo quy định tại Điều 19 [Bảo hiểm và bảo hành]</w:t>
      </w:r>
    </w:p>
    <w:p w:rsidR="002B7C32" w:rsidRPr="009F7187" w:rsidRDefault="002B7C32" w:rsidP="002B7C32">
      <w:pPr>
        <w:spacing w:before="120"/>
        <w:rPr>
          <w:rFonts w:ascii="Arial" w:hAnsi="Arial" w:cs="Arial"/>
          <w:sz w:val="20"/>
        </w:rPr>
      </w:pPr>
      <w:r w:rsidRPr="009F7187">
        <w:rPr>
          <w:rFonts w:ascii="Arial" w:hAnsi="Arial" w:cs="Arial"/>
          <w:sz w:val="20"/>
        </w:rPr>
        <w:t>9.7. Đồng tiền và hình thức thanh toán</w:t>
      </w:r>
    </w:p>
    <w:p w:rsidR="002B7C32" w:rsidRPr="009F7187" w:rsidRDefault="002B7C32" w:rsidP="002B7C32">
      <w:pPr>
        <w:spacing w:before="120"/>
        <w:rPr>
          <w:rFonts w:ascii="Arial" w:hAnsi="Arial" w:cs="Arial"/>
          <w:i/>
          <w:sz w:val="20"/>
        </w:rPr>
      </w:pPr>
      <w:r w:rsidRPr="009F7187">
        <w:rPr>
          <w:rFonts w:ascii="Arial" w:hAnsi="Arial" w:cs="Arial"/>
          <w:sz w:val="20"/>
        </w:rPr>
        <w:t xml:space="preserve">a) Đồng tiền thanh toán: giá hợp đồng sẽ được thanh toán bằng đồng tiền Việt Nam (VNĐ) và .... </w:t>
      </w:r>
      <w:r w:rsidRPr="009F7187">
        <w:rPr>
          <w:rFonts w:ascii="Arial" w:hAnsi="Arial" w:cs="Arial"/>
          <w:i/>
          <w:sz w:val="20"/>
        </w:rPr>
        <w:t>(Ngoại tệ nếu có và ghi rõ thời điểm và ngân hàng, loại ngoại tệ và tỷ giá thanh toán tương ứng).</w:t>
      </w:r>
    </w:p>
    <w:p w:rsidR="002B7C32" w:rsidRPr="009F7187" w:rsidRDefault="002B7C32" w:rsidP="002B7C32">
      <w:pPr>
        <w:spacing w:before="120"/>
        <w:rPr>
          <w:rFonts w:ascii="Arial" w:hAnsi="Arial" w:cs="Arial"/>
          <w:i/>
          <w:sz w:val="20"/>
        </w:rPr>
      </w:pPr>
      <w:r w:rsidRPr="009F7187">
        <w:rPr>
          <w:rFonts w:ascii="Arial" w:hAnsi="Arial" w:cs="Arial"/>
          <w:sz w:val="20"/>
        </w:rPr>
        <w:t xml:space="preserve">b) Hình thức thanh toán: thanh toán bằng hình thức chuyển khoản </w:t>
      </w:r>
      <w:r w:rsidRPr="009F7187">
        <w:rPr>
          <w:rFonts w:ascii="Arial" w:hAnsi="Arial" w:cs="Arial"/>
          <w:i/>
          <w:sz w:val="20"/>
        </w:rPr>
        <w:t>(trường hợp khác do các bên thỏa thuận và phù hợp với quy định pháp luật).</w:t>
      </w:r>
    </w:p>
    <w:p w:rsidR="002B7C32" w:rsidRPr="009F7187" w:rsidRDefault="002B7C32" w:rsidP="002B7C32">
      <w:pPr>
        <w:spacing w:before="120"/>
        <w:rPr>
          <w:rFonts w:ascii="Arial" w:hAnsi="Arial" w:cs="Arial"/>
          <w:sz w:val="20"/>
        </w:rPr>
      </w:pPr>
      <w:r w:rsidRPr="009F7187">
        <w:rPr>
          <w:rFonts w:ascii="Arial" w:hAnsi="Arial" w:cs="Arial"/>
          <w:sz w:val="20"/>
        </w:rPr>
        <w:t xml:space="preserve">9.8. Hồ sơ thanh toán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a) Giá hợp đồng trọn gói:</w:t>
      </w:r>
    </w:p>
    <w:p w:rsidR="002B7C32" w:rsidRPr="009F7187" w:rsidRDefault="002B7C32" w:rsidP="002B7C32">
      <w:pPr>
        <w:spacing w:before="120"/>
        <w:rPr>
          <w:rFonts w:ascii="Arial" w:hAnsi="Arial" w:cs="Arial"/>
          <w:sz w:val="20"/>
        </w:rPr>
      </w:pPr>
      <w:r w:rsidRPr="009F7187">
        <w:rPr>
          <w:rFonts w:ascii="Arial" w:hAnsi="Arial" w:cs="Arial"/>
          <w:sz w:val="20"/>
        </w:rPr>
        <w:t xml:space="preserve">- Biên bản nghiệm thu khối lượng hoàn thành trong giai đoạn thanh toán </w:t>
      </w:r>
      <w:r w:rsidRPr="009F7187">
        <w:rPr>
          <w:rFonts w:ascii="Arial" w:hAnsi="Arial" w:cs="Arial"/>
          <w:i/>
          <w:sz w:val="20"/>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9F7187">
        <w:rPr>
          <w:rFonts w:ascii="Arial" w:hAnsi="Arial" w:cs="Arial"/>
          <w:sz w:val="20"/>
        </w:rPr>
        <w:t>có xác nhận của đại diện Chủ đầu tư hoặc đại diện nhà tư vấn</w:t>
      </w:r>
      <w:r w:rsidRPr="009F7187">
        <w:rPr>
          <w:rFonts w:ascii="Arial" w:hAnsi="Arial" w:cs="Arial"/>
          <w:i/>
          <w:sz w:val="20"/>
        </w:rPr>
        <w:t xml:space="preserve"> (nếu có) </w:t>
      </w:r>
      <w:r w:rsidRPr="009F7187">
        <w:rPr>
          <w:rFonts w:ascii="Arial" w:hAnsi="Arial" w:cs="Arial"/>
          <w:sz w:val="20"/>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2B7C32" w:rsidRPr="009F7187" w:rsidRDefault="002B7C32" w:rsidP="002B7C32">
      <w:pPr>
        <w:spacing w:before="120"/>
        <w:rPr>
          <w:rFonts w:ascii="Arial" w:hAnsi="Arial" w:cs="Arial"/>
          <w:sz w:val="20"/>
        </w:rPr>
      </w:pPr>
      <w:r w:rsidRPr="009F7187">
        <w:rPr>
          <w:rFonts w:ascii="Arial" w:hAnsi="Arial" w:cs="Arial"/>
          <w:sz w:val="20"/>
        </w:rPr>
        <w:t xml:space="preserve">- Bảng xác định giá trị khối lượng phát sinh </w:t>
      </w:r>
      <w:r w:rsidRPr="009F7187">
        <w:rPr>
          <w:rFonts w:ascii="Arial" w:hAnsi="Arial" w:cs="Arial"/>
          <w:i/>
          <w:sz w:val="20"/>
        </w:rPr>
        <w:t>(nếu có)</w:t>
      </w:r>
      <w:r w:rsidRPr="009F7187">
        <w:rPr>
          <w:rFonts w:ascii="Arial" w:hAnsi="Arial" w:cs="Arial"/>
          <w:sz w:val="20"/>
        </w:rPr>
        <w:t xml:space="preserve"> nằm ngoài phạm vi công việc phải thực hiện theo hợp đồng đã ký kết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9F7187">
        <w:rPr>
          <w:rFonts w:ascii="Arial" w:hAnsi="Arial" w:cs="Arial"/>
          <w:i/>
          <w:sz w:val="20"/>
        </w:rPr>
        <w:t>(nếu có)</w:t>
      </w:r>
      <w:r w:rsidRPr="009F7187">
        <w:rPr>
          <w:rFonts w:ascii="Arial" w:hAnsi="Arial" w:cs="Arial"/>
          <w:sz w:val="20"/>
        </w:rPr>
        <w:t>, giảm trừ tiền tạm ứng, giá trị đề nghị thanh toán trong giai đoạn sau khi đã bù trừ các khoản này có xác nhận của đại diện Chủ đầu tư và đại diện Nhà thầu.</w:t>
      </w:r>
    </w:p>
    <w:p w:rsidR="002B7C32" w:rsidRPr="009F7187" w:rsidRDefault="002B7C32" w:rsidP="002B7C32">
      <w:pPr>
        <w:spacing w:before="120"/>
        <w:rPr>
          <w:rFonts w:ascii="Arial" w:hAnsi="Arial" w:cs="Arial"/>
          <w:sz w:val="20"/>
        </w:rPr>
      </w:pPr>
      <w:r w:rsidRPr="009F7187">
        <w:rPr>
          <w:rFonts w:ascii="Arial" w:hAnsi="Arial" w:cs="Arial"/>
          <w:sz w:val="20"/>
        </w:rPr>
        <w:t>b) Giá hợp đồng theo đơn giá cố định:</w:t>
      </w:r>
    </w:p>
    <w:p w:rsidR="002B7C32" w:rsidRPr="009F7187" w:rsidRDefault="002B7C32" w:rsidP="002B7C32">
      <w:pPr>
        <w:spacing w:before="120"/>
        <w:rPr>
          <w:rFonts w:ascii="Arial" w:hAnsi="Arial" w:cs="Arial"/>
          <w:i/>
          <w:sz w:val="20"/>
        </w:rPr>
      </w:pPr>
      <w:r w:rsidRPr="009F7187">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 </w:t>
      </w:r>
      <w:r w:rsidRPr="009F7187">
        <w:rPr>
          <w:rFonts w:ascii="Arial" w:hAnsi="Arial" w:cs="Arial"/>
          <w:i/>
          <w:sz w:val="20"/>
        </w:rPr>
        <w:t>(theo mẫu biên bản nghiệm thu chất lượng có ghi khối lượng);</w:t>
      </w:r>
    </w:p>
    <w:p w:rsidR="002B7C32" w:rsidRPr="009F7187" w:rsidRDefault="002B7C32" w:rsidP="002B7C32">
      <w:pPr>
        <w:spacing w:before="120"/>
        <w:rPr>
          <w:rFonts w:ascii="Arial" w:hAnsi="Arial" w:cs="Arial"/>
          <w:sz w:val="20"/>
        </w:rPr>
      </w:pPr>
      <w:r w:rsidRPr="009F7187">
        <w:rPr>
          <w:rFonts w:ascii="Arial" w:hAnsi="Arial" w:cs="Arial"/>
          <w:sz w:val="20"/>
        </w:rPr>
        <w:t xml:space="preserve">- Bảng xác định giá trị cho những công việc chưa có đơn giá trong hợp đồng </w:t>
      </w:r>
      <w:r w:rsidRPr="009F7187">
        <w:rPr>
          <w:rFonts w:ascii="Arial" w:hAnsi="Arial" w:cs="Arial"/>
          <w:i/>
          <w:sz w:val="20"/>
        </w:rPr>
        <w:t>(nếu có),</w:t>
      </w:r>
      <w:r w:rsidRPr="009F7187">
        <w:rPr>
          <w:rFonts w:ascii="Arial" w:hAnsi="Arial" w:cs="Arial"/>
          <w:sz w:val="20"/>
        </w:rPr>
        <w:t xml:space="preserve"> trong đó cần thể hiện cả khối lượng và đơn giá cho các công việc này có xác nhận của đại diện Chủ đầu tư hoặc đại diện nhà tư vấn giám sát thực hiện hợp đồng </w:t>
      </w:r>
      <w:r w:rsidRPr="009F7187">
        <w:rPr>
          <w:rFonts w:ascii="Arial" w:hAnsi="Arial" w:cs="Arial"/>
          <w:i/>
          <w:sz w:val="20"/>
        </w:rPr>
        <w:t>(nếu có)</w:t>
      </w:r>
      <w:r w:rsidRPr="009F7187">
        <w:rPr>
          <w:rFonts w:ascii="Arial" w:hAnsi="Arial" w:cs="Arial"/>
          <w:sz w:val="20"/>
        </w:rPr>
        <w:t xml:space="preserve"> và đại diện Nhà thầu;</w:t>
      </w:r>
    </w:p>
    <w:p w:rsidR="002B7C32" w:rsidRPr="009F7187" w:rsidRDefault="002B7C32" w:rsidP="002B7C32">
      <w:pPr>
        <w:spacing w:before="120"/>
        <w:rPr>
          <w:rFonts w:ascii="Arial" w:hAnsi="Arial" w:cs="Arial"/>
          <w:sz w:val="20"/>
        </w:rPr>
      </w:pPr>
      <w:r w:rsidRPr="009F7187">
        <w:rPr>
          <w:rFonts w:ascii="Arial" w:hAnsi="Arial" w:cs="Arial"/>
          <w:sz w:val="20"/>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2B7C32" w:rsidRPr="009F7187" w:rsidRDefault="002B7C32" w:rsidP="002B7C32">
      <w:pPr>
        <w:spacing w:before="120"/>
        <w:rPr>
          <w:rFonts w:ascii="Arial" w:hAnsi="Arial" w:cs="Arial"/>
          <w:sz w:val="20"/>
        </w:rPr>
      </w:pPr>
      <w:r w:rsidRPr="009F7187">
        <w:rPr>
          <w:rFonts w:ascii="Arial" w:hAnsi="Arial" w:cs="Arial"/>
          <w:sz w:val="20"/>
        </w:rPr>
        <w:t>c) Giá hợp đồng theo đơn giá điều chỉnh:</w:t>
      </w:r>
    </w:p>
    <w:p w:rsidR="002B7C32" w:rsidRPr="009F7187" w:rsidRDefault="002B7C32" w:rsidP="002B7C32">
      <w:pPr>
        <w:spacing w:before="120"/>
        <w:rPr>
          <w:rFonts w:ascii="Arial" w:hAnsi="Arial" w:cs="Arial"/>
          <w:i/>
          <w:sz w:val="20"/>
        </w:rPr>
      </w:pPr>
      <w:r w:rsidRPr="009F7187">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9F7187">
        <w:rPr>
          <w:rFonts w:ascii="Arial" w:hAnsi="Arial" w:cs="Arial"/>
          <w:i/>
          <w:sz w:val="20"/>
        </w:rPr>
        <w:t>(nếu có)</w:t>
      </w:r>
      <w:r w:rsidRPr="009F7187">
        <w:rPr>
          <w:rFonts w:ascii="Arial" w:hAnsi="Arial" w:cs="Arial"/>
          <w:sz w:val="20"/>
        </w:rPr>
        <w:t xml:space="preserve"> và đại diện Nhà thầu </w:t>
      </w:r>
      <w:r w:rsidRPr="009F7187">
        <w:rPr>
          <w:rFonts w:ascii="Arial" w:hAnsi="Arial" w:cs="Arial"/>
          <w:i/>
          <w:sz w:val="20"/>
        </w:rPr>
        <w:t>(theo mẫu biên bản nghiệm thu chất lượng có ghi khối lượng);</w:t>
      </w:r>
    </w:p>
    <w:p w:rsidR="002B7C32" w:rsidRPr="009F7187" w:rsidRDefault="002B7C32" w:rsidP="002B7C32">
      <w:pPr>
        <w:spacing w:before="120"/>
        <w:rPr>
          <w:rFonts w:ascii="Arial" w:hAnsi="Arial" w:cs="Arial"/>
          <w:sz w:val="20"/>
        </w:rPr>
      </w:pPr>
      <w:r w:rsidRPr="009F7187">
        <w:rPr>
          <w:rFonts w:ascii="Arial" w:hAnsi="Arial" w:cs="Arial"/>
          <w:sz w:val="20"/>
        </w:rPr>
        <w:t xml:space="preserve">- Bảng xác định đơn giá đã điều chỉnh do trượt giá (còn gọi là đơn giá thanh toán) theo Điều 10 [Điều chỉnh đơn giá, khối lượng công việc, một số nội dung khác trong hợp đồng và giá hợp đồng xây dựng] có xác nhận của đại diện Chủ đầu tư, đại diện nhà tư vấn </w:t>
      </w:r>
      <w:r w:rsidRPr="009F7187">
        <w:rPr>
          <w:rFonts w:ascii="Arial" w:hAnsi="Arial" w:cs="Arial"/>
          <w:i/>
          <w:sz w:val="20"/>
        </w:rPr>
        <w:t>(nếu có)</w:t>
      </w:r>
      <w:r w:rsidRPr="009F7187">
        <w:rPr>
          <w:rFonts w:ascii="Arial" w:hAnsi="Arial" w:cs="Arial"/>
          <w:sz w:val="20"/>
        </w:rPr>
        <w:t xml:space="preserve"> và đại diện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9F7187">
        <w:rPr>
          <w:rFonts w:ascii="Arial" w:hAnsi="Arial" w:cs="Arial"/>
          <w:i/>
          <w:sz w:val="20"/>
        </w:rPr>
        <w:t>(nếu có),</w:t>
      </w:r>
      <w:r w:rsidRPr="009F7187">
        <w:rPr>
          <w:rFonts w:ascii="Arial" w:hAnsi="Arial" w:cs="Arial"/>
          <w:sz w:val="20"/>
        </w:rPr>
        <w:t xml:space="preserve"> giảm trừ tiền tạm ứng, giá trị đề nghị thanh toán trong giai đoạn sau khi đã bù trừ các khoản này có xác nhận của đại diện Chủ đầu tư và đại diện Nhà thầu.</w:t>
      </w:r>
    </w:p>
    <w:p w:rsidR="002B7C32" w:rsidRPr="009F7187" w:rsidRDefault="002B7C32" w:rsidP="002B7C32">
      <w:pPr>
        <w:spacing w:before="120"/>
        <w:rPr>
          <w:rFonts w:ascii="Arial" w:hAnsi="Arial" w:cs="Arial"/>
          <w:b/>
          <w:sz w:val="20"/>
        </w:rPr>
      </w:pPr>
      <w:r w:rsidRPr="009F7187">
        <w:rPr>
          <w:rFonts w:ascii="Arial" w:hAnsi="Arial" w:cs="Arial"/>
          <w:b/>
          <w:sz w:val="20"/>
        </w:rPr>
        <w:lastRenderedPageBreak/>
        <w:t>Điều 10. Điều chỉnh đơn giá, khối lượng công việc, một số nội dung khác trong hợp đồng và giá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10.1. Khi điều chỉnh đơn giá hợp đồng xây dựng theo quy định tại Điều 6 Thông tư hướng dẫn một số nội dung về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10.3. Điều chỉnh giá hợp đồng xây dựng theo hướng dẫn tại Phụ lục I Thông tư hướng dẫn một số nội dung về hợp đồng xây dựng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10.4. Giá hợp đồng được điều chỉnh trong một số trường hợp quy định tại Điều 22 [Sự kiện bồi thường].</w:t>
      </w:r>
    </w:p>
    <w:p w:rsidR="002B7C32" w:rsidRPr="009F7187" w:rsidRDefault="002B7C32" w:rsidP="002B7C32">
      <w:pPr>
        <w:spacing w:before="120"/>
        <w:rPr>
          <w:rFonts w:ascii="Arial" w:hAnsi="Arial" w:cs="Arial"/>
          <w:b/>
          <w:sz w:val="20"/>
        </w:rPr>
      </w:pPr>
      <w:r w:rsidRPr="009F7187">
        <w:rPr>
          <w:rFonts w:ascii="Arial" w:hAnsi="Arial" w:cs="Arial"/>
          <w:b/>
          <w:sz w:val="20"/>
        </w:rPr>
        <w:t>Điều 11. Quyền và nghĩa vụ chung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11.1. Quyền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2B7C32" w:rsidRPr="009F7187" w:rsidRDefault="002B7C32" w:rsidP="002B7C32">
      <w:pPr>
        <w:spacing w:before="120"/>
        <w:rPr>
          <w:rFonts w:ascii="Arial" w:hAnsi="Arial" w:cs="Arial"/>
          <w:sz w:val="20"/>
        </w:rPr>
      </w:pPr>
      <w:r w:rsidRPr="009F7187">
        <w:rPr>
          <w:rFonts w:ascii="Arial" w:hAnsi="Arial" w:cs="Arial"/>
          <w:sz w:val="20"/>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2B7C32" w:rsidRPr="009F7187" w:rsidRDefault="002B7C32" w:rsidP="002B7C32">
      <w:pPr>
        <w:spacing w:before="120"/>
        <w:rPr>
          <w:rFonts w:ascii="Arial" w:hAnsi="Arial" w:cs="Arial"/>
          <w:sz w:val="20"/>
        </w:rPr>
      </w:pPr>
      <w:r w:rsidRPr="009F7187">
        <w:rPr>
          <w:rFonts w:ascii="Arial" w:hAnsi="Arial" w:cs="Arial"/>
          <w:sz w:val="20"/>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2B7C32" w:rsidRPr="009F7187" w:rsidRDefault="002B7C32" w:rsidP="002B7C32">
      <w:pPr>
        <w:spacing w:before="120"/>
        <w:rPr>
          <w:rFonts w:ascii="Arial" w:hAnsi="Arial" w:cs="Arial"/>
          <w:sz w:val="20"/>
        </w:rPr>
      </w:pPr>
      <w:r w:rsidRPr="009F7187">
        <w:rPr>
          <w:rFonts w:ascii="Arial" w:hAnsi="Arial" w:cs="Arial"/>
          <w:sz w:val="20"/>
        </w:rPr>
        <w:t xml:space="preserve">- Số tiền </w:t>
      </w:r>
      <w:r w:rsidRPr="009F7187">
        <w:rPr>
          <w:rFonts w:ascii="Arial" w:hAnsi="Arial" w:cs="Arial"/>
          <w:i/>
          <w:sz w:val="20"/>
        </w:rPr>
        <w:t>(nếu có)</w:t>
      </w:r>
      <w:r w:rsidRPr="009F7187">
        <w:rPr>
          <w:rFonts w:ascii="Arial" w:hAnsi="Arial" w:cs="Arial"/>
          <w:sz w:val="20"/>
        </w:rPr>
        <w:t xml:space="preserve"> mà Chủ đầu tư có quyền yêu cầu Nhà thầu thanh toán;</w:t>
      </w:r>
    </w:p>
    <w:p w:rsidR="002B7C32" w:rsidRPr="009F7187" w:rsidRDefault="002B7C32" w:rsidP="002B7C32">
      <w:pPr>
        <w:spacing w:before="120"/>
        <w:rPr>
          <w:rFonts w:ascii="Arial" w:hAnsi="Arial" w:cs="Arial"/>
          <w:sz w:val="20"/>
        </w:rPr>
      </w:pPr>
      <w:r w:rsidRPr="009F7187">
        <w:rPr>
          <w:rFonts w:ascii="Arial" w:hAnsi="Arial" w:cs="Arial"/>
          <w:sz w:val="20"/>
        </w:rPr>
        <w:t xml:space="preserve">- Kéo dài </w:t>
      </w:r>
      <w:r w:rsidRPr="009F7187">
        <w:rPr>
          <w:rFonts w:ascii="Arial" w:hAnsi="Arial" w:cs="Arial"/>
          <w:i/>
          <w:sz w:val="20"/>
        </w:rPr>
        <w:t>(nếu có)</w:t>
      </w:r>
      <w:r w:rsidRPr="009F7187">
        <w:rPr>
          <w:rFonts w:ascii="Arial" w:hAnsi="Arial" w:cs="Arial"/>
          <w:sz w:val="20"/>
        </w:rPr>
        <w:t xml:space="preserve"> thời hạn thông báo sai sót;</w:t>
      </w:r>
    </w:p>
    <w:p w:rsidR="002B7C32" w:rsidRPr="009F7187" w:rsidRDefault="002B7C32" w:rsidP="002B7C32">
      <w:pPr>
        <w:spacing w:before="120"/>
        <w:rPr>
          <w:rFonts w:ascii="Arial" w:hAnsi="Arial" w:cs="Arial"/>
          <w:sz w:val="20"/>
        </w:rPr>
      </w:pPr>
      <w:r w:rsidRPr="009F7187">
        <w:rPr>
          <w:rFonts w:ascii="Arial" w:hAnsi="Arial" w:cs="Arial"/>
          <w:sz w:val="20"/>
        </w:rPr>
        <w:t>Chủ đầu tư có thể khấu trừ số tiền này từ bất kỳ khoản nợ hay sẽ nợ nào của Nhà thầu. Chủ đầu tư ch</w:t>
      </w:r>
      <w:r w:rsidRPr="009F7187">
        <w:rPr>
          <w:rFonts w:ascii="Arial" w:hAnsi="Arial" w:cs="Arial"/>
          <w:sz w:val="20"/>
          <w:lang w:val="en-GB"/>
        </w:rPr>
        <w:t>ỉ</w:t>
      </w:r>
      <w:r w:rsidRPr="009F7187">
        <w:rPr>
          <w:rFonts w:ascii="Arial" w:hAnsi="Arial" w:cs="Arial"/>
          <w:sz w:val="20"/>
        </w:rPr>
        <w:t xml:space="preserve"> được quyền trừ hoặc giảm số tiền từ tổng số được xác nhận khoản nợ của Nhà thầu hoặc theo một khiếu nại nào khác đối với Nhà thầu theo khoản này;</w:t>
      </w:r>
    </w:p>
    <w:p w:rsidR="002B7C32" w:rsidRPr="009F7187" w:rsidRDefault="002B7C32" w:rsidP="002B7C32">
      <w:pPr>
        <w:spacing w:before="120"/>
        <w:rPr>
          <w:rFonts w:ascii="Arial" w:hAnsi="Arial" w:cs="Arial"/>
          <w:sz w:val="20"/>
        </w:rPr>
      </w:pPr>
      <w:r w:rsidRPr="009F7187">
        <w:rPr>
          <w:rFonts w:ascii="Arial" w:hAnsi="Arial" w:cs="Arial"/>
          <w:sz w:val="20"/>
        </w:rPr>
        <w:t>- Các quyền khác theo quy định của pháp luật.</w:t>
      </w:r>
    </w:p>
    <w:p w:rsidR="002B7C32" w:rsidRPr="009F7187" w:rsidRDefault="002B7C32" w:rsidP="002B7C32">
      <w:pPr>
        <w:spacing w:before="120"/>
        <w:rPr>
          <w:rFonts w:ascii="Arial" w:hAnsi="Arial" w:cs="Arial"/>
          <w:sz w:val="20"/>
        </w:rPr>
      </w:pPr>
      <w:r w:rsidRPr="009F7187">
        <w:rPr>
          <w:rFonts w:ascii="Arial" w:hAnsi="Arial" w:cs="Arial"/>
          <w:sz w:val="20"/>
        </w:rPr>
        <w:t>11.2. Nghĩa vụ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a) Phải xin giấy phép xây dựng theo quy định;</w:t>
      </w:r>
    </w:p>
    <w:p w:rsidR="002B7C32" w:rsidRPr="009F7187" w:rsidRDefault="002B7C32" w:rsidP="002B7C32">
      <w:pPr>
        <w:spacing w:before="120"/>
        <w:rPr>
          <w:rFonts w:ascii="Arial" w:hAnsi="Arial" w:cs="Arial"/>
          <w:sz w:val="20"/>
        </w:rPr>
      </w:pPr>
      <w:r w:rsidRPr="009F7187">
        <w:rPr>
          <w:rFonts w:ascii="Arial" w:hAnsi="Arial" w:cs="Arial"/>
          <w:sz w:val="20"/>
        </w:rPr>
        <w:t>b) Bàn giao toàn bộ hoặc từng phần mặt bằng xây dựng cho Nhà thầu quản lý, sử dụng phù hợp với tiến độ và các thỏa thuận của hợp đồng;</w:t>
      </w:r>
    </w:p>
    <w:p w:rsidR="002B7C32" w:rsidRPr="009F7187" w:rsidRDefault="002B7C32" w:rsidP="002B7C32">
      <w:pPr>
        <w:spacing w:before="120"/>
        <w:rPr>
          <w:rFonts w:ascii="Arial" w:hAnsi="Arial" w:cs="Arial"/>
          <w:sz w:val="20"/>
        </w:rPr>
      </w:pPr>
      <w:r w:rsidRPr="009F7187">
        <w:rPr>
          <w:rFonts w:ascii="Arial" w:hAnsi="Arial" w:cs="Arial"/>
          <w:sz w:val="20"/>
        </w:rPr>
        <w:t>c) Cử và thông báo bằng văn bản cho Nhà thầu về nhân lực chính tham gia quản lý và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d) Bố trí đủ nguồn vốn để thanh toán cho Nhà thầu theo tiến độ thanh toán trong hợp đồng;</w:t>
      </w:r>
    </w:p>
    <w:p w:rsidR="002B7C32" w:rsidRPr="009F7187" w:rsidRDefault="002B7C32" w:rsidP="002B7C32">
      <w:pPr>
        <w:spacing w:before="120"/>
        <w:rPr>
          <w:rFonts w:ascii="Arial" w:hAnsi="Arial" w:cs="Arial"/>
          <w:sz w:val="20"/>
        </w:rPr>
      </w:pPr>
      <w:r w:rsidRPr="009F7187">
        <w:rPr>
          <w:rFonts w:ascii="Arial" w:hAnsi="Arial" w:cs="Arial"/>
          <w:sz w:val="20"/>
        </w:rPr>
        <w:t>đ) Thuê tư vấn giúp Chủ đầu tư giám sát theo quy định tại Điều 13 hoặc Điều 14 của hợp đồng này [Quyền và nghĩa vụ của nhà tư vấn];</w:t>
      </w:r>
    </w:p>
    <w:p w:rsidR="002B7C32" w:rsidRPr="009F7187" w:rsidRDefault="002B7C32" w:rsidP="002B7C32">
      <w:pPr>
        <w:spacing w:before="120"/>
        <w:rPr>
          <w:rFonts w:ascii="Arial" w:hAnsi="Arial" w:cs="Arial"/>
          <w:sz w:val="20"/>
        </w:rPr>
      </w:pPr>
      <w:r w:rsidRPr="009F7187">
        <w:rPr>
          <w:rFonts w:ascii="Arial" w:hAnsi="Arial" w:cs="Arial"/>
          <w:sz w:val="20"/>
        </w:rPr>
        <w:t xml:space="preserve">e) Cung cấp kịp thời hồ sơ thiết kế và các tài liệu có liên quan, vật tư </w:t>
      </w:r>
      <w:r w:rsidRPr="009F7187">
        <w:rPr>
          <w:rFonts w:ascii="Arial" w:hAnsi="Arial" w:cs="Arial"/>
          <w:i/>
          <w:sz w:val="20"/>
        </w:rPr>
        <w:t>(nếu có)</w:t>
      </w:r>
      <w:r w:rsidRPr="009F7187">
        <w:rPr>
          <w:rFonts w:ascii="Arial" w:hAnsi="Arial" w:cs="Arial"/>
          <w:sz w:val="20"/>
        </w:rPr>
        <w:t xml:space="preserve"> theo thỏa thuận trong hợp đồng và quy định của pháp luật có liên quan;</w:t>
      </w:r>
    </w:p>
    <w:p w:rsidR="002B7C32" w:rsidRPr="009F7187" w:rsidRDefault="002B7C32" w:rsidP="002B7C32">
      <w:pPr>
        <w:spacing w:before="120"/>
        <w:rPr>
          <w:rFonts w:ascii="Arial" w:hAnsi="Arial" w:cs="Arial"/>
          <w:sz w:val="20"/>
        </w:rPr>
      </w:pPr>
      <w:r w:rsidRPr="009F7187">
        <w:rPr>
          <w:rFonts w:ascii="Arial" w:hAnsi="Arial" w:cs="Arial"/>
          <w:sz w:val="20"/>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2B7C32" w:rsidRPr="009F7187" w:rsidRDefault="002B7C32" w:rsidP="002B7C32">
      <w:pPr>
        <w:spacing w:before="120"/>
        <w:rPr>
          <w:rFonts w:ascii="Arial" w:hAnsi="Arial" w:cs="Arial"/>
          <w:sz w:val="20"/>
        </w:rPr>
      </w:pPr>
      <w:r w:rsidRPr="009F7187">
        <w:rPr>
          <w:rFonts w:ascii="Arial" w:hAnsi="Arial" w:cs="Arial"/>
          <w:sz w:val="20"/>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2B7C32" w:rsidRPr="009F7187" w:rsidRDefault="002B7C32" w:rsidP="002B7C32">
      <w:pPr>
        <w:spacing w:before="120"/>
        <w:rPr>
          <w:rFonts w:ascii="Arial" w:hAnsi="Arial" w:cs="Arial"/>
          <w:b/>
          <w:sz w:val="20"/>
        </w:rPr>
      </w:pPr>
      <w:r w:rsidRPr="009F7187">
        <w:rPr>
          <w:rFonts w:ascii="Arial" w:hAnsi="Arial" w:cs="Arial"/>
          <w:b/>
          <w:sz w:val="20"/>
        </w:rPr>
        <w:lastRenderedPageBreak/>
        <w:t>Điều 12. Quyền và nghĩa vụ chung của Nhà thầu</w:t>
      </w:r>
    </w:p>
    <w:p w:rsidR="002B7C32" w:rsidRPr="009F7187" w:rsidRDefault="002B7C32" w:rsidP="002B7C32">
      <w:pPr>
        <w:spacing w:before="120"/>
        <w:rPr>
          <w:rFonts w:ascii="Arial" w:hAnsi="Arial" w:cs="Arial"/>
          <w:sz w:val="20"/>
        </w:rPr>
      </w:pPr>
      <w:r w:rsidRPr="009F7187">
        <w:rPr>
          <w:rFonts w:ascii="Arial" w:hAnsi="Arial" w:cs="Arial"/>
          <w:sz w:val="20"/>
        </w:rPr>
        <w:t>12.1. Quyền của Nhà thầu</w:t>
      </w:r>
    </w:p>
    <w:p w:rsidR="002B7C32" w:rsidRPr="009F7187" w:rsidRDefault="002B7C32" w:rsidP="002B7C32">
      <w:pPr>
        <w:spacing w:before="120"/>
        <w:rPr>
          <w:rFonts w:ascii="Arial" w:hAnsi="Arial" w:cs="Arial"/>
          <w:sz w:val="20"/>
        </w:rPr>
      </w:pPr>
      <w:r w:rsidRPr="009F7187">
        <w:rPr>
          <w:rFonts w:ascii="Arial" w:hAnsi="Arial" w:cs="Arial"/>
          <w:sz w:val="20"/>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b) Được thay đổi các biện pháp thi công sau khi được Chủ đầu tư chấp thuận nhằm đẩy nhanh tiến độ, bảo đảm chất lượng, an toàn, hiệu quả công trình trên cơ sở giá hợp đồng đã ký kết.</w:t>
      </w:r>
    </w:p>
    <w:p w:rsidR="002B7C32" w:rsidRPr="009F7187" w:rsidRDefault="002B7C32" w:rsidP="002B7C32">
      <w:pPr>
        <w:spacing w:before="120"/>
        <w:rPr>
          <w:rFonts w:ascii="Arial" w:hAnsi="Arial" w:cs="Arial"/>
          <w:sz w:val="20"/>
        </w:rPr>
      </w:pPr>
      <w:r w:rsidRPr="009F7187">
        <w:rPr>
          <w:rFonts w:ascii="Arial" w:hAnsi="Arial" w:cs="Arial"/>
          <w:sz w:val="20"/>
        </w:rPr>
        <w:t>c) Tiếp cận công trường:</w:t>
      </w:r>
    </w:p>
    <w:p w:rsidR="002B7C32" w:rsidRPr="009F7187" w:rsidRDefault="002B7C32" w:rsidP="002B7C32">
      <w:pPr>
        <w:spacing w:before="120"/>
        <w:rPr>
          <w:rFonts w:ascii="Arial" w:hAnsi="Arial" w:cs="Arial"/>
          <w:sz w:val="20"/>
        </w:rPr>
      </w:pPr>
      <w:r w:rsidRPr="009F7187">
        <w:rPr>
          <w:rFonts w:ascii="Arial" w:hAnsi="Arial" w:cs="Arial"/>
          <w:sz w:val="20"/>
        </w:rPr>
        <w:t>- Chủ đầu tư phải bàn giao cho Nhà thầu mặt bằng thi công công trình để Nhà thầu thực hiện hợp đồng trong thời gian ... ngày.</w:t>
      </w:r>
    </w:p>
    <w:p w:rsidR="002B7C32" w:rsidRPr="009F7187" w:rsidRDefault="002B7C32" w:rsidP="002B7C32">
      <w:pPr>
        <w:spacing w:before="120"/>
        <w:rPr>
          <w:rFonts w:ascii="Arial" w:hAnsi="Arial" w:cs="Arial"/>
          <w:sz w:val="20"/>
        </w:rPr>
      </w:pPr>
      <w:r w:rsidRPr="009F7187">
        <w:rPr>
          <w:rFonts w:ascii="Arial" w:hAnsi="Arial" w:cs="Arial"/>
          <w:sz w:val="20"/>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2B7C32" w:rsidRPr="009F7187" w:rsidRDefault="002B7C32" w:rsidP="002B7C32">
      <w:pPr>
        <w:spacing w:before="120"/>
        <w:rPr>
          <w:rFonts w:ascii="Arial" w:hAnsi="Arial" w:cs="Arial"/>
          <w:sz w:val="20"/>
        </w:rPr>
      </w:pPr>
      <w:r w:rsidRPr="009F7187">
        <w:rPr>
          <w:rFonts w:ascii="Arial" w:hAnsi="Arial" w:cs="Arial"/>
          <w:sz w:val="20"/>
        </w:rPr>
        <w:t>Nếu do sai sót hoặc sự chậm trễ của Nhà thầu thì Nhà thầu sẽ không được quyền hưởng việc gia hạn thời gian, chi phí này.</w:t>
      </w:r>
    </w:p>
    <w:p w:rsidR="002B7C32" w:rsidRPr="009F7187" w:rsidRDefault="002B7C32" w:rsidP="002B7C32">
      <w:pPr>
        <w:spacing w:before="120"/>
        <w:rPr>
          <w:rFonts w:ascii="Arial" w:hAnsi="Arial" w:cs="Arial"/>
          <w:sz w:val="20"/>
        </w:rPr>
      </w:pPr>
      <w:r w:rsidRPr="009F7187">
        <w:rPr>
          <w:rFonts w:ascii="Arial" w:hAnsi="Arial" w:cs="Arial"/>
          <w:sz w:val="20"/>
        </w:rPr>
        <w:t>12.2. Nghĩa vụ của Nhà thầu</w:t>
      </w:r>
    </w:p>
    <w:p w:rsidR="002B7C32" w:rsidRPr="009F7187" w:rsidRDefault="002B7C32" w:rsidP="002B7C32">
      <w:pPr>
        <w:spacing w:before="120"/>
        <w:rPr>
          <w:rFonts w:ascii="Arial" w:hAnsi="Arial" w:cs="Arial"/>
          <w:sz w:val="20"/>
        </w:rPr>
      </w:pPr>
      <w:r w:rsidRPr="009F7187">
        <w:rPr>
          <w:rFonts w:ascii="Arial" w:hAnsi="Arial" w:cs="Arial"/>
          <w:sz w:val="20"/>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2B7C32" w:rsidRPr="009F7187" w:rsidRDefault="002B7C32" w:rsidP="002B7C32">
      <w:pPr>
        <w:spacing w:before="120"/>
        <w:rPr>
          <w:rFonts w:ascii="Arial" w:hAnsi="Arial" w:cs="Arial"/>
          <w:sz w:val="20"/>
        </w:rPr>
      </w:pPr>
      <w:r w:rsidRPr="009F7187">
        <w:rPr>
          <w:rFonts w:ascii="Arial" w:hAnsi="Arial" w:cs="Arial"/>
          <w:sz w:val="20"/>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2B7C32" w:rsidRPr="009F7187" w:rsidRDefault="002B7C32" w:rsidP="002B7C32">
      <w:pPr>
        <w:spacing w:before="120"/>
        <w:rPr>
          <w:rFonts w:ascii="Arial" w:hAnsi="Arial" w:cs="Arial"/>
          <w:sz w:val="20"/>
        </w:rPr>
      </w:pPr>
      <w:r w:rsidRPr="009F7187">
        <w:rPr>
          <w:rFonts w:ascii="Arial" w:hAnsi="Arial" w:cs="Arial"/>
          <w:sz w:val="20"/>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2B7C32" w:rsidRPr="009F7187" w:rsidRDefault="002B7C32" w:rsidP="002B7C32">
      <w:pPr>
        <w:spacing w:before="120"/>
        <w:rPr>
          <w:rFonts w:ascii="Arial" w:hAnsi="Arial" w:cs="Arial"/>
          <w:sz w:val="20"/>
        </w:rPr>
      </w:pPr>
      <w:r w:rsidRPr="009F7187">
        <w:rPr>
          <w:rFonts w:ascii="Arial" w:hAnsi="Arial" w:cs="Arial"/>
          <w:sz w:val="20"/>
        </w:rPr>
        <w:t>d) Nhà thầu phải thi công xây dựng công trình đúng thiết kế, tiêu chuẩn dự án, quy chuẩn, tiêu chuẩn xây dựng, bảo đảm chất lượng, tiến độ, an toàn, bảo vệ môi trường và phòng chống cháy nổ.</w:t>
      </w:r>
    </w:p>
    <w:p w:rsidR="002B7C32" w:rsidRPr="009F7187" w:rsidRDefault="002B7C32" w:rsidP="002B7C32">
      <w:pPr>
        <w:spacing w:before="120"/>
        <w:rPr>
          <w:rFonts w:ascii="Arial" w:hAnsi="Arial" w:cs="Arial"/>
          <w:sz w:val="20"/>
        </w:rPr>
      </w:pPr>
      <w:r w:rsidRPr="009F7187">
        <w:rPr>
          <w:rFonts w:ascii="Arial" w:hAnsi="Arial" w:cs="Arial"/>
          <w:sz w:val="20"/>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2B7C32" w:rsidRPr="009F7187" w:rsidRDefault="002B7C32" w:rsidP="002B7C32">
      <w:pPr>
        <w:spacing w:before="120"/>
        <w:rPr>
          <w:rFonts w:ascii="Arial" w:hAnsi="Arial" w:cs="Arial"/>
          <w:sz w:val="20"/>
        </w:rPr>
      </w:pPr>
      <w:r w:rsidRPr="009F7187">
        <w:rPr>
          <w:rFonts w:ascii="Arial" w:hAnsi="Arial" w:cs="Arial"/>
          <w:sz w:val="20"/>
        </w:rPr>
        <w:t>e) Nhà thầu phải giữ bí mật thông tin liên quan đến hợp đồng hoặc pháp luật có quy định liên quan đến bảo mật thông tin.</w:t>
      </w:r>
    </w:p>
    <w:p w:rsidR="002B7C32" w:rsidRPr="009F7187" w:rsidRDefault="002B7C32" w:rsidP="002B7C32">
      <w:pPr>
        <w:spacing w:before="120"/>
        <w:rPr>
          <w:rFonts w:ascii="Arial" w:hAnsi="Arial" w:cs="Arial"/>
          <w:sz w:val="20"/>
        </w:rPr>
      </w:pPr>
      <w:r w:rsidRPr="009F7187">
        <w:rPr>
          <w:rFonts w:ascii="Arial" w:hAnsi="Arial" w:cs="Arial"/>
          <w:sz w:val="20"/>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12.3. Quyền và nghĩa vụ của tổng thầu thi công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a) Tổng thầu thi công xây dựng có các quyền quy định tại </w:t>
      </w:r>
      <w:bookmarkStart w:id="21" w:name="dc_47"/>
      <w:r w:rsidRPr="009F7187">
        <w:rPr>
          <w:rFonts w:ascii="Arial" w:hAnsi="Arial" w:cs="Arial"/>
          <w:sz w:val="20"/>
        </w:rPr>
        <w:t>khoản 1 Điều 28 Nghị định số 37/2015/NĐ-CP</w:t>
      </w:r>
      <w:bookmarkEnd w:id="21"/>
      <w:r w:rsidRPr="009F7187">
        <w:rPr>
          <w:rFonts w:ascii="Arial" w:hAnsi="Arial" w:cs="Arial"/>
          <w:sz w:val="20"/>
        </w:rPr>
        <w:t xml:space="preserve"> và các quyền sau:</w:t>
      </w:r>
    </w:p>
    <w:p w:rsidR="002B7C32" w:rsidRPr="009F7187" w:rsidRDefault="002B7C32" w:rsidP="002B7C32">
      <w:pPr>
        <w:spacing w:before="120"/>
        <w:rPr>
          <w:rFonts w:ascii="Arial" w:hAnsi="Arial" w:cs="Arial"/>
          <w:sz w:val="20"/>
        </w:rPr>
      </w:pPr>
      <w:r w:rsidRPr="009F7187">
        <w:rPr>
          <w:rFonts w:ascii="Arial" w:hAnsi="Arial" w:cs="Arial"/>
          <w:sz w:val="20"/>
        </w:rPr>
        <w:t>- Kiểm soát toàn bộ các phương tiện và biện pháp thi công trong phạm vi công trường của toàn bộ dự án.</w:t>
      </w:r>
    </w:p>
    <w:p w:rsidR="002B7C32" w:rsidRPr="009F7187" w:rsidRDefault="002B7C32" w:rsidP="002B7C32">
      <w:pPr>
        <w:spacing w:before="120"/>
        <w:rPr>
          <w:rFonts w:ascii="Arial" w:hAnsi="Arial" w:cs="Arial"/>
          <w:sz w:val="20"/>
        </w:rPr>
      </w:pPr>
      <w:r w:rsidRPr="009F7187">
        <w:rPr>
          <w:rFonts w:ascii="Arial" w:hAnsi="Arial" w:cs="Arial"/>
          <w:sz w:val="20"/>
        </w:rPr>
        <w:t xml:space="preserve">- Lựa chọn Nhà thầu phụ thông qua đấu thầu hoặc chỉ định thầu phù hợp với hợp đồng tổng thầu thi công xây dựng đã ký, </w:t>
      </w:r>
      <w:bookmarkStart w:id="22" w:name="dc_48"/>
      <w:r w:rsidRPr="009F7187">
        <w:rPr>
          <w:rFonts w:ascii="Arial" w:hAnsi="Arial" w:cs="Arial"/>
          <w:sz w:val="20"/>
        </w:rPr>
        <w:t>Điều 47 Nghị định số 37/2015/NĐ-CP</w:t>
      </w:r>
      <w:bookmarkEnd w:id="22"/>
      <w:r w:rsidRPr="009F7187">
        <w:rPr>
          <w:rFonts w:ascii="Arial" w:hAnsi="Arial" w:cs="Arial"/>
          <w:sz w:val="20"/>
        </w:rPr>
        <w:t xml:space="preserve"> và quy định pháp luật về đầu tư xây dựng công trình,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Bổ sung hoặc thay thế các Nhà thầu phụ (nếu cần) để đảm bảo chất lượng, giá cả và tiến độ thực hiện các công việc của hợp đồng sau khi được Chủ đầu tư chấp thuận.</w:t>
      </w:r>
    </w:p>
    <w:p w:rsidR="002B7C32" w:rsidRPr="009F7187" w:rsidRDefault="002B7C32" w:rsidP="002B7C32">
      <w:pPr>
        <w:spacing w:before="120"/>
        <w:rPr>
          <w:rFonts w:ascii="Arial" w:hAnsi="Arial" w:cs="Arial"/>
          <w:sz w:val="20"/>
        </w:rPr>
      </w:pPr>
      <w:r w:rsidRPr="009F7187">
        <w:rPr>
          <w:rFonts w:ascii="Arial" w:hAnsi="Arial" w:cs="Arial"/>
          <w:sz w:val="20"/>
        </w:rPr>
        <w:t xml:space="preserve">b) Tổng thầu thi công xây dựng có nghĩa vụ theo quy định tại </w:t>
      </w:r>
      <w:bookmarkStart w:id="23" w:name="dc_49"/>
      <w:r w:rsidRPr="009F7187">
        <w:rPr>
          <w:rFonts w:ascii="Arial" w:hAnsi="Arial" w:cs="Arial"/>
          <w:sz w:val="20"/>
        </w:rPr>
        <w:t>khoản 2 Điều 28 Nghị định số 37/2015/NĐ-CP</w:t>
      </w:r>
      <w:bookmarkEnd w:id="23"/>
      <w:r w:rsidRPr="009F7187">
        <w:rPr>
          <w:rFonts w:ascii="Arial" w:hAnsi="Arial" w:cs="Arial"/>
          <w:sz w:val="20"/>
        </w:rPr>
        <w:t xml:space="preserve"> và các nghĩa vụ sau:</w:t>
      </w:r>
    </w:p>
    <w:p w:rsidR="002B7C32" w:rsidRPr="009F7187" w:rsidRDefault="002B7C32" w:rsidP="002B7C32">
      <w:pPr>
        <w:spacing w:before="120"/>
        <w:rPr>
          <w:rFonts w:ascii="Arial" w:hAnsi="Arial" w:cs="Arial"/>
          <w:sz w:val="20"/>
        </w:rPr>
      </w:pPr>
      <w:r w:rsidRPr="009F7187">
        <w:rPr>
          <w:rFonts w:ascii="Arial" w:hAnsi="Arial" w:cs="Arial"/>
          <w:sz w:val="20"/>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rsidR="002B7C32" w:rsidRPr="009F7187" w:rsidRDefault="002B7C32" w:rsidP="002B7C32">
      <w:pPr>
        <w:spacing w:before="120"/>
        <w:rPr>
          <w:rFonts w:ascii="Arial" w:hAnsi="Arial" w:cs="Arial"/>
          <w:sz w:val="20"/>
        </w:rPr>
      </w:pPr>
      <w:r w:rsidRPr="009F7187">
        <w:rPr>
          <w:rFonts w:ascii="Arial" w:hAnsi="Arial" w:cs="Arial"/>
          <w:sz w:val="20"/>
        </w:rPr>
        <w:t>- Lập và thỏa thuận với Chủ đầu tư về kế hoạch tiến độ thực hiện các giai đoạn thi công và hạng mục công trình chủ yếu, kế hoạch thanh toán của hợp đồng.</w:t>
      </w:r>
    </w:p>
    <w:p w:rsidR="002B7C32" w:rsidRPr="009F7187" w:rsidRDefault="002B7C32" w:rsidP="002B7C32">
      <w:pPr>
        <w:spacing w:before="120"/>
        <w:rPr>
          <w:rFonts w:ascii="Arial" w:hAnsi="Arial" w:cs="Arial"/>
          <w:sz w:val="20"/>
        </w:rPr>
      </w:pPr>
      <w:r w:rsidRPr="009F7187">
        <w:rPr>
          <w:rFonts w:ascii="Arial" w:hAnsi="Arial" w:cs="Arial"/>
          <w:sz w:val="20"/>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rsidR="002B7C32" w:rsidRPr="009F7187" w:rsidRDefault="002B7C32" w:rsidP="002B7C32">
      <w:pPr>
        <w:spacing w:before="120"/>
        <w:rPr>
          <w:rFonts w:ascii="Arial" w:hAnsi="Arial" w:cs="Arial"/>
          <w:sz w:val="20"/>
        </w:rPr>
      </w:pPr>
      <w:r w:rsidRPr="009F7187">
        <w:rPr>
          <w:rFonts w:ascii="Arial" w:hAnsi="Arial" w:cs="Arial"/>
          <w:sz w:val="20"/>
        </w:rPr>
        <w:t>- Tổ chức hệ thống quản lý chất lượng, đảm bảo chất lượng các công việc thực hiện theo quy định về quản lý chất lượng công trình xây dựng và theo các thỏa thuận hợp đồng.</w:t>
      </w:r>
    </w:p>
    <w:p w:rsidR="002B7C32" w:rsidRPr="009F7187" w:rsidRDefault="002B7C32" w:rsidP="002B7C32">
      <w:pPr>
        <w:spacing w:before="120"/>
        <w:rPr>
          <w:rFonts w:ascii="Arial" w:hAnsi="Arial" w:cs="Arial"/>
          <w:sz w:val="20"/>
        </w:rPr>
      </w:pPr>
      <w:r w:rsidRPr="009F7187">
        <w:rPr>
          <w:rFonts w:ascii="Arial" w:hAnsi="Arial" w:cs="Arial"/>
          <w:sz w:val="20"/>
        </w:rPr>
        <w:t>- Tổ chức, điều phối và quản lý các hoạt động trên công trường; thực hiện biện pháp đảm bảo vệ sinh môi trường, phòng chống cháy nổ, an toàn lao động và an ninh trên công trường.</w:t>
      </w:r>
    </w:p>
    <w:p w:rsidR="002B7C32" w:rsidRPr="009F7187" w:rsidRDefault="002B7C32" w:rsidP="002B7C32">
      <w:pPr>
        <w:spacing w:before="120"/>
        <w:rPr>
          <w:rFonts w:ascii="Arial" w:hAnsi="Arial" w:cs="Arial"/>
          <w:sz w:val="20"/>
        </w:rPr>
      </w:pPr>
      <w:r w:rsidRPr="009F7187">
        <w:rPr>
          <w:rFonts w:ascii="Arial" w:hAnsi="Arial" w:cs="Arial"/>
          <w:sz w:val="20"/>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rsidR="002B7C32" w:rsidRPr="009F7187" w:rsidRDefault="002B7C32" w:rsidP="002B7C32">
      <w:pPr>
        <w:spacing w:before="120"/>
        <w:rPr>
          <w:rFonts w:ascii="Arial" w:hAnsi="Arial" w:cs="Arial"/>
          <w:sz w:val="20"/>
        </w:rPr>
      </w:pPr>
      <w:r w:rsidRPr="009F7187">
        <w:rPr>
          <w:rFonts w:ascii="Arial" w:hAnsi="Arial" w:cs="Arial"/>
          <w:sz w:val="20"/>
        </w:rPr>
        <w:t>- Thực hiện các công việc thử nghiệm, hiệu chỉnh, vận hành chạy thử đồng bộ công trình và bàn giao công trình hoàn thành cho Chủ đầu tư theo thỏa thuận hợp đồng và theo quy định của nhà nước.</w:t>
      </w:r>
    </w:p>
    <w:p w:rsidR="002B7C32" w:rsidRPr="009F7187" w:rsidRDefault="002B7C32" w:rsidP="002B7C32">
      <w:pPr>
        <w:spacing w:before="120"/>
        <w:rPr>
          <w:rFonts w:ascii="Arial" w:hAnsi="Arial" w:cs="Arial"/>
          <w:sz w:val="20"/>
        </w:rPr>
      </w:pPr>
      <w:r w:rsidRPr="009F7187">
        <w:rPr>
          <w:rFonts w:ascii="Arial" w:hAnsi="Arial" w:cs="Arial"/>
          <w:sz w:val="20"/>
        </w:rPr>
        <w:t>- Thực hiện bảo hành công trình theo quy định của nhà nước.</w:t>
      </w:r>
    </w:p>
    <w:p w:rsidR="002B7C32" w:rsidRPr="009F7187" w:rsidRDefault="002B7C32" w:rsidP="002B7C32">
      <w:pPr>
        <w:spacing w:before="120"/>
        <w:rPr>
          <w:rFonts w:ascii="Arial" w:hAnsi="Arial" w:cs="Arial"/>
          <w:sz w:val="20"/>
        </w:rPr>
      </w:pPr>
      <w:r w:rsidRPr="009F7187">
        <w:rPr>
          <w:rFonts w:ascii="Arial" w:hAnsi="Arial" w:cs="Arial"/>
          <w:sz w:val="20"/>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rsidR="002B7C32" w:rsidRPr="009F7187" w:rsidRDefault="002B7C32" w:rsidP="002B7C32">
      <w:pPr>
        <w:spacing w:before="120"/>
        <w:rPr>
          <w:rFonts w:ascii="Arial" w:hAnsi="Arial" w:cs="Arial"/>
          <w:sz w:val="20"/>
        </w:rPr>
      </w:pPr>
      <w:r w:rsidRPr="009F7187">
        <w:rPr>
          <w:rFonts w:ascii="Arial" w:hAnsi="Arial" w:cs="Arial"/>
          <w:sz w:val="20"/>
        </w:rPr>
        <w:t>12.4. Nhân lực của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Nhân lực của Nhà thầu phải có trình độ chuyên môn, kỹ năng và kinh nghiệm phù hợp về nghề nghiệp, công việc của họ. Chủ đầu tư có thể yêu cầu Nhà thầu sa thải </w:t>
      </w:r>
      <w:r w:rsidRPr="009F7187">
        <w:rPr>
          <w:rFonts w:ascii="Arial" w:hAnsi="Arial" w:cs="Arial"/>
          <w:i/>
          <w:sz w:val="20"/>
        </w:rPr>
        <w:t>(hay tác động để sa thải)</w:t>
      </w:r>
      <w:r w:rsidRPr="009F7187">
        <w:rPr>
          <w:rFonts w:ascii="Arial" w:hAnsi="Arial" w:cs="Arial"/>
          <w:sz w:val="20"/>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2B7C32" w:rsidRPr="009F7187" w:rsidRDefault="002B7C32" w:rsidP="002B7C32">
      <w:pPr>
        <w:spacing w:before="120"/>
        <w:rPr>
          <w:rFonts w:ascii="Arial" w:hAnsi="Arial" w:cs="Arial"/>
          <w:sz w:val="20"/>
        </w:rPr>
      </w:pPr>
      <w:r w:rsidRPr="009F7187">
        <w:rPr>
          <w:rFonts w:ascii="Arial" w:hAnsi="Arial" w:cs="Arial"/>
          <w:sz w:val="20"/>
        </w:rPr>
        <w:t xml:space="preserve">Khi đó, Nhà thầu sẽ chỉ định </w:t>
      </w:r>
      <w:r w:rsidRPr="009F7187">
        <w:rPr>
          <w:rFonts w:ascii="Arial" w:hAnsi="Arial" w:cs="Arial"/>
          <w:i/>
          <w:sz w:val="20"/>
        </w:rPr>
        <w:t>(hoặc buộc phải chỉ định)</w:t>
      </w:r>
      <w:r w:rsidRPr="009F7187">
        <w:rPr>
          <w:rFonts w:ascii="Arial" w:hAnsi="Arial" w:cs="Arial"/>
          <w:sz w:val="20"/>
        </w:rPr>
        <w:t xml:space="preserve"> một người khác thích hợp để thay thế. Nhà thầu phải luôn đảm bảo trật tự, an toàn cho người và tài sản trên công trường.</w:t>
      </w:r>
    </w:p>
    <w:p w:rsidR="002B7C32" w:rsidRPr="009F7187" w:rsidRDefault="002B7C32" w:rsidP="002B7C32">
      <w:pPr>
        <w:spacing w:before="120"/>
        <w:rPr>
          <w:rFonts w:ascii="Arial" w:hAnsi="Arial" w:cs="Arial"/>
          <w:sz w:val="20"/>
        </w:rPr>
      </w:pPr>
      <w:r w:rsidRPr="009F7187">
        <w:rPr>
          <w:rFonts w:ascii="Arial" w:hAnsi="Arial" w:cs="Arial"/>
          <w:sz w:val="20"/>
        </w:rPr>
        <w:t>12.5. Báo cáo về nhân lực và thiết bị của Nhà thầu</w:t>
      </w:r>
    </w:p>
    <w:p w:rsidR="002B7C32" w:rsidRPr="009F7187" w:rsidRDefault="002B7C32" w:rsidP="002B7C32">
      <w:pPr>
        <w:spacing w:before="120"/>
        <w:rPr>
          <w:rFonts w:ascii="Arial" w:hAnsi="Arial" w:cs="Arial"/>
          <w:sz w:val="20"/>
        </w:rPr>
      </w:pPr>
      <w:r w:rsidRPr="009F7187">
        <w:rPr>
          <w:rFonts w:ascii="Arial" w:hAnsi="Arial" w:cs="Arial"/>
          <w:sz w:val="20"/>
        </w:rPr>
        <w:t>Nhà thầu phải trình cho Chủ đầu tư những chi tiết về số lượng nhân lực tối thiểu, thiết bị chủ yếu của Nhà thầu trên công trường.</w:t>
      </w:r>
    </w:p>
    <w:p w:rsidR="002B7C32" w:rsidRPr="009F7187" w:rsidRDefault="002B7C32" w:rsidP="002B7C32">
      <w:pPr>
        <w:spacing w:before="120"/>
        <w:rPr>
          <w:rFonts w:ascii="Arial" w:hAnsi="Arial" w:cs="Arial"/>
          <w:sz w:val="20"/>
        </w:rPr>
      </w:pPr>
      <w:r w:rsidRPr="009F7187">
        <w:rPr>
          <w:rFonts w:ascii="Arial" w:hAnsi="Arial" w:cs="Arial"/>
          <w:sz w:val="20"/>
        </w:rPr>
        <w:t>12.6. Hợp tác</w:t>
      </w:r>
    </w:p>
    <w:p w:rsidR="002B7C32" w:rsidRPr="009F7187" w:rsidRDefault="002B7C32" w:rsidP="002B7C32">
      <w:pPr>
        <w:spacing w:before="120"/>
        <w:rPr>
          <w:rFonts w:ascii="Arial" w:hAnsi="Arial" w:cs="Arial"/>
          <w:sz w:val="20"/>
        </w:rPr>
      </w:pPr>
      <w:r w:rsidRPr="009F7187">
        <w:rPr>
          <w:rFonts w:ascii="Arial" w:hAnsi="Arial" w:cs="Arial"/>
          <w:sz w:val="20"/>
        </w:rPr>
        <w:t>Nhà thầu phải có trách nhiệm thực hiện việc hợp tác trong công việc đối với: nhân lực của Chủ đầu tư; các Nhà thầu khác do Chủ đầu tư thuê;</w:t>
      </w:r>
    </w:p>
    <w:p w:rsidR="002B7C32" w:rsidRPr="009F7187" w:rsidRDefault="002B7C32" w:rsidP="002B7C32">
      <w:pPr>
        <w:spacing w:before="120"/>
        <w:rPr>
          <w:rFonts w:ascii="Arial" w:hAnsi="Arial" w:cs="Arial"/>
          <w:sz w:val="20"/>
        </w:rPr>
      </w:pPr>
      <w:r w:rsidRPr="009F7187">
        <w:rPr>
          <w:rFonts w:ascii="Arial" w:hAnsi="Arial" w:cs="Arial"/>
          <w:sz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Nhà thầu phải chịu trách nhiệm về các hoạt động thi công xây lắp của mình trên công trường, phải phối hợp các hoạt động của mình với hoạt động của các Nhà thầu khác ở phạm vi </w:t>
      </w:r>
      <w:r w:rsidRPr="009F7187">
        <w:rPr>
          <w:rFonts w:ascii="Arial" w:hAnsi="Arial" w:cs="Arial"/>
          <w:i/>
          <w:sz w:val="20"/>
        </w:rPr>
        <w:t>(nếu có)</w:t>
      </w:r>
      <w:r w:rsidRPr="009F7187">
        <w:rPr>
          <w:rFonts w:ascii="Arial" w:hAnsi="Arial" w:cs="Arial"/>
          <w:sz w:val="20"/>
        </w:rPr>
        <w:t xml:space="preserve"> được nêu rõ trong hồ sơ mời thầu </w:t>
      </w:r>
      <w:r w:rsidRPr="009F7187">
        <w:rPr>
          <w:rFonts w:ascii="Arial" w:hAnsi="Arial" w:cs="Arial"/>
          <w:i/>
          <w:sz w:val="20"/>
        </w:rPr>
        <w:t>(hoặc hồ sơ yêu cầu)</w:t>
      </w:r>
      <w:r w:rsidRPr="009F7187">
        <w:rPr>
          <w:rFonts w:ascii="Arial" w:hAnsi="Arial" w:cs="Arial"/>
          <w:sz w:val="20"/>
        </w:rPr>
        <w:t xml:space="preserve">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12.7. Định vị các mốc</w:t>
      </w:r>
    </w:p>
    <w:p w:rsidR="002B7C32" w:rsidRPr="009F7187" w:rsidRDefault="002B7C32" w:rsidP="002B7C32">
      <w:pPr>
        <w:spacing w:before="120"/>
        <w:rPr>
          <w:rFonts w:ascii="Arial" w:hAnsi="Arial" w:cs="Arial"/>
          <w:sz w:val="20"/>
        </w:rPr>
      </w:pPr>
      <w:r w:rsidRPr="009F7187">
        <w:rPr>
          <w:rFonts w:ascii="Arial" w:hAnsi="Arial" w:cs="Arial"/>
          <w:sz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2B7C32" w:rsidRPr="009F7187" w:rsidRDefault="002B7C32" w:rsidP="002B7C32">
      <w:pPr>
        <w:spacing w:before="120"/>
        <w:rPr>
          <w:rFonts w:ascii="Arial" w:hAnsi="Arial" w:cs="Arial"/>
          <w:sz w:val="20"/>
        </w:rPr>
      </w:pPr>
      <w:r w:rsidRPr="009F7187">
        <w:rPr>
          <w:rFonts w:ascii="Arial" w:hAnsi="Arial" w:cs="Arial"/>
          <w:sz w:val="20"/>
        </w:rPr>
        <w:t xml:space="preserve">Chủ đầu tư sẽ phải chịu trách nhiệm về bất kỳ sai sót nào về việc cung cấp thông tin trong các mục được chỉ ra trên đây hoặc các thông báo để tham chiếu đó </w:t>
      </w:r>
      <w:r w:rsidRPr="009F7187">
        <w:rPr>
          <w:rFonts w:ascii="Arial" w:hAnsi="Arial" w:cs="Arial"/>
          <w:i/>
          <w:sz w:val="20"/>
        </w:rPr>
        <w:t>(các điểm mốc, tuyến và cao trình chuẩn),</w:t>
      </w:r>
      <w:r w:rsidRPr="009F7187">
        <w:rPr>
          <w:rFonts w:ascii="Arial" w:hAnsi="Arial" w:cs="Arial"/>
          <w:sz w:val="20"/>
        </w:rPr>
        <w:t xml:space="preserve"> nhưng Nhà thầu phải cố gắng để kiểm chứng độ chính xác của chúng trước khi sử dụng.</w:t>
      </w:r>
    </w:p>
    <w:p w:rsidR="002B7C32" w:rsidRPr="009F7187" w:rsidRDefault="002B7C32" w:rsidP="002B7C32">
      <w:pPr>
        <w:spacing w:before="120"/>
        <w:rPr>
          <w:rFonts w:ascii="Arial" w:hAnsi="Arial" w:cs="Arial"/>
          <w:sz w:val="20"/>
        </w:rPr>
      </w:pPr>
      <w:r w:rsidRPr="009F7187">
        <w:rPr>
          <w:rFonts w:ascii="Arial" w:hAnsi="Arial" w:cs="Arial"/>
          <w:sz w:val="20"/>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t>12.8. Điều kiện về công trường</w:t>
      </w:r>
    </w:p>
    <w:p w:rsidR="002B7C32" w:rsidRPr="009F7187" w:rsidRDefault="002B7C32" w:rsidP="002B7C32">
      <w:pPr>
        <w:spacing w:before="120"/>
        <w:rPr>
          <w:rFonts w:ascii="Arial" w:hAnsi="Arial" w:cs="Arial"/>
          <w:sz w:val="20"/>
        </w:rPr>
      </w:pPr>
      <w:r w:rsidRPr="009F7187">
        <w:rPr>
          <w:rFonts w:ascii="Arial" w:hAnsi="Arial" w:cs="Arial"/>
          <w:sz w:val="20"/>
        </w:rPr>
        <w:t>Nhà thầu được coi là đã thẩm tra và xem xét công trường, khu vực xung quanh công trường, các số liệu và thông tin có sẵn nêu trên và đã được thỏa mãn trước khi nộp thầu, bao gồm:</w:t>
      </w:r>
    </w:p>
    <w:p w:rsidR="002B7C32" w:rsidRPr="009F7187" w:rsidRDefault="002B7C32" w:rsidP="002B7C32">
      <w:pPr>
        <w:spacing w:before="120"/>
        <w:rPr>
          <w:rFonts w:ascii="Arial" w:hAnsi="Arial" w:cs="Arial"/>
          <w:sz w:val="20"/>
        </w:rPr>
      </w:pPr>
      <w:r w:rsidRPr="009F7187">
        <w:rPr>
          <w:rFonts w:ascii="Arial" w:hAnsi="Arial" w:cs="Arial"/>
          <w:sz w:val="20"/>
        </w:rPr>
        <w:t>a) Địa hình của công trường, bao gồm cả các điều kiện địa chất công trình khi mà trong HSMT (HSYC) hoặc tài liệu làm rõ đã có báo cáo khảo sát địa chất công trình;</w:t>
      </w:r>
    </w:p>
    <w:p w:rsidR="002B7C32" w:rsidRPr="009F7187" w:rsidRDefault="002B7C32" w:rsidP="002B7C32">
      <w:pPr>
        <w:spacing w:before="120"/>
        <w:rPr>
          <w:rFonts w:ascii="Arial" w:hAnsi="Arial" w:cs="Arial"/>
          <w:sz w:val="20"/>
        </w:rPr>
      </w:pPr>
      <w:r w:rsidRPr="009F7187">
        <w:rPr>
          <w:rFonts w:ascii="Arial" w:hAnsi="Arial" w:cs="Arial"/>
          <w:sz w:val="20"/>
        </w:rPr>
        <w:t>b) Điều kiện địa chất thủy văn và khí hậu;</w:t>
      </w:r>
    </w:p>
    <w:p w:rsidR="002B7C32" w:rsidRPr="009F7187" w:rsidRDefault="002B7C32" w:rsidP="002B7C32">
      <w:pPr>
        <w:spacing w:before="120"/>
        <w:rPr>
          <w:rFonts w:ascii="Arial" w:hAnsi="Arial" w:cs="Arial"/>
          <w:sz w:val="20"/>
        </w:rPr>
      </w:pPr>
      <w:r w:rsidRPr="009F7187">
        <w:rPr>
          <w:rFonts w:ascii="Arial" w:hAnsi="Arial" w:cs="Arial"/>
          <w:sz w:val="20"/>
        </w:rPr>
        <w:t>c) Mức độ và tính chất của công việc và vật liệu cần thiết cho việc thi công, hoàn thành công trình và sửa chữa sai sót.</w:t>
      </w:r>
    </w:p>
    <w:p w:rsidR="002B7C32" w:rsidRPr="009F7187" w:rsidRDefault="002B7C32" w:rsidP="002B7C32">
      <w:pPr>
        <w:spacing w:before="120"/>
        <w:rPr>
          <w:rFonts w:ascii="Arial" w:hAnsi="Arial" w:cs="Arial"/>
          <w:sz w:val="20"/>
        </w:rPr>
      </w:pPr>
      <w:r w:rsidRPr="009F7187">
        <w:rPr>
          <w:rFonts w:ascii="Arial" w:hAnsi="Arial" w:cs="Arial"/>
          <w:sz w:val="20"/>
        </w:rPr>
        <w:t>d) Các quy định của pháp luật về lao động;</w:t>
      </w:r>
    </w:p>
    <w:p w:rsidR="002B7C32" w:rsidRPr="009F7187" w:rsidRDefault="002B7C32" w:rsidP="002B7C32">
      <w:pPr>
        <w:spacing w:before="120"/>
        <w:rPr>
          <w:rFonts w:ascii="Arial" w:hAnsi="Arial" w:cs="Arial"/>
          <w:sz w:val="20"/>
        </w:rPr>
      </w:pPr>
      <w:r w:rsidRPr="009F7187">
        <w:rPr>
          <w:rFonts w:ascii="Arial" w:hAnsi="Arial" w:cs="Arial"/>
          <w:sz w:val="20"/>
        </w:rPr>
        <w:t>đ) Các yêu cầu của Nhà thầu về đường vào, ăn, ở, phương tiện, nhân lực, điều kiện giao thông, nước và các dịch vụ khác.</w:t>
      </w:r>
    </w:p>
    <w:p w:rsidR="002B7C32" w:rsidRPr="009F7187" w:rsidRDefault="002B7C32" w:rsidP="002B7C32">
      <w:pPr>
        <w:spacing w:before="120"/>
        <w:rPr>
          <w:rFonts w:ascii="Arial" w:hAnsi="Arial" w:cs="Arial"/>
          <w:sz w:val="20"/>
        </w:rPr>
      </w:pPr>
      <w:r w:rsidRPr="009F7187">
        <w:rPr>
          <w:rFonts w:ascii="Arial" w:hAnsi="Arial" w:cs="Arial"/>
          <w:sz w:val="20"/>
        </w:rPr>
        <w:t>Nhà thầu được coi là đã thỏa mãn về tính đúng, đủ của điều kiện công trường để xác định giá hợp đồng.</w:t>
      </w:r>
    </w:p>
    <w:p w:rsidR="002B7C32" w:rsidRPr="009F7187" w:rsidRDefault="002B7C32" w:rsidP="002B7C32">
      <w:pPr>
        <w:spacing w:before="120"/>
        <w:rPr>
          <w:rFonts w:ascii="Arial" w:hAnsi="Arial" w:cs="Arial"/>
          <w:sz w:val="20"/>
        </w:rPr>
      </w:pPr>
      <w:r w:rsidRPr="009F7187">
        <w:rPr>
          <w:rFonts w:ascii="Arial" w:hAnsi="Arial" w:cs="Arial"/>
          <w:sz w:val="20"/>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rsidR="002B7C32" w:rsidRPr="009F7187" w:rsidRDefault="002B7C32" w:rsidP="002B7C32">
      <w:pPr>
        <w:spacing w:before="120"/>
        <w:rPr>
          <w:rFonts w:ascii="Arial" w:hAnsi="Arial" w:cs="Arial"/>
          <w:sz w:val="20"/>
        </w:rPr>
      </w:pPr>
      <w:r w:rsidRPr="009F7187">
        <w:rPr>
          <w:rFonts w:ascii="Arial" w:hAnsi="Arial" w:cs="Arial"/>
          <w:sz w:val="20"/>
        </w:rPr>
        <w:t>12.9. Đường đi và phương tiện</w:t>
      </w:r>
    </w:p>
    <w:p w:rsidR="002B7C32" w:rsidRPr="009F7187" w:rsidRDefault="002B7C32" w:rsidP="002B7C32">
      <w:pPr>
        <w:spacing w:before="120"/>
        <w:rPr>
          <w:rFonts w:ascii="Arial" w:hAnsi="Arial" w:cs="Arial"/>
          <w:sz w:val="20"/>
        </w:rPr>
      </w:pPr>
      <w:r w:rsidRPr="009F7187">
        <w:rPr>
          <w:rFonts w:ascii="Arial" w:hAnsi="Arial" w:cs="Arial"/>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2B7C32" w:rsidRPr="009F7187" w:rsidRDefault="002B7C32" w:rsidP="002B7C32">
      <w:pPr>
        <w:spacing w:before="120"/>
        <w:rPr>
          <w:rFonts w:ascii="Arial" w:hAnsi="Arial" w:cs="Arial"/>
          <w:sz w:val="20"/>
        </w:rPr>
      </w:pPr>
      <w:r w:rsidRPr="009F7187">
        <w:rPr>
          <w:rFonts w:ascii="Arial" w:hAnsi="Arial" w:cs="Arial"/>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2B7C32" w:rsidRPr="009F7187" w:rsidRDefault="002B7C32" w:rsidP="002B7C32">
      <w:pPr>
        <w:spacing w:before="120"/>
        <w:rPr>
          <w:rFonts w:ascii="Arial" w:hAnsi="Arial" w:cs="Arial"/>
          <w:sz w:val="20"/>
        </w:rPr>
      </w:pPr>
      <w:r w:rsidRPr="009F7187">
        <w:rPr>
          <w:rFonts w:ascii="Arial" w:hAnsi="Arial" w:cs="Arial"/>
          <w:sz w:val="20"/>
        </w:rPr>
        <w:t>Trừ khi được quy định khác trong các điều kiện và điều khoản này:</w:t>
      </w:r>
    </w:p>
    <w:p w:rsidR="002B7C32" w:rsidRPr="009F7187" w:rsidRDefault="002B7C32" w:rsidP="002B7C32">
      <w:pPr>
        <w:spacing w:before="120"/>
        <w:rPr>
          <w:rFonts w:ascii="Arial" w:hAnsi="Arial" w:cs="Arial"/>
          <w:sz w:val="20"/>
        </w:rPr>
      </w:pPr>
      <w:r w:rsidRPr="009F7187">
        <w:rPr>
          <w:rFonts w:ascii="Arial" w:hAnsi="Arial" w:cs="Arial"/>
          <w:sz w:val="20"/>
        </w:rPr>
        <w:t>a) Nhà thầu không được sử dụng và chiếm lĩnh toàn bộ đường đi, vỉa hè bất kể nó là công cộng hay thuộc quyền kiểm soát của Chủ đầu tư hoặc những người khác;</w:t>
      </w:r>
    </w:p>
    <w:p w:rsidR="002B7C32" w:rsidRPr="009F7187" w:rsidRDefault="002B7C32" w:rsidP="002B7C32">
      <w:pPr>
        <w:spacing w:before="120"/>
        <w:rPr>
          <w:rFonts w:ascii="Arial" w:hAnsi="Arial" w:cs="Arial"/>
          <w:sz w:val="20"/>
        </w:rPr>
      </w:pPr>
      <w:r w:rsidRPr="009F7187">
        <w:rPr>
          <w:rFonts w:ascii="Arial" w:hAnsi="Arial" w:cs="Arial"/>
          <w:sz w:val="20"/>
        </w:rPr>
        <w:t xml:space="preserve">b) Nhà thầu </w:t>
      </w:r>
      <w:r w:rsidRPr="009F7187">
        <w:rPr>
          <w:rFonts w:ascii="Arial" w:hAnsi="Arial" w:cs="Arial"/>
          <w:i/>
          <w:sz w:val="20"/>
        </w:rPr>
        <w:t>(trong quan hệ giữa các bên)</w:t>
      </w:r>
      <w:r w:rsidRPr="009F7187">
        <w:rPr>
          <w:rFonts w:ascii="Arial" w:hAnsi="Arial" w:cs="Arial"/>
          <w:sz w:val="20"/>
        </w:rPr>
        <w:t xml:space="preserve"> sẽ phải chịu trách nhiệm sửa chữa nếu Nhà thầu làm hỏng khi sử dụng các tuyến đường đó;</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c) Nhà thầu phải cung cấp các biển hiệu, biển chỉ dẫn cần thiết dọc tuyến đường và phải xin phép nếu các cơ quan liên quan yêu cầu cho việc sử dụng các tuyến đường, biển hiệu, biển chỉ dẫn;</w:t>
      </w:r>
    </w:p>
    <w:p w:rsidR="002B7C32" w:rsidRPr="009F7187" w:rsidRDefault="002B7C32" w:rsidP="002B7C32">
      <w:pPr>
        <w:spacing w:before="120"/>
        <w:rPr>
          <w:rFonts w:ascii="Arial" w:hAnsi="Arial" w:cs="Arial"/>
          <w:sz w:val="20"/>
        </w:rPr>
      </w:pPr>
      <w:r w:rsidRPr="009F7187">
        <w:rPr>
          <w:rFonts w:ascii="Arial" w:hAnsi="Arial" w:cs="Arial"/>
          <w:sz w:val="20"/>
        </w:rPr>
        <w:t>d) Chủ đầu tư không chịu trách nhiệm về bất cứ khiếu nại nào có thể nảy sinh từ việc sử dụng hoặc các việc liên quan khác đối với các tuyến đường đi lại;</w:t>
      </w:r>
    </w:p>
    <w:p w:rsidR="002B7C32" w:rsidRPr="009F7187" w:rsidRDefault="002B7C32" w:rsidP="002B7C32">
      <w:pPr>
        <w:spacing w:before="120"/>
        <w:rPr>
          <w:rFonts w:ascii="Arial" w:hAnsi="Arial" w:cs="Arial"/>
          <w:sz w:val="20"/>
        </w:rPr>
      </w:pPr>
      <w:r w:rsidRPr="009F7187">
        <w:rPr>
          <w:rFonts w:ascii="Arial" w:hAnsi="Arial" w:cs="Arial"/>
          <w:sz w:val="20"/>
        </w:rPr>
        <w:t>đ) Chủ đầu tư không bảo đảm sự thích hợp hoặc sẵn có các tuyến đường riêng biệt nào;</w:t>
      </w:r>
    </w:p>
    <w:p w:rsidR="002B7C32" w:rsidRPr="009F7187" w:rsidRDefault="002B7C32" w:rsidP="002B7C32">
      <w:pPr>
        <w:spacing w:before="120"/>
        <w:rPr>
          <w:rFonts w:ascii="Arial" w:hAnsi="Arial" w:cs="Arial"/>
          <w:sz w:val="20"/>
        </w:rPr>
      </w:pPr>
      <w:r w:rsidRPr="009F7187">
        <w:rPr>
          <w:rFonts w:ascii="Arial" w:hAnsi="Arial" w:cs="Arial"/>
          <w:sz w:val="20"/>
        </w:rPr>
        <w:t>e) Chi phí do sự không thích hợp hoặc không có sẵn các tuyến đường cho yêu cầu sử dụng của Nhà thầu sẽ do Nhà thầu chịu.</w:t>
      </w:r>
    </w:p>
    <w:p w:rsidR="002B7C32" w:rsidRPr="009F7187" w:rsidRDefault="002B7C32" w:rsidP="002B7C32">
      <w:pPr>
        <w:spacing w:before="120"/>
        <w:rPr>
          <w:rFonts w:ascii="Arial" w:hAnsi="Arial" w:cs="Arial"/>
          <w:sz w:val="20"/>
        </w:rPr>
      </w:pPr>
      <w:r w:rsidRPr="009F7187">
        <w:rPr>
          <w:rFonts w:ascii="Arial" w:hAnsi="Arial" w:cs="Arial"/>
          <w:sz w:val="20"/>
        </w:rPr>
        <w:t>12.10. Vận chuyển vật tư thiết bị (trừ khi có quy định khác)</w:t>
      </w:r>
    </w:p>
    <w:p w:rsidR="002B7C32" w:rsidRPr="009F7187" w:rsidRDefault="002B7C32" w:rsidP="002B7C32">
      <w:pPr>
        <w:spacing w:before="120"/>
        <w:rPr>
          <w:rFonts w:ascii="Arial" w:hAnsi="Arial" w:cs="Arial"/>
          <w:sz w:val="20"/>
        </w:rPr>
      </w:pPr>
      <w:r w:rsidRPr="009F7187">
        <w:rPr>
          <w:rFonts w:ascii="Arial" w:hAnsi="Arial" w:cs="Arial"/>
          <w:sz w:val="20"/>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rsidR="002B7C32" w:rsidRPr="009F7187" w:rsidRDefault="002B7C32" w:rsidP="002B7C32">
      <w:pPr>
        <w:spacing w:before="120"/>
        <w:rPr>
          <w:rFonts w:ascii="Arial" w:hAnsi="Arial" w:cs="Arial"/>
          <w:sz w:val="20"/>
        </w:rPr>
      </w:pPr>
      <w:r w:rsidRPr="009F7187">
        <w:rPr>
          <w:rFonts w:ascii="Arial" w:hAnsi="Arial" w:cs="Arial"/>
          <w:sz w:val="20"/>
        </w:rPr>
        <w:t>b) Nhà thầu phải bồi thường và gánh chịu thiệt hại cho Chủ đầu tư đối với các hư hỏng, mất mát và chi phí (kể cả lệ phí và phí tư pháp) do việc vận chuyển vật tư thiết bị của Nhà thầu.</w:t>
      </w:r>
    </w:p>
    <w:p w:rsidR="002B7C32" w:rsidRPr="009F7187" w:rsidRDefault="002B7C32" w:rsidP="002B7C32">
      <w:pPr>
        <w:spacing w:before="120"/>
        <w:rPr>
          <w:rFonts w:ascii="Arial" w:hAnsi="Arial" w:cs="Arial"/>
          <w:sz w:val="20"/>
        </w:rPr>
      </w:pPr>
      <w:r w:rsidRPr="009F7187">
        <w:rPr>
          <w:rFonts w:ascii="Arial" w:hAnsi="Arial" w:cs="Arial"/>
          <w:sz w:val="20"/>
        </w:rPr>
        <w:t>12.11. Thiết bị Nhà thầu</w:t>
      </w:r>
    </w:p>
    <w:p w:rsidR="002B7C32" w:rsidRPr="009F7187" w:rsidRDefault="002B7C32" w:rsidP="002B7C32">
      <w:pPr>
        <w:spacing w:before="120"/>
        <w:rPr>
          <w:rFonts w:ascii="Arial" w:hAnsi="Arial" w:cs="Arial"/>
          <w:sz w:val="20"/>
        </w:rPr>
      </w:pPr>
      <w:r w:rsidRPr="009F7187">
        <w:rPr>
          <w:rFonts w:ascii="Arial" w:hAnsi="Arial" w:cs="Arial"/>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2B7C32" w:rsidRPr="009F7187" w:rsidRDefault="002B7C32" w:rsidP="002B7C32">
      <w:pPr>
        <w:spacing w:before="120"/>
        <w:rPr>
          <w:rFonts w:ascii="Arial" w:hAnsi="Arial" w:cs="Arial"/>
          <w:i/>
          <w:sz w:val="20"/>
        </w:rPr>
      </w:pPr>
      <w:r w:rsidRPr="009F7187">
        <w:rPr>
          <w:rFonts w:ascii="Arial" w:hAnsi="Arial" w:cs="Arial"/>
          <w:sz w:val="20"/>
        </w:rPr>
        <w:t xml:space="preserve">12.12. Thiết bị và vật liệu do Chủ đầu tư cấp </w:t>
      </w:r>
      <w:r w:rsidRPr="009F7187">
        <w:rPr>
          <w:rFonts w:ascii="Arial" w:hAnsi="Arial" w:cs="Arial"/>
          <w:i/>
          <w:sz w:val="20"/>
        </w:rPr>
        <w:t>(nếu có)</w:t>
      </w:r>
    </w:p>
    <w:p w:rsidR="002B7C32" w:rsidRPr="009F7187" w:rsidRDefault="002B7C32" w:rsidP="002B7C32">
      <w:pPr>
        <w:spacing w:before="120"/>
        <w:rPr>
          <w:rFonts w:ascii="Arial" w:hAnsi="Arial" w:cs="Arial"/>
          <w:sz w:val="20"/>
        </w:rPr>
      </w:pPr>
      <w:r w:rsidRPr="009F7187">
        <w:rPr>
          <w:rFonts w:ascii="Arial" w:hAnsi="Arial" w:cs="Arial"/>
          <w:sz w:val="20"/>
        </w:rPr>
        <w:t>a) Chủ đầu tư phải chịu trách nhiệm đối với thiết bị, vật liệu của mình cấp cho Nhà thầu.</w:t>
      </w:r>
    </w:p>
    <w:p w:rsidR="002B7C32" w:rsidRPr="009F7187" w:rsidRDefault="002B7C32" w:rsidP="002B7C32">
      <w:pPr>
        <w:spacing w:before="120"/>
        <w:rPr>
          <w:rFonts w:ascii="Arial" w:hAnsi="Arial" w:cs="Arial"/>
          <w:sz w:val="20"/>
        </w:rPr>
      </w:pPr>
      <w:r w:rsidRPr="009F7187">
        <w:rPr>
          <w:rFonts w:ascii="Arial" w:hAnsi="Arial" w:cs="Arial"/>
          <w:sz w:val="20"/>
        </w:rPr>
        <w:t>b) Nhà thầu phải chịu trách nhiệm đối với từng thiết bị, vật liệu của Chủ đầu tư trong khi người của Nhà thầu vận hành, lái, điều khiển, sử dụng, quản lý hoặc kiểm soát nó.</w:t>
      </w:r>
    </w:p>
    <w:p w:rsidR="002B7C32" w:rsidRPr="009F7187" w:rsidRDefault="002B7C32" w:rsidP="002B7C32">
      <w:pPr>
        <w:spacing w:before="120"/>
        <w:rPr>
          <w:rFonts w:ascii="Arial" w:hAnsi="Arial" w:cs="Arial"/>
          <w:sz w:val="20"/>
        </w:rPr>
      </w:pPr>
      <w:r w:rsidRPr="009F7187">
        <w:rPr>
          <w:rFonts w:ascii="Arial" w:hAnsi="Arial" w:cs="Arial"/>
          <w:sz w:val="20"/>
        </w:rPr>
        <w:t>Số lượng thích hợp và số tiền phải trả (với giá đã nêu) để sử dụng thiết bị của Chủ đầu tư đã được thỏa thuận trong hợp đồng. Nhà thầu phải thanh toán số tiền này cho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Chủ đầu tư phải cung cấp, miễn phí “các vật liệu do mình cung cấp” </w:t>
      </w:r>
      <w:r w:rsidRPr="009F7187">
        <w:rPr>
          <w:rFonts w:ascii="Arial" w:hAnsi="Arial" w:cs="Arial"/>
          <w:i/>
          <w:sz w:val="20"/>
        </w:rPr>
        <w:t>(nếu có)</w:t>
      </w:r>
      <w:r w:rsidRPr="009F7187">
        <w:rPr>
          <w:rFonts w:ascii="Arial" w:hAnsi="Arial" w:cs="Arial"/>
          <w:sz w:val="20"/>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2B7C32" w:rsidRPr="009F7187" w:rsidRDefault="002B7C32" w:rsidP="002B7C32">
      <w:pPr>
        <w:spacing w:before="120"/>
        <w:rPr>
          <w:rFonts w:ascii="Arial" w:hAnsi="Arial" w:cs="Arial"/>
          <w:sz w:val="20"/>
        </w:rPr>
      </w:pPr>
      <w:r w:rsidRPr="009F7187">
        <w:rPr>
          <w:rFonts w:ascii="Arial" w:hAnsi="Arial" w:cs="Arial"/>
          <w:sz w:val="20"/>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2B7C32" w:rsidRPr="009F7187" w:rsidRDefault="002B7C32" w:rsidP="002B7C32">
      <w:pPr>
        <w:spacing w:before="120"/>
        <w:rPr>
          <w:rFonts w:ascii="Arial" w:hAnsi="Arial" w:cs="Arial"/>
          <w:sz w:val="20"/>
        </w:rPr>
      </w:pPr>
      <w:r w:rsidRPr="009F7187">
        <w:rPr>
          <w:rFonts w:ascii="Arial" w:hAnsi="Arial" w:cs="Arial"/>
          <w:sz w:val="20"/>
        </w:rPr>
        <w:t>12.13. Hoạt động của Nhà thầu trên công trường</w:t>
      </w:r>
    </w:p>
    <w:p w:rsidR="002B7C32" w:rsidRPr="009F7187" w:rsidRDefault="002B7C32" w:rsidP="002B7C32">
      <w:pPr>
        <w:spacing w:before="120"/>
        <w:rPr>
          <w:rFonts w:ascii="Arial" w:hAnsi="Arial" w:cs="Arial"/>
          <w:sz w:val="20"/>
        </w:rPr>
      </w:pPr>
      <w:r w:rsidRPr="009F7187">
        <w:rPr>
          <w:rFonts w:ascii="Arial" w:hAnsi="Arial" w:cs="Arial"/>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2B7C32" w:rsidRPr="009F7187" w:rsidRDefault="002B7C32" w:rsidP="002B7C32">
      <w:pPr>
        <w:spacing w:before="120"/>
        <w:rPr>
          <w:rFonts w:ascii="Arial" w:hAnsi="Arial" w:cs="Arial"/>
          <w:sz w:val="20"/>
        </w:rPr>
      </w:pPr>
      <w:r w:rsidRPr="009F7187">
        <w:rPr>
          <w:rFonts w:ascii="Arial" w:hAnsi="Arial" w:cs="Arial"/>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2B7C32" w:rsidRPr="009F7187" w:rsidRDefault="002B7C32" w:rsidP="002B7C32">
      <w:pPr>
        <w:spacing w:before="120"/>
        <w:rPr>
          <w:rFonts w:ascii="Arial" w:hAnsi="Arial" w:cs="Arial"/>
          <w:sz w:val="20"/>
        </w:rPr>
      </w:pPr>
      <w:r w:rsidRPr="009F7187">
        <w:rPr>
          <w:rFonts w:ascii="Arial" w:hAnsi="Arial" w:cs="Arial"/>
          <w:sz w:val="20"/>
        </w:rPr>
        <w:t>12.14. Các vấn đề khác có liên quan</w:t>
      </w:r>
    </w:p>
    <w:p w:rsidR="002B7C32" w:rsidRPr="009F7187" w:rsidRDefault="002B7C32" w:rsidP="002B7C32">
      <w:pPr>
        <w:spacing w:before="120"/>
        <w:rPr>
          <w:rFonts w:ascii="Arial" w:hAnsi="Arial" w:cs="Arial"/>
          <w:sz w:val="20"/>
        </w:rPr>
      </w:pPr>
      <w:r w:rsidRPr="009F7187">
        <w:rPr>
          <w:rFonts w:ascii="Arial" w:hAnsi="Arial" w:cs="Arial"/>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2B7C32" w:rsidRPr="009F7187" w:rsidRDefault="002B7C32" w:rsidP="002B7C32">
      <w:pPr>
        <w:spacing w:before="120"/>
        <w:rPr>
          <w:rFonts w:ascii="Arial" w:hAnsi="Arial" w:cs="Arial"/>
          <w:sz w:val="20"/>
        </w:rPr>
      </w:pPr>
      <w:r w:rsidRPr="009F7187">
        <w:rPr>
          <w:rFonts w:ascii="Arial" w:hAnsi="Arial" w:cs="Arial"/>
          <w:sz w:val="20"/>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rsidR="002B7C32" w:rsidRPr="009F7187" w:rsidRDefault="002B7C32" w:rsidP="002B7C32">
      <w:pPr>
        <w:spacing w:before="120"/>
        <w:rPr>
          <w:rFonts w:ascii="Arial" w:hAnsi="Arial" w:cs="Arial"/>
          <w:b/>
          <w:sz w:val="20"/>
        </w:rPr>
      </w:pPr>
      <w:r w:rsidRPr="009F7187">
        <w:rPr>
          <w:rFonts w:ascii="Arial" w:hAnsi="Arial" w:cs="Arial"/>
          <w:b/>
          <w:sz w:val="20"/>
        </w:rPr>
        <w:t>Điều 13. Quyền và nghĩa vụ của Nhà thầu tư vấn (áp dụng đối với trường hợp Chủ đầu tư ký hợp đồng thuê tư vấn quản lý dự án)</w:t>
      </w:r>
    </w:p>
    <w:p w:rsidR="002B7C32" w:rsidRPr="009F7187" w:rsidRDefault="002B7C32" w:rsidP="002B7C32">
      <w:pPr>
        <w:spacing w:before="120"/>
        <w:rPr>
          <w:rFonts w:ascii="Arial" w:hAnsi="Arial" w:cs="Arial"/>
          <w:sz w:val="20"/>
        </w:rPr>
      </w:pPr>
      <w:r w:rsidRPr="009F7187">
        <w:rPr>
          <w:rFonts w:ascii="Arial" w:hAnsi="Arial" w:cs="Arial"/>
          <w:sz w:val="20"/>
        </w:rPr>
        <w:t>13.1. Quyền của Nhà thầu tư vấn</w:t>
      </w:r>
    </w:p>
    <w:p w:rsidR="002B7C32" w:rsidRPr="009F7187" w:rsidRDefault="002B7C32" w:rsidP="002B7C32">
      <w:pPr>
        <w:spacing w:before="120"/>
        <w:rPr>
          <w:rFonts w:ascii="Arial" w:hAnsi="Arial" w:cs="Arial"/>
          <w:sz w:val="20"/>
        </w:rPr>
      </w:pPr>
      <w:r w:rsidRPr="009F7187">
        <w:rPr>
          <w:rFonts w:ascii="Arial" w:hAnsi="Arial" w:cs="Arial"/>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2B7C32" w:rsidRPr="009F7187" w:rsidRDefault="002B7C32" w:rsidP="002B7C32">
      <w:pPr>
        <w:spacing w:before="120"/>
        <w:rPr>
          <w:rFonts w:ascii="Arial" w:hAnsi="Arial" w:cs="Arial"/>
          <w:sz w:val="20"/>
        </w:rPr>
      </w:pPr>
      <w:r w:rsidRPr="009F7187">
        <w:rPr>
          <w:rFonts w:ascii="Arial" w:hAnsi="Arial" w:cs="Arial"/>
          <w:sz w:val="20"/>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Tuy nhiên, mỗi khi Nhà thầu tư vấn thực thi một quyền hạn được xác định cụ thể mà cần có sự chấp thuận của Chủ đầu tư </w:t>
      </w:r>
      <w:r w:rsidRPr="009F7187">
        <w:rPr>
          <w:rFonts w:ascii="Arial" w:hAnsi="Arial" w:cs="Arial"/>
          <w:i/>
          <w:sz w:val="20"/>
        </w:rPr>
        <w:t>(vì mục đích của hợp đồng)</w:t>
      </w:r>
      <w:r w:rsidRPr="009F7187">
        <w:rPr>
          <w:rFonts w:ascii="Arial" w:hAnsi="Arial" w:cs="Arial"/>
          <w:sz w:val="20"/>
        </w:rPr>
        <w:t xml:space="preserve"> thì được xem như Chủ đầu tư đã chấp thuận.</w:t>
      </w:r>
    </w:p>
    <w:p w:rsidR="002B7C32" w:rsidRPr="009F7187" w:rsidRDefault="002B7C32" w:rsidP="002B7C32">
      <w:pPr>
        <w:spacing w:before="120"/>
        <w:rPr>
          <w:rFonts w:ascii="Arial" w:hAnsi="Arial" w:cs="Arial"/>
          <w:sz w:val="20"/>
        </w:rPr>
      </w:pPr>
      <w:r w:rsidRPr="009F7187">
        <w:rPr>
          <w:rFonts w:ascii="Arial" w:hAnsi="Arial" w:cs="Arial"/>
          <w:sz w:val="20"/>
        </w:rPr>
        <w:t>Trừ khi được nêu khác đi trong điều kiện này thì:</w:t>
      </w:r>
    </w:p>
    <w:p w:rsidR="002B7C32" w:rsidRPr="009F7187" w:rsidRDefault="002B7C32" w:rsidP="002B7C32">
      <w:pPr>
        <w:spacing w:before="120"/>
        <w:rPr>
          <w:rFonts w:ascii="Arial" w:hAnsi="Arial" w:cs="Arial"/>
          <w:sz w:val="20"/>
        </w:rPr>
      </w:pPr>
      <w:r w:rsidRPr="009F7187">
        <w:rPr>
          <w:rFonts w:ascii="Arial" w:hAnsi="Arial" w:cs="Arial"/>
          <w:sz w:val="20"/>
        </w:rPr>
        <w:t>a) Mỗi khi thực thi nhiệm vụ hoặc thực hiện một quyền hạn đã được xác định cụ thể hoặc bao hàm trong hợp đồng, Nhà thầu tư vấn được xem là làm việc cho Chủ đầu tư;</w:t>
      </w:r>
    </w:p>
    <w:p w:rsidR="002B7C32" w:rsidRPr="009F7187" w:rsidRDefault="002B7C32" w:rsidP="002B7C32">
      <w:pPr>
        <w:spacing w:before="120"/>
        <w:rPr>
          <w:rFonts w:ascii="Arial" w:hAnsi="Arial" w:cs="Arial"/>
          <w:sz w:val="20"/>
        </w:rPr>
      </w:pPr>
      <w:r w:rsidRPr="009F7187">
        <w:rPr>
          <w:rFonts w:ascii="Arial" w:hAnsi="Arial" w:cs="Arial"/>
          <w:sz w:val="20"/>
        </w:rPr>
        <w:t>b) Nhà thầu tư vấn không có quyền giảm bớt bất kỳ nhiệm vụ, nghĩa vụ hoặc trách nhiệm nào theo hợp đồng hay cho một bên nào;</w:t>
      </w:r>
    </w:p>
    <w:p w:rsidR="002B7C32" w:rsidRPr="009F7187" w:rsidRDefault="002B7C32" w:rsidP="002B7C32">
      <w:pPr>
        <w:spacing w:before="120"/>
        <w:rPr>
          <w:rFonts w:ascii="Arial" w:hAnsi="Arial" w:cs="Arial"/>
          <w:sz w:val="20"/>
        </w:rPr>
      </w:pPr>
      <w:r w:rsidRPr="009F7187">
        <w:rPr>
          <w:rFonts w:ascii="Arial" w:hAnsi="Arial" w:cs="Arial"/>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2B7C32" w:rsidRPr="009F7187" w:rsidRDefault="002B7C32" w:rsidP="002B7C32">
      <w:pPr>
        <w:spacing w:before="120"/>
        <w:rPr>
          <w:rFonts w:ascii="Arial" w:hAnsi="Arial" w:cs="Arial"/>
          <w:sz w:val="20"/>
        </w:rPr>
      </w:pPr>
      <w:r w:rsidRPr="009F7187">
        <w:rPr>
          <w:rFonts w:ascii="Arial" w:hAnsi="Arial" w:cs="Arial"/>
          <w:sz w:val="20"/>
        </w:rPr>
        <w:t>13.2. Ủy quyền của Nhà thầu tư vấn</w:t>
      </w:r>
    </w:p>
    <w:p w:rsidR="002B7C32" w:rsidRPr="009F7187" w:rsidRDefault="002B7C32" w:rsidP="002B7C32">
      <w:pPr>
        <w:spacing w:before="120"/>
        <w:rPr>
          <w:rFonts w:ascii="Arial" w:hAnsi="Arial" w:cs="Arial"/>
          <w:sz w:val="20"/>
        </w:rPr>
      </w:pPr>
      <w:r w:rsidRPr="009F7187">
        <w:rPr>
          <w:rFonts w:ascii="Arial" w:hAnsi="Arial" w:cs="Arial"/>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2B7C32" w:rsidRPr="009F7187" w:rsidRDefault="002B7C32" w:rsidP="002B7C32">
      <w:pPr>
        <w:spacing w:before="120"/>
        <w:rPr>
          <w:rFonts w:ascii="Arial" w:hAnsi="Arial" w:cs="Arial"/>
          <w:sz w:val="20"/>
        </w:rPr>
      </w:pPr>
      <w:r w:rsidRPr="009F7187">
        <w:rPr>
          <w:rFonts w:ascii="Arial" w:hAnsi="Arial" w:cs="Arial"/>
          <w:sz w:val="20"/>
        </w:rPr>
        <w:t>Các cá nhân này phải là những người có đủ trình độ, năng lực để thực hiện các nhiệm vụ theo ủy quyền.</w:t>
      </w:r>
    </w:p>
    <w:p w:rsidR="002B7C32" w:rsidRPr="009F7187" w:rsidRDefault="002B7C32" w:rsidP="002B7C32">
      <w:pPr>
        <w:spacing w:before="120"/>
        <w:rPr>
          <w:rFonts w:ascii="Arial" w:hAnsi="Arial" w:cs="Arial"/>
          <w:sz w:val="20"/>
        </w:rPr>
      </w:pPr>
      <w:r w:rsidRPr="009F7187">
        <w:rPr>
          <w:rFonts w:ascii="Arial" w:hAnsi="Arial" w:cs="Arial"/>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2B7C32" w:rsidRPr="009F7187" w:rsidRDefault="002B7C32" w:rsidP="002B7C32">
      <w:pPr>
        <w:spacing w:before="120"/>
        <w:rPr>
          <w:rFonts w:ascii="Arial" w:hAnsi="Arial" w:cs="Arial"/>
          <w:sz w:val="20"/>
        </w:rPr>
      </w:pPr>
      <w:r w:rsidRPr="009F7187">
        <w:rPr>
          <w:rFonts w:ascii="Arial" w:hAnsi="Arial" w:cs="Arial"/>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2B7C32" w:rsidRPr="009F7187" w:rsidRDefault="002B7C32" w:rsidP="002B7C32">
      <w:pPr>
        <w:spacing w:before="120"/>
        <w:rPr>
          <w:rFonts w:ascii="Arial" w:hAnsi="Arial" w:cs="Arial"/>
          <w:sz w:val="20"/>
        </w:rPr>
      </w:pPr>
      <w:r w:rsidRPr="009F7187">
        <w:rPr>
          <w:rFonts w:ascii="Arial" w:hAnsi="Arial" w:cs="Arial"/>
          <w:sz w:val="20"/>
        </w:rPr>
        <w:t>13.3. Chỉ dẫn của Nhà thầu tư vấn</w:t>
      </w:r>
    </w:p>
    <w:p w:rsidR="002B7C32" w:rsidRPr="009F7187" w:rsidRDefault="002B7C32" w:rsidP="002B7C32">
      <w:pPr>
        <w:spacing w:before="120"/>
        <w:rPr>
          <w:rFonts w:ascii="Arial" w:hAnsi="Arial" w:cs="Arial"/>
          <w:sz w:val="20"/>
        </w:rPr>
      </w:pPr>
      <w:r w:rsidRPr="009F7187">
        <w:rPr>
          <w:rFonts w:ascii="Arial" w:hAnsi="Arial" w:cs="Arial"/>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9F7187">
        <w:rPr>
          <w:rFonts w:ascii="Arial" w:hAnsi="Arial" w:cs="Arial"/>
          <w:sz w:val="20"/>
          <w:lang w:val="en-GB"/>
        </w:rPr>
        <w:t>ỉ</w:t>
      </w:r>
      <w:r w:rsidRPr="009F7187">
        <w:rPr>
          <w:rFonts w:ascii="Arial" w:hAnsi="Arial" w:cs="Arial"/>
          <w:sz w:val="20"/>
        </w:rPr>
        <w:t xml:space="preserve"> nhận các chỉ dẫn của Nhà thầu tư vấn hoặc người được ủy quyền.</w:t>
      </w:r>
    </w:p>
    <w:p w:rsidR="002B7C32" w:rsidRPr="009F7187" w:rsidRDefault="002B7C32" w:rsidP="002B7C32">
      <w:pPr>
        <w:spacing w:before="120"/>
        <w:rPr>
          <w:rFonts w:ascii="Arial" w:hAnsi="Arial" w:cs="Arial"/>
          <w:sz w:val="20"/>
        </w:rPr>
      </w:pPr>
      <w:r w:rsidRPr="009F7187">
        <w:rPr>
          <w:rFonts w:ascii="Arial" w:hAnsi="Arial" w:cs="Arial"/>
          <w:sz w:val="20"/>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rsidR="002B7C32" w:rsidRPr="009F7187" w:rsidRDefault="002B7C32" w:rsidP="002B7C32">
      <w:pPr>
        <w:spacing w:before="120"/>
        <w:rPr>
          <w:rFonts w:ascii="Arial" w:hAnsi="Arial" w:cs="Arial"/>
          <w:sz w:val="20"/>
        </w:rPr>
      </w:pPr>
      <w:r w:rsidRPr="009F7187">
        <w:rPr>
          <w:rFonts w:ascii="Arial" w:hAnsi="Arial" w:cs="Arial"/>
          <w:sz w:val="20"/>
        </w:rPr>
        <w:t>a) Đưa ra chỉ dẫn bằng lời nói;</w:t>
      </w:r>
    </w:p>
    <w:p w:rsidR="002B7C32" w:rsidRPr="009F7187" w:rsidRDefault="002B7C32" w:rsidP="002B7C32">
      <w:pPr>
        <w:spacing w:before="120"/>
        <w:rPr>
          <w:rFonts w:ascii="Arial" w:hAnsi="Arial" w:cs="Arial"/>
          <w:sz w:val="20"/>
        </w:rPr>
      </w:pPr>
      <w:r w:rsidRPr="009F7187">
        <w:rPr>
          <w:rFonts w:ascii="Arial" w:hAnsi="Arial" w:cs="Arial"/>
          <w:sz w:val="20"/>
        </w:rPr>
        <w:t>b) Nhận được sự đề nghị hoặc yêu cầu bằng văn bản về chỉ dẫn nhưng không trả lời bằng cách đưa ra ý kiến bằng văn bản trong vòng.... ngày làm việc, sau khi nhận được đề nghị hoặc yêu cầu đó;</w:t>
      </w:r>
    </w:p>
    <w:p w:rsidR="002B7C32" w:rsidRPr="009F7187" w:rsidRDefault="002B7C32" w:rsidP="002B7C32">
      <w:pPr>
        <w:spacing w:before="120"/>
        <w:rPr>
          <w:rFonts w:ascii="Arial" w:hAnsi="Arial" w:cs="Arial"/>
          <w:i/>
          <w:sz w:val="20"/>
        </w:rPr>
      </w:pPr>
      <w:r w:rsidRPr="009F7187">
        <w:rPr>
          <w:rFonts w:ascii="Arial" w:hAnsi="Arial" w:cs="Arial"/>
          <w:sz w:val="20"/>
        </w:rPr>
        <w:t xml:space="preserve">Thì sự đề nghị hoặc yêu cầu đó chính là chỉ dẫn bằng văn bản của Nhà thầu tư vấn hoặc người được ủy quyền </w:t>
      </w:r>
      <w:r w:rsidRPr="009F7187">
        <w:rPr>
          <w:rFonts w:ascii="Arial" w:hAnsi="Arial" w:cs="Arial"/>
          <w:i/>
          <w:sz w:val="20"/>
        </w:rPr>
        <w:t>(trường hợp cụ thể do các bên quy định trong hợp đồng).</w:t>
      </w:r>
    </w:p>
    <w:p w:rsidR="002B7C32" w:rsidRPr="009F7187" w:rsidRDefault="002B7C32" w:rsidP="002B7C32">
      <w:pPr>
        <w:spacing w:before="120"/>
        <w:rPr>
          <w:rFonts w:ascii="Arial" w:hAnsi="Arial" w:cs="Arial"/>
          <w:sz w:val="20"/>
        </w:rPr>
      </w:pPr>
      <w:r w:rsidRPr="009F7187">
        <w:rPr>
          <w:rFonts w:ascii="Arial" w:hAnsi="Arial" w:cs="Arial"/>
          <w:sz w:val="20"/>
        </w:rPr>
        <w:t>13.4. Thay thế Nhà thầu tư vấn</w:t>
      </w:r>
    </w:p>
    <w:p w:rsidR="002B7C32" w:rsidRPr="009F7187" w:rsidRDefault="002B7C32" w:rsidP="002B7C32">
      <w:pPr>
        <w:spacing w:before="120"/>
        <w:rPr>
          <w:rFonts w:ascii="Arial" w:hAnsi="Arial" w:cs="Arial"/>
          <w:sz w:val="20"/>
        </w:rPr>
      </w:pPr>
      <w:r w:rsidRPr="009F7187">
        <w:rPr>
          <w:rFonts w:ascii="Arial" w:hAnsi="Arial" w:cs="Arial"/>
          <w:sz w:val="20"/>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2B7C32" w:rsidRPr="009F7187" w:rsidRDefault="002B7C32" w:rsidP="002B7C32">
      <w:pPr>
        <w:spacing w:before="120"/>
        <w:rPr>
          <w:rFonts w:ascii="Arial" w:hAnsi="Arial" w:cs="Arial"/>
          <w:sz w:val="20"/>
        </w:rPr>
      </w:pPr>
      <w:r w:rsidRPr="009F7187">
        <w:rPr>
          <w:rFonts w:ascii="Arial" w:hAnsi="Arial" w:cs="Arial"/>
          <w:sz w:val="20"/>
        </w:rPr>
        <w:t xml:space="preserve">13.5. Quyết định của Nhà thầu tư vấn </w:t>
      </w:r>
      <w:r w:rsidRPr="009F7187">
        <w:rPr>
          <w:rFonts w:ascii="Arial" w:hAnsi="Arial" w:cs="Arial"/>
          <w:i/>
          <w:sz w:val="20"/>
        </w:rPr>
        <w:t>(trường hợp Chủ đầu tư không thuê Nhà thầu tư vấn thì khoản này áp dụng cho chính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Những điều kiện này quy định rằng, Nhà thầu tư vấn </w:t>
      </w:r>
      <w:r w:rsidRPr="009F7187">
        <w:rPr>
          <w:rFonts w:ascii="Arial" w:hAnsi="Arial" w:cs="Arial"/>
          <w:i/>
          <w:sz w:val="20"/>
        </w:rPr>
        <w:t>(thay mặt cho Chủ đầu tư)</w:t>
      </w:r>
      <w:r w:rsidRPr="009F7187">
        <w:rPr>
          <w:rFonts w:ascii="Arial" w:hAnsi="Arial" w:cs="Arial"/>
          <w:sz w:val="20"/>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rsidR="002B7C32" w:rsidRPr="009F7187" w:rsidRDefault="002B7C32" w:rsidP="002B7C32">
      <w:pPr>
        <w:spacing w:before="120"/>
        <w:rPr>
          <w:rFonts w:ascii="Arial" w:hAnsi="Arial" w:cs="Arial"/>
          <w:sz w:val="20"/>
        </w:rPr>
      </w:pPr>
      <w:r w:rsidRPr="009F7187">
        <w:rPr>
          <w:rFonts w:ascii="Arial" w:hAnsi="Arial" w:cs="Arial"/>
          <w:sz w:val="20"/>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rsidR="002B7C32" w:rsidRPr="009F7187" w:rsidRDefault="002B7C32" w:rsidP="002B7C32">
      <w:pPr>
        <w:spacing w:before="120"/>
        <w:rPr>
          <w:rFonts w:ascii="Arial" w:hAnsi="Arial" w:cs="Arial"/>
          <w:b/>
          <w:sz w:val="20"/>
        </w:rPr>
      </w:pPr>
      <w:r w:rsidRPr="009F7187">
        <w:rPr>
          <w:rFonts w:ascii="Arial" w:hAnsi="Arial" w:cs="Arial"/>
          <w:b/>
          <w:sz w:val="20"/>
        </w:rPr>
        <w:t>Điều 14. Quyền và nghĩa vụ của Nhà thầu tư vấn (áp dụng đối với trường hợp Chủ đầu tư ký hợp đồng thuê tư vấn giám sát thi công xây dựng)</w:t>
      </w:r>
    </w:p>
    <w:p w:rsidR="002B7C32" w:rsidRPr="009F7187" w:rsidRDefault="002B7C32" w:rsidP="002B7C32">
      <w:pPr>
        <w:spacing w:before="120"/>
        <w:rPr>
          <w:rFonts w:ascii="Arial" w:hAnsi="Arial" w:cs="Arial"/>
          <w:sz w:val="20"/>
        </w:rPr>
      </w:pPr>
      <w:r w:rsidRPr="009F7187">
        <w:rPr>
          <w:rFonts w:ascii="Arial" w:hAnsi="Arial" w:cs="Arial"/>
          <w:sz w:val="20"/>
        </w:rPr>
        <w:t>14.1. Quyền của Nhà thầu tư vấn giám sát thi công xây dựng (NTVGSTCXD)</w:t>
      </w:r>
    </w:p>
    <w:p w:rsidR="002B7C32" w:rsidRPr="009F7187" w:rsidRDefault="002B7C32" w:rsidP="002B7C32">
      <w:pPr>
        <w:spacing w:before="120"/>
        <w:rPr>
          <w:rFonts w:ascii="Arial" w:hAnsi="Arial" w:cs="Arial"/>
          <w:sz w:val="20"/>
        </w:rPr>
      </w:pPr>
      <w:r w:rsidRPr="009F7187">
        <w:rPr>
          <w:rFonts w:ascii="Arial" w:hAnsi="Arial" w:cs="Arial"/>
          <w:sz w:val="20"/>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2B7C32" w:rsidRPr="009F7187" w:rsidRDefault="002B7C32" w:rsidP="002B7C32">
      <w:pPr>
        <w:spacing w:before="120"/>
        <w:rPr>
          <w:rFonts w:ascii="Arial" w:hAnsi="Arial" w:cs="Arial"/>
          <w:sz w:val="20"/>
        </w:rPr>
      </w:pPr>
      <w:r w:rsidRPr="009F7187">
        <w:rPr>
          <w:rFonts w:ascii="Arial" w:hAnsi="Arial" w:cs="Arial"/>
          <w:sz w:val="20"/>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2B7C32" w:rsidRPr="009F7187" w:rsidRDefault="002B7C32" w:rsidP="002B7C32">
      <w:pPr>
        <w:spacing w:before="120"/>
        <w:rPr>
          <w:rFonts w:ascii="Arial" w:hAnsi="Arial" w:cs="Arial"/>
          <w:sz w:val="20"/>
        </w:rPr>
      </w:pPr>
      <w:r w:rsidRPr="009F7187">
        <w:rPr>
          <w:rFonts w:ascii="Arial" w:hAnsi="Arial" w:cs="Arial"/>
          <w:sz w:val="20"/>
        </w:rPr>
        <w:t>Trừ khi được nêu khác đi trong điều kiện này thì:</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a) NTVGSTCXD không có quyền giảm bớt bất kỳ nhiệm vụ, nghĩa vụ hoặc trách nhiệm nào theo hợp đồng hay cho một bên nào;</w:t>
      </w:r>
    </w:p>
    <w:p w:rsidR="002B7C32" w:rsidRPr="009F7187" w:rsidRDefault="002B7C32" w:rsidP="002B7C32">
      <w:pPr>
        <w:spacing w:before="120"/>
        <w:rPr>
          <w:rFonts w:ascii="Arial" w:hAnsi="Arial" w:cs="Arial"/>
          <w:sz w:val="20"/>
        </w:rPr>
      </w:pPr>
      <w:r w:rsidRPr="009F7187">
        <w:rPr>
          <w:rFonts w:ascii="Arial" w:hAnsi="Arial" w:cs="Arial"/>
          <w:sz w:val="20"/>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2B7C32" w:rsidRPr="009F7187" w:rsidRDefault="002B7C32" w:rsidP="002B7C32">
      <w:pPr>
        <w:spacing w:before="120"/>
        <w:rPr>
          <w:rFonts w:ascii="Arial" w:hAnsi="Arial" w:cs="Arial"/>
          <w:sz w:val="20"/>
        </w:rPr>
      </w:pPr>
      <w:r w:rsidRPr="009F7187">
        <w:rPr>
          <w:rFonts w:ascii="Arial" w:hAnsi="Arial" w:cs="Arial"/>
          <w:sz w:val="20"/>
        </w:rPr>
        <w:t>14.2. Trách nhiệm của NTVGSTCXD</w:t>
      </w:r>
    </w:p>
    <w:p w:rsidR="002B7C32" w:rsidRPr="009F7187" w:rsidRDefault="002B7C32" w:rsidP="002B7C32">
      <w:pPr>
        <w:spacing w:before="120"/>
        <w:rPr>
          <w:rFonts w:ascii="Arial" w:hAnsi="Arial" w:cs="Arial"/>
          <w:sz w:val="20"/>
        </w:rPr>
      </w:pPr>
      <w:r w:rsidRPr="009F7187">
        <w:rPr>
          <w:rFonts w:ascii="Arial" w:hAnsi="Arial" w:cs="Arial"/>
          <w:sz w:val="20"/>
        </w:rPr>
        <w:t xml:space="preserve">Giám sát chất lượng thi công xây dựng công trình </w:t>
      </w:r>
      <w:r w:rsidRPr="009F7187">
        <w:rPr>
          <w:rFonts w:ascii="Arial" w:hAnsi="Arial" w:cs="Arial"/>
          <w:i/>
          <w:sz w:val="20"/>
        </w:rPr>
        <w:t>(nếu không thuê tư vấn giám sát thì công việc này thuộc trách nhiệm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Nội dung giám sát chất lượng thi công xây dựng công trình thực hiện theo quy định của pháp luật về quản lý chất lượng công trình xây dựng.</w:t>
      </w:r>
    </w:p>
    <w:p w:rsidR="002B7C32" w:rsidRPr="009F7187" w:rsidRDefault="002B7C32" w:rsidP="002B7C32">
      <w:pPr>
        <w:spacing w:before="120"/>
        <w:rPr>
          <w:rFonts w:ascii="Arial" w:hAnsi="Arial" w:cs="Arial"/>
          <w:sz w:val="20"/>
        </w:rPr>
      </w:pPr>
      <w:r w:rsidRPr="009F7187">
        <w:rPr>
          <w:rFonts w:ascii="Arial" w:hAnsi="Arial" w:cs="Arial"/>
          <w:sz w:val="20"/>
        </w:rPr>
        <w:t>14.3. Thay thế NTVGSTCXD</w:t>
      </w:r>
    </w:p>
    <w:p w:rsidR="002B7C32" w:rsidRPr="009F7187" w:rsidRDefault="002B7C32" w:rsidP="002B7C32">
      <w:pPr>
        <w:spacing w:before="120"/>
        <w:rPr>
          <w:rFonts w:ascii="Arial" w:hAnsi="Arial" w:cs="Arial"/>
          <w:sz w:val="20"/>
        </w:rPr>
      </w:pPr>
      <w:r w:rsidRPr="009F7187">
        <w:rPr>
          <w:rFonts w:ascii="Arial" w:hAnsi="Arial" w:cs="Arial"/>
          <w:sz w:val="20"/>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2B7C32" w:rsidRPr="009F7187" w:rsidRDefault="002B7C32" w:rsidP="002B7C32">
      <w:pPr>
        <w:spacing w:before="120"/>
        <w:rPr>
          <w:rFonts w:ascii="Arial" w:hAnsi="Arial" w:cs="Arial"/>
          <w:b/>
          <w:sz w:val="20"/>
        </w:rPr>
      </w:pPr>
      <w:r w:rsidRPr="009F7187">
        <w:rPr>
          <w:rFonts w:ascii="Arial" w:hAnsi="Arial" w:cs="Arial"/>
          <w:b/>
          <w:sz w:val="20"/>
        </w:rPr>
        <w:t>Điều 15. Nhà thầu phụ</w:t>
      </w:r>
    </w:p>
    <w:p w:rsidR="002B7C32" w:rsidRPr="009F7187" w:rsidRDefault="002B7C32" w:rsidP="002B7C32">
      <w:pPr>
        <w:spacing w:before="120"/>
        <w:rPr>
          <w:rFonts w:ascii="Arial" w:hAnsi="Arial" w:cs="Arial"/>
          <w:sz w:val="20"/>
        </w:rPr>
      </w:pPr>
      <w:r w:rsidRPr="009F7187">
        <w:rPr>
          <w:rFonts w:ascii="Arial" w:hAnsi="Arial" w:cs="Arial"/>
          <w:sz w:val="20"/>
        </w:rPr>
        <w:t xml:space="preserve">15.1. Khi ký hợp đồng thầu phụ [quy định tại </w:t>
      </w:r>
      <w:r w:rsidRPr="009F7187">
        <w:rPr>
          <w:rFonts w:ascii="Arial" w:hAnsi="Arial" w:cs="Arial"/>
          <w:b/>
          <w:sz w:val="20"/>
        </w:rPr>
        <w:t>ĐKCT</w:t>
      </w:r>
      <w:r w:rsidRPr="009F7187">
        <w:rPr>
          <w:rFonts w:ascii="Arial" w:hAnsi="Arial" w:cs="Arial"/>
          <w:sz w:val="20"/>
        </w:rPr>
        <w:t>], Nhà thầu phải thực hiện theo các quy định sau:</w:t>
      </w:r>
    </w:p>
    <w:p w:rsidR="002B7C32" w:rsidRPr="009F7187" w:rsidRDefault="002B7C32" w:rsidP="002B7C32">
      <w:pPr>
        <w:spacing w:before="120"/>
        <w:rPr>
          <w:rFonts w:ascii="Arial" w:hAnsi="Arial" w:cs="Arial"/>
          <w:sz w:val="20"/>
        </w:rPr>
      </w:pPr>
      <w:r w:rsidRPr="009F7187">
        <w:rPr>
          <w:rFonts w:ascii="Arial" w:hAnsi="Arial" w:cs="Arial"/>
          <w:sz w:val="20"/>
        </w:rPr>
        <w:t xml:space="preserve">a) Đối với các Nhà thầu phụ không có trong danh sách thầu phụ kèm theo hợp đồng thì phải được Chủ đầu tư chấp thuận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2B7C32" w:rsidRPr="009F7187" w:rsidRDefault="002B7C32" w:rsidP="002B7C32">
      <w:pPr>
        <w:spacing w:before="120"/>
        <w:rPr>
          <w:rFonts w:ascii="Arial" w:hAnsi="Arial" w:cs="Arial"/>
          <w:sz w:val="20"/>
        </w:rPr>
      </w:pPr>
      <w:r w:rsidRPr="009F7187">
        <w:rPr>
          <w:rFonts w:ascii="Arial" w:hAnsi="Arial" w:cs="Arial"/>
          <w:sz w:val="20"/>
        </w:rPr>
        <w:t>c) Nhà thầu không được giao cho Nhà thầu phụ thực hiện vượt quá....% giá trị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15.2. Nhà thầu phụ do Chủ đầu tư chỉ định </w:t>
      </w:r>
      <w:r w:rsidRPr="009F7187">
        <w:rPr>
          <w:rFonts w:ascii="Arial" w:hAnsi="Arial" w:cs="Arial"/>
          <w:i/>
          <w:sz w:val="20"/>
        </w:rPr>
        <w:t>(nếu có)</w:t>
      </w:r>
    </w:p>
    <w:p w:rsidR="002B7C32" w:rsidRPr="009F7187" w:rsidRDefault="002B7C32" w:rsidP="002B7C32">
      <w:pPr>
        <w:spacing w:before="120"/>
        <w:rPr>
          <w:rFonts w:ascii="Arial" w:hAnsi="Arial" w:cs="Arial"/>
          <w:sz w:val="20"/>
        </w:rPr>
      </w:pPr>
      <w:r w:rsidRPr="009F7187">
        <w:rPr>
          <w:rFonts w:ascii="Arial" w:hAnsi="Arial" w:cs="Arial"/>
          <w:sz w:val="20"/>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2B7C32" w:rsidRPr="009F7187" w:rsidRDefault="002B7C32" w:rsidP="002B7C32">
      <w:pPr>
        <w:spacing w:before="120"/>
        <w:rPr>
          <w:rFonts w:ascii="Arial" w:hAnsi="Arial" w:cs="Arial"/>
          <w:sz w:val="20"/>
        </w:rPr>
      </w:pPr>
      <w:r w:rsidRPr="009F7187">
        <w:rPr>
          <w:rFonts w:ascii="Arial" w:hAnsi="Arial" w:cs="Arial"/>
          <w:sz w:val="20"/>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15.3. Chủ đầu tư có thể thanh toán trực tiếp cho Nhà thầu phụ trên cơ sở đề xuất thanh toán của Nhà thầu </w:t>
      </w:r>
      <w:r w:rsidRPr="009F7187">
        <w:rPr>
          <w:rFonts w:ascii="Arial" w:hAnsi="Arial" w:cs="Arial"/>
          <w:i/>
          <w:sz w:val="20"/>
        </w:rPr>
        <w:t>(hoặc theo thỏa thuận khác của các bên).</w:t>
      </w:r>
    </w:p>
    <w:p w:rsidR="002B7C32" w:rsidRPr="009F7187" w:rsidRDefault="002B7C32" w:rsidP="002B7C32">
      <w:pPr>
        <w:spacing w:before="120"/>
        <w:rPr>
          <w:rFonts w:ascii="Arial" w:hAnsi="Arial" w:cs="Arial"/>
          <w:sz w:val="20"/>
        </w:rPr>
      </w:pPr>
      <w:r w:rsidRPr="009F7187">
        <w:rPr>
          <w:rFonts w:ascii="Arial" w:hAnsi="Arial" w:cs="Arial"/>
          <w:sz w:val="20"/>
        </w:rPr>
        <w:t>15.4. Hợp tác với Nhà thầu khác.</w:t>
      </w:r>
    </w:p>
    <w:p w:rsidR="002B7C32" w:rsidRPr="009F7187" w:rsidRDefault="002B7C32" w:rsidP="002B7C32">
      <w:pPr>
        <w:spacing w:before="120"/>
        <w:rPr>
          <w:rFonts w:ascii="Arial" w:hAnsi="Arial" w:cs="Arial"/>
          <w:sz w:val="20"/>
        </w:rPr>
      </w:pPr>
      <w:r w:rsidRPr="009F7187">
        <w:rPr>
          <w:rFonts w:ascii="Arial" w:hAnsi="Arial" w:cs="Arial"/>
          <w:sz w:val="20"/>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2B7C32" w:rsidRPr="009F7187" w:rsidRDefault="002B7C32" w:rsidP="002B7C32">
      <w:pPr>
        <w:spacing w:before="120"/>
        <w:rPr>
          <w:rFonts w:ascii="Arial" w:hAnsi="Arial" w:cs="Arial"/>
          <w:sz w:val="20"/>
        </w:rPr>
      </w:pPr>
      <w:r w:rsidRPr="009F7187">
        <w:rPr>
          <w:rFonts w:ascii="Arial" w:hAnsi="Arial" w:cs="Arial"/>
          <w:sz w:val="20"/>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2B7C32" w:rsidRPr="009F7187" w:rsidRDefault="002B7C32" w:rsidP="002B7C32">
      <w:pPr>
        <w:spacing w:before="120"/>
        <w:rPr>
          <w:rFonts w:ascii="Arial" w:hAnsi="Arial" w:cs="Arial"/>
          <w:sz w:val="20"/>
        </w:rPr>
      </w:pPr>
      <w:r w:rsidRPr="009F7187">
        <w:rPr>
          <w:rFonts w:ascii="Arial" w:hAnsi="Arial" w:cs="Arial"/>
          <w:sz w:val="20"/>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rsidR="002B7C32" w:rsidRPr="009F7187" w:rsidRDefault="002B7C32" w:rsidP="002B7C32">
      <w:pPr>
        <w:spacing w:before="120"/>
        <w:rPr>
          <w:rFonts w:ascii="Arial" w:hAnsi="Arial" w:cs="Arial"/>
          <w:b/>
          <w:sz w:val="20"/>
        </w:rPr>
      </w:pPr>
      <w:r w:rsidRPr="009F7187">
        <w:rPr>
          <w:rFonts w:ascii="Arial" w:hAnsi="Arial" w:cs="Arial"/>
          <w:b/>
          <w:sz w:val="20"/>
        </w:rPr>
        <w:t>Điều 16. An toàn lao động, bảo vệ môi trường và phòng chống cháy nổ</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16.1. An toàn lao động</w:t>
      </w:r>
    </w:p>
    <w:p w:rsidR="002B7C32" w:rsidRPr="009F7187" w:rsidRDefault="002B7C32" w:rsidP="002B7C32">
      <w:pPr>
        <w:spacing w:before="120"/>
        <w:rPr>
          <w:rFonts w:ascii="Arial" w:hAnsi="Arial" w:cs="Arial"/>
          <w:sz w:val="20"/>
        </w:rPr>
      </w:pPr>
      <w:r w:rsidRPr="009F7187">
        <w:rPr>
          <w:rFonts w:ascii="Arial" w:hAnsi="Arial" w:cs="Arial"/>
          <w:sz w:val="20"/>
        </w:rPr>
        <w:t>a) Nhà thầu phải lập các biện pháp an toàn cho người và công trình trên công trường xây dựng, kể cả các công trình phụ cận.</w:t>
      </w:r>
    </w:p>
    <w:p w:rsidR="002B7C32" w:rsidRPr="009F7187" w:rsidRDefault="002B7C32" w:rsidP="002B7C32">
      <w:pPr>
        <w:spacing w:before="120"/>
        <w:rPr>
          <w:rFonts w:ascii="Arial" w:hAnsi="Arial" w:cs="Arial"/>
          <w:sz w:val="20"/>
        </w:rPr>
      </w:pPr>
      <w:r w:rsidRPr="009F7187">
        <w:rPr>
          <w:rFonts w:ascii="Arial" w:hAnsi="Arial" w:cs="Arial"/>
          <w:sz w:val="20"/>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2B7C32" w:rsidRPr="009F7187" w:rsidRDefault="002B7C32" w:rsidP="002B7C32">
      <w:pPr>
        <w:spacing w:before="120"/>
        <w:rPr>
          <w:rFonts w:ascii="Arial" w:hAnsi="Arial" w:cs="Arial"/>
          <w:sz w:val="20"/>
        </w:rPr>
      </w:pPr>
      <w:r w:rsidRPr="009F7187">
        <w:rPr>
          <w:rFonts w:ascii="Arial" w:hAnsi="Arial" w:cs="Arial"/>
          <w:sz w:val="20"/>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2B7C32" w:rsidRPr="009F7187" w:rsidRDefault="002B7C32" w:rsidP="002B7C32">
      <w:pPr>
        <w:spacing w:before="120"/>
        <w:rPr>
          <w:rFonts w:ascii="Arial" w:hAnsi="Arial" w:cs="Arial"/>
          <w:sz w:val="20"/>
        </w:rPr>
      </w:pPr>
      <w:r w:rsidRPr="009F7187">
        <w:rPr>
          <w:rFonts w:ascii="Arial" w:hAnsi="Arial" w:cs="Arial"/>
          <w:sz w:val="20"/>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2B7C32" w:rsidRPr="009F7187" w:rsidRDefault="002B7C32" w:rsidP="002B7C32">
      <w:pPr>
        <w:spacing w:before="120"/>
        <w:rPr>
          <w:rFonts w:ascii="Arial" w:hAnsi="Arial" w:cs="Arial"/>
          <w:sz w:val="20"/>
        </w:rPr>
      </w:pPr>
      <w:r w:rsidRPr="009F7187">
        <w:rPr>
          <w:rFonts w:ascii="Arial" w:hAnsi="Arial" w:cs="Arial"/>
          <w:sz w:val="20"/>
        </w:rPr>
        <w:t>đ) Nhà thầu có trách nhiệm cấp đầy đủ các trang bị bảo hộ lao động, an toàn lao động cho người lao động.</w:t>
      </w:r>
    </w:p>
    <w:p w:rsidR="002B7C32" w:rsidRPr="009F7187" w:rsidRDefault="002B7C32" w:rsidP="002B7C32">
      <w:pPr>
        <w:spacing w:before="120"/>
        <w:rPr>
          <w:rFonts w:ascii="Arial" w:hAnsi="Arial" w:cs="Arial"/>
          <w:sz w:val="20"/>
        </w:rPr>
      </w:pPr>
      <w:r w:rsidRPr="009F7187">
        <w:rPr>
          <w:rFonts w:ascii="Arial" w:hAnsi="Arial" w:cs="Arial"/>
          <w:sz w:val="20"/>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2B7C32" w:rsidRPr="009F7187" w:rsidRDefault="002B7C32" w:rsidP="002B7C32">
      <w:pPr>
        <w:spacing w:before="120"/>
        <w:rPr>
          <w:rFonts w:ascii="Arial" w:hAnsi="Arial" w:cs="Arial"/>
          <w:sz w:val="20"/>
        </w:rPr>
      </w:pPr>
      <w:r w:rsidRPr="009F7187">
        <w:rPr>
          <w:rFonts w:ascii="Arial" w:hAnsi="Arial" w:cs="Arial"/>
          <w:sz w:val="20"/>
        </w:rPr>
        <w:t>16.2. Bảo vệ môi trường</w:t>
      </w:r>
    </w:p>
    <w:p w:rsidR="002B7C32" w:rsidRPr="009F7187" w:rsidRDefault="002B7C32" w:rsidP="002B7C32">
      <w:pPr>
        <w:spacing w:before="120"/>
        <w:rPr>
          <w:rFonts w:ascii="Arial" w:hAnsi="Arial" w:cs="Arial"/>
          <w:sz w:val="20"/>
        </w:rPr>
      </w:pPr>
      <w:r w:rsidRPr="009F7187">
        <w:rPr>
          <w:rFonts w:ascii="Arial" w:hAnsi="Arial" w:cs="Arial"/>
          <w:sz w:val="20"/>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2B7C32" w:rsidRPr="009F7187" w:rsidRDefault="002B7C32" w:rsidP="002B7C32">
      <w:pPr>
        <w:spacing w:before="120"/>
        <w:rPr>
          <w:rFonts w:ascii="Arial" w:hAnsi="Arial" w:cs="Arial"/>
          <w:sz w:val="20"/>
        </w:rPr>
      </w:pPr>
      <w:r w:rsidRPr="009F7187">
        <w:rPr>
          <w:rFonts w:ascii="Arial" w:hAnsi="Arial" w:cs="Arial"/>
          <w:sz w:val="20"/>
        </w:rPr>
        <w:t>b) Trong quá trình vận chuyển vật liệu xây dựng, phế thải phải có biện pháp che chắn bảo đảm an toàn, vệ sinh môi trường.</w:t>
      </w:r>
    </w:p>
    <w:p w:rsidR="002B7C32" w:rsidRPr="009F7187" w:rsidRDefault="002B7C32" w:rsidP="002B7C32">
      <w:pPr>
        <w:spacing w:before="120"/>
        <w:rPr>
          <w:rFonts w:ascii="Arial" w:hAnsi="Arial" w:cs="Arial"/>
          <w:sz w:val="20"/>
        </w:rPr>
      </w:pPr>
      <w:r w:rsidRPr="009F7187">
        <w:rPr>
          <w:rFonts w:ascii="Arial" w:hAnsi="Arial" w:cs="Arial"/>
          <w:sz w:val="20"/>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2B7C32" w:rsidRPr="009F7187" w:rsidRDefault="002B7C32" w:rsidP="002B7C32">
      <w:pPr>
        <w:spacing w:before="120"/>
        <w:rPr>
          <w:rFonts w:ascii="Arial" w:hAnsi="Arial" w:cs="Arial"/>
          <w:sz w:val="20"/>
        </w:rPr>
      </w:pPr>
      <w:r w:rsidRPr="009F7187">
        <w:rPr>
          <w:rFonts w:ascii="Arial" w:hAnsi="Arial" w:cs="Arial"/>
          <w:sz w:val="20"/>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2B7C32" w:rsidRPr="009F7187" w:rsidRDefault="002B7C32" w:rsidP="002B7C32">
      <w:pPr>
        <w:spacing w:before="120"/>
        <w:rPr>
          <w:rFonts w:ascii="Arial" w:hAnsi="Arial" w:cs="Arial"/>
          <w:sz w:val="20"/>
        </w:rPr>
      </w:pPr>
      <w:r w:rsidRPr="009F7187">
        <w:rPr>
          <w:rFonts w:ascii="Arial" w:hAnsi="Arial" w:cs="Arial"/>
          <w:sz w:val="20"/>
        </w:rPr>
        <w:t>16.3. Phòng chống cháy nổ</w:t>
      </w:r>
    </w:p>
    <w:p w:rsidR="002B7C32" w:rsidRPr="009F7187" w:rsidRDefault="002B7C32" w:rsidP="002B7C32">
      <w:pPr>
        <w:spacing w:before="120"/>
        <w:rPr>
          <w:rFonts w:ascii="Arial" w:hAnsi="Arial" w:cs="Arial"/>
          <w:sz w:val="20"/>
        </w:rPr>
      </w:pPr>
      <w:r w:rsidRPr="009F7187">
        <w:rPr>
          <w:rFonts w:ascii="Arial" w:hAnsi="Arial" w:cs="Arial"/>
          <w:sz w:val="20"/>
        </w:rPr>
        <w:t>Các bên tham gia hợp đồng xây dựng phải tuân thủ các quy định của nhà nước về phòng chống cháy nổ.</w:t>
      </w:r>
    </w:p>
    <w:p w:rsidR="002B7C32" w:rsidRPr="009F7187" w:rsidRDefault="002B7C32" w:rsidP="002B7C32">
      <w:pPr>
        <w:spacing w:before="120"/>
        <w:rPr>
          <w:rFonts w:ascii="Arial" w:hAnsi="Arial" w:cs="Arial"/>
          <w:b/>
          <w:sz w:val="20"/>
        </w:rPr>
      </w:pPr>
      <w:r w:rsidRPr="009F7187">
        <w:rPr>
          <w:rFonts w:ascii="Arial" w:hAnsi="Arial" w:cs="Arial"/>
          <w:b/>
          <w:sz w:val="20"/>
        </w:rPr>
        <w:t>Điều 17. Điện, nước và an ninh công trường</w:t>
      </w:r>
    </w:p>
    <w:p w:rsidR="002B7C32" w:rsidRPr="009F7187" w:rsidRDefault="002B7C32" w:rsidP="002B7C32">
      <w:pPr>
        <w:spacing w:before="120"/>
        <w:rPr>
          <w:rFonts w:ascii="Arial" w:hAnsi="Arial" w:cs="Arial"/>
          <w:sz w:val="20"/>
        </w:rPr>
      </w:pPr>
      <w:r w:rsidRPr="009F7187">
        <w:rPr>
          <w:rFonts w:ascii="Arial" w:hAnsi="Arial" w:cs="Arial"/>
          <w:sz w:val="20"/>
        </w:rPr>
        <w:t>17.1. Điện, nước trên công trường</w:t>
      </w:r>
    </w:p>
    <w:p w:rsidR="002B7C32" w:rsidRPr="009F7187" w:rsidRDefault="002B7C32" w:rsidP="002B7C32">
      <w:pPr>
        <w:spacing w:before="120"/>
        <w:rPr>
          <w:rFonts w:ascii="Arial" w:hAnsi="Arial" w:cs="Arial"/>
          <w:sz w:val="20"/>
        </w:rPr>
      </w:pPr>
      <w:r w:rsidRPr="009F7187">
        <w:rPr>
          <w:rFonts w:ascii="Arial" w:hAnsi="Arial" w:cs="Arial"/>
          <w:sz w:val="20"/>
        </w:rPr>
        <w:t>Trừ trường hợp quy định ở dưới đây, Nhà thầu phải chịu trách nhiệm cung cấp điện, nước và các dịch vụ khác mà Nhà thầu cần.</w:t>
      </w:r>
    </w:p>
    <w:p w:rsidR="002B7C32" w:rsidRPr="009F7187" w:rsidRDefault="002B7C32" w:rsidP="002B7C32">
      <w:pPr>
        <w:spacing w:before="120"/>
        <w:rPr>
          <w:rFonts w:ascii="Arial" w:hAnsi="Arial" w:cs="Arial"/>
          <w:sz w:val="20"/>
        </w:rPr>
      </w:pPr>
      <w:r w:rsidRPr="009F7187">
        <w:rPr>
          <w:rFonts w:ascii="Arial" w:hAnsi="Arial" w:cs="Arial"/>
          <w:sz w:val="20"/>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2B7C32" w:rsidRPr="009F7187" w:rsidRDefault="002B7C32" w:rsidP="002B7C32">
      <w:pPr>
        <w:spacing w:before="120"/>
        <w:rPr>
          <w:rFonts w:ascii="Arial" w:hAnsi="Arial" w:cs="Arial"/>
          <w:sz w:val="20"/>
        </w:rPr>
      </w:pPr>
      <w:r w:rsidRPr="009F7187">
        <w:rPr>
          <w:rFonts w:ascii="Arial" w:hAnsi="Arial" w:cs="Arial"/>
          <w:sz w:val="20"/>
        </w:rPr>
        <w:t>17.2. An ninh công trường</w:t>
      </w:r>
    </w:p>
    <w:p w:rsidR="002B7C32" w:rsidRPr="009F7187" w:rsidRDefault="002B7C32" w:rsidP="002B7C32">
      <w:pPr>
        <w:spacing w:before="120"/>
        <w:rPr>
          <w:rFonts w:ascii="Arial" w:hAnsi="Arial" w:cs="Arial"/>
          <w:sz w:val="20"/>
        </w:rPr>
      </w:pPr>
      <w:r w:rsidRPr="009F7187">
        <w:rPr>
          <w:rFonts w:ascii="Arial" w:hAnsi="Arial" w:cs="Arial"/>
          <w:sz w:val="20"/>
        </w:rPr>
        <w:t>Trừ khi có quy định khác trong những điều kiện riêng: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a) Nhà thầu phải chịu trách nhiệm về việc cho phép những người không có nhiệm vụ vào công trường;</w:t>
      </w:r>
    </w:p>
    <w:p w:rsidR="002B7C32" w:rsidRPr="009F7187" w:rsidRDefault="002B7C32" w:rsidP="002B7C32">
      <w:pPr>
        <w:spacing w:before="120"/>
        <w:rPr>
          <w:rFonts w:ascii="Arial" w:hAnsi="Arial" w:cs="Arial"/>
          <w:sz w:val="20"/>
        </w:rPr>
      </w:pPr>
      <w:r w:rsidRPr="009F7187">
        <w:rPr>
          <w:rFonts w:ascii="Arial" w:hAnsi="Arial" w:cs="Arial"/>
          <w:sz w:val="20"/>
        </w:rPr>
        <w:t>b) Những người có nhiệm vụ được vào công trường gồm nhân lực của Nhà thầu và của Chủ đầu tư và những người khác do Chủ đầu tư (hoặc người thay mặt) thông báo cho Nhà thầu biết.</w:t>
      </w:r>
    </w:p>
    <w:p w:rsidR="002B7C32" w:rsidRPr="009F7187" w:rsidRDefault="002B7C32" w:rsidP="002B7C32">
      <w:pPr>
        <w:spacing w:before="120"/>
        <w:rPr>
          <w:rFonts w:ascii="Arial" w:hAnsi="Arial" w:cs="Arial"/>
          <w:b/>
          <w:sz w:val="20"/>
        </w:rPr>
      </w:pPr>
      <w:r w:rsidRPr="009F7187">
        <w:rPr>
          <w:rFonts w:ascii="Arial" w:hAnsi="Arial" w:cs="Arial"/>
          <w:b/>
          <w:sz w:val="20"/>
        </w:rPr>
        <w:t>Điều 18. Tạm dừng và chấm dứt hợp đồng bởi Chủ đầu tư</w:t>
      </w:r>
    </w:p>
    <w:p w:rsidR="002B7C32" w:rsidRPr="009F7187" w:rsidRDefault="002B7C32" w:rsidP="002B7C32">
      <w:pPr>
        <w:spacing w:before="120"/>
        <w:rPr>
          <w:rFonts w:ascii="Arial" w:hAnsi="Arial" w:cs="Arial"/>
          <w:sz w:val="20"/>
        </w:rPr>
      </w:pPr>
      <w:r w:rsidRPr="009F7187">
        <w:rPr>
          <w:rFonts w:ascii="Arial" w:hAnsi="Arial" w:cs="Arial"/>
          <w:sz w:val="20"/>
        </w:rPr>
        <w:t>18.1. Tạm dừng thực hiện công việc của hợp đồng bởi Chủ đầu tư:</w:t>
      </w:r>
    </w:p>
    <w:p w:rsidR="002B7C32" w:rsidRPr="009F7187" w:rsidRDefault="002B7C32" w:rsidP="002B7C32">
      <w:pPr>
        <w:spacing w:before="120"/>
        <w:rPr>
          <w:rFonts w:ascii="Arial" w:hAnsi="Arial" w:cs="Arial"/>
          <w:sz w:val="20"/>
        </w:rPr>
      </w:pPr>
      <w:r w:rsidRPr="009F7187">
        <w:rPr>
          <w:rFonts w:ascii="Arial" w:hAnsi="Arial" w:cs="Arial"/>
          <w:sz w:val="20"/>
        </w:rPr>
        <w:t>Nếu Nhà thầu không thực hiện nghĩa vụ theo hợp đồng, Chủ đầu tư có thể ra thông báo yêu cầu Nhà thầu phải thực hiện và sửa chữa các sai hỏng trong khoảng thời gian hợp lý, cụ thể.</w:t>
      </w:r>
    </w:p>
    <w:p w:rsidR="002B7C32" w:rsidRPr="009F7187" w:rsidRDefault="002B7C32" w:rsidP="002B7C32">
      <w:pPr>
        <w:spacing w:before="120"/>
        <w:rPr>
          <w:rFonts w:ascii="Arial" w:hAnsi="Arial" w:cs="Arial"/>
          <w:sz w:val="20"/>
        </w:rPr>
      </w:pPr>
      <w:r w:rsidRPr="009F7187">
        <w:rPr>
          <w:rFonts w:ascii="Arial" w:hAnsi="Arial" w:cs="Arial"/>
          <w:sz w:val="20"/>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2B7C32" w:rsidRPr="009F7187" w:rsidRDefault="002B7C32" w:rsidP="002B7C32">
      <w:pPr>
        <w:spacing w:before="120"/>
        <w:rPr>
          <w:rFonts w:ascii="Arial" w:hAnsi="Arial" w:cs="Arial"/>
          <w:sz w:val="20"/>
        </w:rPr>
      </w:pPr>
      <w:r w:rsidRPr="009F7187">
        <w:rPr>
          <w:rFonts w:ascii="Arial" w:hAnsi="Arial" w:cs="Arial"/>
          <w:sz w:val="20"/>
        </w:rPr>
        <w:t>Trước khi tạm dừng, Chủ đầu tư thông báo bằng văn bản cho Nhà thầu không ít hơn ... ngày và trong thông báo sẽ nêu rõ lý do tạm dừng.</w:t>
      </w:r>
    </w:p>
    <w:p w:rsidR="002B7C32" w:rsidRPr="009F7187" w:rsidRDefault="002B7C32" w:rsidP="002B7C32">
      <w:pPr>
        <w:spacing w:before="120"/>
        <w:rPr>
          <w:rFonts w:ascii="Arial" w:hAnsi="Arial" w:cs="Arial"/>
          <w:sz w:val="20"/>
        </w:rPr>
      </w:pPr>
      <w:r w:rsidRPr="009F7187">
        <w:rPr>
          <w:rFonts w:ascii="Arial" w:hAnsi="Arial" w:cs="Arial"/>
          <w:sz w:val="20"/>
        </w:rPr>
        <w:t>18.2. Chấm dứt hợp đồng bởi Chủ đầu tư</w:t>
      </w:r>
    </w:p>
    <w:p w:rsidR="002B7C32" w:rsidRPr="009F7187" w:rsidRDefault="002B7C32" w:rsidP="002B7C32">
      <w:pPr>
        <w:spacing w:before="120"/>
        <w:rPr>
          <w:rFonts w:ascii="Arial" w:hAnsi="Arial" w:cs="Arial"/>
          <w:sz w:val="20"/>
        </w:rPr>
      </w:pPr>
      <w:r w:rsidRPr="009F7187">
        <w:rPr>
          <w:rFonts w:ascii="Arial" w:hAnsi="Arial" w:cs="Arial"/>
          <w:sz w:val="20"/>
        </w:rPr>
        <w:t>Chủ đầu tư sẽ được quyền chấm dứt hợp đồng nếu Nhà thầu:</w:t>
      </w:r>
    </w:p>
    <w:p w:rsidR="002B7C32" w:rsidRPr="009F7187" w:rsidRDefault="002B7C32" w:rsidP="002B7C32">
      <w:pPr>
        <w:spacing w:before="120"/>
        <w:rPr>
          <w:rFonts w:ascii="Arial" w:hAnsi="Arial" w:cs="Arial"/>
          <w:sz w:val="20"/>
        </w:rPr>
      </w:pPr>
      <w:r w:rsidRPr="009F7187">
        <w:rPr>
          <w:rFonts w:ascii="Arial" w:hAnsi="Arial" w:cs="Arial"/>
          <w:sz w:val="20"/>
        </w:rPr>
        <w:t>a) Không thực hiện theo bảo đảm thực hiện hợp đồng hoặc một thông báo theo khoản 18.1 của hợp đồng này [Tạm dừng thực hiện công việc của Hợp đồng bởi Chủ đầu tư];</w:t>
      </w:r>
    </w:p>
    <w:p w:rsidR="002B7C32" w:rsidRPr="009F7187" w:rsidRDefault="002B7C32" w:rsidP="002B7C32">
      <w:pPr>
        <w:spacing w:before="120"/>
        <w:rPr>
          <w:rFonts w:ascii="Arial" w:hAnsi="Arial" w:cs="Arial"/>
          <w:sz w:val="20"/>
        </w:rPr>
      </w:pPr>
      <w:r w:rsidRPr="009F7187">
        <w:rPr>
          <w:rFonts w:ascii="Arial" w:hAnsi="Arial" w:cs="Arial"/>
          <w:sz w:val="20"/>
        </w:rPr>
        <w:t>b) Bỏ dở công trình hoặc thể hiện rõ ràng ý định không tiếp tục thực hiện nghĩa vụ theo Hợp đồng;</w:t>
      </w:r>
    </w:p>
    <w:p w:rsidR="002B7C32" w:rsidRPr="009F7187" w:rsidRDefault="002B7C32" w:rsidP="002B7C32">
      <w:pPr>
        <w:spacing w:before="120"/>
        <w:rPr>
          <w:rFonts w:ascii="Arial" w:hAnsi="Arial" w:cs="Arial"/>
          <w:sz w:val="20"/>
        </w:rPr>
      </w:pPr>
      <w:r w:rsidRPr="009F7187">
        <w:rPr>
          <w:rFonts w:ascii="Arial" w:hAnsi="Arial" w:cs="Arial"/>
          <w:sz w:val="20"/>
        </w:rPr>
        <w:t>c) Không có lý do chính đáng mà .... ngày liên tục không thực hiện công việc theo Hợp đồng;</w:t>
      </w:r>
    </w:p>
    <w:p w:rsidR="002B7C32" w:rsidRPr="009F7187" w:rsidRDefault="002B7C32" w:rsidP="002B7C32">
      <w:pPr>
        <w:spacing w:before="120"/>
        <w:rPr>
          <w:rFonts w:ascii="Arial" w:hAnsi="Arial" w:cs="Arial"/>
          <w:sz w:val="20"/>
        </w:rPr>
      </w:pPr>
      <w:r w:rsidRPr="009F7187">
        <w:rPr>
          <w:rFonts w:ascii="Arial" w:hAnsi="Arial" w:cs="Arial"/>
          <w:sz w:val="20"/>
        </w:rPr>
        <w:t>d) Giao thầu phụ lớn hơn ...% giá trị công trình hoặc chuyển nhượng hợp đồng mà không có sự thỏa thuận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2B7C32" w:rsidRPr="009F7187" w:rsidRDefault="002B7C32" w:rsidP="002B7C32">
      <w:pPr>
        <w:spacing w:before="120"/>
        <w:rPr>
          <w:rFonts w:ascii="Arial" w:hAnsi="Arial" w:cs="Arial"/>
          <w:sz w:val="20"/>
        </w:rPr>
      </w:pPr>
      <w:r w:rsidRPr="009F7187">
        <w:rPr>
          <w:rFonts w:ascii="Arial" w:hAnsi="Arial" w:cs="Arial"/>
          <w:sz w:val="20"/>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rsidR="002B7C32" w:rsidRPr="009F7187" w:rsidRDefault="002B7C32" w:rsidP="002B7C32">
      <w:pPr>
        <w:spacing w:before="120"/>
        <w:rPr>
          <w:rFonts w:ascii="Arial" w:hAnsi="Arial" w:cs="Arial"/>
          <w:sz w:val="20"/>
        </w:rPr>
      </w:pPr>
      <w:r w:rsidRPr="009F7187">
        <w:rPr>
          <w:rFonts w:ascii="Arial" w:hAnsi="Arial" w:cs="Arial"/>
          <w:sz w:val="20"/>
        </w:rPr>
        <w:t>Sự lựa chọn của Chủ đầu tư trong việc quyết định chấm dứt hợp đồng sẽ không được làm ảnh hưởng đến các quyền lợi khác của Chủ đầu tư theo hợp đồng.</w:t>
      </w:r>
    </w:p>
    <w:p w:rsidR="002B7C32" w:rsidRPr="009F7187" w:rsidRDefault="002B7C32" w:rsidP="002B7C32">
      <w:pPr>
        <w:spacing w:before="120"/>
        <w:rPr>
          <w:rFonts w:ascii="Arial" w:hAnsi="Arial" w:cs="Arial"/>
          <w:sz w:val="20"/>
        </w:rPr>
      </w:pPr>
      <w:r w:rsidRPr="009F7187">
        <w:rPr>
          <w:rFonts w:ascii="Arial" w:hAnsi="Arial" w:cs="Arial"/>
          <w:sz w:val="20"/>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2B7C32" w:rsidRPr="009F7187" w:rsidRDefault="002B7C32" w:rsidP="002B7C32">
      <w:pPr>
        <w:spacing w:before="120"/>
        <w:rPr>
          <w:rFonts w:ascii="Arial" w:hAnsi="Arial" w:cs="Arial"/>
          <w:sz w:val="20"/>
        </w:rPr>
      </w:pPr>
      <w:r w:rsidRPr="009F7187">
        <w:rPr>
          <w:rFonts w:ascii="Arial" w:hAnsi="Arial" w:cs="Arial"/>
          <w:sz w:val="20"/>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2B7C32" w:rsidRPr="009F7187" w:rsidRDefault="002B7C32" w:rsidP="002B7C32">
      <w:pPr>
        <w:spacing w:before="120"/>
        <w:rPr>
          <w:rFonts w:ascii="Arial" w:hAnsi="Arial" w:cs="Arial"/>
          <w:sz w:val="20"/>
        </w:rPr>
      </w:pPr>
      <w:r w:rsidRPr="009F7187">
        <w:rPr>
          <w:rFonts w:ascii="Arial" w:hAnsi="Arial" w:cs="Arial"/>
          <w:sz w:val="20"/>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rsidR="002B7C32" w:rsidRPr="009F7187" w:rsidRDefault="002B7C32" w:rsidP="002B7C32">
      <w:pPr>
        <w:spacing w:before="120"/>
        <w:rPr>
          <w:rFonts w:ascii="Arial" w:hAnsi="Arial" w:cs="Arial"/>
          <w:sz w:val="20"/>
        </w:rPr>
      </w:pPr>
      <w:r w:rsidRPr="009F7187">
        <w:rPr>
          <w:rFonts w:ascii="Arial" w:hAnsi="Arial" w:cs="Arial"/>
          <w:sz w:val="20"/>
        </w:rPr>
        <w:t>18.3. Xác định giá vào ngày chấm dứt hợp đồng</w:t>
      </w:r>
    </w:p>
    <w:p w:rsidR="002B7C32" w:rsidRPr="009F7187" w:rsidRDefault="002B7C32" w:rsidP="002B7C32">
      <w:pPr>
        <w:spacing w:before="120"/>
        <w:rPr>
          <w:rFonts w:ascii="Arial" w:hAnsi="Arial" w:cs="Arial"/>
          <w:sz w:val="20"/>
        </w:rPr>
      </w:pPr>
      <w:r w:rsidRPr="009F7187">
        <w:rPr>
          <w:rFonts w:ascii="Arial" w:hAnsi="Arial" w:cs="Arial"/>
          <w:sz w:val="20"/>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2B7C32" w:rsidRPr="009F7187" w:rsidRDefault="002B7C32" w:rsidP="002B7C32">
      <w:pPr>
        <w:spacing w:before="120"/>
        <w:rPr>
          <w:rFonts w:ascii="Arial" w:hAnsi="Arial" w:cs="Arial"/>
          <w:sz w:val="20"/>
        </w:rPr>
      </w:pPr>
      <w:r w:rsidRPr="009F7187">
        <w:rPr>
          <w:rFonts w:ascii="Arial" w:hAnsi="Arial" w:cs="Arial"/>
          <w:sz w:val="20"/>
        </w:rPr>
        <w:t>18.4. Thanh toán sau khi chấm dứt hợp đồng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Sau khi thông báo chấm dứt hợp đồng theo khoản 18.2 của hợp đồng này [Chấm dứt Hợp đồng bởi Chủ đầu tư] có hiệu lực, Chủ đầu tư có thể:</w:t>
      </w:r>
    </w:p>
    <w:p w:rsidR="002B7C32" w:rsidRPr="009F7187" w:rsidRDefault="002B7C32" w:rsidP="002B7C32">
      <w:pPr>
        <w:spacing w:before="120"/>
        <w:rPr>
          <w:rFonts w:ascii="Arial" w:hAnsi="Arial" w:cs="Arial"/>
          <w:sz w:val="20"/>
        </w:rPr>
      </w:pPr>
      <w:r w:rsidRPr="009F7187">
        <w:rPr>
          <w:rFonts w:ascii="Arial" w:hAnsi="Arial" w:cs="Arial"/>
          <w:sz w:val="20"/>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2B7C32" w:rsidRPr="009F7187" w:rsidRDefault="002B7C32" w:rsidP="002B7C32">
      <w:pPr>
        <w:spacing w:before="120"/>
        <w:rPr>
          <w:rFonts w:ascii="Arial" w:hAnsi="Arial" w:cs="Arial"/>
          <w:sz w:val="20"/>
        </w:rPr>
      </w:pPr>
      <w:r w:rsidRPr="009F7187">
        <w:rPr>
          <w:rFonts w:ascii="Arial" w:hAnsi="Arial" w:cs="Arial"/>
          <w:sz w:val="20"/>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rsidR="002B7C32" w:rsidRPr="009F7187" w:rsidRDefault="002B7C32" w:rsidP="002B7C32">
      <w:pPr>
        <w:spacing w:before="120"/>
        <w:rPr>
          <w:rFonts w:ascii="Arial" w:hAnsi="Arial" w:cs="Arial"/>
          <w:b/>
          <w:sz w:val="20"/>
        </w:rPr>
      </w:pPr>
      <w:r w:rsidRPr="009F7187">
        <w:rPr>
          <w:rFonts w:ascii="Arial" w:hAnsi="Arial" w:cs="Arial"/>
          <w:b/>
          <w:sz w:val="20"/>
        </w:rPr>
        <w:t>Điều 19. Tạm dừng và chấm dứt hợp đồng bởi Nhà thầu</w:t>
      </w:r>
    </w:p>
    <w:p w:rsidR="002B7C32" w:rsidRPr="009F7187" w:rsidRDefault="002B7C32" w:rsidP="002B7C32">
      <w:pPr>
        <w:spacing w:before="120"/>
        <w:rPr>
          <w:rFonts w:ascii="Arial" w:hAnsi="Arial" w:cs="Arial"/>
          <w:sz w:val="20"/>
        </w:rPr>
      </w:pPr>
      <w:r w:rsidRPr="009F7187">
        <w:rPr>
          <w:rFonts w:ascii="Arial" w:hAnsi="Arial" w:cs="Arial"/>
          <w:sz w:val="20"/>
        </w:rPr>
        <w:t>19.1. Quyền tạm dừng công việc của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9F7187">
        <w:rPr>
          <w:rFonts w:ascii="Arial" w:hAnsi="Arial" w:cs="Arial"/>
          <w:i/>
          <w:sz w:val="20"/>
        </w:rPr>
        <w:t>(hoặc giảm tỷ lệ công việc)</w:t>
      </w:r>
      <w:r w:rsidRPr="009F7187">
        <w:rPr>
          <w:rFonts w:ascii="Arial" w:hAnsi="Arial" w:cs="Arial"/>
          <w:sz w:val="20"/>
        </w:rPr>
        <w:t xml:space="preserve"> trừ khi và cho đến khi Nhà thầu được thanh toán theo các điều khoản của hợp đồng, tùy từng trường hợp và như đã mô tả trong thông báo.</w:t>
      </w:r>
    </w:p>
    <w:p w:rsidR="002B7C32" w:rsidRPr="009F7187" w:rsidRDefault="002B7C32" w:rsidP="002B7C32">
      <w:pPr>
        <w:spacing w:before="120"/>
        <w:rPr>
          <w:rFonts w:ascii="Arial" w:hAnsi="Arial" w:cs="Arial"/>
          <w:sz w:val="20"/>
        </w:rPr>
      </w:pPr>
      <w:r w:rsidRPr="009F7187">
        <w:rPr>
          <w:rFonts w:ascii="Arial" w:hAnsi="Arial" w:cs="Arial"/>
          <w:sz w:val="20"/>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rsidR="002B7C32" w:rsidRPr="009F7187" w:rsidRDefault="002B7C32" w:rsidP="002B7C32">
      <w:pPr>
        <w:spacing w:before="120"/>
        <w:rPr>
          <w:rFonts w:ascii="Arial" w:hAnsi="Arial" w:cs="Arial"/>
          <w:sz w:val="20"/>
        </w:rPr>
      </w:pPr>
      <w:r w:rsidRPr="009F7187">
        <w:rPr>
          <w:rFonts w:ascii="Arial" w:hAnsi="Arial" w:cs="Arial"/>
          <w:sz w:val="20"/>
        </w:rPr>
        <w:t>Nếu Nhà thầu tiếp đó nhận được thanh toán trước khi thông báo chấm dứt hợp đồng, Nhà thầu phải tiếp tục tiến hành công việc trở lại như bình thường ngay khi có thể được.</w:t>
      </w:r>
    </w:p>
    <w:p w:rsidR="002B7C32" w:rsidRPr="009F7187" w:rsidRDefault="002B7C32" w:rsidP="002B7C32">
      <w:pPr>
        <w:spacing w:before="120"/>
        <w:rPr>
          <w:rFonts w:ascii="Arial" w:hAnsi="Arial" w:cs="Arial"/>
          <w:sz w:val="20"/>
        </w:rPr>
      </w:pPr>
      <w:r w:rsidRPr="009F7187">
        <w:rPr>
          <w:rFonts w:ascii="Arial" w:hAnsi="Arial" w:cs="Arial"/>
          <w:sz w:val="20"/>
        </w:rPr>
        <w:t xml:space="preserve">Nếu Nhà thầu phải chịu sự chậm trễ và các chi phí phát sinh là hậu quả của việc tạm dừng công việc </w:t>
      </w:r>
      <w:r w:rsidRPr="009F7187">
        <w:rPr>
          <w:rFonts w:ascii="Arial" w:hAnsi="Arial" w:cs="Arial"/>
          <w:i/>
          <w:sz w:val="20"/>
        </w:rPr>
        <w:t xml:space="preserve">(hoặc do giảm tỷ lệ công việc) </w:t>
      </w:r>
      <w:r w:rsidRPr="009F7187">
        <w:rPr>
          <w:rFonts w:ascii="Arial" w:hAnsi="Arial" w:cs="Arial"/>
          <w:sz w:val="20"/>
        </w:rPr>
        <w:t>theo khoản này, Nhà thầu phải thông báo cho Chủ đầu tư và theo Điều 24 của Hợp đồng [Khiếu nại và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t>19.2. Chấm dứt hợp đồng bởi Nhà thầu</w:t>
      </w:r>
    </w:p>
    <w:p w:rsidR="002B7C32" w:rsidRPr="009F7187" w:rsidRDefault="002B7C32" w:rsidP="002B7C32">
      <w:pPr>
        <w:spacing w:before="120"/>
        <w:rPr>
          <w:rFonts w:ascii="Arial" w:hAnsi="Arial" w:cs="Arial"/>
          <w:sz w:val="20"/>
        </w:rPr>
      </w:pPr>
      <w:r w:rsidRPr="009F7187">
        <w:rPr>
          <w:rFonts w:ascii="Arial" w:hAnsi="Arial" w:cs="Arial"/>
          <w:sz w:val="20"/>
        </w:rPr>
        <w:t>Nhà thầu được quyền chấm dứt hợp đồng nếu:</w:t>
      </w:r>
    </w:p>
    <w:p w:rsidR="002B7C32" w:rsidRPr="009F7187" w:rsidRDefault="002B7C32" w:rsidP="002B7C32">
      <w:pPr>
        <w:spacing w:before="120"/>
        <w:rPr>
          <w:rFonts w:ascii="Arial" w:hAnsi="Arial" w:cs="Arial"/>
          <w:sz w:val="20"/>
        </w:rPr>
      </w:pPr>
      <w:r w:rsidRPr="009F7187">
        <w:rPr>
          <w:rFonts w:ascii="Arial" w:hAnsi="Arial" w:cs="Arial"/>
          <w:sz w:val="20"/>
        </w:rPr>
        <w:t>a) Nhà thầu không nhận được số tiền được thanh toán trong vòng 45 ngày kể từ ngày Chủ đầu tư nhận đủ hồ sơ thanh toán hợp lệ;</w:t>
      </w:r>
    </w:p>
    <w:p w:rsidR="002B7C32" w:rsidRPr="009F7187" w:rsidRDefault="002B7C32" w:rsidP="002B7C32">
      <w:pPr>
        <w:spacing w:before="120"/>
        <w:rPr>
          <w:rFonts w:ascii="Arial" w:hAnsi="Arial" w:cs="Arial"/>
          <w:sz w:val="20"/>
        </w:rPr>
      </w:pPr>
      <w:r w:rsidRPr="009F7187">
        <w:rPr>
          <w:rFonts w:ascii="Arial" w:hAnsi="Arial" w:cs="Arial"/>
          <w:sz w:val="20"/>
        </w:rPr>
        <w:t>b) Chủ đầu tư về cơ bản không thực hiện nghĩa vụ theo hợp đồng;</w:t>
      </w:r>
    </w:p>
    <w:p w:rsidR="002B7C32" w:rsidRPr="009F7187" w:rsidRDefault="002B7C32" w:rsidP="002B7C32">
      <w:pPr>
        <w:spacing w:before="120"/>
        <w:rPr>
          <w:rFonts w:ascii="Arial" w:hAnsi="Arial" w:cs="Arial"/>
          <w:sz w:val="20"/>
        </w:rPr>
      </w:pPr>
      <w:r w:rsidRPr="009F7187">
        <w:rPr>
          <w:rFonts w:ascii="Arial" w:hAnsi="Arial" w:cs="Arial"/>
          <w:sz w:val="20"/>
        </w:rPr>
        <w:t>c) Việc tạm ngừng bị kéo dài quá 45 ngày;</w:t>
      </w:r>
    </w:p>
    <w:p w:rsidR="002B7C32" w:rsidRPr="009F7187" w:rsidRDefault="002B7C32" w:rsidP="002B7C32">
      <w:pPr>
        <w:spacing w:before="120"/>
        <w:rPr>
          <w:rFonts w:ascii="Arial" w:hAnsi="Arial" w:cs="Arial"/>
          <w:sz w:val="20"/>
        </w:rPr>
      </w:pPr>
      <w:r w:rsidRPr="009F7187">
        <w:rPr>
          <w:rFonts w:ascii="Arial" w:hAnsi="Arial" w:cs="Arial"/>
          <w:sz w:val="20"/>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2B7C32" w:rsidRPr="009F7187" w:rsidRDefault="002B7C32" w:rsidP="002B7C32">
      <w:pPr>
        <w:spacing w:before="120"/>
        <w:rPr>
          <w:rFonts w:ascii="Arial" w:hAnsi="Arial" w:cs="Arial"/>
          <w:sz w:val="20"/>
        </w:rPr>
      </w:pPr>
      <w:r w:rsidRPr="009F7187">
        <w:rPr>
          <w:rFonts w:ascii="Arial" w:hAnsi="Arial" w:cs="Arial"/>
          <w:sz w:val="20"/>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rsidR="002B7C32" w:rsidRPr="009F7187" w:rsidRDefault="002B7C32" w:rsidP="002B7C32">
      <w:pPr>
        <w:spacing w:before="120"/>
        <w:rPr>
          <w:rFonts w:ascii="Arial" w:hAnsi="Arial" w:cs="Arial"/>
          <w:sz w:val="20"/>
        </w:rPr>
      </w:pPr>
      <w:r w:rsidRPr="009F7187">
        <w:rPr>
          <w:rFonts w:ascii="Arial" w:hAnsi="Arial" w:cs="Arial"/>
          <w:sz w:val="20"/>
        </w:rPr>
        <w:t>19.3. Dừng công việc và di dời thiết bị Nhà thầu</w:t>
      </w:r>
    </w:p>
    <w:p w:rsidR="002B7C32" w:rsidRPr="009F7187" w:rsidRDefault="002B7C32" w:rsidP="002B7C32">
      <w:pPr>
        <w:spacing w:before="120"/>
        <w:rPr>
          <w:rFonts w:ascii="Arial" w:hAnsi="Arial" w:cs="Arial"/>
          <w:sz w:val="20"/>
        </w:rPr>
      </w:pPr>
      <w:r w:rsidRPr="009F7187">
        <w:rPr>
          <w:rFonts w:ascii="Arial" w:hAnsi="Arial" w:cs="Arial"/>
          <w:sz w:val="20"/>
        </w:rPr>
        <w:t>Sau khi nhận được thông báo chấm dứt hợp đồng, Nhà thầu sẽ ngay lập tức:</w:t>
      </w:r>
    </w:p>
    <w:p w:rsidR="002B7C32" w:rsidRPr="009F7187" w:rsidRDefault="002B7C32" w:rsidP="002B7C32">
      <w:pPr>
        <w:spacing w:before="120"/>
        <w:rPr>
          <w:rFonts w:ascii="Arial" w:hAnsi="Arial" w:cs="Arial"/>
          <w:sz w:val="20"/>
        </w:rPr>
      </w:pPr>
      <w:r w:rsidRPr="009F7187">
        <w:rPr>
          <w:rFonts w:ascii="Arial" w:hAnsi="Arial" w:cs="Arial"/>
          <w:sz w:val="20"/>
        </w:rPr>
        <w:t>a) Dừng tất cả các công việc thêm, ngoại trừ các công việc đã được Chủ đầu tư hướng dẫn để bảo vệ con người và tài sản hoặc an toàn của công trình;</w:t>
      </w:r>
    </w:p>
    <w:p w:rsidR="002B7C32" w:rsidRPr="009F7187" w:rsidRDefault="002B7C32" w:rsidP="002B7C32">
      <w:pPr>
        <w:spacing w:before="120"/>
        <w:rPr>
          <w:rFonts w:ascii="Arial" w:hAnsi="Arial" w:cs="Arial"/>
          <w:sz w:val="20"/>
        </w:rPr>
      </w:pPr>
      <w:r w:rsidRPr="009F7187">
        <w:rPr>
          <w:rFonts w:ascii="Arial" w:hAnsi="Arial" w:cs="Arial"/>
          <w:sz w:val="20"/>
        </w:rPr>
        <w:t>b) Chuyển giao cho Chủ đầu tư toàn bộ tài liệu của Nhà thầu, thiết bị, các vật liệu và các công việc khác mà Nhà thầu đã được thanh toán;</w:t>
      </w:r>
    </w:p>
    <w:p w:rsidR="002B7C32" w:rsidRPr="009F7187" w:rsidRDefault="002B7C32" w:rsidP="002B7C32">
      <w:pPr>
        <w:spacing w:before="120"/>
        <w:rPr>
          <w:rFonts w:ascii="Arial" w:hAnsi="Arial" w:cs="Arial"/>
          <w:sz w:val="20"/>
        </w:rPr>
      </w:pPr>
      <w:r w:rsidRPr="009F7187">
        <w:rPr>
          <w:rFonts w:ascii="Arial" w:hAnsi="Arial" w:cs="Arial"/>
          <w:sz w:val="20"/>
        </w:rPr>
        <w:t>c) Di dời tất cả vật tư, vật liệu khỏi công trường, ngoại trừ các thứ cần thiết cho việc an toàn và rời khỏi công trường.</w:t>
      </w:r>
    </w:p>
    <w:p w:rsidR="002B7C32" w:rsidRPr="009F7187" w:rsidRDefault="002B7C32" w:rsidP="002B7C32">
      <w:pPr>
        <w:spacing w:before="120"/>
        <w:rPr>
          <w:rFonts w:ascii="Arial" w:hAnsi="Arial" w:cs="Arial"/>
          <w:sz w:val="20"/>
        </w:rPr>
      </w:pPr>
      <w:r w:rsidRPr="009F7187">
        <w:rPr>
          <w:rFonts w:ascii="Arial" w:hAnsi="Arial" w:cs="Arial"/>
          <w:sz w:val="20"/>
        </w:rPr>
        <w:t>19.4. Thanh toán khi chấm dứt hợp đồng</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Sau khi thông báo chấm dứt hợp đồng theo khoản 19.2 của Hợp đồng [Chấm dứt hợp đồng bởi Nhà thầu] đã có hiệu lực, Chủ đầu tư sẽ ngay lập tức:</w:t>
      </w:r>
    </w:p>
    <w:p w:rsidR="002B7C32" w:rsidRPr="009F7187" w:rsidRDefault="002B7C32" w:rsidP="002B7C32">
      <w:pPr>
        <w:spacing w:before="120"/>
        <w:rPr>
          <w:rFonts w:ascii="Arial" w:hAnsi="Arial" w:cs="Arial"/>
          <w:sz w:val="20"/>
        </w:rPr>
      </w:pPr>
      <w:r w:rsidRPr="009F7187">
        <w:rPr>
          <w:rFonts w:ascii="Arial" w:hAnsi="Arial" w:cs="Arial"/>
          <w:sz w:val="20"/>
        </w:rPr>
        <w:t>a) Trả lại bảo lãnh thực hiện cho Nhà thầu;</w:t>
      </w:r>
    </w:p>
    <w:p w:rsidR="002B7C32" w:rsidRPr="009F7187" w:rsidRDefault="002B7C32" w:rsidP="002B7C32">
      <w:pPr>
        <w:spacing w:before="120"/>
        <w:rPr>
          <w:rFonts w:ascii="Arial" w:hAnsi="Arial" w:cs="Arial"/>
          <w:sz w:val="20"/>
        </w:rPr>
      </w:pPr>
      <w:r w:rsidRPr="009F7187">
        <w:rPr>
          <w:rFonts w:ascii="Arial" w:hAnsi="Arial" w:cs="Arial"/>
          <w:sz w:val="20"/>
        </w:rPr>
        <w:t>b) Thanh toán cho Nhà thầu.</w:t>
      </w:r>
    </w:p>
    <w:p w:rsidR="002B7C32" w:rsidRPr="009F7187" w:rsidRDefault="002B7C32" w:rsidP="002B7C32">
      <w:pPr>
        <w:spacing w:before="120"/>
        <w:rPr>
          <w:rFonts w:ascii="Arial" w:hAnsi="Arial" w:cs="Arial"/>
          <w:b/>
          <w:sz w:val="20"/>
        </w:rPr>
      </w:pPr>
      <w:r w:rsidRPr="009F7187">
        <w:rPr>
          <w:rFonts w:ascii="Arial" w:hAnsi="Arial" w:cs="Arial"/>
          <w:b/>
          <w:sz w:val="20"/>
        </w:rPr>
        <w:t>Điều 20. Bảo hiểm và bảo hành</w:t>
      </w:r>
    </w:p>
    <w:p w:rsidR="002B7C32" w:rsidRPr="009F7187" w:rsidRDefault="002B7C32" w:rsidP="002B7C32">
      <w:pPr>
        <w:spacing w:before="120"/>
        <w:rPr>
          <w:rFonts w:ascii="Arial" w:hAnsi="Arial" w:cs="Arial"/>
          <w:sz w:val="20"/>
        </w:rPr>
      </w:pPr>
      <w:r w:rsidRPr="009F7187">
        <w:rPr>
          <w:rFonts w:ascii="Arial" w:hAnsi="Arial" w:cs="Arial"/>
          <w:sz w:val="20"/>
        </w:rPr>
        <w:t>20.1. Bảo hiểm và bảo hành theo hợp đồng xây dựng thực hiện theo quy định tại Điều 46 Nghị định số 37/2015/NĐ-CP và các quy định tại khoản 20.2, khoản 20.3 Điều này.</w:t>
      </w:r>
    </w:p>
    <w:p w:rsidR="002B7C32" w:rsidRPr="009F7187" w:rsidRDefault="002B7C32" w:rsidP="002B7C32">
      <w:pPr>
        <w:spacing w:before="120"/>
        <w:rPr>
          <w:rFonts w:ascii="Arial" w:hAnsi="Arial" w:cs="Arial"/>
          <w:sz w:val="20"/>
        </w:rPr>
      </w:pPr>
      <w:r w:rsidRPr="009F7187">
        <w:rPr>
          <w:rFonts w:ascii="Arial" w:hAnsi="Arial" w:cs="Arial"/>
          <w:sz w:val="20"/>
        </w:rPr>
        <w:t>20.2. Bảo hiểm</w:t>
      </w:r>
    </w:p>
    <w:p w:rsidR="002B7C32" w:rsidRPr="009F7187" w:rsidRDefault="002B7C32" w:rsidP="002B7C32">
      <w:pPr>
        <w:spacing w:before="120"/>
        <w:rPr>
          <w:rFonts w:ascii="Arial" w:hAnsi="Arial" w:cs="Arial"/>
          <w:sz w:val="20"/>
        </w:rPr>
      </w:pPr>
      <w:r w:rsidRPr="009F7187">
        <w:rPr>
          <w:rFonts w:ascii="Arial" w:hAnsi="Arial" w:cs="Arial"/>
          <w:sz w:val="20"/>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2B7C32" w:rsidRPr="009F7187" w:rsidRDefault="002B7C32" w:rsidP="002B7C32">
      <w:pPr>
        <w:spacing w:before="120"/>
        <w:rPr>
          <w:rFonts w:ascii="Arial" w:hAnsi="Arial" w:cs="Arial"/>
          <w:sz w:val="20"/>
        </w:rPr>
      </w:pPr>
      <w:r w:rsidRPr="009F7187">
        <w:rPr>
          <w:rFonts w:ascii="Arial" w:hAnsi="Arial" w:cs="Arial"/>
          <w:sz w:val="20"/>
        </w:rPr>
        <w:t>- Nhà thầu phải thực hiện mua bảo hiểm đối với các thiết bị, nhân lực của Nhà thầu, bảo hiểm đối với bên thứ 3.</w:t>
      </w:r>
    </w:p>
    <w:p w:rsidR="002B7C32" w:rsidRPr="009F7187" w:rsidRDefault="002B7C32" w:rsidP="002B7C32">
      <w:pPr>
        <w:spacing w:before="120"/>
        <w:rPr>
          <w:rFonts w:ascii="Arial" w:hAnsi="Arial" w:cs="Arial"/>
          <w:sz w:val="20"/>
        </w:rPr>
      </w:pPr>
      <w:r w:rsidRPr="009F7187">
        <w:rPr>
          <w:rFonts w:ascii="Arial" w:hAnsi="Arial" w:cs="Arial"/>
          <w:sz w:val="20"/>
        </w:rPr>
        <w:t>20.3. Bảo hành</w:t>
      </w:r>
    </w:p>
    <w:p w:rsidR="002B7C32" w:rsidRPr="009F7187" w:rsidRDefault="002B7C32" w:rsidP="002B7C32">
      <w:pPr>
        <w:spacing w:before="120"/>
        <w:rPr>
          <w:rFonts w:ascii="Arial" w:hAnsi="Arial" w:cs="Arial"/>
          <w:sz w:val="20"/>
        </w:rPr>
      </w:pPr>
      <w:r w:rsidRPr="009F7187">
        <w:rPr>
          <w:rFonts w:ascii="Arial" w:hAnsi="Arial" w:cs="Arial"/>
          <w:sz w:val="20"/>
        </w:rPr>
        <w:t>Sau khi nhận được biên bản nghiệm thu công trình, hạng mục công trình để đưa vào sử dụng, Nhà thầu phải:</w:t>
      </w:r>
    </w:p>
    <w:p w:rsidR="002B7C32" w:rsidRPr="009F7187" w:rsidRDefault="002B7C32" w:rsidP="002B7C32">
      <w:pPr>
        <w:spacing w:before="120"/>
        <w:rPr>
          <w:rFonts w:ascii="Arial" w:hAnsi="Arial" w:cs="Arial"/>
          <w:sz w:val="20"/>
        </w:rPr>
      </w:pPr>
      <w:r w:rsidRPr="009F7187">
        <w:rPr>
          <w:rFonts w:ascii="Arial" w:hAnsi="Arial" w:cs="Arial"/>
          <w:sz w:val="20"/>
        </w:rPr>
        <w:t>- Thực hiện việc bảo hành công trình trong thời gian</w:t>
      </w:r>
      <w:r w:rsidRPr="009F7187">
        <w:rPr>
          <w:rFonts w:ascii="Arial" w:hAnsi="Arial" w:cs="Arial"/>
          <w:sz w:val="20"/>
          <w:lang w:val="en-GB"/>
        </w:rPr>
        <w:t xml:space="preserve"> </w:t>
      </w:r>
      <w:r w:rsidRPr="009F7187">
        <w:rPr>
          <w:rFonts w:ascii="Arial" w:hAnsi="Arial" w:cs="Arial"/>
          <w:sz w:val="20"/>
        </w:rPr>
        <w:t xml:space="preserve">…….. tháng </w:t>
      </w:r>
      <w:r w:rsidRPr="009F7187">
        <w:rPr>
          <w:rFonts w:ascii="Arial" w:hAnsi="Arial" w:cs="Arial"/>
          <w:i/>
          <w:sz w:val="20"/>
        </w:rPr>
        <w:t>(tối thiểu là 24 tháng)</w:t>
      </w:r>
      <w:r w:rsidRPr="009F7187">
        <w:rPr>
          <w:rFonts w:ascii="Arial" w:hAnsi="Arial" w:cs="Arial"/>
          <w:sz w:val="20"/>
        </w:rPr>
        <w:t xml:space="preserve"> đối với các công trình cấp đặc biệt, cấp 1, ....tháng </w:t>
      </w:r>
      <w:r w:rsidRPr="009F7187">
        <w:rPr>
          <w:rFonts w:ascii="Arial" w:hAnsi="Arial" w:cs="Arial"/>
          <w:i/>
          <w:sz w:val="20"/>
        </w:rPr>
        <w:t>(tối thiểu 12 tháng)</w:t>
      </w:r>
      <w:r w:rsidRPr="009F7187">
        <w:rPr>
          <w:rFonts w:ascii="Arial" w:hAnsi="Arial" w:cs="Arial"/>
          <w:sz w:val="20"/>
        </w:rPr>
        <w:t xml:space="preserve"> đối với các công trình cấp 2, cấp 3 và cấp 4, cụ thể do các bên thỏa thuận.</w:t>
      </w:r>
    </w:p>
    <w:p w:rsidR="002B7C32" w:rsidRPr="009F7187" w:rsidRDefault="002B7C32" w:rsidP="002B7C32">
      <w:pPr>
        <w:spacing w:before="120"/>
        <w:rPr>
          <w:rFonts w:ascii="Arial" w:hAnsi="Arial" w:cs="Arial"/>
          <w:sz w:val="20"/>
        </w:rPr>
      </w:pPr>
      <w:r w:rsidRPr="009F7187">
        <w:rPr>
          <w:rFonts w:ascii="Arial" w:hAnsi="Arial" w:cs="Arial"/>
          <w:sz w:val="20"/>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rsidR="002B7C32" w:rsidRPr="009F7187" w:rsidRDefault="002B7C32" w:rsidP="002B7C32">
      <w:pPr>
        <w:spacing w:before="120"/>
        <w:rPr>
          <w:rFonts w:ascii="Arial" w:hAnsi="Arial" w:cs="Arial"/>
          <w:sz w:val="20"/>
        </w:rPr>
      </w:pPr>
      <w:r w:rsidRPr="009F7187">
        <w:rPr>
          <w:rFonts w:ascii="Arial" w:hAnsi="Arial" w:cs="Arial"/>
          <w:sz w:val="20"/>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2B7C32" w:rsidRPr="009F7187" w:rsidRDefault="002B7C32" w:rsidP="002B7C32">
      <w:pPr>
        <w:spacing w:before="120"/>
        <w:rPr>
          <w:rFonts w:ascii="Arial" w:hAnsi="Arial" w:cs="Arial"/>
          <w:b/>
          <w:sz w:val="20"/>
        </w:rPr>
      </w:pPr>
      <w:r w:rsidRPr="009F7187">
        <w:rPr>
          <w:rFonts w:ascii="Arial" w:hAnsi="Arial" w:cs="Arial"/>
          <w:b/>
          <w:sz w:val="20"/>
        </w:rPr>
        <w:t>Điều 21. Rủi ro và bất khả kháng</w:t>
      </w:r>
    </w:p>
    <w:p w:rsidR="002B7C32" w:rsidRPr="009F7187" w:rsidRDefault="002B7C32" w:rsidP="002B7C32">
      <w:pPr>
        <w:spacing w:before="120"/>
        <w:rPr>
          <w:rFonts w:ascii="Arial" w:hAnsi="Arial" w:cs="Arial"/>
          <w:sz w:val="20"/>
        </w:rPr>
      </w:pPr>
      <w:r w:rsidRPr="009F7187">
        <w:rPr>
          <w:rFonts w:ascii="Arial" w:hAnsi="Arial" w:cs="Arial"/>
          <w:sz w:val="20"/>
        </w:rPr>
        <w:t>21.1. Rủi ro và bất khả kháng</w:t>
      </w:r>
    </w:p>
    <w:p w:rsidR="002B7C32" w:rsidRPr="009F7187" w:rsidRDefault="002B7C32" w:rsidP="002B7C32">
      <w:pPr>
        <w:spacing w:before="120"/>
        <w:rPr>
          <w:rFonts w:ascii="Arial" w:hAnsi="Arial" w:cs="Arial"/>
          <w:sz w:val="20"/>
        </w:rPr>
      </w:pPr>
      <w:r w:rsidRPr="009F7187">
        <w:rPr>
          <w:rFonts w:ascii="Arial" w:hAnsi="Arial" w:cs="Arial"/>
          <w:sz w:val="20"/>
        </w:rPr>
        <w:t xml:space="preserve">Rủi ro và bất khả kháng thực hiện theo quy định tại </w:t>
      </w:r>
      <w:bookmarkStart w:id="24" w:name="dc_50"/>
      <w:r w:rsidRPr="009F7187">
        <w:rPr>
          <w:rFonts w:ascii="Arial" w:hAnsi="Arial" w:cs="Arial"/>
          <w:sz w:val="20"/>
        </w:rPr>
        <w:t>Điều 51 Nghị định số 37/2015/NĐ-CP</w:t>
      </w:r>
      <w:bookmarkEnd w:id="24"/>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21.2. Hậu quả của các rủi ro</w:t>
      </w:r>
    </w:p>
    <w:p w:rsidR="002B7C32" w:rsidRPr="009F7187" w:rsidRDefault="002B7C32" w:rsidP="002B7C32">
      <w:pPr>
        <w:spacing w:before="120"/>
        <w:rPr>
          <w:rFonts w:ascii="Arial" w:hAnsi="Arial" w:cs="Arial"/>
          <w:sz w:val="20"/>
        </w:rPr>
      </w:pPr>
      <w:r w:rsidRPr="009F7187">
        <w:rPr>
          <w:rFonts w:ascii="Arial" w:hAnsi="Arial" w:cs="Arial"/>
          <w:sz w:val="20"/>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2B7C32" w:rsidRPr="009F7187" w:rsidRDefault="002B7C32" w:rsidP="002B7C32">
      <w:pPr>
        <w:spacing w:before="120"/>
        <w:rPr>
          <w:rFonts w:ascii="Arial" w:hAnsi="Arial" w:cs="Arial"/>
          <w:sz w:val="20"/>
        </w:rPr>
      </w:pPr>
      <w:r w:rsidRPr="009F7187">
        <w:rPr>
          <w:rFonts w:ascii="Arial" w:hAnsi="Arial" w:cs="Arial"/>
          <w:sz w:val="20"/>
        </w:rPr>
        <w:t>21.3. Trách nhiệm của Nhà thầu đối với rủi ro</w:t>
      </w:r>
    </w:p>
    <w:p w:rsidR="002B7C32" w:rsidRPr="009F7187" w:rsidRDefault="002B7C32" w:rsidP="002B7C32">
      <w:pPr>
        <w:spacing w:before="120"/>
        <w:rPr>
          <w:rFonts w:ascii="Arial" w:hAnsi="Arial" w:cs="Arial"/>
          <w:sz w:val="20"/>
        </w:rPr>
      </w:pPr>
      <w:r w:rsidRPr="009F7187">
        <w:rPr>
          <w:rFonts w:ascii="Arial" w:hAnsi="Arial" w:cs="Arial"/>
          <w:sz w:val="20"/>
        </w:rPr>
        <w:t xml:space="preserve">Nhà thầu sẽ chịu hoàn toàn trách nhiệm đối với việc bảo đảm công trình và hàng hóa từ ngày khởi công cho đến ngày phát hành biên bản nghiệm thu hoặc coi như được phát hành theo khoản 7.5 của hợp </w:t>
      </w:r>
      <w:r w:rsidRPr="009F7187">
        <w:rPr>
          <w:rFonts w:ascii="Arial" w:hAnsi="Arial" w:cs="Arial"/>
          <w:sz w:val="20"/>
        </w:rPr>
        <w:lastRenderedPageBreak/>
        <w:t>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2B7C32" w:rsidRPr="009F7187" w:rsidRDefault="002B7C32" w:rsidP="002B7C32">
      <w:pPr>
        <w:spacing w:before="120"/>
        <w:rPr>
          <w:rFonts w:ascii="Arial" w:hAnsi="Arial" w:cs="Arial"/>
          <w:sz w:val="20"/>
        </w:rPr>
      </w:pPr>
      <w:r w:rsidRPr="009F7187">
        <w:rPr>
          <w:rFonts w:ascii="Arial" w:hAnsi="Arial" w:cs="Arial"/>
          <w:sz w:val="20"/>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2B7C32" w:rsidRPr="009F7187" w:rsidRDefault="002B7C32" w:rsidP="002B7C32">
      <w:pPr>
        <w:spacing w:before="120"/>
        <w:rPr>
          <w:rFonts w:ascii="Arial" w:hAnsi="Arial" w:cs="Arial"/>
          <w:sz w:val="20"/>
        </w:rPr>
      </w:pPr>
      <w:r w:rsidRPr="009F7187">
        <w:rPr>
          <w:rFonts w:ascii="Arial" w:hAnsi="Arial" w:cs="Arial"/>
          <w:sz w:val="20"/>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Nhà thầu phải chịu trách nhiệm đối với bất cứ một hỏng hóc hay mất mát xảy ra sau khi biên bản nghiệm thu đã được phát hành và cả những việc xảy ra trước đó thuộc trách nhiệm của Nhà thầu và quy định tại </w:t>
      </w:r>
      <w:bookmarkStart w:id="25" w:name="dc_51"/>
      <w:r w:rsidRPr="009F7187">
        <w:rPr>
          <w:rFonts w:ascii="Arial" w:hAnsi="Arial" w:cs="Arial"/>
          <w:sz w:val="20"/>
        </w:rPr>
        <w:t>khoản 1 Điều 51 Nghị định số 37/2015/NĐ-CP</w:t>
      </w:r>
      <w:bookmarkEnd w:id="25"/>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21.4. Bồi thường rủi ro</w:t>
      </w:r>
    </w:p>
    <w:p w:rsidR="002B7C32" w:rsidRPr="009F7187" w:rsidRDefault="002B7C32" w:rsidP="002B7C32">
      <w:pPr>
        <w:spacing w:before="120"/>
        <w:rPr>
          <w:rFonts w:ascii="Arial" w:hAnsi="Arial" w:cs="Arial"/>
          <w:sz w:val="20"/>
        </w:rPr>
      </w:pPr>
      <w:r w:rsidRPr="009F7187">
        <w:rPr>
          <w:rFonts w:ascii="Arial" w:hAnsi="Arial" w:cs="Arial"/>
          <w:sz w:val="20"/>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2B7C32" w:rsidRPr="009F7187" w:rsidRDefault="002B7C32" w:rsidP="002B7C32">
      <w:pPr>
        <w:spacing w:before="120"/>
        <w:rPr>
          <w:rFonts w:ascii="Arial" w:hAnsi="Arial" w:cs="Arial"/>
          <w:sz w:val="20"/>
        </w:rPr>
      </w:pPr>
      <w:r w:rsidRPr="009F7187">
        <w:rPr>
          <w:rFonts w:ascii="Arial" w:hAnsi="Arial" w:cs="Arial"/>
          <w:sz w:val="20"/>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2B7C32" w:rsidRPr="009F7187" w:rsidRDefault="002B7C32" w:rsidP="002B7C32">
      <w:pPr>
        <w:spacing w:before="120"/>
        <w:rPr>
          <w:rFonts w:ascii="Arial" w:hAnsi="Arial" w:cs="Arial"/>
          <w:sz w:val="20"/>
        </w:rPr>
      </w:pPr>
      <w:r w:rsidRPr="009F7187">
        <w:rPr>
          <w:rFonts w:ascii="Arial" w:hAnsi="Arial" w:cs="Arial"/>
          <w:sz w:val="20"/>
        </w:rPr>
        <w:t>b) Hỏng hóc hay mất mát của bất cứ tài sản nào, là bất động sản hay của cá nhân (không phải là công trình), ở phạm vi mà những hỏng hóc hay mất mát này:</w:t>
      </w:r>
    </w:p>
    <w:p w:rsidR="002B7C32" w:rsidRPr="009F7187" w:rsidRDefault="002B7C32" w:rsidP="002B7C32">
      <w:pPr>
        <w:spacing w:before="120"/>
        <w:rPr>
          <w:rFonts w:ascii="Arial" w:hAnsi="Arial" w:cs="Arial"/>
          <w:sz w:val="20"/>
        </w:rPr>
      </w:pPr>
      <w:r w:rsidRPr="009F7187">
        <w:rPr>
          <w:rFonts w:ascii="Arial" w:hAnsi="Arial" w:cs="Arial"/>
          <w:sz w:val="20"/>
        </w:rPr>
        <w:t>- Phát sinh từ hoặc trong quá trình tiến hành hoặc do nguyên nhân của thi công và hoàn thành công trình và sửa chữa các sai sót;</w:t>
      </w:r>
    </w:p>
    <w:p w:rsidR="002B7C32" w:rsidRPr="009F7187" w:rsidRDefault="002B7C32" w:rsidP="002B7C32">
      <w:pPr>
        <w:spacing w:before="120"/>
        <w:rPr>
          <w:rFonts w:ascii="Arial" w:hAnsi="Arial" w:cs="Arial"/>
          <w:sz w:val="20"/>
        </w:rPr>
      </w:pPr>
      <w:r w:rsidRPr="009F7187">
        <w:rPr>
          <w:rFonts w:ascii="Arial" w:hAnsi="Arial" w:cs="Arial"/>
          <w:sz w:val="20"/>
        </w:rPr>
        <w:t>- Được quy cho sự bất cẩn, cố ý làm hoặc vi phạm hợp đồng bởi Nhà thầu, nhân lực của Nhà thầu hoặc bất cứ người nào trực tiếp hay gián tiếp được họ thuê.</w:t>
      </w:r>
    </w:p>
    <w:p w:rsidR="002B7C32" w:rsidRPr="009F7187" w:rsidRDefault="002B7C32" w:rsidP="002B7C32">
      <w:pPr>
        <w:spacing w:before="120"/>
        <w:rPr>
          <w:rFonts w:ascii="Arial" w:hAnsi="Arial" w:cs="Arial"/>
          <w:sz w:val="20"/>
        </w:rPr>
      </w:pPr>
      <w:r w:rsidRPr="009F7187">
        <w:rPr>
          <w:rFonts w:ascii="Arial" w:hAnsi="Arial" w:cs="Arial"/>
          <w:sz w:val="20"/>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21.5. Thông báo về bất khả kháng</w:t>
      </w:r>
    </w:p>
    <w:p w:rsidR="002B7C32" w:rsidRPr="009F7187" w:rsidRDefault="002B7C32" w:rsidP="002B7C32">
      <w:pPr>
        <w:spacing w:before="120"/>
        <w:rPr>
          <w:rFonts w:ascii="Arial" w:hAnsi="Arial" w:cs="Arial"/>
          <w:sz w:val="20"/>
        </w:rPr>
      </w:pPr>
      <w:r w:rsidRPr="009F7187">
        <w:rPr>
          <w:rFonts w:ascii="Arial" w:hAnsi="Arial" w:cs="Arial"/>
          <w:sz w:val="20"/>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2B7C32" w:rsidRPr="009F7187" w:rsidRDefault="002B7C32" w:rsidP="002B7C32">
      <w:pPr>
        <w:spacing w:before="120"/>
        <w:rPr>
          <w:rFonts w:ascii="Arial" w:hAnsi="Arial" w:cs="Arial"/>
          <w:sz w:val="20"/>
        </w:rPr>
      </w:pPr>
      <w:r w:rsidRPr="009F7187">
        <w:rPr>
          <w:rFonts w:ascii="Arial" w:hAnsi="Arial" w:cs="Arial"/>
          <w:sz w:val="20"/>
        </w:rPr>
        <w:t>Bên đó, khi đã thông báo, phải được miễn cho việc thực hiện công việc thuộc nghĩa vụ trong thời gian mà tình trạng bất khả kháng cản trở việc thực hiện của họ.</w:t>
      </w:r>
    </w:p>
    <w:p w:rsidR="002B7C32" w:rsidRPr="009F7187" w:rsidRDefault="002B7C32" w:rsidP="002B7C32">
      <w:pPr>
        <w:spacing w:before="120"/>
        <w:rPr>
          <w:rFonts w:ascii="Arial" w:hAnsi="Arial" w:cs="Arial"/>
          <w:sz w:val="20"/>
        </w:rPr>
      </w:pPr>
      <w:r w:rsidRPr="009F7187">
        <w:rPr>
          <w:rFonts w:ascii="Arial" w:hAnsi="Arial" w:cs="Arial"/>
          <w:sz w:val="20"/>
        </w:rPr>
        <w:t>Dẫu cho có các quy định nào khác của khoản này, thì bất khả kháng c</w:t>
      </w:r>
      <w:r w:rsidRPr="009F7187">
        <w:rPr>
          <w:rFonts w:ascii="Arial" w:hAnsi="Arial" w:cs="Arial"/>
          <w:sz w:val="20"/>
          <w:lang w:val="en-GB"/>
        </w:rPr>
        <w:t>ũ</w:t>
      </w:r>
      <w:r w:rsidRPr="009F7187">
        <w:rPr>
          <w:rFonts w:ascii="Arial" w:hAnsi="Arial" w:cs="Arial"/>
          <w:sz w:val="20"/>
        </w:rPr>
        <w:t>ng không áp dụng đối với các nghĩa vụ thanh toán tiền của bất cứ bên nào cho bên kia theo hợp đồng.</w:t>
      </w:r>
    </w:p>
    <w:p w:rsidR="002B7C32" w:rsidRPr="009F7187" w:rsidRDefault="002B7C32" w:rsidP="002B7C32">
      <w:pPr>
        <w:spacing w:before="120"/>
        <w:rPr>
          <w:rFonts w:ascii="Arial" w:hAnsi="Arial" w:cs="Arial"/>
          <w:sz w:val="20"/>
        </w:rPr>
      </w:pPr>
      <w:r w:rsidRPr="009F7187">
        <w:rPr>
          <w:rFonts w:ascii="Arial" w:hAnsi="Arial" w:cs="Arial"/>
          <w:sz w:val="20"/>
        </w:rPr>
        <w:t>21.6. Các hậu quả của bất khả kháng</w:t>
      </w:r>
    </w:p>
    <w:p w:rsidR="002B7C32" w:rsidRPr="009F7187" w:rsidRDefault="002B7C32" w:rsidP="002B7C32">
      <w:pPr>
        <w:spacing w:before="120"/>
        <w:rPr>
          <w:rFonts w:ascii="Arial" w:hAnsi="Arial" w:cs="Arial"/>
          <w:sz w:val="20"/>
        </w:rPr>
      </w:pPr>
      <w:r w:rsidRPr="009F7187">
        <w:rPr>
          <w:rFonts w:ascii="Arial" w:hAnsi="Arial" w:cs="Arial"/>
          <w:sz w:val="20"/>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a) Kéo dài thời gian do sự chậm trễ này, nếu việc hoàn thành bị và sẽ bị chậm trễ theo khoản 8.3 của hợp đồng [Gia hạn thời gian hoàn thành];</w:t>
      </w:r>
    </w:p>
    <w:p w:rsidR="002B7C32" w:rsidRPr="009F7187" w:rsidRDefault="002B7C32" w:rsidP="002B7C32">
      <w:pPr>
        <w:spacing w:before="120"/>
        <w:rPr>
          <w:rFonts w:ascii="Arial" w:hAnsi="Arial" w:cs="Arial"/>
          <w:sz w:val="20"/>
        </w:rPr>
      </w:pPr>
      <w:r w:rsidRPr="009F7187">
        <w:rPr>
          <w:rFonts w:ascii="Arial" w:hAnsi="Arial" w:cs="Arial"/>
          <w:sz w:val="20"/>
        </w:rPr>
        <w:t>b) Nếu sự việc hay trường hợp thuộc loại được mô tả trong khoản 21.1 của hợp đồng [Rủi ro và bất khả kháng] được thanh toán các chi phí này.</w:t>
      </w:r>
    </w:p>
    <w:p w:rsidR="002B7C32" w:rsidRPr="009F7187" w:rsidRDefault="002B7C32" w:rsidP="002B7C32">
      <w:pPr>
        <w:spacing w:before="120"/>
        <w:rPr>
          <w:rFonts w:ascii="Arial" w:hAnsi="Arial" w:cs="Arial"/>
          <w:sz w:val="20"/>
        </w:rPr>
      </w:pPr>
      <w:r w:rsidRPr="009F7187">
        <w:rPr>
          <w:rFonts w:ascii="Arial" w:hAnsi="Arial" w:cs="Arial"/>
          <w:sz w:val="20"/>
        </w:rPr>
        <w:t>Sau khi nhận được thông báo này, Chủ đầu tư phải xem xét để nhất trí hay quyết định các vấn đề này.</w:t>
      </w:r>
    </w:p>
    <w:p w:rsidR="002B7C32" w:rsidRPr="009F7187" w:rsidRDefault="002B7C32" w:rsidP="002B7C32">
      <w:pPr>
        <w:spacing w:before="120"/>
        <w:rPr>
          <w:rFonts w:ascii="Arial" w:hAnsi="Arial" w:cs="Arial"/>
          <w:sz w:val="20"/>
        </w:rPr>
      </w:pPr>
      <w:r w:rsidRPr="009F7187">
        <w:rPr>
          <w:rFonts w:ascii="Arial" w:hAnsi="Arial" w:cs="Arial"/>
          <w:sz w:val="20"/>
        </w:rPr>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rsidR="002B7C32" w:rsidRPr="009F7187" w:rsidRDefault="002B7C32" w:rsidP="002B7C32">
      <w:pPr>
        <w:spacing w:before="120"/>
        <w:rPr>
          <w:rFonts w:ascii="Arial" w:hAnsi="Arial" w:cs="Arial"/>
          <w:sz w:val="20"/>
        </w:rPr>
      </w:pPr>
      <w:r w:rsidRPr="009F7187">
        <w:rPr>
          <w:rFonts w:ascii="Arial" w:hAnsi="Arial" w:cs="Arial"/>
          <w:sz w:val="20"/>
        </w:rPr>
        <w:t>Đối với trường hợp chấm dứt này, Chủ đầu tư sẽ phải thanh toán cho Nhà thầu:</w:t>
      </w:r>
    </w:p>
    <w:p w:rsidR="002B7C32" w:rsidRPr="009F7187" w:rsidRDefault="002B7C32" w:rsidP="002B7C32">
      <w:pPr>
        <w:spacing w:before="120"/>
        <w:rPr>
          <w:rFonts w:ascii="Arial" w:hAnsi="Arial" w:cs="Arial"/>
          <w:sz w:val="20"/>
        </w:rPr>
      </w:pPr>
      <w:r w:rsidRPr="009F7187">
        <w:rPr>
          <w:rFonts w:ascii="Arial" w:hAnsi="Arial" w:cs="Arial"/>
          <w:sz w:val="20"/>
        </w:rPr>
        <w:t>a) Các khoản thanh toán cho bất kỳ công việc nào đã được thực hiện mà giá đã được nêu trong hợp đồng;</w:t>
      </w:r>
    </w:p>
    <w:p w:rsidR="002B7C32" w:rsidRPr="009F7187" w:rsidRDefault="002B7C32" w:rsidP="002B7C32">
      <w:pPr>
        <w:spacing w:before="120"/>
        <w:rPr>
          <w:rFonts w:ascii="Arial" w:hAnsi="Arial" w:cs="Arial"/>
          <w:sz w:val="20"/>
        </w:rPr>
      </w:pPr>
      <w:r w:rsidRPr="009F7187">
        <w:rPr>
          <w:rFonts w:ascii="Arial" w:hAnsi="Arial" w:cs="Arial"/>
          <w:sz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2B7C32" w:rsidRPr="009F7187" w:rsidRDefault="002B7C32" w:rsidP="002B7C32">
      <w:pPr>
        <w:spacing w:before="120"/>
        <w:rPr>
          <w:rFonts w:ascii="Arial" w:hAnsi="Arial" w:cs="Arial"/>
          <w:sz w:val="20"/>
        </w:rPr>
      </w:pPr>
      <w:r w:rsidRPr="009F7187">
        <w:rPr>
          <w:rFonts w:ascii="Arial" w:hAnsi="Arial" w:cs="Arial"/>
          <w:sz w:val="20"/>
        </w:rPr>
        <w:t>c) Mọi chi phí hoặc trách nhiệm khác mà trong trường hợp bất khả kháng Nhà thầu phải chịu để hoàn thành công trình;</w:t>
      </w:r>
    </w:p>
    <w:p w:rsidR="002B7C32" w:rsidRPr="009F7187" w:rsidRDefault="002B7C32" w:rsidP="002B7C32">
      <w:pPr>
        <w:spacing w:before="120"/>
        <w:rPr>
          <w:rFonts w:ascii="Arial" w:hAnsi="Arial" w:cs="Arial"/>
          <w:sz w:val="20"/>
        </w:rPr>
      </w:pPr>
      <w:r w:rsidRPr="009F7187">
        <w:rPr>
          <w:rFonts w:ascii="Arial" w:hAnsi="Arial" w:cs="Arial"/>
          <w:sz w:val="20"/>
        </w:rPr>
        <w:t>d) Chi phí di chuyển các công trình tạm và thiết bị của Nhà thầu khỏi công trình;</w:t>
      </w:r>
    </w:p>
    <w:p w:rsidR="002B7C32" w:rsidRPr="009F7187" w:rsidRDefault="002B7C32" w:rsidP="002B7C32">
      <w:pPr>
        <w:spacing w:before="120"/>
        <w:rPr>
          <w:rFonts w:ascii="Arial" w:hAnsi="Arial" w:cs="Arial"/>
          <w:sz w:val="20"/>
        </w:rPr>
      </w:pPr>
      <w:r w:rsidRPr="009F7187">
        <w:rPr>
          <w:rFonts w:ascii="Arial" w:hAnsi="Arial" w:cs="Arial"/>
          <w:sz w:val="20"/>
        </w:rPr>
        <w:t>d) Chi phí bồi thường cho đội ngũ nhân viên và người lao động được Nhà thầu thuê trong toàn bộ thời gian liên quan đến công trình vào thời điểm chấm dứt hợp đồng.</w:t>
      </w:r>
    </w:p>
    <w:p w:rsidR="002B7C32" w:rsidRPr="009F7187" w:rsidRDefault="002B7C32" w:rsidP="002B7C32">
      <w:pPr>
        <w:spacing w:before="120"/>
        <w:rPr>
          <w:rFonts w:ascii="Arial" w:hAnsi="Arial" w:cs="Arial"/>
          <w:b/>
          <w:sz w:val="20"/>
        </w:rPr>
      </w:pPr>
      <w:r w:rsidRPr="009F7187">
        <w:rPr>
          <w:rFonts w:ascii="Arial" w:hAnsi="Arial" w:cs="Arial"/>
          <w:b/>
          <w:sz w:val="20"/>
        </w:rPr>
        <w:t>Điều 22. Sự kiện bồi thường</w:t>
      </w:r>
    </w:p>
    <w:p w:rsidR="002B7C32" w:rsidRPr="009F7187" w:rsidRDefault="002B7C32" w:rsidP="002B7C32">
      <w:pPr>
        <w:spacing w:before="120"/>
        <w:rPr>
          <w:rFonts w:ascii="Arial" w:hAnsi="Arial" w:cs="Arial"/>
          <w:sz w:val="20"/>
        </w:rPr>
      </w:pPr>
      <w:r w:rsidRPr="009F7187">
        <w:rPr>
          <w:rFonts w:ascii="Arial" w:hAnsi="Arial" w:cs="Arial"/>
          <w:sz w:val="20"/>
        </w:rPr>
        <w:t>22.1. Các sự kiện sau đây sẽ được xem là sự kiện bồi thường</w:t>
      </w:r>
    </w:p>
    <w:p w:rsidR="002B7C32" w:rsidRPr="009F7187" w:rsidRDefault="002B7C32" w:rsidP="002B7C32">
      <w:pPr>
        <w:spacing w:before="120"/>
        <w:rPr>
          <w:rFonts w:ascii="Arial" w:hAnsi="Arial" w:cs="Arial"/>
          <w:sz w:val="20"/>
        </w:rPr>
      </w:pPr>
      <w:r w:rsidRPr="009F7187">
        <w:rPr>
          <w:rFonts w:ascii="Arial" w:hAnsi="Arial" w:cs="Arial"/>
          <w:sz w:val="20"/>
        </w:rPr>
        <w:t>a) Chủ đầu tư không giao một phần mặt bằng công trường vào ngày tiếp nhận công trường theo quy định;</w:t>
      </w:r>
    </w:p>
    <w:p w:rsidR="002B7C32" w:rsidRPr="009F7187" w:rsidRDefault="002B7C32" w:rsidP="002B7C32">
      <w:pPr>
        <w:spacing w:before="120"/>
        <w:rPr>
          <w:rFonts w:ascii="Arial" w:hAnsi="Arial" w:cs="Arial"/>
          <w:sz w:val="20"/>
        </w:rPr>
      </w:pPr>
      <w:r w:rsidRPr="009F7187">
        <w:rPr>
          <w:rFonts w:ascii="Arial" w:hAnsi="Arial" w:cs="Arial"/>
          <w:sz w:val="20"/>
        </w:rPr>
        <w:t>b) Chủ đầu tư sửa đổi lịch hoạt động của các Nhà thầu khác, làm ảnh hưởng đến công việc của Nhà thầu trong hợp đồng này;</w:t>
      </w:r>
    </w:p>
    <w:p w:rsidR="002B7C32" w:rsidRPr="009F7187" w:rsidRDefault="002B7C32" w:rsidP="002B7C32">
      <w:pPr>
        <w:spacing w:before="120"/>
        <w:rPr>
          <w:rFonts w:ascii="Arial" w:hAnsi="Arial" w:cs="Arial"/>
          <w:sz w:val="20"/>
        </w:rPr>
      </w:pPr>
      <w:r w:rsidRPr="009F7187">
        <w:rPr>
          <w:rFonts w:ascii="Arial" w:hAnsi="Arial" w:cs="Arial"/>
          <w:sz w:val="20"/>
        </w:rPr>
        <w:t>c) Chủ đầu tư thông báo trì hoãn công việc hoặc không cấp bản vẽ, thông số kỹ thuật hay các chỉ thị cần thiết để thực hiện công trình đúng thời hạn;</w:t>
      </w:r>
    </w:p>
    <w:p w:rsidR="002B7C32" w:rsidRPr="009F7187" w:rsidRDefault="002B7C32" w:rsidP="002B7C32">
      <w:pPr>
        <w:spacing w:before="120"/>
        <w:rPr>
          <w:rFonts w:ascii="Arial" w:hAnsi="Arial" w:cs="Arial"/>
          <w:sz w:val="20"/>
        </w:rPr>
      </w:pPr>
      <w:r w:rsidRPr="009F7187">
        <w:rPr>
          <w:rFonts w:ascii="Arial" w:hAnsi="Arial" w:cs="Arial"/>
          <w:sz w:val="20"/>
        </w:rPr>
        <w:t>d) Chủ đầu tư yêu cầu Nhà thầu tiến hành các thử nghiệm bổ sung nhưng kết quả không tìm thấy sai sót;</w:t>
      </w:r>
    </w:p>
    <w:p w:rsidR="002B7C32" w:rsidRPr="009F7187" w:rsidRDefault="002B7C32" w:rsidP="002B7C32">
      <w:pPr>
        <w:spacing w:before="120"/>
        <w:rPr>
          <w:rFonts w:ascii="Arial" w:hAnsi="Arial" w:cs="Arial"/>
          <w:sz w:val="20"/>
        </w:rPr>
      </w:pPr>
      <w:r w:rsidRPr="009F7187">
        <w:rPr>
          <w:rFonts w:ascii="Arial" w:hAnsi="Arial" w:cs="Arial"/>
          <w:sz w:val="20"/>
        </w:rPr>
        <w:t>đ) Chủ đầu tư không phê chuẩn hợp đồng sử dụng Nhà thầu phụ mà không có lý do xác đáng, hợp lý;</w:t>
      </w:r>
    </w:p>
    <w:p w:rsidR="002B7C32" w:rsidRPr="009F7187" w:rsidRDefault="002B7C32" w:rsidP="002B7C32">
      <w:pPr>
        <w:spacing w:before="120"/>
        <w:rPr>
          <w:rFonts w:ascii="Arial" w:hAnsi="Arial" w:cs="Arial"/>
          <w:sz w:val="20"/>
        </w:rPr>
      </w:pPr>
      <w:r w:rsidRPr="009F7187">
        <w:rPr>
          <w:rFonts w:ascii="Arial" w:hAnsi="Arial" w:cs="Arial"/>
          <w:sz w:val="2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2B7C32" w:rsidRPr="009F7187" w:rsidRDefault="002B7C32" w:rsidP="002B7C32">
      <w:pPr>
        <w:spacing w:before="120"/>
        <w:rPr>
          <w:rFonts w:ascii="Arial" w:hAnsi="Arial" w:cs="Arial"/>
          <w:sz w:val="20"/>
        </w:rPr>
      </w:pPr>
      <w:r w:rsidRPr="009F7187">
        <w:rPr>
          <w:rFonts w:ascii="Arial" w:hAnsi="Arial" w:cs="Arial"/>
          <w:sz w:val="20"/>
        </w:rPr>
        <w:t>g) Chủ đầu tư yêu cầu giải quyết tình huống đột xuất hoặc công việc phát sinh cần thiết để bảo đảm an toàn công trình hoặc các lý do khác;</w:t>
      </w:r>
    </w:p>
    <w:p w:rsidR="002B7C32" w:rsidRPr="009F7187" w:rsidRDefault="002B7C32" w:rsidP="002B7C32">
      <w:pPr>
        <w:spacing w:before="120"/>
        <w:rPr>
          <w:rFonts w:ascii="Arial" w:hAnsi="Arial" w:cs="Arial"/>
          <w:sz w:val="20"/>
        </w:rPr>
      </w:pPr>
      <w:r w:rsidRPr="009F7187">
        <w:rPr>
          <w:rFonts w:ascii="Arial" w:hAnsi="Arial" w:cs="Arial"/>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2B7C32" w:rsidRPr="009F7187" w:rsidRDefault="002B7C32" w:rsidP="002B7C32">
      <w:pPr>
        <w:spacing w:before="120"/>
        <w:rPr>
          <w:rFonts w:ascii="Arial" w:hAnsi="Arial" w:cs="Arial"/>
          <w:sz w:val="20"/>
        </w:rPr>
      </w:pPr>
      <w:r w:rsidRPr="009F7187">
        <w:rPr>
          <w:rFonts w:ascii="Arial" w:hAnsi="Arial" w:cs="Arial"/>
          <w:sz w:val="20"/>
        </w:rPr>
        <w:t>i) Tạm ứng chậm;</w:t>
      </w:r>
    </w:p>
    <w:p w:rsidR="002B7C32" w:rsidRPr="009F7187" w:rsidRDefault="002B7C32" w:rsidP="002B7C32">
      <w:pPr>
        <w:spacing w:before="120"/>
        <w:rPr>
          <w:rFonts w:ascii="Arial" w:hAnsi="Arial" w:cs="Arial"/>
          <w:sz w:val="20"/>
        </w:rPr>
      </w:pPr>
      <w:r w:rsidRPr="009F7187">
        <w:rPr>
          <w:rFonts w:ascii="Arial" w:hAnsi="Arial" w:cs="Arial"/>
          <w:sz w:val="20"/>
        </w:rPr>
        <w:t>k) Nhà thầu chịu ảnh hưởng từ rủi ro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l) Chủ đầu tư chậm cấp giấy chứng nhận hoàn thành công trình mà không có lý do hợp lý.</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22.2. Nếu sự kiện bồi thường [quy định tại </w:t>
      </w:r>
      <w:r w:rsidRPr="009F7187">
        <w:rPr>
          <w:rFonts w:ascii="Arial" w:hAnsi="Arial" w:cs="Arial"/>
          <w:b/>
          <w:sz w:val="20"/>
        </w:rPr>
        <w:t>ĐKCT</w:t>
      </w:r>
      <w:r w:rsidRPr="009F7187">
        <w:rPr>
          <w:rFonts w:ascii="Arial" w:hAnsi="Arial" w:cs="Arial"/>
          <w:sz w:val="20"/>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2B7C32" w:rsidRPr="009F7187" w:rsidRDefault="002B7C32" w:rsidP="002B7C32">
      <w:pPr>
        <w:spacing w:before="120"/>
        <w:rPr>
          <w:rFonts w:ascii="Arial" w:hAnsi="Arial" w:cs="Arial"/>
          <w:sz w:val="20"/>
        </w:rPr>
      </w:pPr>
      <w:r w:rsidRPr="009F7187">
        <w:rPr>
          <w:rFonts w:ascii="Arial" w:hAnsi="Arial" w:cs="Arial"/>
          <w:sz w:val="20"/>
        </w:rPr>
        <w:t>Nhà thầu có thể không được bồi thường khi các quyền lợi của Chủ đầu tư bị ảnh hưởng nặng nề do việc Nhà thầu không cảnh báo sớm hoặc không hợp tác với Chủ đầu tư.</w:t>
      </w:r>
    </w:p>
    <w:p w:rsidR="002B7C32" w:rsidRPr="009F7187" w:rsidRDefault="002B7C32" w:rsidP="002B7C32">
      <w:pPr>
        <w:spacing w:before="120"/>
        <w:rPr>
          <w:rFonts w:ascii="Arial" w:hAnsi="Arial" w:cs="Arial"/>
          <w:b/>
          <w:sz w:val="20"/>
        </w:rPr>
      </w:pPr>
      <w:r w:rsidRPr="009F7187">
        <w:rPr>
          <w:rFonts w:ascii="Arial" w:hAnsi="Arial" w:cs="Arial"/>
          <w:b/>
          <w:sz w:val="20"/>
        </w:rPr>
        <w:t>Điều 23. Thưởng hợp đồng, phạt vi phạm hợp đồng</w:t>
      </w:r>
    </w:p>
    <w:p w:rsidR="002B7C32" w:rsidRPr="009F7187" w:rsidRDefault="002B7C32" w:rsidP="002B7C32">
      <w:pPr>
        <w:spacing w:before="120"/>
        <w:rPr>
          <w:rFonts w:ascii="Arial" w:hAnsi="Arial" w:cs="Arial"/>
          <w:sz w:val="20"/>
        </w:rPr>
      </w:pPr>
      <w:r w:rsidRPr="009F7187">
        <w:rPr>
          <w:rFonts w:ascii="Arial" w:hAnsi="Arial" w:cs="Arial"/>
          <w:sz w:val="20"/>
        </w:rPr>
        <w:t>23.1. Thưởng hợp đồng</w:t>
      </w:r>
    </w:p>
    <w:p w:rsidR="002B7C32" w:rsidRPr="009F7187" w:rsidRDefault="002B7C32" w:rsidP="002B7C32">
      <w:pPr>
        <w:spacing w:before="120"/>
        <w:rPr>
          <w:rFonts w:ascii="Arial" w:hAnsi="Arial" w:cs="Arial"/>
          <w:sz w:val="20"/>
        </w:rPr>
      </w:pPr>
      <w:r w:rsidRPr="009F7187">
        <w:rPr>
          <w:rFonts w:ascii="Arial" w:hAnsi="Arial" w:cs="Arial"/>
          <w:sz w:val="20"/>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rsidR="002B7C32" w:rsidRPr="009F7187" w:rsidRDefault="002B7C32" w:rsidP="002B7C32">
      <w:pPr>
        <w:spacing w:before="120"/>
        <w:rPr>
          <w:rFonts w:ascii="Arial" w:hAnsi="Arial" w:cs="Arial"/>
          <w:sz w:val="20"/>
        </w:rPr>
      </w:pPr>
      <w:r w:rsidRPr="009F7187">
        <w:rPr>
          <w:rFonts w:ascii="Arial" w:hAnsi="Arial" w:cs="Arial"/>
          <w:sz w:val="20"/>
        </w:rPr>
        <w:t xml:space="preserve">- Mức thưởng: </w:t>
      </w:r>
      <w:r w:rsidRPr="009F7187">
        <w:rPr>
          <w:rFonts w:ascii="Arial" w:hAnsi="Arial" w:cs="Arial"/>
          <w:i/>
          <w:sz w:val="20"/>
        </w:rPr>
        <w:t>[ghi mức thưởng đối với việc hoàn thành sớm công trình, sáng kiến của Nhà thầu. Trường hợp không áp dụng thưởng hợp đồng thì nêu rõ].</w:t>
      </w:r>
    </w:p>
    <w:p w:rsidR="002B7C32" w:rsidRPr="009F7187" w:rsidRDefault="002B7C32" w:rsidP="002B7C32">
      <w:pPr>
        <w:spacing w:before="120"/>
        <w:rPr>
          <w:rFonts w:ascii="Arial" w:hAnsi="Arial" w:cs="Arial"/>
          <w:i/>
          <w:sz w:val="20"/>
        </w:rPr>
      </w:pPr>
      <w:r w:rsidRPr="009F7187">
        <w:rPr>
          <w:rFonts w:ascii="Arial" w:hAnsi="Arial" w:cs="Arial"/>
          <w:sz w:val="20"/>
        </w:rPr>
        <w:t xml:space="preserve">- Tổng số tiền thưởng tối đa: </w:t>
      </w:r>
      <w:r w:rsidRPr="009F7187">
        <w:rPr>
          <w:rFonts w:ascii="Arial" w:hAnsi="Arial" w:cs="Arial"/>
          <w:i/>
          <w:sz w:val="20"/>
        </w:rPr>
        <w:t>[ghi tổng số tiền thưởng tối đa, (nếu có)].</w:t>
      </w:r>
    </w:p>
    <w:p w:rsidR="002B7C32" w:rsidRPr="009F7187" w:rsidRDefault="002B7C32" w:rsidP="002B7C32">
      <w:pPr>
        <w:spacing w:before="120"/>
        <w:rPr>
          <w:rFonts w:ascii="Arial" w:hAnsi="Arial" w:cs="Arial"/>
          <w:sz w:val="20"/>
        </w:rPr>
      </w:pPr>
      <w:r w:rsidRPr="009F7187">
        <w:rPr>
          <w:rFonts w:ascii="Arial" w:hAnsi="Arial" w:cs="Arial"/>
          <w:sz w:val="20"/>
        </w:rPr>
        <w:t>23.2. Phạt vi phạm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Đối với Nhà thầu: nếu chậm tiến độ ... ngày thì phạt... % giá hợp đồng cho ... ngày chậm nhưng tổng số tiền phạt không quá ... % giá trị hợp đồng bị vi phạm theo quy định tại </w:t>
      </w:r>
      <w:bookmarkStart w:id="26" w:name="dc_52"/>
      <w:r w:rsidRPr="009F7187">
        <w:rPr>
          <w:rFonts w:ascii="Arial" w:hAnsi="Arial" w:cs="Arial"/>
          <w:sz w:val="20"/>
        </w:rPr>
        <w:t>Điều 42 Nghị định số 37/2015/NĐ-CP</w:t>
      </w:r>
      <w:bookmarkEnd w:id="26"/>
      <w:r w:rsidRPr="009F7187">
        <w:rPr>
          <w:rFonts w:ascii="Arial" w:hAnsi="Arial" w:cs="Arial"/>
          <w:sz w:val="20"/>
        </w:rPr>
        <w:t xml:space="preserve"> được sửa đổi, bổ sung tại </w:t>
      </w:r>
      <w:bookmarkStart w:id="27" w:name="dc_53"/>
      <w:r w:rsidRPr="009F7187">
        <w:rPr>
          <w:rFonts w:ascii="Arial" w:hAnsi="Arial" w:cs="Arial"/>
          <w:sz w:val="20"/>
        </w:rPr>
        <w:t>khoản 15 Điều 1 Nghị định số 50/2021/NĐ-CP</w:t>
      </w:r>
      <w:bookmarkEnd w:id="27"/>
      <w:r w:rsidRPr="009F7187">
        <w:rPr>
          <w:rFonts w:ascii="Arial" w:hAnsi="Arial" w:cs="Arial"/>
          <w:sz w:val="20"/>
        </w:rPr>
        <w:t>.</w:t>
      </w:r>
    </w:p>
    <w:p w:rsidR="002B7C32" w:rsidRPr="009F7187" w:rsidRDefault="002B7C32" w:rsidP="002B7C32">
      <w:pPr>
        <w:spacing w:before="120"/>
        <w:rPr>
          <w:rFonts w:ascii="Arial" w:hAnsi="Arial" w:cs="Arial"/>
          <w:i/>
          <w:sz w:val="20"/>
        </w:rPr>
      </w:pPr>
      <w:r w:rsidRPr="009F7187">
        <w:rPr>
          <w:rFonts w:ascii="Arial" w:hAnsi="Arial" w:cs="Arial"/>
          <w:i/>
          <w:sz w:val="20"/>
        </w:rPr>
        <w:t>[Ghi nội dung phạt, mức phạt và tổng giá trị phạt tối đa phù hợp với quy định của pháp luật về xây dựng].</w:t>
      </w:r>
    </w:p>
    <w:p w:rsidR="002B7C32" w:rsidRPr="009F7187" w:rsidRDefault="002B7C32" w:rsidP="002B7C32">
      <w:pPr>
        <w:spacing w:before="120"/>
        <w:rPr>
          <w:rFonts w:ascii="Arial" w:hAnsi="Arial" w:cs="Arial"/>
          <w:b/>
          <w:sz w:val="20"/>
        </w:rPr>
      </w:pPr>
      <w:r w:rsidRPr="009F7187">
        <w:rPr>
          <w:rFonts w:ascii="Arial" w:hAnsi="Arial" w:cs="Arial"/>
          <w:b/>
          <w:sz w:val="20"/>
        </w:rPr>
        <w:t>Điều 24. Khiếu nại và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t>24.1. Khiếu nại</w:t>
      </w:r>
    </w:p>
    <w:p w:rsidR="002B7C32" w:rsidRPr="009F7187" w:rsidRDefault="002B7C32" w:rsidP="002B7C32">
      <w:pPr>
        <w:spacing w:before="120"/>
        <w:rPr>
          <w:rFonts w:ascii="Arial" w:hAnsi="Arial" w:cs="Arial"/>
          <w:sz w:val="20"/>
        </w:rPr>
      </w:pPr>
      <w:r w:rsidRPr="009F7187">
        <w:rPr>
          <w:rFonts w:ascii="Arial" w:hAnsi="Arial" w:cs="Arial"/>
          <w:sz w:val="20"/>
        </w:rPr>
        <w:t xml:space="preserve">Thực hiện theo quy định tại </w:t>
      </w:r>
      <w:bookmarkStart w:id="28" w:name="dc_54"/>
      <w:r w:rsidRPr="009F7187">
        <w:rPr>
          <w:rFonts w:ascii="Arial" w:hAnsi="Arial" w:cs="Arial"/>
          <w:sz w:val="20"/>
        </w:rPr>
        <w:t>Điều 44 Nghị định số 37/2015/NĐ-CP</w:t>
      </w:r>
      <w:bookmarkEnd w:id="28"/>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24.2.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t xml:space="preserve">Thực hiện theo quy định tại </w:t>
      </w:r>
      <w:bookmarkStart w:id="29" w:name="dc_55"/>
      <w:r w:rsidRPr="009F7187">
        <w:rPr>
          <w:rFonts w:ascii="Arial" w:hAnsi="Arial" w:cs="Arial"/>
          <w:sz w:val="20"/>
        </w:rPr>
        <w:t>Điều 45 Nghị định số 37/2015/NĐ-CP</w:t>
      </w:r>
      <w:bookmarkEnd w:id="29"/>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Khi có tranh chấp phát sinh trong quá trình thực hiện hợp đồng, các bên sẽ cố gắng thương lượng để giải quyết bằng biện pháp hòa giải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9F7187">
        <w:rPr>
          <w:rFonts w:ascii="Arial" w:hAnsi="Arial" w:cs="Arial"/>
          <w:b/>
          <w:sz w:val="20"/>
        </w:rPr>
        <w:t>ĐKCT</w:t>
      </w:r>
      <w:r w:rsidRPr="009F7187">
        <w:rPr>
          <w:rFonts w:ascii="Arial" w:hAnsi="Arial" w:cs="Arial"/>
          <w:sz w:val="20"/>
        </w:rPr>
        <w:t>]. Quyết định của trọng tài (hoặc Tòa án Nhân dân) là quyết định cuối cùng và có tính chất bắt buộc với các bên.</w:t>
      </w:r>
    </w:p>
    <w:p w:rsidR="002B7C32" w:rsidRPr="009F7187" w:rsidRDefault="002B7C32" w:rsidP="002B7C32">
      <w:pPr>
        <w:spacing w:before="120"/>
        <w:rPr>
          <w:rFonts w:ascii="Arial" w:hAnsi="Arial" w:cs="Arial"/>
          <w:sz w:val="20"/>
        </w:rPr>
      </w:pPr>
      <w:r w:rsidRPr="009F7187">
        <w:rPr>
          <w:rFonts w:ascii="Arial" w:hAnsi="Arial" w:cs="Arial"/>
          <w:sz w:val="20"/>
        </w:rPr>
        <w:t>24.3. Hợp đồng bị vô hiệu, chấm dứt không ảnh hưởng đến hiệu lực của các điều khoản về giải quyết tranh chấp.</w:t>
      </w:r>
    </w:p>
    <w:p w:rsidR="002B7C32" w:rsidRPr="009F7187" w:rsidRDefault="002B7C32" w:rsidP="002B7C32">
      <w:pPr>
        <w:spacing w:before="120"/>
        <w:rPr>
          <w:rFonts w:ascii="Arial" w:hAnsi="Arial" w:cs="Arial"/>
          <w:b/>
          <w:sz w:val="20"/>
        </w:rPr>
      </w:pPr>
      <w:r w:rsidRPr="009F7187">
        <w:rPr>
          <w:rFonts w:ascii="Arial" w:hAnsi="Arial" w:cs="Arial"/>
          <w:b/>
          <w:sz w:val="20"/>
        </w:rPr>
        <w:t>Điều 25. Quyết toán và thanh lý hợp đồng</w:t>
      </w:r>
    </w:p>
    <w:p w:rsidR="002B7C32" w:rsidRPr="009F7187" w:rsidRDefault="002B7C32" w:rsidP="002B7C32">
      <w:pPr>
        <w:spacing w:before="120"/>
        <w:rPr>
          <w:rFonts w:ascii="Arial" w:hAnsi="Arial" w:cs="Arial"/>
          <w:sz w:val="20"/>
        </w:rPr>
      </w:pPr>
      <w:r w:rsidRPr="009F7187">
        <w:rPr>
          <w:rFonts w:ascii="Arial" w:hAnsi="Arial" w:cs="Arial"/>
          <w:sz w:val="20"/>
        </w:rPr>
        <w:t>25.1. Quyết toán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Quyết toán hợp đồng xây dựng theo quy định tại </w:t>
      </w:r>
      <w:bookmarkStart w:id="30" w:name="dc_56"/>
      <w:r w:rsidRPr="009F7187">
        <w:rPr>
          <w:rFonts w:ascii="Arial" w:hAnsi="Arial" w:cs="Arial"/>
          <w:sz w:val="20"/>
        </w:rPr>
        <w:t>Điều 22 Nghị định số 37/2015/NĐ-CP</w:t>
      </w:r>
      <w:bookmarkEnd w:id="30"/>
      <w:r w:rsidRPr="009F7187">
        <w:rPr>
          <w:rFonts w:ascii="Arial" w:hAnsi="Arial" w:cs="Arial"/>
          <w:sz w:val="20"/>
        </w:rPr>
        <w:t xml:space="preserve"> được sửa đổi, bổ sung theo quy định tại </w:t>
      </w:r>
      <w:bookmarkStart w:id="31" w:name="dc_57"/>
      <w:r w:rsidRPr="009F7187">
        <w:rPr>
          <w:rFonts w:ascii="Arial" w:hAnsi="Arial" w:cs="Arial"/>
          <w:sz w:val="20"/>
        </w:rPr>
        <w:t>khoản 7 Điều 1 Nghị định số 50/2021/NĐ-CP</w:t>
      </w:r>
      <w:bookmarkEnd w:id="31"/>
      <w:r w:rsidRPr="009F7187">
        <w:rPr>
          <w:rFonts w:ascii="Arial" w:hAnsi="Arial" w:cs="Arial"/>
          <w:sz w:val="20"/>
        </w:rPr>
        <w:t>, quy định pháp luật khác có liên quan và gồm các quy định sau:</w:t>
      </w:r>
    </w:p>
    <w:p w:rsidR="002B7C32" w:rsidRPr="009F7187" w:rsidRDefault="002B7C32" w:rsidP="002B7C32">
      <w:pPr>
        <w:spacing w:before="120"/>
        <w:rPr>
          <w:rFonts w:ascii="Arial" w:hAnsi="Arial" w:cs="Arial"/>
          <w:sz w:val="20"/>
        </w:rPr>
      </w:pPr>
      <w:r w:rsidRPr="009F7187">
        <w:rPr>
          <w:rFonts w:ascii="Arial" w:hAnsi="Arial" w:cs="Arial"/>
          <w:sz w:val="20"/>
        </w:rPr>
        <w:t>Trong vòng</w:t>
      </w:r>
      <w:r w:rsidRPr="009F7187">
        <w:rPr>
          <w:rFonts w:ascii="Arial" w:hAnsi="Arial" w:cs="Arial"/>
          <w:sz w:val="20"/>
          <w:lang w:val="en-GB"/>
        </w:rPr>
        <w:t xml:space="preserve"> </w:t>
      </w:r>
      <w:r w:rsidRPr="009F7187">
        <w:rPr>
          <w:rFonts w:ascii="Arial" w:hAnsi="Arial" w:cs="Arial"/>
          <w:sz w:val="20"/>
        </w:rPr>
        <w:t xml:space="preserve">……. ngày [quy định tại </w:t>
      </w:r>
      <w:r w:rsidRPr="009F7187">
        <w:rPr>
          <w:rFonts w:ascii="Arial" w:hAnsi="Arial" w:cs="Arial"/>
          <w:b/>
          <w:sz w:val="20"/>
        </w:rPr>
        <w:t>ĐKCT</w:t>
      </w:r>
      <w:r w:rsidRPr="009F7187">
        <w:rPr>
          <w:rFonts w:ascii="Arial" w:hAnsi="Arial" w:cs="Arial"/>
          <w:sz w:val="20"/>
        </w:rPr>
        <w:t xml:space="preserve">] sau khi nhận được biên bản nghiệm thu đã hoàn thành toàn bộ nội dung công việc theo quy định của hợp đồng, Nhà thầu sẽ trình cho Chủ đầu tư ... (bộ) quyết toán </w:t>
      </w:r>
      <w:r w:rsidRPr="009F7187">
        <w:rPr>
          <w:rFonts w:ascii="Arial" w:hAnsi="Arial" w:cs="Arial"/>
          <w:sz w:val="20"/>
        </w:rPr>
        <w:lastRenderedPageBreak/>
        <w:t>hợp đồng với các tài liệu trình bày chi tiết theo mẫu mà Chủ đầu tư đã chấp thuận, bao gồm các tài liệu sau:</w:t>
      </w:r>
    </w:p>
    <w:p w:rsidR="002B7C32" w:rsidRPr="009F7187" w:rsidRDefault="002B7C32" w:rsidP="002B7C32">
      <w:pPr>
        <w:spacing w:before="120"/>
        <w:rPr>
          <w:rFonts w:ascii="Arial" w:hAnsi="Arial" w:cs="Arial"/>
          <w:sz w:val="20"/>
        </w:rPr>
      </w:pPr>
      <w:r w:rsidRPr="009F7187">
        <w:rPr>
          <w:rFonts w:ascii="Arial" w:hAnsi="Arial" w:cs="Arial"/>
          <w:sz w:val="20"/>
        </w:rPr>
        <w:t>- Biên bản nghiệm thu hoàn thành toàn bộ công việc thuộc phạm vi hợp đồng;</w:t>
      </w:r>
    </w:p>
    <w:p w:rsidR="002B7C32" w:rsidRPr="009F7187" w:rsidRDefault="002B7C32" w:rsidP="002B7C32">
      <w:pPr>
        <w:spacing w:before="120"/>
        <w:rPr>
          <w:rFonts w:ascii="Arial" w:hAnsi="Arial" w:cs="Arial"/>
          <w:sz w:val="20"/>
        </w:rPr>
      </w:pPr>
      <w:r w:rsidRPr="009F7187">
        <w:rPr>
          <w:rFonts w:ascii="Arial" w:hAnsi="Arial" w:cs="Arial"/>
          <w:sz w:val="20"/>
        </w:rPr>
        <w:t>- Bảng xác nhận giá trị khối lượng công việc phát sinh (nếu có) ngoài phạm vi hợp đồng;</w:t>
      </w:r>
    </w:p>
    <w:p w:rsidR="002B7C32" w:rsidRPr="009F7187" w:rsidRDefault="002B7C32" w:rsidP="002B7C32">
      <w:pPr>
        <w:spacing w:before="120"/>
        <w:rPr>
          <w:rFonts w:ascii="Arial" w:hAnsi="Arial" w:cs="Arial"/>
          <w:sz w:val="20"/>
        </w:rPr>
      </w:pPr>
      <w:r w:rsidRPr="009F7187">
        <w:rPr>
          <w:rFonts w:ascii="Arial" w:hAnsi="Arial" w:cs="Arial"/>
          <w:sz w:val="20"/>
        </w:rPr>
        <w:t>- Bảng tính giá trị quyết toán hợp đồng, trong đó nêu rõ phần đã thanh toán và giá trị còn lại mà Chủ đầu tư có trách nhiệm thanh toán cho Nhà thầu;</w:t>
      </w:r>
    </w:p>
    <w:p w:rsidR="002B7C32" w:rsidRPr="009F7187" w:rsidRDefault="002B7C32" w:rsidP="002B7C32">
      <w:pPr>
        <w:spacing w:before="120"/>
        <w:rPr>
          <w:rFonts w:ascii="Arial" w:hAnsi="Arial" w:cs="Arial"/>
          <w:sz w:val="20"/>
        </w:rPr>
      </w:pPr>
      <w:r w:rsidRPr="009F7187">
        <w:rPr>
          <w:rFonts w:ascii="Arial" w:hAnsi="Arial" w:cs="Arial"/>
          <w:sz w:val="20"/>
        </w:rPr>
        <w:t>- Hồ sơ hoàn công, nhật ký thi công xây dựng công trình;</w:t>
      </w:r>
    </w:p>
    <w:p w:rsidR="002B7C32" w:rsidRPr="009F7187" w:rsidRDefault="002B7C32" w:rsidP="002B7C32">
      <w:pPr>
        <w:spacing w:before="120"/>
        <w:rPr>
          <w:rFonts w:ascii="Arial" w:hAnsi="Arial" w:cs="Arial"/>
          <w:i/>
          <w:sz w:val="20"/>
        </w:rPr>
      </w:pPr>
      <w:r w:rsidRPr="009F7187">
        <w:rPr>
          <w:rFonts w:ascii="Arial" w:hAnsi="Arial" w:cs="Arial"/>
          <w:sz w:val="20"/>
        </w:rPr>
        <w:t xml:space="preserve">- Các tài liệu khác theo thỏa thuận trong hợp đồng </w:t>
      </w:r>
      <w:r w:rsidRPr="009F7187">
        <w:rPr>
          <w:rFonts w:ascii="Arial" w:hAnsi="Arial" w:cs="Arial"/>
          <w:i/>
          <w:sz w:val="20"/>
        </w:rPr>
        <w:t>(nếu có).</w:t>
      </w:r>
    </w:p>
    <w:p w:rsidR="002B7C32" w:rsidRPr="009F7187" w:rsidRDefault="002B7C32" w:rsidP="002B7C32">
      <w:pPr>
        <w:spacing w:before="120"/>
        <w:rPr>
          <w:rFonts w:ascii="Arial" w:hAnsi="Arial" w:cs="Arial"/>
          <w:sz w:val="20"/>
        </w:rPr>
      </w:pPr>
      <w:r w:rsidRPr="009F7187">
        <w:rPr>
          <w:rFonts w:ascii="Arial" w:hAnsi="Arial" w:cs="Arial"/>
          <w:sz w:val="20"/>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rsidR="002B7C32" w:rsidRPr="009F7187" w:rsidRDefault="002B7C32" w:rsidP="002B7C32">
      <w:pPr>
        <w:spacing w:before="120"/>
        <w:rPr>
          <w:rFonts w:ascii="Arial" w:hAnsi="Arial" w:cs="Arial"/>
          <w:sz w:val="20"/>
          <w:lang w:val="en-GB"/>
        </w:rPr>
      </w:pPr>
      <w:r w:rsidRPr="009F7187">
        <w:rPr>
          <w:rFonts w:ascii="Arial" w:hAnsi="Arial" w:cs="Arial"/>
          <w:sz w:val="20"/>
        </w:rPr>
        <w:t>25.2. Thanh lý hợp đồn</w:t>
      </w:r>
      <w:r w:rsidRPr="009F7187">
        <w:rPr>
          <w:rFonts w:ascii="Arial" w:hAnsi="Arial" w:cs="Arial"/>
          <w:sz w:val="20"/>
          <w:lang w:val="en-GB"/>
        </w:rPr>
        <w:t>g</w:t>
      </w:r>
    </w:p>
    <w:p w:rsidR="002B7C32" w:rsidRPr="009F7187" w:rsidRDefault="002B7C32" w:rsidP="002B7C32">
      <w:pPr>
        <w:spacing w:before="120"/>
        <w:rPr>
          <w:rFonts w:ascii="Arial" w:hAnsi="Arial" w:cs="Arial"/>
          <w:sz w:val="20"/>
        </w:rPr>
      </w:pPr>
      <w:r w:rsidRPr="009F7187">
        <w:rPr>
          <w:rFonts w:ascii="Arial" w:hAnsi="Arial" w:cs="Arial"/>
          <w:sz w:val="20"/>
        </w:rPr>
        <w:t xml:space="preserve">Thanh lý hợp đồng xây dựng theo quy định tại </w:t>
      </w:r>
      <w:bookmarkStart w:id="32" w:name="dc_58"/>
      <w:r w:rsidRPr="009F7187">
        <w:rPr>
          <w:rFonts w:ascii="Arial" w:hAnsi="Arial" w:cs="Arial"/>
          <w:sz w:val="20"/>
        </w:rPr>
        <w:t>Điều 23 Nghị định số 37/2015/NĐ-CP</w:t>
      </w:r>
      <w:bookmarkEnd w:id="32"/>
      <w:r w:rsidRPr="009F7187">
        <w:rPr>
          <w:rFonts w:ascii="Arial" w:hAnsi="Arial" w:cs="Arial"/>
          <w:sz w:val="20"/>
        </w:rPr>
        <w:t xml:space="preserve"> được sửa đổi, bổ sung theo quy định tại </w:t>
      </w:r>
      <w:bookmarkStart w:id="33" w:name="dc_59"/>
      <w:r w:rsidRPr="009F7187">
        <w:rPr>
          <w:rFonts w:ascii="Arial" w:hAnsi="Arial" w:cs="Arial"/>
          <w:sz w:val="20"/>
        </w:rPr>
        <w:t>khoản 8 Điều 1 Nghị định số 50/2021/NĐ-CP</w:t>
      </w:r>
      <w:bookmarkEnd w:id="33"/>
      <w:r w:rsidRPr="009F7187">
        <w:rPr>
          <w:rFonts w:ascii="Arial" w:hAnsi="Arial" w:cs="Arial"/>
          <w:sz w:val="20"/>
        </w:rPr>
        <w:t xml:space="preserve"> và các quy định sau:</w:t>
      </w:r>
    </w:p>
    <w:p w:rsidR="002B7C32" w:rsidRPr="009F7187" w:rsidRDefault="002B7C32" w:rsidP="002B7C32">
      <w:pPr>
        <w:spacing w:before="120"/>
        <w:rPr>
          <w:rFonts w:ascii="Arial" w:hAnsi="Arial" w:cs="Arial"/>
          <w:sz w:val="20"/>
        </w:rPr>
      </w:pPr>
      <w:r w:rsidRPr="009F7187">
        <w:rPr>
          <w:rFonts w:ascii="Arial" w:hAnsi="Arial" w:cs="Arial"/>
          <w:sz w:val="20"/>
        </w:rPr>
        <w:t>a) Hợp đồng được thanh lý trong trường hợp:</w:t>
      </w:r>
    </w:p>
    <w:p w:rsidR="002B7C32" w:rsidRPr="009F7187" w:rsidRDefault="002B7C32" w:rsidP="002B7C32">
      <w:pPr>
        <w:spacing w:before="120"/>
        <w:rPr>
          <w:rFonts w:ascii="Arial" w:hAnsi="Arial" w:cs="Arial"/>
          <w:sz w:val="20"/>
        </w:rPr>
      </w:pPr>
      <w:r w:rsidRPr="009F7187">
        <w:rPr>
          <w:rFonts w:ascii="Arial" w:hAnsi="Arial" w:cs="Arial"/>
          <w:sz w:val="20"/>
        </w:rPr>
        <w:t>- Các bên hoàn thành các nghĩa vụ theo hợp đồng đã ký;</w:t>
      </w:r>
    </w:p>
    <w:p w:rsidR="002B7C32" w:rsidRPr="009F7187" w:rsidRDefault="002B7C32" w:rsidP="002B7C32">
      <w:pPr>
        <w:spacing w:before="120"/>
        <w:rPr>
          <w:rFonts w:ascii="Arial" w:hAnsi="Arial" w:cs="Arial"/>
          <w:sz w:val="20"/>
        </w:rPr>
      </w:pPr>
      <w:r w:rsidRPr="009F7187">
        <w:rPr>
          <w:rFonts w:ascii="Arial" w:hAnsi="Arial" w:cs="Arial"/>
          <w:sz w:val="20"/>
        </w:rPr>
        <w:t>- Hợp đồng bị chấm dứt (hủy bỏ) theo quy định của Điều 18 của hợp đồng [Tạm dừng và chấm dứt Hợp đồng bởi Chủ đầu tư], Điều 19 của hợp đồng [Tạm dừng và chấm dứt hợp đồng bởi Nhà thầu].</w:t>
      </w:r>
    </w:p>
    <w:p w:rsidR="002B7C32" w:rsidRPr="009F7187" w:rsidRDefault="002B7C32" w:rsidP="002B7C32">
      <w:pPr>
        <w:spacing w:before="120"/>
        <w:rPr>
          <w:rFonts w:ascii="Arial" w:hAnsi="Arial" w:cs="Arial"/>
          <w:sz w:val="20"/>
        </w:rPr>
      </w:pPr>
      <w:r w:rsidRPr="009F7187">
        <w:rPr>
          <w:rFonts w:ascii="Arial" w:hAnsi="Arial" w:cs="Arial"/>
          <w:sz w:val="20"/>
        </w:rPr>
        <w:t xml:space="preserve">b) Việc thanh lý hợp đồng phải được hoàn tất trong thời hạn ... ngày [quy định tại </w:t>
      </w:r>
      <w:r w:rsidRPr="009F7187">
        <w:rPr>
          <w:rFonts w:ascii="Arial" w:hAnsi="Arial" w:cs="Arial"/>
          <w:b/>
          <w:sz w:val="20"/>
        </w:rPr>
        <w:t>ĐKCT</w:t>
      </w:r>
      <w:r w:rsidRPr="009F7187">
        <w:rPr>
          <w:rFonts w:ascii="Arial" w:hAnsi="Arial" w:cs="Arial"/>
          <w:sz w:val="20"/>
        </w:rPr>
        <w:t>] kể từ ngày các bên tham gia hợp đồng hoàn thành các nghĩa vụ theo hợp đồng hoặc hợp đồng bị chấm dứt (hủy bỏ) theo điểm a khoản 2 Điều này.</w:t>
      </w:r>
    </w:p>
    <w:p w:rsidR="002B7C32" w:rsidRPr="009F7187" w:rsidRDefault="002B7C32" w:rsidP="002B7C32">
      <w:pPr>
        <w:spacing w:before="120"/>
        <w:rPr>
          <w:rFonts w:ascii="Arial" w:hAnsi="Arial" w:cs="Arial"/>
          <w:sz w:val="20"/>
        </w:rPr>
      </w:pPr>
      <w:r w:rsidRPr="009F7187">
        <w:rPr>
          <w:rFonts w:ascii="Arial" w:hAnsi="Arial" w:cs="Arial"/>
          <w:sz w:val="20"/>
        </w:rPr>
        <w:t>25.3. Chấm dứt trách nhiệm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Chủ đầu tư sẽ không chịu trách nhiệm với Nhà thầu về bất cứ việc gì và vấn đề gì theo hợp đồng hoặc liên quan đến hợp đồng sau khi thanh lý hợp đồng.</w:t>
      </w:r>
    </w:p>
    <w:p w:rsidR="002B7C32" w:rsidRPr="009F7187" w:rsidRDefault="002B7C32" w:rsidP="002B7C32">
      <w:pPr>
        <w:spacing w:before="120"/>
        <w:rPr>
          <w:rFonts w:ascii="Arial" w:hAnsi="Arial" w:cs="Arial"/>
          <w:b/>
          <w:sz w:val="20"/>
        </w:rPr>
      </w:pPr>
      <w:r w:rsidRPr="009F7187">
        <w:rPr>
          <w:rFonts w:ascii="Arial" w:hAnsi="Arial" w:cs="Arial"/>
          <w:b/>
          <w:sz w:val="20"/>
        </w:rPr>
        <w:t>Điều 26. Hiệu lực của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26.1. Hai bên cam kết thực hiện đúng những điều đã quy định trong hợp đồng này. Số bản, trang, Phụ lục và ngôn ngữ hợp đồng [quy định tại </w:t>
      </w:r>
      <w:r w:rsidRPr="009F7187">
        <w:rPr>
          <w:rFonts w:ascii="Arial" w:hAnsi="Arial" w:cs="Arial"/>
          <w:b/>
          <w:sz w:val="20"/>
        </w:rPr>
        <w:t>ĐKCT</w:t>
      </w:r>
      <w:r w:rsidRPr="009F7187">
        <w:rPr>
          <w:rFonts w:ascii="Arial" w:hAnsi="Arial" w:cs="Arial"/>
          <w:sz w:val="20"/>
        </w:rPr>
        <w:t>].</w:t>
      </w:r>
    </w:p>
    <w:p w:rsidR="002B7C32" w:rsidRPr="009F7187" w:rsidRDefault="002B7C32" w:rsidP="002B7C32">
      <w:pPr>
        <w:spacing w:before="120"/>
        <w:rPr>
          <w:rFonts w:ascii="Arial" w:hAnsi="Arial" w:cs="Arial"/>
          <w:sz w:val="20"/>
        </w:rPr>
      </w:pPr>
      <w:r w:rsidRPr="009F7187">
        <w:rPr>
          <w:rFonts w:ascii="Arial" w:hAnsi="Arial" w:cs="Arial"/>
          <w:sz w:val="20"/>
        </w:rPr>
        <w:t xml:space="preserve">26.2. Hợp đồng này có hiệu lực kể từ thời điểm [quy định tại </w:t>
      </w:r>
      <w:r w:rsidRPr="009F7187">
        <w:rPr>
          <w:rFonts w:ascii="Arial" w:hAnsi="Arial" w:cs="Arial"/>
          <w:b/>
          <w:sz w:val="20"/>
        </w:rPr>
        <w:t>ĐKCT</w:t>
      </w:r>
      <w:r w:rsidRPr="009F7187">
        <w:rPr>
          <w:rFonts w:ascii="Arial" w:hAnsi="Arial" w:cs="Arial"/>
          <w:sz w:val="20"/>
        </w:rPr>
        <w:t>] và sau khi Chủ đầu tư đã nhận được bảo đảm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26.3. Tính pháp lý của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a) Hợp đồng có hiệu lực là cơ sở pháp lý mà Chủ đầu tư, Nhà thầu và các bên liên quan có nghĩa vụ thực hiện;</w:t>
      </w:r>
    </w:p>
    <w:p w:rsidR="002B7C32" w:rsidRPr="009F7187" w:rsidRDefault="002B7C32" w:rsidP="002B7C32">
      <w:pPr>
        <w:spacing w:before="120"/>
        <w:rPr>
          <w:rFonts w:ascii="Arial" w:hAnsi="Arial" w:cs="Arial"/>
          <w:sz w:val="20"/>
        </w:rPr>
      </w:pPr>
      <w:r w:rsidRPr="009F7187">
        <w:rPr>
          <w:rFonts w:ascii="Arial" w:hAnsi="Arial" w:cs="Arial"/>
          <w:sz w:val="20"/>
        </w:rPr>
        <w:t>b) Hợp đồng có hiệu lực là cơ sở để giải quyết tranh chấp giữa các bên. Các tranh chấp phát sinh ngoài hợp đồng sẽ được giải quyết trên cơ sở các quy định, của pháp luật có liên quan.</w:t>
      </w:r>
    </w:p>
    <w:p w:rsidR="002B7C32" w:rsidRPr="009F7187" w:rsidRDefault="002B7C32" w:rsidP="002B7C32">
      <w:pPr>
        <w:spacing w:before="120"/>
        <w:rPr>
          <w:rFonts w:ascii="Arial" w:hAnsi="Arial" w:cs="Arial"/>
          <w:b/>
          <w:sz w:val="20"/>
        </w:rPr>
      </w:pPr>
      <w:r w:rsidRPr="009F7187">
        <w:rPr>
          <w:rFonts w:ascii="Arial" w:hAnsi="Arial" w:cs="Arial"/>
          <w:b/>
          <w:sz w:val="20"/>
        </w:rPr>
        <w:t>Điều 27. Điều khoản chung</w:t>
      </w:r>
    </w:p>
    <w:p w:rsidR="002B7C32" w:rsidRPr="009F7187" w:rsidRDefault="002B7C32" w:rsidP="002B7C32">
      <w:pPr>
        <w:spacing w:before="120"/>
        <w:rPr>
          <w:rFonts w:ascii="Arial" w:hAnsi="Arial" w:cs="Arial"/>
          <w:sz w:val="20"/>
        </w:rPr>
      </w:pPr>
      <w:r w:rsidRPr="009F7187">
        <w:rPr>
          <w:rFonts w:ascii="Arial" w:hAnsi="Arial" w:cs="Arial"/>
          <w:sz w:val="20"/>
        </w:rPr>
        <w:t>27.1. Hai bên cam kết thực hiện đúng những Điều đã quy định trong hợp đồng này. Khi một bên có kiến nghị, đề xuất, yêu cầu thì bên kia phải có trách nhiệm trả lời.</w:t>
      </w:r>
    </w:p>
    <w:p w:rsidR="002B7C32" w:rsidRPr="009F7187" w:rsidRDefault="002B7C32" w:rsidP="002B7C32">
      <w:pPr>
        <w:spacing w:before="120"/>
        <w:rPr>
          <w:rFonts w:ascii="Arial" w:hAnsi="Arial" w:cs="Arial"/>
          <w:sz w:val="20"/>
        </w:rPr>
      </w:pPr>
      <w:r w:rsidRPr="009F7187">
        <w:rPr>
          <w:rFonts w:ascii="Arial" w:hAnsi="Arial" w:cs="Arial"/>
          <w:sz w:val="20"/>
        </w:rPr>
        <w:t xml:space="preserve">27.2. Hợp đồng này bao gồm ... trang và ...phụ lục được lập thành ... bản bằng tiếng Việt. Chủ đầu tư sẽ giữ ... bản tiếng Việt, Nhà thầu sẽ giữ ... bản tiếng Việt </w:t>
      </w:r>
      <w:r w:rsidRPr="009F7187">
        <w:rPr>
          <w:rFonts w:ascii="Arial" w:hAnsi="Arial" w:cs="Arial"/>
          <w:i/>
          <w:sz w:val="20"/>
        </w:rPr>
        <w:t>(Trường hợp có sử dụng từ hai thứ ngôn ngữ trở lên thì các bên quy định thêm về số bản hợp đồng bằng các ngôn ngữ khác).</w:t>
      </w:r>
    </w:p>
    <w:p w:rsidR="002B7C32" w:rsidRPr="009F7187" w:rsidRDefault="002B7C32" w:rsidP="002B7C32">
      <w:pPr>
        <w:spacing w:before="120"/>
        <w:jc w:val="center"/>
        <w:rPr>
          <w:rFonts w:ascii="Arial" w:hAnsi="Arial" w:cs="Arial"/>
          <w:b/>
          <w:sz w:val="20"/>
        </w:rPr>
      </w:pPr>
      <w:bookmarkStart w:id="34" w:name="chuong_4_1"/>
      <w:r w:rsidRPr="009F7187">
        <w:rPr>
          <w:rFonts w:ascii="Arial" w:hAnsi="Arial" w:cs="Arial"/>
          <w:b/>
          <w:sz w:val="20"/>
        </w:rPr>
        <w:t>PHẦN 4. ĐIỀU KIỆN CỤ THỂ CỦA HỢP ĐỒNG</w:t>
      </w:r>
      <w:bookmarkEnd w:id="34"/>
    </w:p>
    <w:p w:rsidR="002B7C32" w:rsidRPr="009F7187" w:rsidRDefault="002B7C32" w:rsidP="002B7C32">
      <w:pPr>
        <w:spacing w:before="120"/>
        <w:rPr>
          <w:rFonts w:ascii="Arial" w:hAnsi="Arial" w:cs="Arial"/>
          <w:b/>
          <w:sz w:val="20"/>
        </w:rPr>
      </w:pPr>
      <w:r w:rsidRPr="009F7187">
        <w:rPr>
          <w:rFonts w:ascii="Arial" w:hAnsi="Arial" w:cs="Arial"/>
          <w:b/>
          <w:sz w:val="20"/>
        </w:rPr>
        <w:t>Điều 1. Giải thích từ ngữ</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Trong hợp đồng này, các từ ngữ dưới đây được hiểu như sau:</w:t>
      </w:r>
    </w:p>
    <w:p w:rsidR="002B7C32" w:rsidRPr="009F7187" w:rsidRDefault="002B7C32" w:rsidP="002B7C32">
      <w:pPr>
        <w:spacing w:before="120"/>
        <w:rPr>
          <w:rFonts w:ascii="Arial" w:hAnsi="Arial" w:cs="Arial"/>
          <w:i/>
          <w:sz w:val="20"/>
        </w:rPr>
      </w:pPr>
      <w:r w:rsidRPr="009F7187">
        <w:rPr>
          <w:rFonts w:ascii="Arial" w:hAnsi="Arial" w:cs="Arial"/>
          <w:sz w:val="20"/>
        </w:rPr>
        <w:t xml:space="preserve">1.6. </w:t>
      </w:r>
      <w:r w:rsidRPr="009F7187">
        <w:rPr>
          <w:rFonts w:ascii="Arial" w:hAnsi="Arial" w:cs="Arial"/>
          <w:i/>
          <w:sz w:val="20"/>
        </w:rPr>
        <w:t>Chủ đầu tư</w:t>
      </w:r>
      <w:r w:rsidRPr="009F7187">
        <w:rPr>
          <w:rFonts w:ascii="Arial" w:hAnsi="Arial" w:cs="Arial"/>
          <w:sz w:val="20"/>
        </w:rPr>
        <w:t xml:space="preserve"> là_____ </w:t>
      </w:r>
      <w:r w:rsidRPr="009F7187">
        <w:rPr>
          <w:rFonts w:ascii="Arial" w:hAnsi="Arial" w:cs="Arial"/>
          <w:i/>
          <w:sz w:val="20"/>
        </w:rPr>
        <w:t>[Tên giao dịch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1.7. </w:t>
      </w:r>
      <w:r w:rsidRPr="009F7187">
        <w:rPr>
          <w:rFonts w:ascii="Arial" w:hAnsi="Arial" w:cs="Arial"/>
          <w:i/>
          <w:sz w:val="20"/>
        </w:rPr>
        <w:t>Công trình</w:t>
      </w:r>
      <w:r w:rsidRPr="009F7187">
        <w:rPr>
          <w:rFonts w:ascii="Arial" w:hAnsi="Arial" w:cs="Arial"/>
          <w:sz w:val="20"/>
        </w:rPr>
        <w:t xml:space="preserve"> bao gồm </w:t>
      </w:r>
      <w:r w:rsidRPr="009F7187">
        <w:rPr>
          <w:rFonts w:ascii="Arial" w:hAnsi="Arial" w:cs="Arial"/>
          <w:i/>
          <w:sz w:val="20"/>
        </w:rPr>
        <w:t>[Ghi tóm tắt sơ lược về tên, địa điểm thi công gói thầu, bao gồm cả thông tin về quan hệ với các gói thầu khác trong dự án].</w:t>
      </w:r>
    </w:p>
    <w:p w:rsidR="002B7C32" w:rsidRPr="009F7187" w:rsidRDefault="002B7C32" w:rsidP="002B7C32">
      <w:pPr>
        <w:spacing w:before="120"/>
        <w:rPr>
          <w:rFonts w:ascii="Arial" w:hAnsi="Arial" w:cs="Arial"/>
          <w:i/>
          <w:sz w:val="20"/>
        </w:rPr>
      </w:pPr>
      <w:r w:rsidRPr="009F7187">
        <w:rPr>
          <w:rFonts w:ascii="Arial" w:hAnsi="Arial" w:cs="Arial"/>
          <w:sz w:val="20"/>
        </w:rPr>
        <w:t xml:space="preserve">1.10. </w:t>
      </w:r>
      <w:r w:rsidRPr="009F7187">
        <w:rPr>
          <w:rFonts w:ascii="Arial" w:hAnsi="Arial" w:cs="Arial"/>
          <w:i/>
          <w:sz w:val="20"/>
        </w:rPr>
        <w:t>Công trường</w:t>
      </w:r>
      <w:r w:rsidRPr="009F7187">
        <w:rPr>
          <w:rFonts w:ascii="Arial" w:hAnsi="Arial" w:cs="Arial"/>
          <w:sz w:val="20"/>
        </w:rPr>
        <w:t xml:space="preserve"> </w:t>
      </w:r>
      <w:r w:rsidRPr="009F7187">
        <w:rPr>
          <w:rFonts w:ascii="Arial" w:hAnsi="Arial" w:cs="Arial"/>
          <w:i/>
          <w:sz w:val="20"/>
        </w:rPr>
        <w:t>[Ghi địa chỉ của công trường ]</w:t>
      </w:r>
      <w:r w:rsidRPr="009F7187">
        <w:rPr>
          <w:rFonts w:ascii="Arial" w:hAnsi="Arial" w:cs="Arial"/>
          <w:sz w:val="20"/>
        </w:rPr>
        <w:t xml:space="preserve"> và được xác định trong bản vẽ số </w:t>
      </w:r>
      <w:r w:rsidRPr="009F7187">
        <w:rPr>
          <w:rFonts w:ascii="Arial" w:hAnsi="Arial" w:cs="Arial"/>
          <w:i/>
          <w:sz w:val="20"/>
        </w:rPr>
        <w:t>[Ghi số].</w:t>
      </w:r>
    </w:p>
    <w:p w:rsidR="002B7C32" w:rsidRPr="009F7187" w:rsidRDefault="002B7C32" w:rsidP="002B7C32">
      <w:pPr>
        <w:spacing w:before="120"/>
        <w:rPr>
          <w:rFonts w:ascii="Arial" w:hAnsi="Arial" w:cs="Arial"/>
          <w:i/>
          <w:sz w:val="20"/>
        </w:rPr>
      </w:pPr>
      <w:r w:rsidRPr="009F7187">
        <w:rPr>
          <w:rFonts w:ascii="Arial" w:hAnsi="Arial" w:cs="Arial"/>
          <w:sz w:val="20"/>
        </w:rPr>
        <w:t xml:space="preserve">Thông tin về công trường là: </w:t>
      </w:r>
      <w:r w:rsidRPr="009F7187">
        <w:rPr>
          <w:rFonts w:ascii="Arial" w:hAnsi="Arial" w:cs="Arial"/>
          <w:i/>
          <w:sz w:val="20"/>
        </w:rPr>
        <w:t>[Liệt kê các thông tin và dữ liệu về công trường].</w:t>
      </w:r>
    </w:p>
    <w:p w:rsidR="002B7C32" w:rsidRPr="009F7187" w:rsidRDefault="002B7C32" w:rsidP="002B7C32">
      <w:pPr>
        <w:spacing w:before="120"/>
        <w:rPr>
          <w:rFonts w:ascii="Arial" w:hAnsi="Arial" w:cs="Arial"/>
          <w:i/>
          <w:sz w:val="20"/>
        </w:rPr>
      </w:pPr>
      <w:r w:rsidRPr="009F7187">
        <w:rPr>
          <w:rFonts w:ascii="Arial" w:hAnsi="Arial" w:cs="Arial"/>
          <w:sz w:val="20"/>
        </w:rPr>
        <w:t xml:space="preserve">1.21. </w:t>
      </w:r>
      <w:r w:rsidRPr="009F7187">
        <w:rPr>
          <w:rFonts w:ascii="Arial" w:hAnsi="Arial" w:cs="Arial"/>
          <w:i/>
          <w:sz w:val="20"/>
        </w:rPr>
        <w:t>Ngày khởi công</w:t>
      </w:r>
      <w:r w:rsidRPr="009F7187">
        <w:rPr>
          <w:rFonts w:ascii="Arial" w:hAnsi="Arial" w:cs="Arial"/>
          <w:sz w:val="20"/>
        </w:rPr>
        <w:t xml:space="preserve"> là:_______ </w:t>
      </w:r>
      <w:r w:rsidRPr="009F7187">
        <w:rPr>
          <w:rFonts w:ascii="Arial" w:hAnsi="Arial" w:cs="Arial"/>
          <w:i/>
          <w:sz w:val="20"/>
        </w:rPr>
        <w:t>[Ghi ngày].</w:t>
      </w:r>
    </w:p>
    <w:p w:rsidR="002B7C32" w:rsidRPr="009F7187" w:rsidRDefault="002B7C32" w:rsidP="002B7C32">
      <w:pPr>
        <w:spacing w:before="120"/>
        <w:rPr>
          <w:rFonts w:ascii="Arial" w:hAnsi="Arial" w:cs="Arial"/>
          <w:i/>
          <w:sz w:val="20"/>
        </w:rPr>
      </w:pPr>
      <w:r w:rsidRPr="009F7187">
        <w:rPr>
          <w:rFonts w:ascii="Arial" w:hAnsi="Arial" w:cs="Arial"/>
          <w:sz w:val="20"/>
        </w:rPr>
        <w:t xml:space="preserve">1.23. </w:t>
      </w:r>
      <w:r w:rsidRPr="009F7187">
        <w:rPr>
          <w:rFonts w:ascii="Arial" w:hAnsi="Arial" w:cs="Arial"/>
          <w:i/>
          <w:sz w:val="20"/>
        </w:rPr>
        <w:t>Nhà thầu</w:t>
      </w:r>
      <w:r w:rsidRPr="009F7187">
        <w:rPr>
          <w:rFonts w:ascii="Arial" w:hAnsi="Arial" w:cs="Arial"/>
          <w:sz w:val="20"/>
        </w:rPr>
        <w:t xml:space="preserve"> là:_______ </w:t>
      </w:r>
      <w:r w:rsidRPr="009F7187">
        <w:rPr>
          <w:rFonts w:ascii="Arial" w:hAnsi="Arial" w:cs="Arial"/>
          <w:i/>
          <w:sz w:val="20"/>
        </w:rPr>
        <w:t>[Ghi tên hợp pháp đầy đủ của Nhà thầu].</w:t>
      </w:r>
    </w:p>
    <w:p w:rsidR="002B7C32" w:rsidRPr="009F7187" w:rsidRDefault="002B7C32" w:rsidP="002B7C32">
      <w:pPr>
        <w:spacing w:before="120"/>
        <w:rPr>
          <w:rFonts w:ascii="Arial" w:hAnsi="Arial" w:cs="Arial"/>
          <w:b/>
          <w:sz w:val="20"/>
        </w:rPr>
      </w:pPr>
      <w:r w:rsidRPr="009F7187">
        <w:rPr>
          <w:rFonts w:ascii="Arial" w:hAnsi="Arial" w:cs="Arial"/>
          <w:b/>
          <w:sz w:val="20"/>
        </w:rPr>
        <w:t>Điều 2. Hồ sơ hợp đồng và thứ tự ưu tiên</w:t>
      </w:r>
    </w:p>
    <w:p w:rsidR="002B7C32" w:rsidRPr="009F7187" w:rsidRDefault="002B7C32" w:rsidP="002B7C32">
      <w:pPr>
        <w:spacing w:before="120"/>
        <w:rPr>
          <w:rFonts w:ascii="Arial" w:hAnsi="Arial" w:cs="Arial"/>
          <w:i/>
          <w:sz w:val="20"/>
        </w:rPr>
      </w:pPr>
      <w:r w:rsidRPr="009F7187">
        <w:rPr>
          <w:rFonts w:ascii="Arial" w:hAnsi="Arial" w:cs="Arial"/>
          <w:sz w:val="20"/>
        </w:rPr>
        <w:t xml:space="preserve">2.1. Hồ sơ hợp đồng:_________ </w:t>
      </w:r>
      <w:r w:rsidRPr="009F7187">
        <w:rPr>
          <w:rFonts w:ascii="Arial" w:hAnsi="Arial" w:cs="Arial"/>
          <w:i/>
          <w:sz w:val="20"/>
        </w:rPr>
        <w:t>[Ghi đầy đủ các tài liệu của hồ sơ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2.4. Thứ tự ưu tiên:________ </w:t>
      </w:r>
      <w:r w:rsidRPr="009F7187">
        <w:rPr>
          <w:rFonts w:ascii="Arial" w:hAnsi="Arial" w:cs="Arial"/>
          <w:i/>
          <w:sz w:val="20"/>
        </w:rPr>
        <w:t>[Ghi các tài liệu của hồ sơ hợp đồng theo thứ tự ưu tiên nếu có].</w:t>
      </w:r>
    </w:p>
    <w:p w:rsidR="002B7C32" w:rsidRPr="009F7187" w:rsidRDefault="002B7C32" w:rsidP="002B7C32">
      <w:pPr>
        <w:spacing w:before="120"/>
        <w:rPr>
          <w:rFonts w:ascii="Arial" w:hAnsi="Arial" w:cs="Arial"/>
          <w:b/>
          <w:sz w:val="20"/>
        </w:rPr>
      </w:pPr>
      <w:r w:rsidRPr="009F7187">
        <w:rPr>
          <w:rFonts w:ascii="Arial" w:hAnsi="Arial" w:cs="Arial"/>
          <w:b/>
          <w:sz w:val="20"/>
        </w:rPr>
        <w:t>Điều 3. Luật và ngôn ngữ sử dụng</w:t>
      </w:r>
    </w:p>
    <w:p w:rsidR="002B7C32" w:rsidRPr="009F7187" w:rsidRDefault="002B7C32" w:rsidP="002B7C32">
      <w:pPr>
        <w:spacing w:before="120"/>
        <w:rPr>
          <w:rFonts w:ascii="Arial" w:hAnsi="Arial" w:cs="Arial"/>
          <w:i/>
          <w:sz w:val="20"/>
        </w:rPr>
      </w:pPr>
      <w:r w:rsidRPr="009F7187">
        <w:rPr>
          <w:rFonts w:ascii="Arial" w:hAnsi="Arial" w:cs="Arial"/>
          <w:sz w:val="20"/>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9F7187">
        <w:rPr>
          <w:rFonts w:ascii="Arial" w:hAnsi="Arial" w:cs="Arial"/>
          <w:i/>
          <w:sz w:val="20"/>
        </w:rPr>
        <w:t>[Ghi rõ nguồn vốn hỗ trợ chính thức, vốn vay ưu đãi].</w:t>
      </w:r>
    </w:p>
    <w:p w:rsidR="002B7C32" w:rsidRPr="009F7187" w:rsidRDefault="002B7C32" w:rsidP="002B7C32">
      <w:pPr>
        <w:spacing w:before="120"/>
        <w:rPr>
          <w:rFonts w:ascii="Arial" w:hAnsi="Arial" w:cs="Arial"/>
          <w:b/>
          <w:sz w:val="20"/>
        </w:rPr>
      </w:pPr>
      <w:r w:rsidRPr="009F7187">
        <w:rPr>
          <w:rFonts w:ascii="Arial" w:hAnsi="Arial" w:cs="Arial"/>
          <w:b/>
          <w:sz w:val="20"/>
        </w:rPr>
        <w:t>Điều 4. Thông báo</w:t>
      </w:r>
    </w:p>
    <w:p w:rsidR="002B7C32" w:rsidRPr="009F7187" w:rsidRDefault="002B7C32" w:rsidP="002B7C32">
      <w:pPr>
        <w:spacing w:before="120"/>
        <w:rPr>
          <w:rFonts w:ascii="Arial" w:hAnsi="Arial" w:cs="Arial"/>
          <w:i/>
          <w:sz w:val="20"/>
        </w:rPr>
      </w:pPr>
      <w:r w:rsidRPr="009F7187">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w:t>
      </w:r>
      <w:r w:rsidRPr="009F7187">
        <w:rPr>
          <w:rFonts w:ascii="Arial" w:hAnsi="Arial" w:cs="Arial"/>
          <w:i/>
          <w:sz w:val="20"/>
        </w:rPr>
        <w:t>[Ghi rõ thời điểm].</w:t>
      </w:r>
    </w:p>
    <w:p w:rsidR="002B7C32" w:rsidRPr="009F7187" w:rsidRDefault="002B7C32" w:rsidP="002B7C32">
      <w:pPr>
        <w:spacing w:before="120"/>
        <w:rPr>
          <w:rFonts w:ascii="Arial" w:hAnsi="Arial" w:cs="Arial"/>
          <w:b/>
          <w:sz w:val="20"/>
        </w:rPr>
      </w:pPr>
      <w:r w:rsidRPr="009F7187">
        <w:rPr>
          <w:rFonts w:ascii="Arial" w:hAnsi="Arial" w:cs="Arial"/>
          <w:b/>
          <w:sz w:val="20"/>
        </w:rPr>
        <w:t>Điều 5. Bảo đảm thực hiện và bảo lãnh tạm ứng hợp đồng</w:t>
      </w:r>
    </w:p>
    <w:p w:rsidR="002B7C32" w:rsidRPr="009F7187" w:rsidRDefault="002B7C32" w:rsidP="002B7C32">
      <w:pPr>
        <w:spacing w:before="120"/>
        <w:rPr>
          <w:rFonts w:ascii="Arial" w:hAnsi="Arial" w:cs="Arial"/>
          <w:sz w:val="20"/>
        </w:rPr>
      </w:pPr>
      <w:r w:rsidRPr="009F7187">
        <w:rPr>
          <w:rFonts w:ascii="Arial" w:hAnsi="Arial" w:cs="Arial"/>
          <w:sz w:val="20"/>
        </w:rPr>
        <w:t>5.1. Bảo đảm thực hiện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 Giá trị bảo đảm thực hiện hợp đồng là________ </w:t>
      </w:r>
      <w:r w:rsidRPr="009F7187">
        <w:rPr>
          <w:rFonts w:ascii="Arial" w:hAnsi="Arial" w:cs="Arial"/>
          <w:i/>
          <w:sz w:val="20"/>
        </w:rPr>
        <w:t>[Ghi cụ thể là bao nhiêu % trên giá trị hợp đồng]</w:t>
      </w:r>
      <w:r w:rsidRPr="009F7187">
        <w:rPr>
          <w:rFonts w:ascii="Arial" w:hAnsi="Arial" w:cs="Arial"/>
          <w:sz w:val="20"/>
        </w:rPr>
        <w:t xml:space="preserve"> tương </w:t>
      </w:r>
      <w:r w:rsidRPr="009F7187">
        <w:rPr>
          <w:rFonts w:ascii="Arial" w:hAnsi="Arial" w:cs="Arial"/>
          <w:sz w:val="20"/>
          <w:lang w:val="en-GB"/>
        </w:rPr>
        <w:t>đ</w:t>
      </w:r>
      <w:r w:rsidRPr="009F7187">
        <w:rPr>
          <w:rFonts w:ascii="Arial" w:hAnsi="Arial" w:cs="Arial"/>
          <w:sz w:val="20"/>
        </w:rPr>
        <w:t>ương</w:t>
      </w:r>
      <w:r w:rsidRPr="009F7187">
        <w:rPr>
          <w:rFonts w:ascii="Arial" w:hAnsi="Arial" w:cs="Arial"/>
          <w:sz w:val="20"/>
          <w:lang w:val="en-GB"/>
        </w:rPr>
        <w:t xml:space="preserve"> ___</w:t>
      </w:r>
      <w:r w:rsidRPr="009F7187">
        <w:rPr>
          <w:rFonts w:ascii="Arial" w:hAnsi="Arial" w:cs="Arial"/>
          <w:sz w:val="20"/>
        </w:rPr>
        <w:t xml:space="preserve"> </w:t>
      </w:r>
      <w:r w:rsidRPr="009F7187">
        <w:rPr>
          <w:rFonts w:ascii="Arial" w:hAnsi="Arial" w:cs="Arial"/>
          <w:i/>
          <w:sz w:val="20"/>
        </w:rPr>
        <w:t>[Ghi cụ thể giá trị và loại tiền tệ].</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gửi bảo đảm thực hiện hợp đồng cho Chủ đầu tư là ____ </w:t>
      </w:r>
      <w:r w:rsidRPr="009F7187">
        <w:rPr>
          <w:rFonts w:ascii="Arial" w:hAnsi="Arial" w:cs="Arial"/>
          <w:i/>
          <w:sz w:val="20"/>
        </w:rPr>
        <w:t>[Ghi cụ thể thời gian là bao nhiêu ngày sau khi cả hai bên đã ký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Nhà thầu phải gia hạn bảo đảm thực hiện là_____ </w:t>
      </w:r>
      <w:r w:rsidRPr="009F7187">
        <w:rPr>
          <w:rFonts w:ascii="Arial" w:hAnsi="Arial" w:cs="Arial"/>
          <w:i/>
          <w:sz w:val="20"/>
        </w:rPr>
        <w:t>[Ghi cụ thể thời gian là bao nhiêu ngày trước ngày hết hạn bảo đảm thực hiện].</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thanh toán nợ cho Chủ đầu tư là____ </w:t>
      </w:r>
      <w:r w:rsidRPr="009F7187">
        <w:rPr>
          <w:rFonts w:ascii="Arial" w:hAnsi="Arial" w:cs="Arial"/>
          <w:i/>
          <w:sz w:val="20"/>
        </w:rPr>
        <w:t>[Ghi cụ thể thời gian là bao nhiêu ngày sau khi thỏa thuận hoặc quyết định phải trả].</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sửa chữa sai sót là_____ </w:t>
      </w:r>
      <w:r w:rsidRPr="009F7187">
        <w:rPr>
          <w:rFonts w:ascii="Arial" w:hAnsi="Arial" w:cs="Arial"/>
          <w:i/>
          <w:sz w:val="20"/>
        </w:rPr>
        <w:t>[Ghi cụ thể thời gian là bao nhiêu ngày kể từ ngày nhận được thông báo của Chủ đầu tư].</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trả lại bảo đảm thực hiện hợp đồng cho Nhà thầu là____ </w:t>
      </w:r>
      <w:r w:rsidRPr="009F7187">
        <w:rPr>
          <w:rFonts w:ascii="Arial" w:hAnsi="Arial" w:cs="Arial"/>
          <w:i/>
          <w:sz w:val="20"/>
        </w:rPr>
        <w:t>[Ghi cụ thể thời gian là bao nhiêu ngày sau khi cấp biên bản nghiệm thu hoàn thành và đã nhận được bảo đảm bảo hành].</w:t>
      </w:r>
    </w:p>
    <w:p w:rsidR="002B7C32" w:rsidRPr="009F7187" w:rsidRDefault="002B7C32" w:rsidP="002B7C32">
      <w:pPr>
        <w:spacing w:before="120"/>
        <w:rPr>
          <w:rFonts w:ascii="Arial" w:hAnsi="Arial" w:cs="Arial"/>
          <w:sz w:val="20"/>
        </w:rPr>
      </w:pPr>
      <w:r w:rsidRPr="009F7187">
        <w:rPr>
          <w:rFonts w:ascii="Arial" w:hAnsi="Arial" w:cs="Arial"/>
          <w:sz w:val="20"/>
        </w:rPr>
        <w:t xml:space="preserve">5.2. Bảo lãnh tiền tạm ứng </w:t>
      </w:r>
      <w:r w:rsidRPr="009F7187">
        <w:rPr>
          <w:rFonts w:ascii="Arial" w:hAnsi="Arial" w:cs="Arial"/>
          <w:i/>
          <w:sz w:val="20"/>
        </w:rPr>
        <w:t>(Trường hợp các bên thỏa thuận phải có bảo lãnh tiền tạm ứng)</w:t>
      </w:r>
    </w:p>
    <w:p w:rsidR="002B7C32" w:rsidRPr="009F7187" w:rsidRDefault="002B7C32" w:rsidP="002B7C32">
      <w:pPr>
        <w:spacing w:before="120"/>
        <w:rPr>
          <w:rFonts w:ascii="Arial" w:hAnsi="Arial" w:cs="Arial"/>
          <w:i/>
          <w:sz w:val="20"/>
        </w:rPr>
      </w:pPr>
      <w:r w:rsidRPr="009F7187">
        <w:rPr>
          <w:rFonts w:ascii="Arial" w:hAnsi="Arial" w:cs="Arial"/>
          <w:sz w:val="20"/>
        </w:rPr>
        <w:t xml:space="preserve">Thời gian nộp bảo lãnh tiền tạm ứng là ____ </w:t>
      </w:r>
      <w:r w:rsidRPr="009F7187">
        <w:rPr>
          <w:rFonts w:ascii="Arial" w:hAnsi="Arial" w:cs="Arial"/>
          <w:i/>
          <w:sz w:val="20"/>
        </w:rPr>
        <w:t>[Ghi cụ thể thời gian là bao nhiêu ngày sau khi hợp đồng có hiệu lực].</w:t>
      </w:r>
    </w:p>
    <w:p w:rsidR="002B7C32" w:rsidRPr="009F7187" w:rsidRDefault="002B7C32" w:rsidP="002B7C32">
      <w:pPr>
        <w:spacing w:before="120"/>
        <w:rPr>
          <w:rFonts w:ascii="Arial" w:hAnsi="Arial" w:cs="Arial"/>
          <w:b/>
          <w:sz w:val="20"/>
        </w:rPr>
      </w:pPr>
      <w:r w:rsidRPr="009F7187">
        <w:rPr>
          <w:rFonts w:ascii="Arial" w:hAnsi="Arial" w:cs="Arial"/>
          <w:b/>
          <w:sz w:val="20"/>
        </w:rPr>
        <w:t>Điều 6. Nội dung và khối lượng công việc</w:t>
      </w:r>
    </w:p>
    <w:p w:rsidR="002B7C32" w:rsidRPr="009F7187" w:rsidRDefault="002B7C32" w:rsidP="002B7C32">
      <w:pPr>
        <w:spacing w:before="120"/>
        <w:rPr>
          <w:rFonts w:ascii="Arial" w:hAnsi="Arial" w:cs="Arial"/>
          <w:sz w:val="20"/>
        </w:rPr>
      </w:pPr>
      <w:r w:rsidRPr="009F7187">
        <w:rPr>
          <w:rFonts w:ascii="Arial" w:hAnsi="Arial" w:cs="Arial"/>
          <w:sz w:val="20"/>
        </w:rPr>
        <w:t>6.3. Trường hợp Chủ đầu tư cung cấp một số hay toàn bộ vật tư, máy thi công thì các bên cần thể hiện rõ trong hợp đồng; bao gồm cả về khối lượng, chất lượng, thời gian, địa điểm cung cấp.</w:t>
      </w:r>
    </w:p>
    <w:p w:rsidR="002B7C32" w:rsidRPr="009F7187" w:rsidRDefault="002B7C32" w:rsidP="002B7C32">
      <w:pPr>
        <w:spacing w:before="120"/>
        <w:rPr>
          <w:rFonts w:ascii="Arial" w:hAnsi="Arial" w:cs="Arial"/>
          <w:b/>
          <w:sz w:val="20"/>
        </w:rPr>
      </w:pPr>
      <w:r w:rsidRPr="009F7187">
        <w:rPr>
          <w:rFonts w:ascii="Arial" w:hAnsi="Arial" w:cs="Arial"/>
          <w:b/>
          <w:sz w:val="20"/>
        </w:rPr>
        <w:t>Điều 7. Yêu cầu về chất lượng sản phẩm và nghiệm thu, bàn giao sản phẩm hợp đồng thi công xây dựng</w:t>
      </w:r>
    </w:p>
    <w:p w:rsidR="002B7C32" w:rsidRPr="009F7187" w:rsidRDefault="002B7C32" w:rsidP="002B7C32">
      <w:pPr>
        <w:spacing w:before="120"/>
        <w:rPr>
          <w:rFonts w:ascii="Arial" w:hAnsi="Arial" w:cs="Arial"/>
          <w:sz w:val="20"/>
        </w:rPr>
      </w:pPr>
      <w:r w:rsidRPr="009F7187">
        <w:rPr>
          <w:rFonts w:ascii="Arial" w:hAnsi="Arial" w:cs="Arial"/>
          <w:sz w:val="20"/>
        </w:rPr>
        <w:t>7.4. Chạy thử của công trình (nếu có)</w:t>
      </w:r>
    </w:p>
    <w:p w:rsidR="002B7C32" w:rsidRPr="009F7187" w:rsidRDefault="002B7C32" w:rsidP="002B7C32">
      <w:pPr>
        <w:spacing w:before="120"/>
        <w:rPr>
          <w:rFonts w:ascii="Arial" w:hAnsi="Arial" w:cs="Arial"/>
          <w:i/>
          <w:sz w:val="20"/>
        </w:rPr>
      </w:pPr>
      <w:r w:rsidRPr="009F7187">
        <w:rPr>
          <w:rFonts w:ascii="Arial" w:hAnsi="Arial" w:cs="Arial"/>
          <w:sz w:val="20"/>
        </w:rPr>
        <w:lastRenderedPageBreak/>
        <w:t xml:space="preserve">Thời gian chạy thử là_____ </w:t>
      </w:r>
      <w:r w:rsidRPr="009F7187">
        <w:rPr>
          <w:rFonts w:ascii="Arial" w:hAnsi="Arial" w:cs="Arial"/>
          <w:i/>
          <w:sz w:val="20"/>
        </w:rPr>
        <w:t>[Ghi cụ thể thời gian là bao nhiêu ngày sau ngày đã thông báo hoặc vào ngày yêu cầu].</w:t>
      </w:r>
    </w:p>
    <w:p w:rsidR="002B7C32" w:rsidRPr="009F7187" w:rsidRDefault="002B7C32" w:rsidP="002B7C32">
      <w:pPr>
        <w:spacing w:before="120"/>
        <w:rPr>
          <w:rFonts w:ascii="Arial" w:hAnsi="Arial" w:cs="Arial"/>
          <w:sz w:val="20"/>
        </w:rPr>
      </w:pPr>
      <w:r w:rsidRPr="009F7187">
        <w:rPr>
          <w:rFonts w:ascii="Arial" w:hAnsi="Arial" w:cs="Arial"/>
          <w:sz w:val="20"/>
        </w:rPr>
        <w:t>7.5. Nghiệm thu, bàn giao công trình và các hạng mục công trình</w:t>
      </w:r>
    </w:p>
    <w:p w:rsidR="002B7C32" w:rsidRPr="009F7187" w:rsidRDefault="002B7C32" w:rsidP="002B7C32">
      <w:pPr>
        <w:spacing w:before="120"/>
        <w:rPr>
          <w:rFonts w:ascii="Arial" w:hAnsi="Arial" w:cs="Arial"/>
          <w:sz w:val="20"/>
        </w:rPr>
      </w:pPr>
      <w:r w:rsidRPr="009F7187">
        <w:rPr>
          <w:rFonts w:ascii="Arial" w:hAnsi="Arial" w:cs="Arial"/>
          <w:sz w:val="20"/>
        </w:rPr>
        <w:t xml:space="preserve">Thời gian phản hồi Nhà thầu là_______ </w:t>
      </w:r>
      <w:r w:rsidRPr="009F7187">
        <w:rPr>
          <w:rFonts w:ascii="Arial" w:hAnsi="Arial" w:cs="Arial"/>
          <w:i/>
          <w:sz w:val="20"/>
        </w:rPr>
        <w:t>[Ghi cụ thể thời gian là bao nhiêu ngày sau ngày kể từ khi nhận được đề nghị nghiệm thu công trình của Nhà thầu].</w:t>
      </w:r>
    </w:p>
    <w:p w:rsidR="002B7C32" w:rsidRPr="009F7187" w:rsidRDefault="002B7C32" w:rsidP="002B7C32">
      <w:pPr>
        <w:spacing w:before="120"/>
        <w:rPr>
          <w:rFonts w:ascii="Arial" w:hAnsi="Arial" w:cs="Arial"/>
          <w:b/>
          <w:sz w:val="20"/>
        </w:rPr>
      </w:pPr>
      <w:r w:rsidRPr="009F7187">
        <w:rPr>
          <w:rFonts w:ascii="Arial" w:hAnsi="Arial" w:cs="Arial"/>
          <w:b/>
          <w:sz w:val="20"/>
        </w:rPr>
        <w:t>Điều 8. Thời gian và tiến độ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8.2. Ngày khởi công, thời gian thực hiện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 Ngày bắt đầu công việc là_____ </w:t>
      </w:r>
      <w:r w:rsidRPr="009F7187">
        <w:rPr>
          <w:rFonts w:ascii="Arial" w:hAnsi="Arial" w:cs="Arial"/>
          <w:i/>
          <w:sz w:val="20"/>
        </w:rPr>
        <w:t>[Ghi cụ thể thời gian bao gồm ngày, tháng, năm].</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thông báo trước cho Nhà thầu về ngày bắt đầu công việc là____ </w:t>
      </w:r>
      <w:r w:rsidRPr="009F7187">
        <w:rPr>
          <w:rFonts w:ascii="Arial" w:hAnsi="Arial" w:cs="Arial"/>
          <w:i/>
          <w:sz w:val="20"/>
        </w:rPr>
        <w:t>[Ghi cụ thể thời gian là bao nhiêu ngày].</w:t>
      </w:r>
    </w:p>
    <w:p w:rsidR="002B7C32" w:rsidRPr="009F7187" w:rsidRDefault="002B7C32" w:rsidP="002B7C32">
      <w:pPr>
        <w:spacing w:before="120"/>
        <w:rPr>
          <w:rFonts w:ascii="Arial" w:hAnsi="Arial" w:cs="Arial"/>
          <w:sz w:val="20"/>
        </w:rPr>
      </w:pPr>
      <w:r w:rsidRPr="009F7187">
        <w:rPr>
          <w:rFonts w:ascii="Arial" w:hAnsi="Arial" w:cs="Arial"/>
          <w:sz w:val="20"/>
        </w:rPr>
        <w:t xml:space="preserve">- Ngày hợp đồng bắt đầu có hiệu lực là_____ </w:t>
      </w:r>
      <w:r w:rsidRPr="009F7187">
        <w:rPr>
          <w:rFonts w:ascii="Arial" w:hAnsi="Arial" w:cs="Arial"/>
          <w:i/>
          <w:sz w:val="20"/>
        </w:rPr>
        <w:t>[Ghi cụ thể thời gian là bao nhiêu ngày].</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hoàn thành toàn bộ công việc là_____ </w:t>
      </w:r>
      <w:r w:rsidRPr="009F7187">
        <w:rPr>
          <w:rFonts w:ascii="Arial" w:hAnsi="Arial" w:cs="Arial"/>
          <w:i/>
          <w:sz w:val="20"/>
        </w:rPr>
        <w:t>[Ghi cụ thể thời gian bao gồm ngày, tháng, năm].</w:t>
      </w:r>
    </w:p>
    <w:p w:rsidR="002B7C32" w:rsidRPr="009F7187" w:rsidRDefault="002B7C32" w:rsidP="002B7C32">
      <w:pPr>
        <w:spacing w:before="120"/>
        <w:rPr>
          <w:rFonts w:ascii="Arial" w:hAnsi="Arial" w:cs="Arial"/>
          <w:sz w:val="20"/>
        </w:rPr>
      </w:pPr>
      <w:r w:rsidRPr="009F7187">
        <w:rPr>
          <w:rFonts w:ascii="Arial" w:hAnsi="Arial" w:cs="Arial"/>
          <w:sz w:val="20"/>
        </w:rPr>
        <w:t>8.3. Tiến độ thực hiện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trình tiến độ chi tiết thực hiện công việc là_____ </w:t>
      </w:r>
      <w:r w:rsidRPr="009F7187">
        <w:rPr>
          <w:rFonts w:ascii="Arial" w:hAnsi="Arial" w:cs="Arial"/>
          <w:i/>
          <w:sz w:val="20"/>
        </w:rPr>
        <w:t>[Ghi cụ thể thời gian là bao nhiêu ngày sau ngày bắt đầu công việc].</w:t>
      </w:r>
    </w:p>
    <w:p w:rsidR="002B7C32" w:rsidRPr="009F7187" w:rsidRDefault="002B7C32" w:rsidP="002B7C32">
      <w:pPr>
        <w:spacing w:before="120"/>
        <w:rPr>
          <w:rFonts w:ascii="Arial" w:hAnsi="Arial" w:cs="Arial"/>
          <w:sz w:val="20"/>
        </w:rPr>
      </w:pPr>
      <w:r w:rsidRPr="009F7187">
        <w:rPr>
          <w:rFonts w:ascii="Arial" w:hAnsi="Arial" w:cs="Arial"/>
          <w:sz w:val="20"/>
        </w:rPr>
        <w:t xml:space="preserve">- Thời gian phản hồi cho Nhà thầu về tiến độ đề xuất là_____ </w:t>
      </w:r>
      <w:r w:rsidRPr="009F7187">
        <w:rPr>
          <w:rFonts w:ascii="Arial" w:hAnsi="Arial" w:cs="Arial"/>
          <w:i/>
          <w:sz w:val="20"/>
        </w:rPr>
        <w:t>[Ghi cụ thể thời gian là bao nhiêu ngày kể từ ngày Chủ đầu tư nhận được bảng tiến độ của Nhà thầu].</w:t>
      </w:r>
    </w:p>
    <w:p w:rsidR="002B7C32" w:rsidRPr="009F7187" w:rsidRDefault="002B7C32" w:rsidP="002B7C32">
      <w:pPr>
        <w:spacing w:before="120"/>
        <w:rPr>
          <w:rFonts w:ascii="Arial" w:hAnsi="Arial" w:cs="Arial"/>
          <w:sz w:val="20"/>
        </w:rPr>
      </w:pPr>
      <w:r w:rsidRPr="009F7187">
        <w:rPr>
          <w:rFonts w:ascii="Arial" w:hAnsi="Arial" w:cs="Arial"/>
          <w:sz w:val="20"/>
        </w:rPr>
        <w:t>8.4 Điều chỉnh tiến độ thực hiện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Các trường hợp khác:______ </w:t>
      </w:r>
      <w:r w:rsidRPr="009F7187">
        <w:rPr>
          <w:rFonts w:ascii="Arial" w:hAnsi="Arial" w:cs="Arial"/>
          <w:i/>
          <w:sz w:val="20"/>
        </w:rPr>
        <w:t>[Ghi các trường hợp gia hạn thời gian thực hiện hợp đồng khác (nếu có)].</w:t>
      </w:r>
    </w:p>
    <w:p w:rsidR="002B7C32" w:rsidRPr="009F7187" w:rsidRDefault="002B7C32" w:rsidP="002B7C32">
      <w:pPr>
        <w:spacing w:before="120"/>
        <w:rPr>
          <w:rFonts w:ascii="Arial" w:hAnsi="Arial" w:cs="Arial"/>
          <w:b/>
          <w:sz w:val="20"/>
        </w:rPr>
      </w:pPr>
      <w:r w:rsidRPr="009F7187">
        <w:rPr>
          <w:rFonts w:ascii="Arial" w:hAnsi="Arial" w:cs="Arial"/>
          <w:b/>
          <w:sz w:val="20"/>
        </w:rPr>
        <w:t>Điều 9. Giá Hợp đồng, tạm ứng và thanh toán</w:t>
      </w:r>
    </w:p>
    <w:p w:rsidR="002B7C32" w:rsidRPr="009F7187" w:rsidRDefault="002B7C32" w:rsidP="002B7C32">
      <w:pPr>
        <w:spacing w:before="120"/>
        <w:rPr>
          <w:rFonts w:ascii="Arial" w:hAnsi="Arial" w:cs="Arial"/>
          <w:sz w:val="20"/>
        </w:rPr>
      </w:pPr>
      <w:r w:rsidRPr="009F7187">
        <w:rPr>
          <w:rFonts w:ascii="Arial" w:hAnsi="Arial" w:cs="Arial"/>
          <w:sz w:val="20"/>
        </w:rPr>
        <w:t>9.2. Giá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a) Hợp đồng này là hợp đồng______ </w:t>
      </w:r>
      <w:r w:rsidRPr="009F7187">
        <w:rPr>
          <w:rFonts w:ascii="Arial" w:hAnsi="Arial" w:cs="Arial"/>
          <w:i/>
          <w:sz w:val="20"/>
        </w:rPr>
        <w:t>[Ghi cụ thể loại giá hợp đồng]</w:t>
      </w:r>
    </w:p>
    <w:p w:rsidR="002B7C32" w:rsidRPr="009F7187" w:rsidRDefault="002B7C32" w:rsidP="002B7C32">
      <w:pPr>
        <w:spacing w:before="120"/>
        <w:rPr>
          <w:rFonts w:ascii="Arial" w:hAnsi="Arial" w:cs="Arial"/>
          <w:sz w:val="20"/>
        </w:rPr>
      </w:pPr>
      <w:r w:rsidRPr="009F7187">
        <w:rPr>
          <w:rFonts w:ascii="Arial" w:hAnsi="Arial" w:cs="Arial"/>
          <w:sz w:val="20"/>
        </w:rPr>
        <w:t>b) Giá hợp đồng gồm:</w:t>
      </w:r>
    </w:p>
    <w:p w:rsidR="002B7C32" w:rsidRPr="009F7187" w:rsidRDefault="002B7C32" w:rsidP="002B7C32">
      <w:pPr>
        <w:spacing w:before="120"/>
        <w:rPr>
          <w:rFonts w:ascii="Arial" w:hAnsi="Arial" w:cs="Arial"/>
          <w:sz w:val="20"/>
        </w:rPr>
      </w:pPr>
      <w:r w:rsidRPr="009F7187">
        <w:rPr>
          <w:rFonts w:ascii="Arial" w:hAnsi="Arial" w:cs="Arial"/>
          <w:sz w:val="20"/>
        </w:rPr>
        <w:t>(i) Bằng Việt Nam Đồng:_______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(ii) Bằng Ngoại tệ:______ </w:t>
      </w:r>
      <w:r w:rsidRPr="009F7187">
        <w:rPr>
          <w:rFonts w:ascii="Arial" w:hAnsi="Arial" w:cs="Arial"/>
          <w:i/>
          <w:sz w:val="20"/>
        </w:rPr>
        <w:t>[Ghi tên đồng ngoại tệ sử dụng].</w:t>
      </w:r>
    </w:p>
    <w:p w:rsidR="002B7C32" w:rsidRPr="009F7187" w:rsidRDefault="002B7C32" w:rsidP="002B7C32">
      <w:pPr>
        <w:spacing w:before="120"/>
        <w:rPr>
          <w:rFonts w:ascii="Arial" w:hAnsi="Arial" w:cs="Arial"/>
          <w:sz w:val="20"/>
        </w:rPr>
      </w:pPr>
      <w:r w:rsidRPr="009F7187">
        <w:rPr>
          <w:rFonts w:ascii="Arial" w:hAnsi="Arial" w:cs="Arial"/>
          <w:sz w:val="20"/>
        </w:rPr>
        <w:t xml:space="preserve">iii) Khoản bổ sung hay giảm trừ: </w:t>
      </w:r>
    </w:p>
    <w:p w:rsidR="002B7C32" w:rsidRPr="009F7187" w:rsidRDefault="002B7C32" w:rsidP="002B7C32">
      <w:pPr>
        <w:spacing w:before="120"/>
        <w:rPr>
          <w:rFonts w:ascii="Arial" w:hAnsi="Arial" w:cs="Arial"/>
          <w:sz w:val="20"/>
        </w:rPr>
      </w:pPr>
      <w:r w:rsidRPr="009F7187">
        <w:rPr>
          <w:rFonts w:ascii="Arial" w:hAnsi="Arial" w:cs="Arial"/>
          <w:sz w:val="20"/>
        </w:rPr>
        <w:t>9.3. Bảo lãnh tạm ứng, tạm ứng</w:t>
      </w:r>
    </w:p>
    <w:p w:rsidR="002B7C32" w:rsidRPr="009F7187" w:rsidRDefault="002B7C32" w:rsidP="002B7C32">
      <w:pPr>
        <w:spacing w:before="120"/>
        <w:rPr>
          <w:rFonts w:ascii="Arial" w:hAnsi="Arial" w:cs="Arial"/>
          <w:i/>
          <w:sz w:val="20"/>
        </w:rPr>
      </w:pPr>
      <w:r w:rsidRPr="009F7187">
        <w:rPr>
          <w:rFonts w:ascii="Arial" w:hAnsi="Arial" w:cs="Arial"/>
          <w:sz w:val="20"/>
        </w:rPr>
        <w:t xml:space="preserve">- Thời gian nộp bảo lãnh tiền tạm ứng là_______ </w:t>
      </w:r>
      <w:r w:rsidRPr="009F7187">
        <w:rPr>
          <w:rFonts w:ascii="Arial" w:hAnsi="Arial" w:cs="Arial"/>
          <w:i/>
          <w:sz w:val="20"/>
        </w:rPr>
        <w:t>[Ghi cụ thể thời gian là bao nhiêu ngày sau khi hợp đồng có hiệu lực].</w:t>
      </w:r>
    </w:p>
    <w:p w:rsidR="002B7C32" w:rsidRPr="009F7187" w:rsidRDefault="002B7C32" w:rsidP="002B7C32">
      <w:pPr>
        <w:spacing w:before="120"/>
        <w:rPr>
          <w:rFonts w:ascii="Arial" w:hAnsi="Arial" w:cs="Arial"/>
          <w:sz w:val="20"/>
        </w:rPr>
      </w:pPr>
      <w:r w:rsidRPr="009F7187">
        <w:rPr>
          <w:rFonts w:ascii="Arial" w:hAnsi="Arial" w:cs="Arial"/>
          <w:sz w:val="20"/>
        </w:rPr>
        <w:t>- Thời gian bảo lãnh tiền tạm ứng hợp đồng hết hiệu lực khi Chủ đầu tư chấp thuận bằng văn bản.</w:t>
      </w:r>
    </w:p>
    <w:p w:rsidR="002B7C32" w:rsidRPr="009F7187" w:rsidRDefault="002B7C32" w:rsidP="002B7C32">
      <w:pPr>
        <w:spacing w:before="120"/>
        <w:rPr>
          <w:rFonts w:ascii="Arial" w:hAnsi="Arial" w:cs="Arial"/>
          <w:sz w:val="20"/>
        </w:rPr>
      </w:pPr>
      <w:r w:rsidRPr="009F7187">
        <w:rPr>
          <w:rFonts w:ascii="Arial" w:hAnsi="Arial" w:cs="Arial"/>
          <w:sz w:val="20"/>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rsidR="002B7C32" w:rsidRPr="009F7187" w:rsidRDefault="002B7C32" w:rsidP="002B7C32">
      <w:pPr>
        <w:spacing w:before="120"/>
        <w:rPr>
          <w:rFonts w:ascii="Arial" w:hAnsi="Arial" w:cs="Arial"/>
          <w:sz w:val="20"/>
        </w:rPr>
      </w:pPr>
      <w:r w:rsidRPr="009F7187">
        <w:rPr>
          <w:rFonts w:ascii="Arial" w:hAnsi="Arial" w:cs="Arial"/>
          <w:sz w:val="20"/>
        </w:rPr>
        <w:t xml:space="preserve">- Tạm ứng:_____ </w:t>
      </w:r>
      <w:r w:rsidRPr="009F7187">
        <w:rPr>
          <w:rFonts w:ascii="Arial" w:hAnsi="Arial" w:cs="Arial"/>
          <w:i/>
          <w:sz w:val="20"/>
        </w:rPr>
        <w:t>[Ghi số tiền tạm ứng bao gồm thuế VAT (nếu có), các chứng từ để tạm ứng, phương thức tạm ứng... phù hợp quy định của pháp luật về xây dựng].</w:t>
      </w:r>
    </w:p>
    <w:p w:rsidR="002B7C32" w:rsidRPr="009F7187" w:rsidRDefault="002B7C32" w:rsidP="002B7C32">
      <w:pPr>
        <w:spacing w:before="120"/>
        <w:rPr>
          <w:rFonts w:ascii="Arial" w:hAnsi="Arial" w:cs="Arial"/>
          <w:sz w:val="20"/>
        </w:rPr>
      </w:pPr>
      <w:r w:rsidRPr="009F7187">
        <w:rPr>
          <w:rFonts w:ascii="Arial" w:hAnsi="Arial" w:cs="Arial"/>
          <w:sz w:val="20"/>
        </w:rPr>
        <w:t xml:space="preserve">- Thời gian tạm ứng:___ ngày____ tháng____ năm_____ </w:t>
      </w:r>
      <w:r w:rsidRPr="009F7187">
        <w:rPr>
          <w:rFonts w:ascii="Arial" w:hAnsi="Arial" w:cs="Arial"/>
          <w:i/>
          <w:sz w:val="20"/>
        </w:rPr>
        <w:t>[Ghi cụ thể thời gian tạm ứng].</w:t>
      </w:r>
    </w:p>
    <w:p w:rsidR="002B7C32" w:rsidRPr="009F7187" w:rsidRDefault="002B7C32" w:rsidP="002B7C32">
      <w:pPr>
        <w:spacing w:before="120"/>
        <w:rPr>
          <w:rFonts w:ascii="Arial" w:hAnsi="Arial" w:cs="Arial"/>
          <w:sz w:val="20"/>
        </w:rPr>
      </w:pPr>
      <w:r w:rsidRPr="009F7187">
        <w:rPr>
          <w:rFonts w:ascii="Arial" w:hAnsi="Arial" w:cs="Arial"/>
          <w:sz w:val="20"/>
        </w:rPr>
        <w:t>9.4. Thanh toán</w:t>
      </w:r>
    </w:p>
    <w:p w:rsidR="002B7C32" w:rsidRPr="009F7187" w:rsidRDefault="002B7C32" w:rsidP="002B7C32">
      <w:pPr>
        <w:spacing w:before="120"/>
        <w:rPr>
          <w:rFonts w:ascii="Arial" w:hAnsi="Arial" w:cs="Arial"/>
          <w:i/>
          <w:sz w:val="20"/>
        </w:rPr>
      </w:pPr>
      <w:r w:rsidRPr="009F7187">
        <w:rPr>
          <w:rFonts w:ascii="Arial" w:hAnsi="Arial" w:cs="Arial"/>
          <w:sz w:val="20"/>
        </w:rPr>
        <w:t xml:space="preserve">Đồng tiền sử dụng để thanh toán hợp đồng xây dựng là đồng tiền Việt Nam và_____ </w:t>
      </w:r>
      <w:r w:rsidRPr="009F7187">
        <w:rPr>
          <w:rFonts w:ascii="Arial" w:hAnsi="Arial" w:cs="Arial"/>
          <w:i/>
          <w:sz w:val="20"/>
        </w:rPr>
        <w:t>[Ghi cụ thể loại ngoại tệ sử dụng trong thanh toán].</w:t>
      </w:r>
    </w:p>
    <w:p w:rsidR="002B7C32" w:rsidRPr="009F7187" w:rsidRDefault="002B7C32" w:rsidP="002B7C32">
      <w:pPr>
        <w:spacing w:before="120"/>
        <w:rPr>
          <w:rFonts w:ascii="Arial" w:hAnsi="Arial" w:cs="Arial"/>
          <w:sz w:val="20"/>
        </w:rPr>
      </w:pPr>
      <w:r w:rsidRPr="009F7187">
        <w:rPr>
          <w:rFonts w:ascii="Arial" w:hAnsi="Arial" w:cs="Arial"/>
          <w:sz w:val="20"/>
        </w:rPr>
        <w:t xml:space="preserve">- Hình thức thanh toán_______ </w:t>
      </w:r>
      <w:r w:rsidRPr="009F7187">
        <w:rPr>
          <w:rFonts w:ascii="Arial" w:hAnsi="Arial" w:cs="Arial"/>
          <w:i/>
          <w:sz w:val="20"/>
        </w:rPr>
        <w:t>[Bằng chuyển khoản hoặc bằng hình thức khác do các bên tự thỏa thuận phù hợp với quy định của pháp luật có liên quan].</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9.5. Thời hạn thanh toán</w:t>
      </w:r>
    </w:p>
    <w:p w:rsidR="002B7C32" w:rsidRPr="009F7187" w:rsidRDefault="002B7C32" w:rsidP="002B7C32">
      <w:pPr>
        <w:spacing w:before="120"/>
        <w:rPr>
          <w:rFonts w:ascii="Arial" w:hAnsi="Arial" w:cs="Arial"/>
          <w:sz w:val="20"/>
        </w:rPr>
      </w:pPr>
      <w:r w:rsidRPr="009F7187">
        <w:rPr>
          <w:rFonts w:ascii="Arial" w:hAnsi="Arial" w:cs="Arial"/>
          <w:sz w:val="20"/>
        </w:rPr>
        <w:t xml:space="preserve">Tiến độ thanh toán được chia làm________ </w:t>
      </w:r>
      <w:r w:rsidRPr="009F7187">
        <w:rPr>
          <w:rFonts w:ascii="Arial" w:hAnsi="Arial" w:cs="Arial"/>
          <w:i/>
          <w:sz w:val="20"/>
        </w:rPr>
        <w:t>[Ghi cụ thể số lần thanh toán].</w:t>
      </w:r>
    </w:p>
    <w:p w:rsidR="002B7C32" w:rsidRPr="009F7187" w:rsidRDefault="002B7C32" w:rsidP="002B7C32">
      <w:pPr>
        <w:spacing w:before="120"/>
        <w:rPr>
          <w:rFonts w:ascii="Arial" w:hAnsi="Arial" w:cs="Arial"/>
          <w:sz w:val="20"/>
        </w:rPr>
      </w:pPr>
      <w:r w:rsidRPr="009F7187">
        <w:rPr>
          <w:rFonts w:ascii="Arial" w:hAnsi="Arial" w:cs="Arial"/>
          <w:sz w:val="20"/>
        </w:rPr>
        <w:t>9.6. Thanh toán tiền bị giữ lại</w:t>
      </w:r>
    </w:p>
    <w:p w:rsidR="002B7C32" w:rsidRPr="009F7187" w:rsidRDefault="002B7C32" w:rsidP="002B7C32">
      <w:pPr>
        <w:spacing w:before="120"/>
        <w:rPr>
          <w:rFonts w:ascii="Arial" w:hAnsi="Arial" w:cs="Arial"/>
          <w:i/>
          <w:sz w:val="20"/>
        </w:rPr>
      </w:pPr>
      <w:r w:rsidRPr="009F7187">
        <w:rPr>
          <w:rFonts w:ascii="Arial" w:hAnsi="Arial" w:cs="Arial"/>
          <w:sz w:val="20"/>
        </w:rPr>
        <w:t xml:space="preserve">Phần tiền giữ lại từ số tiền thanh toán là:________ </w:t>
      </w:r>
      <w:r w:rsidRPr="009F7187">
        <w:rPr>
          <w:rFonts w:ascii="Arial" w:hAnsi="Arial" w:cs="Arial"/>
          <w:i/>
          <w:sz w:val="20"/>
        </w:rPr>
        <w:t>[Ghi tỷ lệ phần trăm]</w:t>
      </w:r>
    </w:p>
    <w:p w:rsidR="002B7C32" w:rsidRPr="009F7187" w:rsidRDefault="002B7C32" w:rsidP="002B7C32">
      <w:pPr>
        <w:spacing w:before="120"/>
        <w:rPr>
          <w:rFonts w:ascii="Arial" w:hAnsi="Arial" w:cs="Arial"/>
          <w:i/>
          <w:sz w:val="20"/>
        </w:rPr>
      </w:pPr>
      <w:r w:rsidRPr="009F7187">
        <w:rPr>
          <w:rFonts w:ascii="Arial" w:hAnsi="Arial" w:cs="Arial"/>
          <w:i/>
          <w:sz w:val="20"/>
        </w:rPr>
        <w:t>[Số tiền giữ lại thường xấp xỉ 5% và không vượt quá 10% trong mọi trường hợp].</w:t>
      </w:r>
    </w:p>
    <w:p w:rsidR="002B7C32" w:rsidRPr="009F7187" w:rsidRDefault="002B7C32" w:rsidP="002B7C32">
      <w:pPr>
        <w:spacing w:before="120"/>
        <w:rPr>
          <w:rFonts w:ascii="Arial" w:hAnsi="Arial" w:cs="Arial"/>
          <w:sz w:val="20"/>
        </w:rPr>
      </w:pPr>
      <w:r w:rsidRPr="009F7187">
        <w:rPr>
          <w:rFonts w:ascii="Arial" w:hAnsi="Arial" w:cs="Arial"/>
          <w:sz w:val="20"/>
        </w:rPr>
        <w:t>9.8. Hồ sơ thanh toán</w:t>
      </w:r>
    </w:p>
    <w:p w:rsidR="002B7C32" w:rsidRPr="009F7187" w:rsidRDefault="002B7C32" w:rsidP="002B7C32">
      <w:pPr>
        <w:spacing w:before="120"/>
        <w:rPr>
          <w:rFonts w:ascii="Arial" w:hAnsi="Arial" w:cs="Arial"/>
          <w:i/>
          <w:sz w:val="20"/>
        </w:rPr>
      </w:pPr>
      <w:r w:rsidRPr="009F7187">
        <w:rPr>
          <w:rFonts w:ascii="Arial" w:hAnsi="Arial" w:cs="Arial"/>
          <w:sz w:val="20"/>
        </w:rPr>
        <w:t xml:space="preserve">- Hồ sơ thanh toán_______ </w:t>
      </w:r>
      <w:r w:rsidRPr="009F7187">
        <w:rPr>
          <w:rFonts w:ascii="Arial" w:hAnsi="Arial" w:cs="Arial"/>
          <w:i/>
          <w:sz w:val="20"/>
        </w:rPr>
        <w:t>[Ghi cụ thể bao nhiêu bộ hồ sơ].</w:t>
      </w:r>
    </w:p>
    <w:p w:rsidR="002B7C32" w:rsidRPr="009F7187" w:rsidRDefault="002B7C32" w:rsidP="002B7C32">
      <w:pPr>
        <w:spacing w:before="120"/>
        <w:rPr>
          <w:rFonts w:ascii="Arial" w:hAnsi="Arial" w:cs="Arial"/>
          <w:sz w:val="20"/>
        </w:rPr>
      </w:pPr>
      <w:r w:rsidRPr="009F7187">
        <w:rPr>
          <w:rFonts w:ascii="Arial" w:hAnsi="Arial" w:cs="Arial"/>
          <w:sz w:val="20"/>
        </w:rPr>
        <w:t xml:space="preserve">Hồ sơ thanh toán bao gồm các tài liệu chủ yếu sau_____ </w:t>
      </w:r>
      <w:r w:rsidRPr="009F7187">
        <w:rPr>
          <w:rFonts w:ascii="Arial" w:hAnsi="Arial" w:cs="Arial"/>
          <w:i/>
          <w:sz w:val="20"/>
        </w:rPr>
        <w:t>[Ghi cụ thể tên các tài liệu].</w:t>
      </w:r>
    </w:p>
    <w:p w:rsidR="002B7C32" w:rsidRPr="009F7187" w:rsidRDefault="002B7C32" w:rsidP="002B7C32">
      <w:pPr>
        <w:spacing w:before="120"/>
        <w:rPr>
          <w:rFonts w:ascii="Arial" w:hAnsi="Arial" w:cs="Arial"/>
          <w:sz w:val="20"/>
        </w:rPr>
      </w:pPr>
      <w:r w:rsidRPr="009F7187">
        <w:rPr>
          <w:rFonts w:ascii="Arial" w:hAnsi="Arial" w:cs="Arial"/>
          <w:sz w:val="20"/>
        </w:rPr>
        <w:t xml:space="preserve">- Thời hạn thanh toán là______ </w:t>
      </w:r>
      <w:r w:rsidRPr="009F7187">
        <w:rPr>
          <w:rFonts w:ascii="Arial" w:hAnsi="Arial" w:cs="Arial"/>
          <w:i/>
          <w:sz w:val="20"/>
        </w:rPr>
        <w:t>[Ghi cụ thể thời gian là bao nhiêu ngày sau khi nhận đủ hồ sơ thanh toán hợp lệ theo quy định của hợp đồng].</w:t>
      </w:r>
    </w:p>
    <w:p w:rsidR="002B7C32" w:rsidRPr="009F7187" w:rsidRDefault="002B7C32" w:rsidP="002B7C32">
      <w:pPr>
        <w:spacing w:before="120"/>
        <w:rPr>
          <w:rFonts w:ascii="Arial" w:hAnsi="Arial" w:cs="Arial"/>
          <w:b/>
          <w:sz w:val="20"/>
        </w:rPr>
      </w:pPr>
      <w:r w:rsidRPr="009F7187">
        <w:rPr>
          <w:rFonts w:ascii="Arial" w:hAnsi="Arial" w:cs="Arial"/>
          <w:b/>
          <w:sz w:val="20"/>
        </w:rPr>
        <w:t>Điều 10. Điều chỉnh đơn giá, khối lượng công việc, một số nội dung khác trong hợp đồng và giá hợp đồng xây dựng</w:t>
      </w:r>
    </w:p>
    <w:p w:rsidR="002B7C32" w:rsidRPr="009F7187" w:rsidRDefault="002B7C32" w:rsidP="002B7C32">
      <w:pPr>
        <w:spacing w:before="120"/>
        <w:rPr>
          <w:rFonts w:ascii="Arial" w:hAnsi="Arial" w:cs="Arial"/>
          <w:sz w:val="20"/>
        </w:rPr>
      </w:pPr>
      <w:r w:rsidRPr="009F7187">
        <w:rPr>
          <w:rFonts w:ascii="Arial" w:hAnsi="Arial" w:cs="Arial"/>
          <w:sz w:val="20"/>
        </w:rPr>
        <w:t>10.2. Việc điều chỉnh khối lượng công việc và một số nội dung khác trong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Khối lượng điều chỉnh </w:t>
      </w:r>
      <w:r w:rsidRPr="009F7187">
        <w:rPr>
          <w:rFonts w:ascii="Arial" w:hAnsi="Arial" w:cs="Arial"/>
          <w:i/>
          <w:sz w:val="20"/>
        </w:rPr>
        <w:t>[Ghi cụ thể các trường hợp điều chỉnh khối lượng công việc hoặc phân công việc thi công xây dựng thay đổi, điều chỉnh, bổ sung thiết kế và phạm vi công việc khác với quy định của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Đối với điều chỉnh một số nội dung khác trong hợp đồng </w:t>
      </w:r>
      <w:r w:rsidRPr="009F7187">
        <w:rPr>
          <w:rFonts w:ascii="Arial" w:hAnsi="Arial" w:cs="Arial"/>
          <w:i/>
          <w:sz w:val="20"/>
        </w:rPr>
        <w:t>[Ghi cụ thể nguyên tắc điều chỉnh, phương pháp, công thức, nguồn dữ liệu và trách nhiệm của các bên theo quy định pháp luật].</w:t>
      </w:r>
    </w:p>
    <w:p w:rsidR="002B7C32" w:rsidRPr="009F7187" w:rsidRDefault="002B7C32" w:rsidP="002B7C32">
      <w:pPr>
        <w:spacing w:before="120"/>
        <w:rPr>
          <w:rFonts w:ascii="Arial" w:hAnsi="Arial" w:cs="Arial"/>
          <w:sz w:val="20"/>
        </w:rPr>
      </w:pPr>
      <w:r w:rsidRPr="009F7187">
        <w:rPr>
          <w:rFonts w:ascii="Arial" w:hAnsi="Arial" w:cs="Arial"/>
          <w:sz w:val="20"/>
        </w:rPr>
        <w:t>10.3. Điều chỉnh giá hợp đồng xây dựng</w:t>
      </w:r>
    </w:p>
    <w:p w:rsidR="002B7C32" w:rsidRPr="009F7187" w:rsidRDefault="002B7C32" w:rsidP="002B7C32">
      <w:pPr>
        <w:spacing w:before="120"/>
        <w:rPr>
          <w:rFonts w:ascii="Arial" w:hAnsi="Arial" w:cs="Arial"/>
          <w:i/>
          <w:sz w:val="20"/>
        </w:rPr>
      </w:pPr>
      <w:r w:rsidRPr="009F7187">
        <w:rPr>
          <w:rFonts w:ascii="Arial" w:hAnsi="Arial" w:cs="Arial"/>
          <w:sz w:val="20"/>
        </w:rPr>
        <w:t xml:space="preserve">Trường hợp điều chỉnh giá hợp đồng:_______ </w:t>
      </w:r>
      <w:r w:rsidRPr="009F7187">
        <w:rPr>
          <w:rFonts w:ascii="Arial" w:hAnsi="Arial" w:cs="Arial"/>
          <w:i/>
          <w:sz w:val="20"/>
        </w:rPr>
        <w:t>[Ghi cụ thể các trường hợp được điều chỉnh giá hợp đồng gắn với nội dung, phương pháp, thời gian, công thức, nguồn dữ liệu điều chỉnh và các nội dung có liên quan đảm bảo phù hợp với nguyên</w:t>
      </w:r>
      <w:r w:rsidRPr="009F7187">
        <w:rPr>
          <w:rFonts w:ascii="Arial" w:hAnsi="Arial" w:cs="Arial"/>
          <w:sz w:val="20"/>
        </w:rPr>
        <w:t xml:space="preserve"> </w:t>
      </w:r>
      <w:r w:rsidRPr="009F7187">
        <w:rPr>
          <w:rFonts w:ascii="Arial" w:hAnsi="Arial" w:cs="Arial"/>
          <w:i/>
          <w:sz w:val="20"/>
        </w:rPr>
        <w:t>tắc điều chỉnh của từng loại giá hợp đồng theo quy định pháp luật].</w:t>
      </w:r>
    </w:p>
    <w:p w:rsidR="002B7C32" w:rsidRPr="009F7187" w:rsidRDefault="002B7C32" w:rsidP="002B7C32">
      <w:pPr>
        <w:spacing w:before="120"/>
        <w:rPr>
          <w:rFonts w:ascii="Arial" w:hAnsi="Arial" w:cs="Arial"/>
          <w:sz w:val="20"/>
        </w:rPr>
      </w:pPr>
      <w:r w:rsidRPr="009F7187">
        <w:rPr>
          <w:rFonts w:ascii="Arial" w:hAnsi="Arial" w:cs="Arial"/>
          <w:sz w:val="20"/>
        </w:rPr>
        <w:t>Phương pháp điều chỉnh theo hướng dẫn tại Phụ lục I Thông tư hướng dẫn một số nội dung về hợp đồng xây dựng.</w:t>
      </w:r>
    </w:p>
    <w:p w:rsidR="002B7C32" w:rsidRPr="009F7187" w:rsidRDefault="002B7C32" w:rsidP="002B7C32">
      <w:pPr>
        <w:spacing w:before="120"/>
        <w:rPr>
          <w:rFonts w:ascii="Arial" w:hAnsi="Arial" w:cs="Arial"/>
          <w:b/>
          <w:sz w:val="20"/>
        </w:rPr>
      </w:pPr>
      <w:r w:rsidRPr="009F7187">
        <w:rPr>
          <w:rFonts w:ascii="Arial" w:hAnsi="Arial" w:cs="Arial"/>
          <w:b/>
          <w:sz w:val="20"/>
        </w:rPr>
        <w:t>Điều 15. Nhà thầu phụ</w:t>
      </w:r>
    </w:p>
    <w:p w:rsidR="002B7C32" w:rsidRPr="009F7187" w:rsidRDefault="002B7C32" w:rsidP="002B7C32">
      <w:pPr>
        <w:spacing w:before="120"/>
        <w:rPr>
          <w:rFonts w:ascii="Arial" w:hAnsi="Arial" w:cs="Arial"/>
          <w:i/>
          <w:sz w:val="20"/>
        </w:rPr>
      </w:pPr>
      <w:r w:rsidRPr="009F7187">
        <w:rPr>
          <w:rFonts w:ascii="Arial" w:hAnsi="Arial" w:cs="Arial"/>
          <w:sz w:val="20"/>
        </w:rPr>
        <w:t xml:space="preserve">15.1. Danh sách Nhà thầu phụ:_______ </w:t>
      </w:r>
      <w:r w:rsidRPr="009F7187">
        <w:rPr>
          <w:rFonts w:ascii="Arial" w:hAnsi="Arial" w:cs="Arial"/>
          <w:i/>
          <w:sz w:val="20"/>
        </w:rPr>
        <w:t>[Ghi danh sách Nhà thầu phụ phù hợp với danh sách Nhà thầu phụ nêu trong HSDT].</w:t>
      </w:r>
    </w:p>
    <w:p w:rsidR="002B7C32" w:rsidRPr="009F7187" w:rsidRDefault="002B7C32" w:rsidP="002B7C32">
      <w:pPr>
        <w:spacing w:before="120"/>
        <w:rPr>
          <w:rFonts w:ascii="Arial" w:hAnsi="Arial" w:cs="Arial"/>
          <w:sz w:val="20"/>
        </w:rPr>
      </w:pPr>
      <w:r w:rsidRPr="009F7187">
        <w:rPr>
          <w:rFonts w:ascii="Arial" w:hAnsi="Arial" w:cs="Arial"/>
          <w:sz w:val="20"/>
        </w:rPr>
        <w:t xml:space="preserve">Giá trị công việc mà Nhà thầu phụ thực hiện không vượt quá:______ giá hợp đồng </w:t>
      </w:r>
      <w:r w:rsidRPr="009F7187">
        <w:rPr>
          <w:rFonts w:ascii="Arial" w:hAnsi="Arial" w:cs="Arial"/>
          <w:i/>
          <w:sz w:val="20"/>
        </w:rPr>
        <w:t>[Căn cứ quy mô, tính chất của gói thầu mà ghi tỷ lệ % theo tỷ lệ quy định pháp luật].</w:t>
      </w:r>
    </w:p>
    <w:p w:rsidR="002B7C32" w:rsidRPr="009F7187" w:rsidRDefault="002B7C32" w:rsidP="002B7C32">
      <w:pPr>
        <w:spacing w:before="120"/>
        <w:rPr>
          <w:rFonts w:ascii="Arial" w:hAnsi="Arial" w:cs="Arial"/>
          <w:i/>
          <w:sz w:val="20"/>
        </w:rPr>
      </w:pPr>
      <w:r w:rsidRPr="009F7187">
        <w:rPr>
          <w:rFonts w:ascii="Arial" w:hAnsi="Arial" w:cs="Arial"/>
          <w:sz w:val="20"/>
        </w:rPr>
        <w:t xml:space="preserve">15.5. Nêu các yêu cầu cần thiết khác về Nhà thầu phụ </w:t>
      </w:r>
      <w:r w:rsidRPr="009F7187">
        <w:rPr>
          <w:rFonts w:ascii="Arial" w:hAnsi="Arial" w:cs="Arial"/>
          <w:i/>
          <w:sz w:val="20"/>
        </w:rPr>
        <w:t>[Ghi yêu cầu khác về Nhà thầu phụ (nếu có)].</w:t>
      </w:r>
    </w:p>
    <w:p w:rsidR="002B7C32" w:rsidRPr="009F7187" w:rsidRDefault="002B7C32" w:rsidP="002B7C32">
      <w:pPr>
        <w:spacing w:before="120"/>
        <w:rPr>
          <w:rFonts w:ascii="Arial" w:hAnsi="Arial" w:cs="Arial"/>
          <w:b/>
          <w:sz w:val="20"/>
        </w:rPr>
      </w:pPr>
      <w:r w:rsidRPr="009F7187">
        <w:rPr>
          <w:rFonts w:ascii="Arial" w:hAnsi="Arial" w:cs="Arial"/>
          <w:b/>
          <w:sz w:val="20"/>
        </w:rPr>
        <w:t>Điều 22. Sự kiện bồi thường</w:t>
      </w:r>
    </w:p>
    <w:p w:rsidR="002B7C32" w:rsidRPr="009F7187" w:rsidRDefault="002B7C32" w:rsidP="002B7C32">
      <w:pPr>
        <w:spacing w:before="120"/>
        <w:rPr>
          <w:rFonts w:ascii="Arial" w:hAnsi="Arial" w:cs="Arial"/>
          <w:sz w:val="20"/>
        </w:rPr>
      </w:pPr>
      <w:r w:rsidRPr="009F7187">
        <w:rPr>
          <w:rFonts w:ascii="Arial" w:hAnsi="Arial" w:cs="Arial"/>
          <w:sz w:val="20"/>
        </w:rPr>
        <w:t xml:space="preserve">22.2. Bồi thường thiệt hại: .... </w:t>
      </w:r>
      <w:r w:rsidRPr="009F7187">
        <w:rPr>
          <w:rFonts w:ascii="Arial" w:hAnsi="Arial" w:cs="Arial"/>
          <w:i/>
          <w:sz w:val="20"/>
        </w:rPr>
        <w:t>[Ghi “Áp dụng” hoặc “Không áp dụng”].</w:t>
      </w:r>
      <w:r w:rsidRPr="009F7187">
        <w:rPr>
          <w:rFonts w:ascii="Arial" w:hAnsi="Arial" w:cs="Arial"/>
          <w:sz w:val="20"/>
        </w:rPr>
        <w:t xml:space="preserve"> Trường hợp áp dụng bồi thường thiệt hại thì căn cứ vào quy mô, tính chất của gói thầu quy định bồi thường thiệt hại theo một trong hai cách sau:</w:t>
      </w:r>
    </w:p>
    <w:p w:rsidR="002B7C32" w:rsidRPr="009F7187" w:rsidRDefault="002B7C32" w:rsidP="002B7C32">
      <w:pPr>
        <w:spacing w:before="120"/>
        <w:rPr>
          <w:rFonts w:ascii="Arial" w:hAnsi="Arial" w:cs="Arial"/>
          <w:sz w:val="20"/>
        </w:rPr>
      </w:pPr>
      <w:r w:rsidRPr="009F7187">
        <w:rPr>
          <w:rFonts w:ascii="Arial" w:hAnsi="Arial" w:cs="Arial"/>
          <w:sz w:val="20"/>
        </w:rPr>
        <w:t>- Bồi thường thiệt hại trên cơ sở toàn bộ thiệt hại thực tế;</w:t>
      </w:r>
    </w:p>
    <w:p w:rsidR="002B7C32" w:rsidRPr="009F7187" w:rsidRDefault="002B7C32" w:rsidP="002B7C32">
      <w:pPr>
        <w:spacing w:before="120"/>
        <w:rPr>
          <w:rFonts w:ascii="Arial" w:hAnsi="Arial" w:cs="Arial"/>
          <w:sz w:val="20"/>
        </w:rPr>
      </w:pPr>
      <w:r w:rsidRPr="009F7187">
        <w:rPr>
          <w:rFonts w:ascii="Arial" w:hAnsi="Arial" w:cs="Arial"/>
          <w:sz w:val="20"/>
        </w:rPr>
        <w:t>- Bồi thường thiệt hại trên cơ sở một mức xác định. Trong trường hợp này nêu rõ mức bồi thường, phương thức bồi thường... phù hợp với pháp luật dân sự.</w:t>
      </w:r>
    </w:p>
    <w:p w:rsidR="002B7C32" w:rsidRPr="009F7187" w:rsidRDefault="002B7C32" w:rsidP="002B7C32">
      <w:pPr>
        <w:spacing w:before="120"/>
        <w:rPr>
          <w:rFonts w:ascii="Arial" w:hAnsi="Arial" w:cs="Arial"/>
          <w:i/>
          <w:sz w:val="20"/>
        </w:rPr>
      </w:pPr>
      <w:r w:rsidRPr="009F7187">
        <w:rPr>
          <w:rFonts w:ascii="Arial" w:hAnsi="Arial" w:cs="Arial"/>
          <w:i/>
          <w:sz w:val="20"/>
        </w:rPr>
        <w:t>[Ghi nội dung bồi thường thiệt hại, mức bồi thường thiệt hại và tổng giá trị bồi thường thiệt hại tối đa phù hợp với quy định của pháp luật].</w:t>
      </w:r>
    </w:p>
    <w:p w:rsidR="002B7C32" w:rsidRPr="009F7187" w:rsidRDefault="002B7C32" w:rsidP="002B7C32">
      <w:pPr>
        <w:spacing w:before="120"/>
        <w:rPr>
          <w:rFonts w:ascii="Arial" w:hAnsi="Arial" w:cs="Arial"/>
          <w:b/>
          <w:sz w:val="20"/>
        </w:rPr>
      </w:pPr>
      <w:r w:rsidRPr="009F7187">
        <w:rPr>
          <w:rFonts w:ascii="Arial" w:hAnsi="Arial" w:cs="Arial"/>
          <w:b/>
          <w:sz w:val="20"/>
        </w:rPr>
        <w:t>Điều 24. Khiếu nại và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t>24.2. Xử lý các tranh chấp</w:t>
      </w:r>
    </w:p>
    <w:p w:rsidR="002B7C32" w:rsidRPr="009F7187" w:rsidRDefault="002B7C32" w:rsidP="002B7C32">
      <w:pPr>
        <w:spacing w:before="120"/>
        <w:rPr>
          <w:rFonts w:ascii="Arial" w:hAnsi="Arial" w:cs="Arial"/>
          <w:sz w:val="20"/>
        </w:rPr>
      </w:pPr>
      <w:r w:rsidRPr="009F7187">
        <w:rPr>
          <w:rFonts w:ascii="Arial" w:hAnsi="Arial" w:cs="Arial"/>
          <w:sz w:val="20"/>
        </w:rPr>
        <w:lastRenderedPageBreak/>
        <w:t xml:space="preserve">- Thời gian tiến hành Trọng tài phân xử là______ </w:t>
      </w:r>
      <w:r w:rsidRPr="009F7187">
        <w:rPr>
          <w:rFonts w:ascii="Arial" w:hAnsi="Arial" w:cs="Arial"/>
          <w:i/>
          <w:sz w:val="20"/>
        </w:rPr>
        <w:t>[Ghi cụ thể thời gian là bao nhiêu ngày sau ngày kể từ khi thông báo không thỏa mãn được đưa ra bởi một bên].</w:t>
      </w:r>
    </w:p>
    <w:p w:rsidR="002B7C32" w:rsidRPr="009F7187" w:rsidRDefault="002B7C32" w:rsidP="002B7C32">
      <w:pPr>
        <w:spacing w:before="120"/>
        <w:rPr>
          <w:rFonts w:ascii="Arial" w:hAnsi="Arial" w:cs="Arial"/>
          <w:sz w:val="20"/>
        </w:rPr>
      </w:pPr>
      <w:r w:rsidRPr="009F7187">
        <w:rPr>
          <w:rFonts w:ascii="Arial" w:hAnsi="Arial" w:cs="Arial"/>
          <w:sz w:val="20"/>
        </w:rPr>
        <w:t xml:space="preserve">- Hình thức giải quyết tranh chấp______ </w:t>
      </w:r>
      <w:r w:rsidRPr="009F7187">
        <w:rPr>
          <w:rFonts w:ascii="Arial" w:hAnsi="Arial" w:cs="Arial"/>
          <w:i/>
          <w:sz w:val="20"/>
        </w:rPr>
        <w:t>[Ghi cụ thể hình thức giải quyết tranh chấp tại Tòa án hoặc Trọng tài và thông tin cụ thể đối với hình thức xử lý tranh chấp lựa chọn bao gồm nhưng không giới hạn Trọng tài viên, Tòa án].</w:t>
      </w:r>
    </w:p>
    <w:p w:rsidR="002B7C32" w:rsidRPr="009F7187" w:rsidRDefault="002B7C32" w:rsidP="002B7C32">
      <w:pPr>
        <w:spacing w:before="120"/>
        <w:rPr>
          <w:rFonts w:ascii="Arial" w:hAnsi="Arial" w:cs="Arial"/>
          <w:b/>
          <w:sz w:val="20"/>
        </w:rPr>
      </w:pPr>
      <w:r w:rsidRPr="009F7187">
        <w:rPr>
          <w:rFonts w:ascii="Arial" w:hAnsi="Arial" w:cs="Arial"/>
          <w:b/>
          <w:sz w:val="20"/>
        </w:rPr>
        <w:t>Điều 25. Quyết toán và thanh lý hợp đồng</w:t>
      </w:r>
    </w:p>
    <w:p w:rsidR="002B7C32" w:rsidRPr="009F7187" w:rsidRDefault="002B7C32" w:rsidP="002B7C32">
      <w:pPr>
        <w:spacing w:before="120"/>
        <w:rPr>
          <w:rFonts w:ascii="Arial" w:hAnsi="Arial" w:cs="Arial"/>
          <w:sz w:val="20"/>
        </w:rPr>
      </w:pPr>
      <w:r w:rsidRPr="009F7187">
        <w:rPr>
          <w:rFonts w:ascii="Arial" w:hAnsi="Arial" w:cs="Arial"/>
          <w:sz w:val="20"/>
        </w:rPr>
        <w:t>25.1. Quyết toán hợp đồng</w:t>
      </w:r>
    </w:p>
    <w:p w:rsidR="002B7C32" w:rsidRPr="009F7187" w:rsidRDefault="002B7C32" w:rsidP="002B7C32">
      <w:pPr>
        <w:spacing w:before="120"/>
        <w:rPr>
          <w:rFonts w:ascii="Arial" w:hAnsi="Arial" w:cs="Arial"/>
          <w:sz w:val="20"/>
        </w:rPr>
      </w:pPr>
      <w:r w:rsidRPr="009F7187">
        <w:rPr>
          <w:rFonts w:ascii="Arial" w:hAnsi="Arial" w:cs="Arial"/>
          <w:sz w:val="20"/>
        </w:rPr>
        <w:t xml:space="preserve">- Thời gian trình hồ sơ quyết toán hợp đồng là______ </w:t>
      </w:r>
      <w:r w:rsidRPr="009F7187">
        <w:rPr>
          <w:rFonts w:ascii="Arial" w:hAnsi="Arial" w:cs="Arial"/>
          <w:i/>
          <w:sz w:val="20"/>
        </w:rPr>
        <w:t>[Ghi cụ thể thời gian là bao nhiêu ngày kể từ ngày nhận được biên bản nghiệm thu và xác nhận của Chủ đầu tư].</w:t>
      </w:r>
    </w:p>
    <w:p w:rsidR="002B7C32" w:rsidRPr="009F7187" w:rsidRDefault="002B7C32" w:rsidP="002B7C32">
      <w:pPr>
        <w:spacing w:before="120"/>
        <w:rPr>
          <w:rFonts w:ascii="Arial" w:hAnsi="Arial" w:cs="Arial"/>
          <w:sz w:val="20"/>
        </w:rPr>
      </w:pPr>
      <w:r w:rsidRPr="009F7187">
        <w:rPr>
          <w:rFonts w:ascii="Arial" w:hAnsi="Arial" w:cs="Arial"/>
          <w:sz w:val="20"/>
        </w:rPr>
        <w:t xml:space="preserve">- Số lượng hồ sơ quyết toán hợp đồng là_______ </w:t>
      </w:r>
      <w:r w:rsidRPr="009F7187">
        <w:rPr>
          <w:rFonts w:ascii="Arial" w:hAnsi="Arial" w:cs="Arial"/>
          <w:i/>
          <w:sz w:val="20"/>
        </w:rPr>
        <w:t>[Ghi cụ thể là bao nhiêu bộ].</w:t>
      </w:r>
    </w:p>
    <w:p w:rsidR="002B7C32" w:rsidRPr="009F7187" w:rsidRDefault="002B7C32" w:rsidP="002B7C32">
      <w:pPr>
        <w:spacing w:before="120"/>
        <w:rPr>
          <w:rFonts w:ascii="Arial" w:hAnsi="Arial" w:cs="Arial"/>
          <w:sz w:val="20"/>
        </w:rPr>
      </w:pPr>
      <w:r w:rsidRPr="009F7187">
        <w:rPr>
          <w:rFonts w:ascii="Arial" w:hAnsi="Arial" w:cs="Arial"/>
          <w:sz w:val="20"/>
        </w:rPr>
        <w:t>25.2. Thanh lý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Thời gian tiến hành thanh lý hợp đồng là______ </w:t>
      </w:r>
      <w:r w:rsidRPr="009F7187">
        <w:rPr>
          <w:rFonts w:ascii="Arial" w:hAnsi="Arial" w:cs="Arial"/>
          <w:i/>
          <w:sz w:val="20"/>
        </w:rPr>
        <w:t>[Ghi cụ thể thời gian là bao nhiêu ngày nhưng không quá .... ngày]</w:t>
      </w:r>
    </w:p>
    <w:p w:rsidR="002B7C32" w:rsidRPr="009F7187" w:rsidRDefault="002B7C32" w:rsidP="002B7C32">
      <w:pPr>
        <w:spacing w:before="120"/>
        <w:rPr>
          <w:rFonts w:ascii="Arial" w:hAnsi="Arial" w:cs="Arial"/>
          <w:b/>
          <w:sz w:val="20"/>
        </w:rPr>
      </w:pPr>
      <w:r w:rsidRPr="009F7187">
        <w:rPr>
          <w:rFonts w:ascii="Arial" w:hAnsi="Arial" w:cs="Arial"/>
          <w:b/>
          <w:sz w:val="20"/>
        </w:rPr>
        <w:t>Điều 26. Hiệu lực của hợp đồng</w:t>
      </w:r>
    </w:p>
    <w:p w:rsidR="002B7C32" w:rsidRPr="009F7187" w:rsidRDefault="002B7C32" w:rsidP="002B7C32">
      <w:pPr>
        <w:spacing w:before="120"/>
        <w:rPr>
          <w:rFonts w:ascii="Arial" w:hAnsi="Arial" w:cs="Arial"/>
          <w:i/>
          <w:sz w:val="20"/>
        </w:rPr>
      </w:pPr>
      <w:r w:rsidRPr="009F7187">
        <w:rPr>
          <w:rFonts w:ascii="Arial" w:hAnsi="Arial" w:cs="Arial"/>
          <w:sz w:val="20"/>
        </w:rPr>
        <w:t xml:space="preserve">26.1. Hợp đồng này bao gồm________ </w:t>
      </w:r>
      <w:r w:rsidRPr="009F7187">
        <w:rPr>
          <w:rFonts w:ascii="Arial" w:hAnsi="Arial" w:cs="Arial"/>
          <w:i/>
          <w:sz w:val="20"/>
        </w:rPr>
        <w:t>[Ghi cụ thể là bao nhiêu trang]</w:t>
      </w:r>
      <w:r w:rsidRPr="009F7187">
        <w:rPr>
          <w:rFonts w:ascii="Arial" w:hAnsi="Arial" w:cs="Arial"/>
          <w:sz w:val="20"/>
        </w:rPr>
        <w:t xml:space="preserve">, và ____ </w:t>
      </w:r>
      <w:r w:rsidRPr="009F7187">
        <w:rPr>
          <w:rFonts w:ascii="Arial" w:hAnsi="Arial" w:cs="Arial"/>
          <w:i/>
          <w:sz w:val="20"/>
        </w:rPr>
        <w:t>[Ghi cụ thể là bao nhiêu Phụ lục]</w:t>
      </w:r>
      <w:r w:rsidRPr="009F7187">
        <w:rPr>
          <w:rFonts w:ascii="Arial" w:hAnsi="Arial" w:cs="Arial"/>
          <w:sz w:val="20"/>
        </w:rPr>
        <w:t xml:space="preserve"> được lập thành_______ </w:t>
      </w:r>
      <w:r w:rsidRPr="009F7187">
        <w:rPr>
          <w:rFonts w:ascii="Arial" w:hAnsi="Arial" w:cs="Arial"/>
          <w:i/>
          <w:sz w:val="20"/>
        </w:rPr>
        <w:t>[Ghi cụ thể là bao nhiêu bản]</w:t>
      </w:r>
      <w:r w:rsidRPr="009F7187">
        <w:rPr>
          <w:rFonts w:ascii="Arial" w:hAnsi="Arial" w:cs="Arial"/>
          <w:sz w:val="20"/>
        </w:rPr>
        <w:t xml:space="preserve"> bằng tiếng Việt có hiệu lực pháp lý như nhau, và______ </w:t>
      </w:r>
      <w:r w:rsidRPr="009F7187">
        <w:rPr>
          <w:rFonts w:ascii="Arial" w:hAnsi="Arial" w:cs="Arial"/>
          <w:i/>
          <w:sz w:val="20"/>
        </w:rPr>
        <w:t>[Ghi cụ thể là bao nhiêu bản]</w:t>
      </w:r>
      <w:r w:rsidRPr="009F7187">
        <w:rPr>
          <w:rFonts w:ascii="Arial" w:hAnsi="Arial" w:cs="Arial"/>
          <w:sz w:val="20"/>
        </w:rPr>
        <w:t xml:space="preserve"> bằng tiếng_____ </w:t>
      </w:r>
      <w:r w:rsidRPr="009F7187">
        <w:rPr>
          <w:rFonts w:ascii="Arial" w:hAnsi="Arial" w:cs="Arial"/>
          <w:i/>
          <w:sz w:val="20"/>
        </w:rPr>
        <w:t>[Ghi cụ thể ngôn ngữ hợp đồng khác ngoài tiếng Việt].</w:t>
      </w:r>
    </w:p>
    <w:p w:rsidR="002B7C32" w:rsidRPr="009F7187" w:rsidRDefault="002B7C32" w:rsidP="002B7C32">
      <w:pPr>
        <w:spacing w:before="120"/>
        <w:rPr>
          <w:rFonts w:ascii="Arial" w:hAnsi="Arial" w:cs="Arial"/>
          <w:i/>
          <w:sz w:val="20"/>
        </w:rPr>
      </w:pPr>
      <w:r w:rsidRPr="009F7187">
        <w:rPr>
          <w:rFonts w:ascii="Arial" w:hAnsi="Arial" w:cs="Arial"/>
          <w:sz w:val="20"/>
        </w:rPr>
        <w:t xml:space="preserve">Chủ đầu tư sẽ giữ______ </w:t>
      </w:r>
      <w:r w:rsidRPr="009F7187">
        <w:rPr>
          <w:rFonts w:ascii="Arial" w:hAnsi="Arial" w:cs="Arial"/>
          <w:i/>
          <w:sz w:val="20"/>
        </w:rPr>
        <w:t>[Ghi cụ thể là bao nhiêu bản]</w:t>
      </w:r>
      <w:r w:rsidRPr="009F7187">
        <w:rPr>
          <w:rFonts w:ascii="Arial" w:hAnsi="Arial" w:cs="Arial"/>
          <w:sz w:val="20"/>
        </w:rPr>
        <w:t xml:space="preserve"> bằng tiếng Việt và ______ </w:t>
      </w:r>
      <w:r w:rsidRPr="009F7187">
        <w:rPr>
          <w:rFonts w:ascii="Arial" w:hAnsi="Arial" w:cs="Arial"/>
          <w:i/>
          <w:sz w:val="20"/>
        </w:rPr>
        <w:t>[Ghi cụ thể là bao nhiêu bản]</w:t>
      </w:r>
      <w:r w:rsidRPr="009F7187">
        <w:rPr>
          <w:rFonts w:ascii="Arial" w:hAnsi="Arial" w:cs="Arial"/>
          <w:sz w:val="20"/>
        </w:rPr>
        <w:t xml:space="preserve"> bằng tiếng______ </w:t>
      </w:r>
      <w:r w:rsidRPr="009F7187">
        <w:rPr>
          <w:rFonts w:ascii="Arial" w:hAnsi="Arial" w:cs="Arial"/>
          <w:i/>
          <w:sz w:val="20"/>
        </w:rPr>
        <w:t>[Ghi cụ thể ngôn ngữ hợp đồng khác ngoài tiếng Việt].</w:t>
      </w:r>
    </w:p>
    <w:p w:rsidR="002B7C32" w:rsidRPr="009F7187" w:rsidRDefault="002B7C32" w:rsidP="002B7C32">
      <w:pPr>
        <w:spacing w:before="120"/>
        <w:rPr>
          <w:rFonts w:ascii="Arial" w:hAnsi="Arial" w:cs="Arial"/>
          <w:i/>
          <w:sz w:val="20"/>
        </w:rPr>
      </w:pPr>
      <w:r w:rsidRPr="009F7187">
        <w:rPr>
          <w:rFonts w:ascii="Arial" w:hAnsi="Arial" w:cs="Arial"/>
          <w:sz w:val="20"/>
        </w:rPr>
        <w:t xml:space="preserve">Nhà thầu sẽ giữ______ </w:t>
      </w:r>
      <w:r w:rsidRPr="009F7187">
        <w:rPr>
          <w:rFonts w:ascii="Arial" w:hAnsi="Arial" w:cs="Arial"/>
          <w:i/>
          <w:sz w:val="20"/>
        </w:rPr>
        <w:t xml:space="preserve">[Ghi cụ thể là bao nhiêu bản] </w:t>
      </w:r>
      <w:r w:rsidRPr="009F7187">
        <w:rPr>
          <w:rFonts w:ascii="Arial" w:hAnsi="Arial" w:cs="Arial"/>
          <w:sz w:val="20"/>
        </w:rPr>
        <w:t xml:space="preserve">bằng tiếng Việt và______ </w:t>
      </w:r>
      <w:r w:rsidRPr="009F7187">
        <w:rPr>
          <w:rFonts w:ascii="Arial" w:hAnsi="Arial" w:cs="Arial"/>
          <w:i/>
          <w:sz w:val="20"/>
        </w:rPr>
        <w:t>[Ghi cụ thể là bao nhiêu bản]</w:t>
      </w:r>
      <w:r w:rsidRPr="009F7187">
        <w:rPr>
          <w:rFonts w:ascii="Arial" w:hAnsi="Arial" w:cs="Arial"/>
          <w:sz w:val="20"/>
        </w:rPr>
        <w:t xml:space="preserve"> bằng tiếng______ </w:t>
      </w:r>
      <w:r w:rsidRPr="009F7187">
        <w:rPr>
          <w:rFonts w:ascii="Arial" w:hAnsi="Arial" w:cs="Arial"/>
          <w:i/>
          <w:sz w:val="20"/>
        </w:rPr>
        <w:t>[Ghi cụ thể ngôn ngữ hợp đồng khác ngoài tiếng Việt].</w:t>
      </w:r>
    </w:p>
    <w:p w:rsidR="002B7C32" w:rsidRPr="009F7187" w:rsidRDefault="002B7C32" w:rsidP="002B7C32">
      <w:pPr>
        <w:spacing w:before="120"/>
        <w:rPr>
          <w:rFonts w:ascii="Arial" w:hAnsi="Arial" w:cs="Arial"/>
          <w:sz w:val="20"/>
        </w:rPr>
      </w:pPr>
      <w:r w:rsidRPr="009F7187">
        <w:rPr>
          <w:rFonts w:ascii="Arial" w:hAnsi="Arial" w:cs="Arial"/>
          <w:sz w:val="20"/>
        </w:rPr>
        <w:t xml:space="preserve">26.2. Hợp đồng này có hiệu lực kể từ ______ </w:t>
      </w:r>
      <w:r w:rsidRPr="009F7187">
        <w:rPr>
          <w:rFonts w:ascii="Arial" w:hAnsi="Arial" w:cs="Arial"/>
          <w:i/>
          <w:sz w:val="20"/>
        </w:rPr>
        <w:t>[Ghi cụ thể thời gian ngày, tháng, năm]</w:t>
      </w:r>
      <w:r w:rsidRPr="009F7187">
        <w:rPr>
          <w:rFonts w:ascii="Arial" w:hAnsi="Arial" w:cs="Arial"/>
          <w:sz w:val="20"/>
        </w:rPr>
        <w:t xml:space="preserve"> và sau khi Chủ đầu tư đã nhận được bảo đảm thực hiện hợp đồng theo Điều 5 Hợp đồng.</w:t>
      </w:r>
    </w:p>
    <w:p w:rsidR="002B7C32" w:rsidRPr="009F7187" w:rsidRDefault="002B7C32" w:rsidP="002B7C32">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B7C32" w:rsidRPr="009F7187" w:rsidTr="00744E43">
        <w:tc>
          <w:tcPr>
            <w:tcW w:w="4428" w:type="dxa"/>
            <w:shd w:val="clear" w:color="auto" w:fill="auto"/>
          </w:tcPr>
          <w:p w:rsidR="002B7C32" w:rsidRPr="009F7187" w:rsidRDefault="002B7C32" w:rsidP="00744E43">
            <w:pPr>
              <w:tabs>
                <w:tab w:val="left" w:pos="1152"/>
              </w:tabs>
              <w:spacing w:before="120"/>
              <w:jc w:val="center"/>
              <w:rPr>
                <w:rFonts w:ascii="Arial" w:hAnsi="Arial" w:cs="Arial"/>
                <w:sz w:val="20"/>
                <w:szCs w:val="20"/>
              </w:rPr>
            </w:pPr>
            <w:r w:rsidRPr="009F7187">
              <w:rPr>
                <w:rFonts w:ascii="Arial" w:hAnsi="Arial" w:cs="Arial"/>
                <w:b/>
                <w:sz w:val="20"/>
                <w:szCs w:val="20"/>
              </w:rPr>
              <w:t>CHỦ ĐẦU TƯ</w:t>
            </w:r>
            <w:r w:rsidRPr="009F7187">
              <w:rPr>
                <w:rFonts w:ascii="Arial" w:hAnsi="Arial" w:cs="Arial"/>
                <w:b/>
                <w:sz w:val="20"/>
                <w:szCs w:val="20"/>
              </w:rPr>
              <w:br/>
              <w:t>HOẶC ĐẠI DIỆN HỢP PHÁP</w:t>
            </w:r>
            <w:r w:rsidRPr="009F7187">
              <w:rPr>
                <w:rFonts w:ascii="Arial" w:hAnsi="Arial" w:cs="Arial"/>
                <w:b/>
                <w:sz w:val="20"/>
                <w:szCs w:val="20"/>
              </w:rPr>
              <w:br/>
              <w:t>CỦA CHỦ ĐẦU TƯ</w:t>
            </w:r>
            <w:r w:rsidRPr="009F7187">
              <w:rPr>
                <w:rFonts w:ascii="Arial" w:hAnsi="Arial" w:cs="Arial"/>
                <w:b/>
                <w:sz w:val="20"/>
                <w:szCs w:val="20"/>
              </w:rPr>
              <w:br/>
            </w:r>
            <w:r w:rsidRPr="009F7187">
              <w:rPr>
                <w:rFonts w:ascii="Arial" w:hAnsi="Arial" w:cs="Arial"/>
                <w:sz w:val="20"/>
                <w:szCs w:val="20"/>
              </w:rPr>
              <w:t>(Ghi tên, chức danh, ký tên, đóng dấu)</w:t>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p>
        </w:tc>
        <w:tc>
          <w:tcPr>
            <w:tcW w:w="4428" w:type="dxa"/>
            <w:shd w:val="clear" w:color="auto" w:fill="auto"/>
          </w:tcPr>
          <w:p w:rsidR="002B7C32" w:rsidRPr="009F7187" w:rsidRDefault="002B7C32" w:rsidP="00744E43">
            <w:pPr>
              <w:tabs>
                <w:tab w:val="left" w:pos="1152"/>
              </w:tabs>
              <w:spacing w:before="120"/>
              <w:jc w:val="center"/>
              <w:rPr>
                <w:rFonts w:ascii="Arial" w:hAnsi="Arial" w:cs="Arial"/>
                <w:sz w:val="20"/>
                <w:szCs w:val="20"/>
              </w:rPr>
            </w:pPr>
            <w:r w:rsidRPr="009F7187">
              <w:rPr>
                <w:rFonts w:ascii="Arial" w:hAnsi="Arial" w:cs="Arial"/>
                <w:b/>
                <w:sz w:val="20"/>
                <w:szCs w:val="20"/>
              </w:rPr>
              <w:t>NHÀ THẦU</w:t>
            </w:r>
            <w:r w:rsidRPr="009F7187">
              <w:rPr>
                <w:rFonts w:ascii="Arial" w:hAnsi="Arial" w:cs="Arial"/>
                <w:b/>
                <w:sz w:val="20"/>
                <w:szCs w:val="20"/>
              </w:rPr>
              <w:br/>
              <w:t>HOẶC ĐẠI DIỆN HỢP PHÁP</w:t>
            </w:r>
            <w:r w:rsidRPr="009F7187">
              <w:rPr>
                <w:rFonts w:ascii="Arial" w:hAnsi="Arial" w:cs="Arial"/>
                <w:b/>
                <w:sz w:val="20"/>
                <w:szCs w:val="20"/>
              </w:rPr>
              <w:br/>
              <w:t>CỦA NHÀ THẦU</w:t>
            </w:r>
            <w:r w:rsidRPr="009F7187">
              <w:rPr>
                <w:rFonts w:ascii="Arial" w:hAnsi="Arial" w:cs="Arial"/>
                <w:b/>
                <w:sz w:val="20"/>
                <w:szCs w:val="20"/>
              </w:rPr>
              <w:br/>
            </w:r>
            <w:r w:rsidRPr="009F7187">
              <w:rPr>
                <w:rFonts w:ascii="Arial" w:hAnsi="Arial" w:cs="Arial"/>
                <w:sz w:val="20"/>
                <w:szCs w:val="20"/>
              </w:rPr>
              <w:t>(Ghi tên, chức danh, ký tên, đóng dấu)</w:t>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r w:rsidRPr="009F7187">
              <w:rPr>
                <w:rFonts w:ascii="Arial" w:hAnsi="Arial" w:cs="Arial"/>
                <w:sz w:val="20"/>
                <w:szCs w:val="20"/>
              </w:rPr>
              <w:br/>
            </w:r>
          </w:p>
        </w:tc>
      </w:tr>
    </w:tbl>
    <w:p w:rsidR="005D5B16" w:rsidRDefault="005D5B16">
      <w:bookmarkStart w:id="35" w:name="_GoBack"/>
      <w:bookmarkEnd w:id="35"/>
    </w:p>
    <w:sectPr w:rsidR="005D5B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39B" w:rsidRDefault="000C639B" w:rsidP="002B7C32">
      <w:r>
        <w:separator/>
      </w:r>
    </w:p>
  </w:endnote>
  <w:endnote w:type="continuationSeparator" w:id="0">
    <w:p w:rsidR="000C639B" w:rsidRDefault="000C639B" w:rsidP="002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39B" w:rsidRDefault="000C639B" w:rsidP="002B7C32">
      <w:r>
        <w:separator/>
      </w:r>
    </w:p>
  </w:footnote>
  <w:footnote w:type="continuationSeparator" w:id="0">
    <w:p w:rsidR="000C639B" w:rsidRDefault="000C639B" w:rsidP="002B7C32">
      <w:r>
        <w:continuationSeparator/>
      </w:r>
    </w:p>
  </w:footnote>
  <w:footnote w:id="1">
    <w:p w:rsidR="002B7C32" w:rsidRPr="00A406DB" w:rsidRDefault="002B7C32" w:rsidP="002B7C32">
      <w:pPr>
        <w:pStyle w:val="FootnoteText"/>
        <w:spacing w:before="120"/>
        <w:rPr>
          <w:lang w:val="en-US"/>
        </w:rPr>
      </w:pPr>
      <w:r w:rsidRPr="00A406DB">
        <w:rPr>
          <w:rStyle w:val="FootnoteReference"/>
          <w:rFonts w:ascii="Arial" w:hAnsi="Arial" w:cs="Arial"/>
        </w:rPr>
        <w:t>1</w:t>
      </w:r>
      <w:r w:rsidRPr="00A406DB">
        <w:rPr>
          <w:rFonts w:ascii="Arial" w:hAnsi="Arial" w:cs="Arial"/>
        </w:rPr>
        <w:t xml:space="preserve"> </w:t>
      </w:r>
      <w:r w:rsidRPr="00535686">
        <w:rPr>
          <w:rFonts w:ascii="Arial" w:hAnsi="Arial" w:cs="Arial"/>
        </w:rPr>
        <w:t xml:space="preserve">Cập nhật các </w:t>
      </w:r>
      <w:r>
        <w:rPr>
          <w:rFonts w:ascii="Arial" w:hAnsi="Arial" w:cs="Arial"/>
        </w:rPr>
        <w:t>văn bản</w:t>
      </w:r>
      <w:r w:rsidRPr="00535686">
        <w:rPr>
          <w:rFonts w:ascii="Arial" w:hAnsi="Arial" w:cs="Arial"/>
        </w:rPr>
        <w:t xml:space="preserve"> hiện hành liên quan </w:t>
      </w:r>
      <w:r>
        <w:rPr>
          <w:rFonts w:ascii="Arial" w:hAnsi="Arial" w:cs="Arial"/>
          <w:lang w:val="en-US"/>
        </w:rPr>
        <w:t>đến</w:t>
      </w:r>
      <w:r w:rsidRPr="00535686">
        <w:rPr>
          <w:rFonts w:ascii="Arial" w:hAnsi="Arial" w:cs="Arial"/>
        </w:rPr>
        <w:t xml:space="preserve"> hợp đồng.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32"/>
    <w:rsid w:val="000C639B"/>
    <w:rsid w:val="002B7C32"/>
    <w:rsid w:val="005D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5C209-2F86-417F-80EB-38E80C24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C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2B7C32"/>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B7C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Italic">
    <w:name w:val="Body text (2) + Italic"/>
    <w:rsid w:val="002B7C32"/>
    <w:rPr>
      <w:i/>
      <w:iCs/>
      <w:color w:val="000000"/>
      <w:spacing w:val="0"/>
      <w:w w:val="100"/>
      <w:position w:val="0"/>
      <w:sz w:val="26"/>
      <w:szCs w:val="26"/>
      <w:lang w:bidi="ar-SA"/>
    </w:rPr>
  </w:style>
  <w:style w:type="character" w:customStyle="1" w:styleId="Bodytext2">
    <w:name w:val="Body text (2)_"/>
    <w:link w:val="Bodytext21"/>
    <w:rsid w:val="002B7C32"/>
    <w:rPr>
      <w:sz w:val="26"/>
      <w:szCs w:val="26"/>
      <w:shd w:val="clear" w:color="auto" w:fill="FFFFFF"/>
    </w:rPr>
  </w:style>
  <w:style w:type="paragraph" w:customStyle="1" w:styleId="Bodytext21">
    <w:name w:val="Body text (2)1"/>
    <w:basedOn w:val="Normal"/>
    <w:link w:val="Bodytext2"/>
    <w:rsid w:val="002B7C32"/>
    <w:pPr>
      <w:widowControl w:val="0"/>
      <w:shd w:val="clear" w:color="auto" w:fill="FFFFFF"/>
      <w:spacing w:line="317" w:lineRule="exact"/>
      <w:jc w:val="both"/>
    </w:pPr>
    <w:rPr>
      <w:rFonts w:asciiTheme="minorHAnsi" w:eastAsiaTheme="minorHAnsi" w:hAnsiTheme="minorHAnsi" w:cstheme="minorBidi"/>
      <w:sz w:val="26"/>
      <w:szCs w:val="26"/>
    </w:rPr>
  </w:style>
  <w:style w:type="character" w:customStyle="1" w:styleId="Bodytext9">
    <w:name w:val="Body text (9)_"/>
    <w:link w:val="Bodytext90"/>
    <w:rsid w:val="002B7C32"/>
    <w:rPr>
      <w:rFonts w:ascii="Arial Narrow" w:hAnsi="Arial Narrow"/>
      <w:b/>
      <w:bCs/>
      <w:sz w:val="26"/>
      <w:szCs w:val="26"/>
      <w:shd w:val="clear" w:color="auto" w:fill="FFFFFF"/>
    </w:rPr>
  </w:style>
  <w:style w:type="paragraph" w:customStyle="1" w:styleId="Bodytext90">
    <w:name w:val="Body text (9)"/>
    <w:basedOn w:val="Normal"/>
    <w:link w:val="Bodytext9"/>
    <w:rsid w:val="002B7C32"/>
    <w:pPr>
      <w:widowControl w:val="0"/>
      <w:shd w:val="clear" w:color="auto" w:fill="FFFFFF"/>
      <w:spacing w:line="240" w:lineRule="atLeast"/>
    </w:pPr>
    <w:rPr>
      <w:rFonts w:ascii="Arial Narrow" w:eastAsiaTheme="minorHAnsi" w:hAnsi="Arial Narrow" w:cstheme="minorBidi"/>
      <w:b/>
      <w:bCs/>
      <w:sz w:val="26"/>
      <w:szCs w:val="26"/>
    </w:rPr>
  </w:style>
  <w:style w:type="character" w:customStyle="1" w:styleId="Bodytext14">
    <w:name w:val="Body text (14)_"/>
    <w:link w:val="Bodytext140"/>
    <w:rsid w:val="002B7C32"/>
    <w:rPr>
      <w:b/>
      <w:bCs/>
      <w:i/>
      <w:iCs/>
      <w:spacing w:val="-10"/>
      <w:sz w:val="36"/>
      <w:szCs w:val="36"/>
      <w:shd w:val="clear" w:color="auto" w:fill="FFFFFF"/>
    </w:rPr>
  </w:style>
  <w:style w:type="paragraph" w:customStyle="1" w:styleId="Bodytext140">
    <w:name w:val="Body text (14)"/>
    <w:basedOn w:val="Normal"/>
    <w:link w:val="Bodytext14"/>
    <w:rsid w:val="002B7C32"/>
    <w:pPr>
      <w:widowControl w:val="0"/>
      <w:shd w:val="clear" w:color="auto" w:fill="FFFFFF"/>
      <w:spacing w:line="240" w:lineRule="atLeast"/>
      <w:jc w:val="both"/>
    </w:pPr>
    <w:rPr>
      <w:rFonts w:asciiTheme="minorHAnsi" w:eastAsiaTheme="minorHAnsi" w:hAnsiTheme="minorHAnsi" w:cstheme="minorBidi"/>
      <w:b/>
      <w:bCs/>
      <w:i/>
      <w:iCs/>
      <w:spacing w:val="-10"/>
      <w:sz w:val="36"/>
      <w:szCs w:val="36"/>
    </w:rPr>
  </w:style>
  <w:style w:type="character" w:customStyle="1" w:styleId="Bodytext14NotBold">
    <w:name w:val="Body text (14) + Not Bold"/>
    <w:aliases w:val="Not Italic,Spacing 0 pt"/>
    <w:rsid w:val="002B7C32"/>
    <w:rPr>
      <w:b/>
      <w:bCs/>
      <w:i/>
      <w:iCs/>
      <w:spacing w:val="0"/>
      <w:sz w:val="36"/>
      <w:szCs w:val="36"/>
      <w:lang w:bidi="ar-SA"/>
    </w:rPr>
  </w:style>
  <w:style w:type="character" w:customStyle="1" w:styleId="Bodytext15">
    <w:name w:val="Body text (15)_"/>
    <w:link w:val="Bodytext150"/>
    <w:rsid w:val="002B7C32"/>
    <w:rPr>
      <w:rFonts w:ascii="Segoe UI" w:hAnsi="Segoe UI"/>
      <w:i/>
      <w:iCs/>
      <w:spacing w:val="10"/>
      <w:sz w:val="19"/>
      <w:szCs w:val="19"/>
      <w:shd w:val="clear" w:color="auto" w:fill="FFFFFF"/>
    </w:rPr>
  </w:style>
  <w:style w:type="paragraph" w:customStyle="1" w:styleId="Bodytext150">
    <w:name w:val="Body text (15)"/>
    <w:basedOn w:val="Normal"/>
    <w:link w:val="Bodytext15"/>
    <w:rsid w:val="002B7C32"/>
    <w:pPr>
      <w:widowControl w:val="0"/>
      <w:shd w:val="clear" w:color="auto" w:fill="FFFFFF"/>
      <w:spacing w:line="240" w:lineRule="atLeast"/>
      <w:jc w:val="both"/>
    </w:pPr>
    <w:rPr>
      <w:rFonts w:ascii="Segoe UI" w:eastAsiaTheme="minorHAnsi" w:hAnsi="Segoe UI" w:cstheme="minorBidi"/>
      <w:i/>
      <w:iCs/>
      <w:spacing w:val="10"/>
      <w:sz w:val="19"/>
      <w:szCs w:val="19"/>
    </w:rPr>
  </w:style>
  <w:style w:type="character" w:customStyle="1" w:styleId="Bodytext15SmallCaps">
    <w:name w:val="Body text (15) + Small Caps"/>
    <w:rsid w:val="002B7C32"/>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2B7C32"/>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2B7C32"/>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2B7C32"/>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2B7C32"/>
    <w:rPr>
      <w:rFonts w:ascii="Times New Roman" w:hAnsi="Times New Roman" w:cs="Times New Roman"/>
      <w:i/>
      <w:iCs/>
      <w:spacing w:val="0"/>
      <w:sz w:val="21"/>
      <w:szCs w:val="21"/>
      <w:lang w:bidi="ar-SA"/>
    </w:rPr>
  </w:style>
  <w:style w:type="character" w:customStyle="1" w:styleId="Bodytext3">
    <w:name w:val="Body text (3)_"/>
    <w:link w:val="Bodytext31"/>
    <w:rsid w:val="002B7C32"/>
    <w:rPr>
      <w:b/>
      <w:bCs/>
      <w:sz w:val="26"/>
      <w:szCs w:val="26"/>
      <w:shd w:val="clear" w:color="auto" w:fill="FFFFFF"/>
    </w:rPr>
  </w:style>
  <w:style w:type="paragraph" w:customStyle="1" w:styleId="Bodytext31">
    <w:name w:val="Body text (3)1"/>
    <w:basedOn w:val="Normal"/>
    <w:link w:val="Bodytext3"/>
    <w:rsid w:val="002B7C32"/>
    <w:pPr>
      <w:widowControl w:val="0"/>
      <w:shd w:val="clear" w:color="auto" w:fill="FFFFFF"/>
      <w:spacing w:line="317" w:lineRule="exact"/>
      <w:jc w:val="center"/>
    </w:pPr>
    <w:rPr>
      <w:rFonts w:asciiTheme="minorHAnsi" w:eastAsiaTheme="minorHAnsi" w:hAnsiTheme="minorHAnsi" w:cstheme="minorBidi"/>
      <w:b/>
      <w:bCs/>
      <w:sz w:val="26"/>
      <w:szCs w:val="26"/>
    </w:rPr>
  </w:style>
  <w:style w:type="character" w:customStyle="1" w:styleId="Bodytext4">
    <w:name w:val="Body text (4)_"/>
    <w:link w:val="Bodytext41"/>
    <w:rsid w:val="002B7C32"/>
    <w:rPr>
      <w:i/>
      <w:iCs/>
      <w:sz w:val="26"/>
      <w:szCs w:val="26"/>
      <w:shd w:val="clear" w:color="auto" w:fill="FFFFFF"/>
    </w:rPr>
  </w:style>
  <w:style w:type="paragraph" w:customStyle="1" w:styleId="Bodytext41">
    <w:name w:val="Body text (4)1"/>
    <w:basedOn w:val="Normal"/>
    <w:link w:val="Bodytext4"/>
    <w:rsid w:val="002B7C32"/>
    <w:pPr>
      <w:widowControl w:val="0"/>
      <w:shd w:val="clear" w:color="auto" w:fill="FFFFFF"/>
      <w:spacing w:line="240" w:lineRule="atLeast"/>
      <w:jc w:val="center"/>
    </w:pPr>
    <w:rPr>
      <w:rFonts w:asciiTheme="minorHAnsi" w:eastAsiaTheme="minorHAnsi" w:hAnsiTheme="minorHAnsi" w:cstheme="minorBidi"/>
      <w:i/>
      <w:iCs/>
      <w:sz w:val="26"/>
      <w:szCs w:val="26"/>
    </w:rPr>
  </w:style>
  <w:style w:type="character" w:customStyle="1" w:styleId="Bodytext4NotItalic">
    <w:name w:val="Body text (4) + Not Italic"/>
    <w:basedOn w:val="Bodytext4"/>
    <w:rsid w:val="002B7C32"/>
    <w:rPr>
      <w:i/>
      <w:iCs/>
      <w:sz w:val="26"/>
      <w:szCs w:val="26"/>
      <w:shd w:val="clear" w:color="auto" w:fill="FFFFFF"/>
    </w:rPr>
  </w:style>
  <w:style w:type="character" w:customStyle="1" w:styleId="Heading32">
    <w:name w:val="Heading #3 (2)_"/>
    <w:link w:val="Heading320"/>
    <w:rsid w:val="002B7C32"/>
    <w:rPr>
      <w:rFonts w:ascii="Segoe UI" w:hAnsi="Segoe UI"/>
      <w:sz w:val="26"/>
      <w:szCs w:val="26"/>
      <w:shd w:val="clear" w:color="auto" w:fill="FFFFFF"/>
    </w:rPr>
  </w:style>
  <w:style w:type="paragraph" w:customStyle="1" w:styleId="Heading320">
    <w:name w:val="Heading #3 (2)"/>
    <w:basedOn w:val="Normal"/>
    <w:link w:val="Heading32"/>
    <w:rsid w:val="002B7C32"/>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
    <w:name w:val="Heading #3_"/>
    <w:link w:val="Heading30"/>
    <w:rsid w:val="002B7C32"/>
    <w:rPr>
      <w:sz w:val="26"/>
      <w:szCs w:val="26"/>
      <w:shd w:val="clear" w:color="auto" w:fill="FFFFFF"/>
    </w:rPr>
  </w:style>
  <w:style w:type="paragraph" w:customStyle="1" w:styleId="Heading30">
    <w:name w:val="Heading #3"/>
    <w:basedOn w:val="Normal"/>
    <w:link w:val="Heading3"/>
    <w:rsid w:val="002B7C32"/>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Italic4">
    <w:name w:val="Body text (2) + Italic4"/>
    <w:rsid w:val="002B7C32"/>
    <w:rPr>
      <w:i/>
      <w:iCs/>
      <w:sz w:val="26"/>
      <w:szCs w:val="26"/>
      <w:lang w:bidi="ar-SA"/>
    </w:rPr>
  </w:style>
  <w:style w:type="character" w:customStyle="1" w:styleId="Bodytext5">
    <w:name w:val="Body text (5)_"/>
    <w:link w:val="Bodytext50"/>
    <w:rsid w:val="002B7C32"/>
    <w:rPr>
      <w:i/>
      <w:iCs/>
      <w:shd w:val="clear" w:color="auto" w:fill="FFFFFF"/>
    </w:rPr>
  </w:style>
  <w:style w:type="paragraph" w:customStyle="1" w:styleId="Bodytext50">
    <w:name w:val="Body text (5)"/>
    <w:basedOn w:val="Normal"/>
    <w:link w:val="Bodytext5"/>
    <w:rsid w:val="002B7C32"/>
    <w:pPr>
      <w:widowControl w:val="0"/>
      <w:shd w:val="clear" w:color="auto" w:fill="FFFFFF"/>
      <w:spacing w:line="250" w:lineRule="exact"/>
      <w:jc w:val="both"/>
    </w:pPr>
    <w:rPr>
      <w:rFonts w:asciiTheme="minorHAnsi" w:eastAsiaTheme="minorHAnsi" w:hAnsiTheme="minorHAnsi" w:cstheme="minorBidi"/>
      <w:i/>
      <w:iCs/>
      <w:sz w:val="22"/>
      <w:szCs w:val="22"/>
    </w:rPr>
  </w:style>
  <w:style w:type="character" w:customStyle="1" w:styleId="Bodytext6">
    <w:name w:val="Body text (6)_"/>
    <w:link w:val="Bodytext61"/>
    <w:rsid w:val="002B7C32"/>
    <w:rPr>
      <w:sz w:val="21"/>
      <w:szCs w:val="21"/>
      <w:shd w:val="clear" w:color="auto" w:fill="FFFFFF"/>
    </w:rPr>
  </w:style>
  <w:style w:type="paragraph" w:customStyle="1" w:styleId="Bodytext61">
    <w:name w:val="Body text (6)1"/>
    <w:basedOn w:val="Normal"/>
    <w:link w:val="Bodytext6"/>
    <w:rsid w:val="002B7C32"/>
    <w:pPr>
      <w:widowControl w:val="0"/>
      <w:shd w:val="clear" w:color="auto" w:fill="FFFFFF"/>
      <w:spacing w:line="250" w:lineRule="exact"/>
      <w:jc w:val="both"/>
    </w:pPr>
    <w:rPr>
      <w:rFonts w:asciiTheme="minorHAnsi" w:eastAsiaTheme="minorHAnsi" w:hAnsiTheme="minorHAnsi" w:cstheme="minorBidi"/>
      <w:sz w:val="21"/>
      <w:szCs w:val="21"/>
    </w:rPr>
  </w:style>
  <w:style w:type="character" w:customStyle="1" w:styleId="Bodytext645pt">
    <w:name w:val="Body text (6) + 4.5 pt"/>
    <w:aliases w:val="Italic"/>
    <w:rsid w:val="002B7C32"/>
    <w:rPr>
      <w:i/>
      <w:iCs/>
      <w:sz w:val="9"/>
      <w:szCs w:val="9"/>
      <w:lang w:bidi="ar-SA"/>
    </w:rPr>
  </w:style>
  <w:style w:type="character" w:customStyle="1" w:styleId="Heading2">
    <w:name w:val="Heading #2_"/>
    <w:link w:val="Heading20"/>
    <w:rsid w:val="002B7C32"/>
    <w:rPr>
      <w:b/>
      <w:bCs/>
      <w:sz w:val="26"/>
      <w:szCs w:val="26"/>
      <w:shd w:val="clear" w:color="auto" w:fill="FFFFFF"/>
    </w:rPr>
  </w:style>
  <w:style w:type="paragraph" w:customStyle="1" w:styleId="Heading20">
    <w:name w:val="Heading #2"/>
    <w:basedOn w:val="Normal"/>
    <w:link w:val="Heading2"/>
    <w:rsid w:val="002B7C32"/>
    <w:pPr>
      <w:widowControl w:val="0"/>
      <w:shd w:val="clear" w:color="auto" w:fill="FFFFFF"/>
      <w:spacing w:line="322" w:lineRule="exact"/>
      <w:jc w:val="center"/>
      <w:outlineLvl w:val="1"/>
    </w:pPr>
    <w:rPr>
      <w:rFonts w:asciiTheme="minorHAnsi" w:eastAsiaTheme="minorHAnsi" w:hAnsiTheme="minorHAnsi" w:cstheme="minorBidi"/>
      <w:b/>
      <w:bCs/>
      <w:sz w:val="26"/>
      <w:szCs w:val="26"/>
    </w:rPr>
  </w:style>
  <w:style w:type="character" w:customStyle="1" w:styleId="Bodytext4Spacing1pt">
    <w:name w:val="Body text (4) + Spacing 1 pt"/>
    <w:rsid w:val="002B7C32"/>
    <w:rPr>
      <w:i/>
      <w:iCs/>
      <w:spacing w:val="30"/>
      <w:sz w:val="26"/>
      <w:szCs w:val="26"/>
      <w:lang w:bidi="ar-SA"/>
    </w:rPr>
  </w:style>
  <w:style w:type="character" w:customStyle="1" w:styleId="Bodytext7">
    <w:name w:val="Body text (7)_"/>
    <w:link w:val="Bodytext70"/>
    <w:rsid w:val="002B7C32"/>
    <w:rPr>
      <w:i/>
      <w:iCs/>
      <w:sz w:val="30"/>
      <w:szCs w:val="30"/>
      <w:shd w:val="clear" w:color="auto" w:fill="FFFFFF"/>
    </w:rPr>
  </w:style>
  <w:style w:type="paragraph" w:customStyle="1" w:styleId="Bodytext70">
    <w:name w:val="Body text (7)"/>
    <w:basedOn w:val="Normal"/>
    <w:link w:val="Bodytext7"/>
    <w:rsid w:val="002B7C32"/>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795pt">
    <w:name w:val="Body text (7) + 9.5 pt"/>
    <w:rsid w:val="002B7C32"/>
    <w:rPr>
      <w:i/>
      <w:iCs/>
      <w:sz w:val="19"/>
      <w:szCs w:val="19"/>
      <w:lang w:bidi="ar-SA"/>
    </w:rPr>
  </w:style>
  <w:style w:type="character" w:customStyle="1" w:styleId="Bodytext717pt">
    <w:name w:val="Body text (7) + 17 pt"/>
    <w:aliases w:val="Bold,Not Italic3"/>
    <w:rsid w:val="002B7C32"/>
    <w:rPr>
      <w:b/>
      <w:bCs/>
      <w:i/>
      <w:iCs/>
      <w:sz w:val="34"/>
      <w:szCs w:val="34"/>
      <w:lang w:bidi="ar-SA"/>
    </w:rPr>
  </w:style>
  <w:style w:type="character" w:customStyle="1" w:styleId="Bodytext7SegoeUI">
    <w:name w:val="Body text (7) + Segoe UI"/>
    <w:aliases w:val="13 pt,Not Italic2"/>
    <w:rsid w:val="002B7C32"/>
    <w:rPr>
      <w:rFonts w:ascii="Segoe UI" w:hAnsi="Segoe UI" w:cs="Segoe UI"/>
      <w:i/>
      <w:iCs/>
      <w:sz w:val="26"/>
      <w:szCs w:val="26"/>
      <w:lang w:bidi="ar-SA"/>
    </w:rPr>
  </w:style>
  <w:style w:type="character" w:customStyle="1" w:styleId="Bodytext2Italic3">
    <w:name w:val="Body text (2) + Italic3"/>
    <w:aliases w:val="Spacing 1 pt"/>
    <w:rsid w:val="002B7C32"/>
    <w:rPr>
      <w:i/>
      <w:iCs/>
      <w:spacing w:val="30"/>
      <w:sz w:val="26"/>
      <w:szCs w:val="26"/>
      <w:lang w:bidi="ar-SA"/>
    </w:rPr>
  </w:style>
  <w:style w:type="character" w:customStyle="1" w:styleId="Bodytext2Italic2">
    <w:name w:val="Body text (2) + Italic2"/>
    <w:aliases w:val="Small Caps2"/>
    <w:rsid w:val="002B7C32"/>
    <w:rPr>
      <w:i/>
      <w:iCs/>
      <w:smallCaps/>
      <w:sz w:val="26"/>
      <w:szCs w:val="26"/>
      <w:lang w:bidi="ar-SA"/>
    </w:rPr>
  </w:style>
  <w:style w:type="character" w:customStyle="1" w:styleId="Bodytext8">
    <w:name w:val="Body text (8)_"/>
    <w:link w:val="Bodytext80"/>
    <w:rsid w:val="002B7C32"/>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2B7C32"/>
    <w:pPr>
      <w:widowControl w:val="0"/>
      <w:shd w:val="clear" w:color="auto" w:fill="FFFFFF"/>
      <w:spacing w:line="240" w:lineRule="atLeast"/>
      <w:jc w:val="both"/>
    </w:pPr>
    <w:rPr>
      <w:rFonts w:ascii="Bookman Old Style" w:eastAsiaTheme="minorHAnsi" w:hAnsi="Bookman Old Style" w:cstheme="minorBidi"/>
      <w:i/>
      <w:iCs/>
      <w:spacing w:val="10"/>
      <w:sz w:val="14"/>
      <w:szCs w:val="14"/>
    </w:rPr>
  </w:style>
  <w:style w:type="character" w:customStyle="1" w:styleId="Bodytext8SmallCaps">
    <w:name w:val="Body text (8) + Small Caps"/>
    <w:rsid w:val="002B7C32"/>
    <w:rPr>
      <w:rFonts w:ascii="Bookman Old Style" w:hAnsi="Bookman Old Style"/>
      <w:i/>
      <w:iCs/>
      <w:smallCaps/>
      <w:spacing w:val="10"/>
      <w:sz w:val="14"/>
      <w:szCs w:val="14"/>
      <w:lang w:bidi="ar-SA"/>
    </w:rPr>
  </w:style>
  <w:style w:type="character" w:customStyle="1" w:styleId="Heading33">
    <w:name w:val="Heading #3 (3)_"/>
    <w:link w:val="Heading330"/>
    <w:rsid w:val="002B7C32"/>
    <w:rPr>
      <w:rFonts w:ascii="Segoe UI" w:hAnsi="Segoe UI"/>
      <w:sz w:val="26"/>
      <w:szCs w:val="26"/>
      <w:shd w:val="clear" w:color="auto" w:fill="FFFFFF"/>
    </w:rPr>
  </w:style>
  <w:style w:type="paragraph" w:customStyle="1" w:styleId="Heading330">
    <w:name w:val="Heading #3 (3)"/>
    <w:basedOn w:val="Normal"/>
    <w:link w:val="Heading33"/>
    <w:rsid w:val="002B7C32"/>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221pt">
    <w:name w:val="Body text (2) + 21 pt"/>
    <w:rsid w:val="002B7C32"/>
    <w:rPr>
      <w:spacing w:val="0"/>
      <w:sz w:val="42"/>
      <w:szCs w:val="42"/>
      <w:lang w:bidi="ar-SA"/>
    </w:rPr>
  </w:style>
  <w:style w:type="character" w:customStyle="1" w:styleId="Bodytext214pt">
    <w:name w:val="Body text (2) + 14 pt"/>
    <w:rsid w:val="002B7C32"/>
    <w:rPr>
      <w:sz w:val="28"/>
      <w:szCs w:val="28"/>
      <w:lang w:bidi="ar-SA"/>
    </w:rPr>
  </w:style>
  <w:style w:type="character" w:customStyle="1" w:styleId="Heading1">
    <w:name w:val="Heading #1_"/>
    <w:link w:val="Heading10"/>
    <w:rsid w:val="002B7C32"/>
    <w:rPr>
      <w:sz w:val="26"/>
      <w:szCs w:val="26"/>
      <w:shd w:val="clear" w:color="auto" w:fill="FFFFFF"/>
    </w:rPr>
  </w:style>
  <w:style w:type="paragraph" w:customStyle="1" w:styleId="Heading10">
    <w:name w:val="Heading #1"/>
    <w:basedOn w:val="Normal"/>
    <w:link w:val="Heading1"/>
    <w:rsid w:val="002B7C32"/>
    <w:pPr>
      <w:widowControl w:val="0"/>
      <w:shd w:val="clear" w:color="auto" w:fill="FFFFFF"/>
      <w:spacing w:line="240" w:lineRule="atLeast"/>
      <w:outlineLvl w:val="0"/>
    </w:pPr>
    <w:rPr>
      <w:rFonts w:asciiTheme="minorHAnsi" w:eastAsiaTheme="minorHAnsi" w:hAnsiTheme="minorHAnsi" w:cstheme="minorBidi"/>
      <w:sz w:val="26"/>
      <w:szCs w:val="26"/>
    </w:rPr>
  </w:style>
  <w:style w:type="character" w:customStyle="1" w:styleId="Heading34">
    <w:name w:val="Heading #3 (4)_"/>
    <w:link w:val="Heading340"/>
    <w:rsid w:val="002B7C32"/>
    <w:rPr>
      <w:sz w:val="28"/>
      <w:szCs w:val="28"/>
      <w:shd w:val="clear" w:color="auto" w:fill="FFFFFF"/>
    </w:rPr>
  </w:style>
  <w:style w:type="paragraph" w:customStyle="1" w:styleId="Heading340">
    <w:name w:val="Heading #3 (4)"/>
    <w:basedOn w:val="Normal"/>
    <w:link w:val="Heading34"/>
    <w:rsid w:val="002B7C32"/>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0">
    <w:name w:val="Body text (10)_"/>
    <w:link w:val="Bodytext100"/>
    <w:rsid w:val="002B7C32"/>
    <w:rPr>
      <w:i/>
      <w:iCs/>
      <w:sz w:val="30"/>
      <w:szCs w:val="30"/>
      <w:shd w:val="clear" w:color="auto" w:fill="FFFFFF"/>
    </w:rPr>
  </w:style>
  <w:style w:type="paragraph" w:customStyle="1" w:styleId="Bodytext100">
    <w:name w:val="Body text (10)"/>
    <w:basedOn w:val="Normal"/>
    <w:link w:val="Bodytext10"/>
    <w:rsid w:val="002B7C32"/>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1014pt">
    <w:name w:val="Body text (10) + 14 pt"/>
    <w:aliases w:val="Not Italic1"/>
    <w:rsid w:val="002B7C32"/>
    <w:rPr>
      <w:i/>
      <w:iCs/>
      <w:sz w:val="28"/>
      <w:szCs w:val="28"/>
      <w:lang w:bidi="ar-SA"/>
    </w:rPr>
  </w:style>
  <w:style w:type="character" w:customStyle="1" w:styleId="Bodytext1013pt">
    <w:name w:val="Body text (10) + 13 pt"/>
    <w:rsid w:val="002B7C32"/>
    <w:rPr>
      <w:i/>
      <w:iCs/>
      <w:sz w:val="26"/>
      <w:szCs w:val="26"/>
      <w:lang w:bidi="ar-SA"/>
    </w:rPr>
  </w:style>
  <w:style w:type="character" w:customStyle="1" w:styleId="Bodytext11">
    <w:name w:val="Body text (11)_"/>
    <w:link w:val="Bodytext110"/>
    <w:rsid w:val="002B7C32"/>
    <w:rPr>
      <w:rFonts w:ascii="Bookman Old Style" w:hAnsi="Bookman Old Style"/>
      <w:i/>
      <w:iCs/>
      <w:sz w:val="11"/>
      <w:szCs w:val="11"/>
      <w:shd w:val="clear" w:color="auto" w:fill="FFFFFF"/>
    </w:rPr>
  </w:style>
  <w:style w:type="paragraph" w:customStyle="1" w:styleId="Bodytext110">
    <w:name w:val="Body text (11)"/>
    <w:basedOn w:val="Normal"/>
    <w:link w:val="Bodytext11"/>
    <w:rsid w:val="002B7C32"/>
    <w:pPr>
      <w:widowControl w:val="0"/>
      <w:shd w:val="clear" w:color="auto" w:fill="FFFFFF"/>
      <w:spacing w:line="240" w:lineRule="atLeast"/>
      <w:jc w:val="both"/>
    </w:pPr>
    <w:rPr>
      <w:rFonts w:ascii="Bookman Old Style" w:eastAsiaTheme="minorHAnsi" w:hAnsi="Bookman Old Style" w:cstheme="minorBidi"/>
      <w:i/>
      <w:iCs/>
      <w:sz w:val="11"/>
      <w:szCs w:val="11"/>
    </w:rPr>
  </w:style>
  <w:style w:type="character" w:customStyle="1" w:styleId="Bodytext11SmallCaps">
    <w:name w:val="Body text (11) + Small Caps"/>
    <w:rsid w:val="002B7C32"/>
    <w:rPr>
      <w:rFonts w:ascii="Bookman Old Style" w:hAnsi="Bookman Old Style"/>
      <w:i/>
      <w:iCs/>
      <w:smallCaps/>
      <w:sz w:val="11"/>
      <w:szCs w:val="11"/>
      <w:lang w:bidi="ar-SA"/>
    </w:rPr>
  </w:style>
  <w:style w:type="character" w:customStyle="1" w:styleId="Bodytext2Spacing3pt">
    <w:name w:val="Body text (2) + Spacing 3 pt"/>
    <w:rsid w:val="002B7C32"/>
    <w:rPr>
      <w:spacing w:val="60"/>
      <w:sz w:val="26"/>
      <w:szCs w:val="26"/>
      <w:lang w:bidi="ar-SA"/>
    </w:rPr>
  </w:style>
  <w:style w:type="character" w:customStyle="1" w:styleId="Bodytext4SmallCaps">
    <w:name w:val="Body text (4) + Small Caps"/>
    <w:rsid w:val="002B7C32"/>
    <w:rPr>
      <w:i/>
      <w:iCs/>
      <w:smallCaps/>
      <w:sz w:val="26"/>
      <w:szCs w:val="26"/>
      <w:lang w:bidi="ar-SA"/>
    </w:rPr>
  </w:style>
  <w:style w:type="character" w:customStyle="1" w:styleId="Bodytext12">
    <w:name w:val="Body text (12)_"/>
    <w:link w:val="Bodytext120"/>
    <w:rsid w:val="002B7C32"/>
    <w:rPr>
      <w:spacing w:val="40"/>
      <w:sz w:val="28"/>
      <w:szCs w:val="28"/>
      <w:shd w:val="clear" w:color="auto" w:fill="FFFFFF"/>
    </w:rPr>
  </w:style>
  <w:style w:type="paragraph" w:customStyle="1" w:styleId="Bodytext120">
    <w:name w:val="Body text (12)"/>
    <w:basedOn w:val="Normal"/>
    <w:link w:val="Bodytext12"/>
    <w:rsid w:val="002B7C32"/>
    <w:pPr>
      <w:widowControl w:val="0"/>
      <w:shd w:val="clear" w:color="auto" w:fill="FFFFFF"/>
      <w:spacing w:line="240" w:lineRule="atLeast"/>
      <w:jc w:val="both"/>
    </w:pPr>
    <w:rPr>
      <w:rFonts w:asciiTheme="minorHAnsi" w:eastAsiaTheme="minorHAnsi" w:hAnsiTheme="minorHAnsi" w:cstheme="minorBidi"/>
      <w:spacing w:val="40"/>
      <w:sz w:val="28"/>
      <w:szCs w:val="28"/>
    </w:rPr>
  </w:style>
  <w:style w:type="character" w:customStyle="1" w:styleId="Bodytext2SegoeUI">
    <w:name w:val="Body text (2) + Segoe UI"/>
    <w:aliases w:val="9.5 pt"/>
    <w:rsid w:val="002B7C32"/>
    <w:rPr>
      <w:rFonts w:ascii="Segoe UI" w:hAnsi="Segoe UI" w:cs="Segoe UI"/>
      <w:sz w:val="19"/>
      <w:szCs w:val="19"/>
      <w:lang w:bidi="ar-SA"/>
    </w:rPr>
  </w:style>
  <w:style w:type="character" w:customStyle="1" w:styleId="Bodytext2Bold">
    <w:name w:val="Body text (2) + Bold"/>
    <w:rsid w:val="002B7C32"/>
    <w:rPr>
      <w:b/>
      <w:bCs/>
      <w:sz w:val="26"/>
      <w:szCs w:val="26"/>
      <w:lang w:bidi="ar-SA"/>
    </w:rPr>
  </w:style>
  <w:style w:type="character" w:customStyle="1" w:styleId="Bodytext2105pt">
    <w:name w:val="Body text (2) + 10.5 pt"/>
    <w:aliases w:val="Small Caps1"/>
    <w:rsid w:val="002B7C32"/>
    <w:rPr>
      <w:smallCaps/>
      <w:sz w:val="21"/>
      <w:szCs w:val="21"/>
      <w:lang w:bidi="ar-SA"/>
    </w:rPr>
  </w:style>
  <w:style w:type="character" w:customStyle="1" w:styleId="Bodytext13">
    <w:name w:val="Body text (13)_"/>
    <w:link w:val="Bodytext131"/>
    <w:rsid w:val="002B7C32"/>
    <w:rPr>
      <w:spacing w:val="-10"/>
      <w:shd w:val="clear" w:color="auto" w:fill="FFFFFF"/>
    </w:rPr>
  </w:style>
  <w:style w:type="paragraph" w:customStyle="1" w:styleId="Bodytext131">
    <w:name w:val="Body text (13)1"/>
    <w:basedOn w:val="Normal"/>
    <w:link w:val="Bodytext13"/>
    <w:rsid w:val="002B7C32"/>
    <w:pPr>
      <w:widowControl w:val="0"/>
      <w:shd w:val="clear" w:color="auto" w:fill="FFFFFF"/>
      <w:spacing w:line="240" w:lineRule="atLeast"/>
    </w:pPr>
    <w:rPr>
      <w:rFonts w:asciiTheme="minorHAnsi" w:eastAsiaTheme="minorHAnsi" w:hAnsiTheme="minorHAnsi" w:cstheme="minorBidi"/>
      <w:spacing w:val="-10"/>
      <w:sz w:val="22"/>
      <w:szCs w:val="22"/>
    </w:rPr>
  </w:style>
  <w:style w:type="character" w:customStyle="1" w:styleId="Bodytext13SmallCaps">
    <w:name w:val="Body text (13) + Small Caps"/>
    <w:rsid w:val="002B7C32"/>
    <w:rPr>
      <w:smallCaps/>
      <w:spacing w:val="-10"/>
      <w:lang w:bidi="ar-SA"/>
    </w:rPr>
  </w:style>
  <w:style w:type="character" w:customStyle="1" w:styleId="Bodytext1395pt">
    <w:name w:val="Body text (13) + 9.5 pt"/>
    <w:aliases w:val="Italic1,Spacing 2 pt"/>
    <w:rsid w:val="002B7C32"/>
    <w:rPr>
      <w:i/>
      <w:iCs/>
      <w:spacing w:val="40"/>
      <w:sz w:val="19"/>
      <w:szCs w:val="19"/>
      <w:lang w:bidi="ar-SA"/>
    </w:rPr>
  </w:style>
  <w:style w:type="character" w:customStyle="1" w:styleId="Bodytext13Spacing1pt">
    <w:name w:val="Body text (13) + Spacing 1 pt"/>
    <w:rsid w:val="002B7C32"/>
    <w:rPr>
      <w:spacing w:val="20"/>
      <w:lang w:bidi="ar-SA"/>
    </w:rPr>
  </w:style>
  <w:style w:type="character" w:customStyle="1" w:styleId="Bodytext212pt">
    <w:name w:val="Body text (2) + 12 pt"/>
    <w:aliases w:val="Spacing 1 pt1"/>
    <w:rsid w:val="002B7C32"/>
    <w:rPr>
      <w:spacing w:val="20"/>
      <w:sz w:val="24"/>
      <w:szCs w:val="24"/>
      <w:lang w:bidi="ar-SA"/>
    </w:rPr>
  </w:style>
  <w:style w:type="character" w:customStyle="1" w:styleId="Bodytext2SmallCaps">
    <w:name w:val="Body text (2) + Small Caps"/>
    <w:rsid w:val="002B7C32"/>
    <w:rPr>
      <w:smallCaps/>
      <w:sz w:val="26"/>
      <w:szCs w:val="26"/>
      <w:lang w:bidi="ar-SA"/>
    </w:rPr>
  </w:style>
  <w:style w:type="character" w:customStyle="1" w:styleId="Bodytext16">
    <w:name w:val="Body text (16)_"/>
    <w:link w:val="Bodytext160"/>
    <w:rsid w:val="002B7C32"/>
    <w:rPr>
      <w:sz w:val="28"/>
      <w:szCs w:val="28"/>
      <w:shd w:val="clear" w:color="auto" w:fill="FFFFFF"/>
      <w:lang w:val="de-DE" w:eastAsia="de-DE"/>
    </w:rPr>
  </w:style>
  <w:style w:type="paragraph" w:customStyle="1" w:styleId="Bodytext160">
    <w:name w:val="Body text (16)"/>
    <w:basedOn w:val="Normal"/>
    <w:link w:val="Bodytext16"/>
    <w:rsid w:val="002B7C32"/>
    <w:pPr>
      <w:widowControl w:val="0"/>
      <w:shd w:val="clear" w:color="auto" w:fill="FFFFFF"/>
      <w:spacing w:line="240" w:lineRule="atLeast"/>
      <w:jc w:val="center"/>
    </w:pPr>
    <w:rPr>
      <w:rFonts w:asciiTheme="minorHAnsi" w:eastAsiaTheme="minorHAnsi" w:hAnsiTheme="minorHAnsi" w:cstheme="minorBidi"/>
      <w:sz w:val="28"/>
      <w:szCs w:val="28"/>
      <w:lang w:val="de-DE" w:eastAsia="de-DE"/>
    </w:rPr>
  </w:style>
  <w:style w:type="character" w:customStyle="1" w:styleId="TOC2Char">
    <w:name w:val="TOC 2 Char"/>
    <w:link w:val="TOC2"/>
    <w:semiHidden/>
    <w:rsid w:val="002B7C32"/>
    <w:rPr>
      <w:sz w:val="26"/>
      <w:szCs w:val="26"/>
      <w:shd w:val="clear" w:color="auto" w:fill="FFFFFF"/>
    </w:rPr>
  </w:style>
  <w:style w:type="paragraph" w:styleId="TOC2">
    <w:name w:val="toc 2"/>
    <w:basedOn w:val="Normal"/>
    <w:next w:val="Normal"/>
    <w:link w:val="TOC2Char"/>
    <w:autoRedefine/>
    <w:semiHidden/>
    <w:rsid w:val="002B7C32"/>
    <w:pPr>
      <w:widowControl w:val="0"/>
      <w:shd w:val="clear" w:color="auto" w:fill="FFFFFF"/>
      <w:spacing w:line="437" w:lineRule="exact"/>
      <w:jc w:val="both"/>
    </w:pPr>
    <w:rPr>
      <w:rFonts w:asciiTheme="minorHAnsi" w:eastAsiaTheme="minorHAnsi" w:hAnsiTheme="minorHAnsi" w:cstheme="minorBidi"/>
      <w:sz w:val="26"/>
      <w:szCs w:val="26"/>
    </w:rPr>
  </w:style>
  <w:style w:type="character" w:customStyle="1" w:styleId="Tableofcontents10pt">
    <w:name w:val="Table of contents + 10 pt"/>
    <w:aliases w:val="Bold1"/>
    <w:rsid w:val="002B7C32"/>
    <w:rPr>
      <w:b/>
      <w:bCs/>
      <w:sz w:val="20"/>
      <w:szCs w:val="20"/>
      <w:lang w:bidi="ar-SA"/>
    </w:rPr>
  </w:style>
  <w:style w:type="character" w:customStyle="1" w:styleId="Tableofcontents22pt">
    <w:name w:val="Table of contents + 22 pt"/>
    <w:aliases w:val="Scale 70%"/>
    <w:rsid w:val="002B7C32"/>
    <w:rPr>
      <w:w w:val="70"/>
      <w:sz w:val="44"/>
      <w:szCs w:val="44"/>
      <w:lang w:bidi="ar-SA"/>
    </w:rPr>
  </w:style>
  <w:style w:type="character" w:customStyle="1" w:styleId="TableofcontentsItalic">
    <w:name w:val="Table of contents + Italic"/>
    <w:rsid w:val="002B7C32"/>
    <w:rPr>
      <w:i/>
      <w:iCs/>
      <w:noProof/>
      <w:sz w:val="26"/>
      <w:szCs w:val="26"/>
      <w:lang w:bidi="ar-SA"/>
    </w:rPr>
  </w:style>
  <w:style w:type="character" w:customStyle="1" w:styleId="Bodytext17">
    <w:name w:val="Body text (17)_"/>
    <w:link w:val="Bodytext170"/>
    <w:rsid w:val="002B7C32"/>
    <w:rPr>
      <w:rFonts w:ascii="Segoe UI" w:hAnsi="Segoe UI"/>
      <w:sz w:val="104"/>
      <w:szCs w:val="104"/>
      <w:shd w:val="clear" w:color="auto" w:fill="FFFFFF"/>
    </w:rPr>
  </w:style>
  <w:style w:type="paragraph" w:customStyle="1" w:styleId="Bodytext170">
    <w:name w:val="Body text (17)"/>
    <w:basedOn w:val="Normal"/>
    <w:link w:val="Bodytext17"/>
    <w:rsid w:val="002B7C32"/>
    <w:pPr>
      <w:widowControl w:val="0"/>
      <w:shd w:val="clear" w:color="auto" w:fill="FFFFFF"/>
      <w:spacing w:line="240" w:lineRule="atLeast"/>
      <w:jc w:val="right"/>
    </w:pPr>
    <w:rPr>
      <w:rFonts w:ascii="Segoe UI" w:eastAsiaTheme="minorHAnsi" w:hAnsi="Segoe UI" w:cstheme="minorBidi"/>
      <w:sz w:val="104"/>
      <w:szCs w:val="104"/>
    </w:rPr>
  </w:style>
  <w:style w:type="character" w:customStyle="1" w:styleId="Bodytext23">
    <w:name w:val="Body text (2)3"/>
    <w:basedOn w:val="Bodytext2"/>
    <w:rsid w:val="002B7C32"/>
    <w:rPr>
      <w:sz w:val="26"/>
      <w:szCs w:val="26"/>
      <w:shd w:val="clear" w:color="auto" w:fill="FFFFFF"/>
    </w:rPr>
  </w:style>
  <w:style w:type="character" w:customStyle="1" w:styleId="Heading35">
    <w:name w:val="Heading #3 (5)_"/>
    <w:link w:val="Heading350"/>
    <w:rsid w:val="002B7C32"/>
    <w:rPr>
      <w:sz w:val="28"/>
      <w:szCs w:val="28"/>
      <w:shd w:val="clear" w:color="auto" w:fill="FFFFFF"/>
    </w:rPr>
  </w:style>
  <w:style w:type="paragraph" w:customStyle="1" w:styleId="Heading350">
    <w:name w:val="Heading #3 (5)"/>
    <w:basedOn w:val="Normal"/>
    <w:link w:val="Heading35"/>
    <w:rsid w:val="002B7C32"/>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8">
    <w:name w:val="Body text (18)_"/>
    <w:link w:val="Bodytext180"/>
    <w:rsid w:val="002B7C32"/>
    <w:rPr>
      <w:i/>
      <w:iCs/>
      <w:shd w:val="clear" w:color="auto" w:fill="FFFFFF"/>
    </w:rPr>
  </w:style>
  <w:style w:type="paragraph" w:customStyle="1" w:styleId="Bodytext180">
    <w:name w:val="Body text (18)"/>
    <w:basedOn w:val="Normal"/>
    <w:link w:val="Bodytext18"/>
    <w:rsid w:val="002B7C32"/>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number2">
    <w:name w:val="Heading number #2_"/>
    <w:link w:val="Headingnumber20"/>
    <w:rsid w:val="002B7C32"/>
    <w:rPr>
      <w:b/>
      <w:bCs/>
      <w:sz w:val="26"/>
      <w:szCs w:val="26"/>
      <w:shd w:val="clear" w:color="auto" w:fill="FFFFFF"/>
    </w:rPr>
  </w:style>
  <w:style w:type="paragraph" w:customStyle="1" w:styleId="Headingnumber20">
    <w:name w:val="Heading number #2"/>
    <w:basedOn w:val="Normal"/>
    <w:link w:val="Headingnumber2"/>
    <w:rsid w:val="002B7C32"/>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Heading36">
    <w:name w:val="Heading #3 (6)_"/>
    <w:link w:val="Heading360"/>
    <w:rsid w:val="002B7C32"/>
    <w:rPr>
      <w:sz w:val="28"/>
      <w:szCs w:val="28"/>
      <w:shd w:val="clear" w:color="auto" w:fill="FFFFFF"/>
    </w:rPr>
  </w:style>
  <w:style w:type="paragraph" w:customStyle="1" w:styleId="Heading360">
    <w:name w:val="Heading #3 (6)"/>
    <w:basedOn w:val="Normal"/>
    <w:link w:val="Heading36"/>
    <w:rsid w:val="002B7C32"/>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Heading37">
    <w:name w:val="Heading #3 (7)_"/>
    <w:link w:val="Heading370"/>
    <w:rsid w:val="002B7C32"/>
    <w:rPr>
      <w:rFonts w:ascii="Segoe UI" w:hAnsi="Segoe UI"/>
      <w:shd w:val="clear" w:color="auto" w:fill="FFFFFF"/>
    </w:rPr>
  </w:style>
  <w:style w:type="paragraph" w:customStyle="1" w:styleId="Heading370">
    <w:name w:val="Heading #3 (7)"/>
    <w:basedOn w:val="Normal"/>
    <w:link w:val="Heading37"/>
    <w:rsid w:val="002B7C32"/>
    <w:pPr>
      <w:widowControl w:val="0"/>
      <w:shd w:val="clear" w:color="auto" w:fill="FFFFFF"/>
      <w:spacing w:line="240" w:lineRule="atLeast"/>
      <w:jc w:val="center"/>
      <w:outlineLvl w:val="2"/>
    </w:pPr>
    <w:rPr>
      <w:rFonts w:ascii="Segoe UI" w:eastAsiaTheme="minorHAnsi" w:hAnsi="Segoe UI" w:cstheme="minorBidi"/>
      <w:sz w:val="22"/>
      <w:szCs w:val="22"/>
    </w:rPr>
  </w:style>
  <w:style w:type="character" w:customStyle="1" w:styleId="Bodytext19">
    <w:name w:val="Body text (19)_"/>
    <w:link w:val="Bodytext190"/>
    <w:rsid w:val="002B7C32"/>
    <w:rPr>
      <w:i/>
      <w:iCs/>
      <w:shd w:val="clear" w:color="auto" w:fill="FFFFFF"/>
    </w:rPr>
  </w:style>
  <w:style w:type="paragraph" w:customStyle="1" w:styleId="Bodytext190">
    <w:name w:val="Body text (19)"/>
    <w:basedOn w:val="Normal"/>
    <w:link w:val="Bodytext19"/>
    <w:rsid w:val="002B7C32"/>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38">
    <w:name w:val="Heading #3 (8)_"/>
    <w:link w:val="Heading380"/>
    <w:rsid w:val="002B7C32"/>
    <w:rPr>
      <w:rFonts w:ascii="Segoe UI" w:hAnsi="Segoe UI"/>
      <w:sz w:val="24"/>
      <w:szCs w:val="24"/>
      <w:shd w:val="clear" w:color="auto" w:fill="FFFFFF"/>
    </w:rPr>
  </w:style>
  <w:style w:type="paragraph" w:customStyle="1" w:styleId="Heading380">
    <w:name w:val="Heading #3 (8)"/>
    <w:basedOn w:val="Normal"/>
    <w:link w:val="Heading38"/>
    <w:rsid w:val="002B7C32"/>
    <w:pPr>
      <w:widowControl w:val="0"/>
      <w:shd w:val="clear" w:color="auto" w:fill="FFFFFF"/>
      <w:spacing w:line="240" w:lineRule="atLeast"/>
      <w:jc w:val="center"/>
      <w:outlineLvl w:val="2"/>
    </w:pPr>
    <w:rPr>
      <w:rFonts w:ascii="Segoe UI" w:eastAsiaTheme="minorHAnsi" w:hAnsi="Segoe UI" w:cstheme="minorBidi"/>
    </w:rPr>
  </w:style>
  <w:style w:type="character" w:customStyle="1" w:styleId="Heading39">
    <w:name w:val="Heading #3 (9)_"/>
    <w:link w:val="Heading390"/>
    <w:rsid w:val="002B7C32"/>
    <w:rPr>
      <w:rFonts w:ascii="Segoe UI" w:hAnsi="Segoe UI"/>
      <w:spacing w:val="-10"/>
      <w:sz w:val="26"/>
      <w:szCs w:val="26"/>
      <w:shd w:val="clear" w:color="auto" w:fill="FFFFFF"/>
    </w:rPr>
  </w:style>
  <w:style w:type="paragraph" w:customStyle="1" w:styleId="Heading390">
    <w:name w:val="Heading #3 (9)"/>
    <w:basedOn w:val="Normal"/>
    <w:link w:val="Heading39"/>
    <w:rsid w:val="002B7C32"/>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Heading310">
    <w:name w:val="Heading #3 (10)_"/>
    <w:link w:val="Heading3100"/>
    <w:rsid w:val="002B7C32"/>
    <w:rPr>
      <w:rFonts w:ascii="Segoe UI" w:hAnsi="Segoe UI"/>
      <w:spacing w:val="-10"/>
      <w:sz w:val="26"/>
      <w:szCs w:val="26"/>
      <w:shd w:val="clear" w:color="auto" w:fill="FFFFFF"/>
    </w:rPr>
  </w:style>
  <w:style w:type="paragraph" w:customStyle="1" w:styleId="Heading3100">
    <w:name w:val="Heading #3 (10)"/>
    <w:basedOn w:val="Normal"/>
    <w:link w:val="Heading310"/>
    <w:rsid w:val="002B7C32"/>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Bodytext3NotBold">
    <w:name w:val="Body text (3) + Not Bold"/>
    <w:basedOn w:val="Bodytext3"/>
    <w:rsid w:val="002B7C32"/>
    <w:rPr>
      <w:b/>
      <w:bCs/>
      <w:sz w:val="26"/>
      <w:szCs w:val="26"/>
      <w:shd w:val="clear" w:color="auto" w:fill="FFFFFF"/>
    </w:rPr>
  </w:style>
  <w:style w:type="character" w:customStyle="1" w:styleId="Heading311">
    <w:name w:val="Heading #3 (11)_"/>
    <w:link w:val="Heading3110"/>
    <w:rsid w:val="002B7C32"/>
    <w:rPr>
      <w:sz w:val="26"/>
      <w:szCs w:val="26"/>
      <w:shd w:val="clear" w:color="auto" w:fill="FFFFFF"/>
    </w:rPr>
  </w:style>
  <w:style w:type="paragraph" w:customStyle="1" w:styleId="Heading3110">
    <w:name w:val="Heading #3 (11)"/>
    <w:basedOn w:val="Normal"/>
    <w:link w:val="Heading311"/>
    <w:rsid w:val="002B7C32"/>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12pt1">
    <w:name w:val="Body text (2) + 12 pt1"/>
    <w:rsid w:val="002B7C32"/>
    <w:rPr>
      <w:sz w:val="24"/>
      <w:szCs w:val="24"/>
      <w:lang w:bidi="ar-SA"/>
    </w:rPr>
  </w:style>
  <w:style w:type="character" w:customStyle="1" w:styleId="Heading312">
    <w:name w:val="Heading #3 (12)_"/>
    <w:link w:val="Heading3120"/>
    <w:rsid w:val="002B7C32"/>
    <w:rPr>
      <w:rFonts w:ascii="Segoe UI" w:hAnsi="Segoe UI"/>
      <w:sz w:val="26"/>
      <w:szCs w:val="26"/>
      <w:shd w:val="clear" w:color="auto" w:fill="FFFFFF"/>
    </w:rPr>
  </w:style>
  <w:style w:type="paragraph" w:customStyle="1" w:styleId="Heading3120">
    <w:name w:val="Heading #3 (12)"/>
    <w:basedOn w:val="Normal"/>
    <w:link w:val="Heading312"/>
    <w:rsid w:val="002B7C32"/>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13">
    <w:name w:val="Heading #3 (13)_"/>
    <w:link w:val="Heading3130"/>
    <w:rsid w:val="002B7C32"/>
    <w:rPr>
      <w:rFonts w:ascii="Segoe UI" w:hAnsi="Segoe UI"/>
      <w:sz w:val="26"/>
      <w:szCs w:val="26"/>
      <w:shd w:val="clear" w:color="auto" w:fill="FFFFFF"/>
    </w:rPr>
  </w:style>
  <w:style w:type="paragraph" w:customStyle="1" w:styleId="Heading3130">
    <w:name w:val="Heading #3 (13)"/>
    <w:basedOn w:val="Normal"/>
    <w:link w:val="Heading313"/>
    <w:rsid w:val="002B7C32"/>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40">
    <w:name w:val="Body text (4)"/>
    <w:rsid w:val="002B7C32"/>
    <w:rPr>
      <w:i/>
      <w:iCs/>
      <w:sz w:val="26"/>
      <w:szCs w:val="26"/>
      <w:u w:val="single"/>
      <w:lang w:bidi="ar-SA"/>
    </w:rPr>
  </w:style>
  <w:style w:type="character" w:customStyle="1" w:styleId="Bodytext2Italic1">
    <w:name w:val="Body text (2) + Italic1"/>
    <w:rsid w:val="002B7C32"/>
    <w:rPr>
      <w:i/>
      <w:iCs/>
      <w:sz w:val="26"/>
      <w:szCs w:val="26"/>
      <w:u w:val="single"/>
      <w:lang w:bidi="ar-SA"/>
    </w:rPr>
  </w:style>
  <w:style w:type="character" w:customStyle="1" w:styleId="Bodytext4NotItalic1">
    <w:name w:val="Body text (4) + Not Italic1"/>
    <w:rsid w:val="002B7C32"/>
    <w:rPr>
      <w:i/>
      <w:iCs/>
      <w:sz w:val="26"/>
      <w:szCs w:val="26"/>
      <w:u w:val="single"/>
      <w:lang w:bidi="ar-SA"/>
    </w:rPr>
  </w:style>
  <w:style w:type="character" w:customStyle="1" w:styleId="Bodytext22">
    <w:name w:val="Body text (2)2"/>
    <w:rsid w:val="002B7C32"/>
    <w:rPr>
      <w:sz w:val="26"/>
      <w:szCs w:val="26"/>
      <w:u w:val="single"/>
      <w:lang w:bidi="ar-SA"/>
    </w:rPr>
  </w:style>
  <w:style w:type="character" w:customStyle="1" w:styleId="Bodytext20">
    <w:name w:val="Body text (20)_"/>
    <w:link w:val="Bodytext200"/>
    <w:rsid w:val="002B7C32"/>
    <w:rPr>
      <w:rFonts w:ascii="Consolas" w:hAnsi="Consolas"/>
      <w:sz w:val="88"/>
      <w:szCs w:val="88"/>
      <w:shd w:val="clear" w:color="auto" w:fill="FFFFFF"/>
    </w:rPr>
  </w:style>
  <w:style w:type="paragraph" w:customStyle="1" w:styleId="Bodytext200">
    <w:name w:val="Body text (20)"/>
    <w:basedOn w:val="Normal"/>
    <w:link w:val="Bodytext20"/>
    <w:rsid w:val="002B7C32"/>
    <w:pPr>
      <w:widowControl w:val="0"/>
      <w:shd w:val="clear" w:color="auto" w:fill="FFFFFF"/>
      <w:spacing w:line="240" w:lineRule="atLeast"/>
    </w:pPr>
    <w:rPr>
      <w:rFonts w:ascii="Consolas" w:eastAsiaTheme="minorHAnsi" w:hAnsi="Consolas" w:cstheme="minorBidi"/>
      <w:sz w:val="88"/>
      <w:szCs w:val="88"/>
    </w:rPr>
  </w:style>
  <w:style w:type="character" w:customStyle="1" w:styleId="Vnbnnidung3">
    <w:name w:val="Văn bản nội dung (3)_"/>
    <w:link w:val="Vnbnnidung30"/>
    <w:rsid w:val="002B7C32"/>
    <w:rPr>
      <w:b/>
      <w:bCs/>
      <w:sz w:val="26"/>
      <w:szCs w:val="26"/>
      <w:shd w:val="clear" w:color="auto" w:fill="FFFFFF"/>
    </w:rPr>
  </w:style>
  <w:style w:type="paragraph" w:customStyle="1" w:styleId="Vnbnnidung30">
    <w:name w:val="Văn bản nội dung (3)"/>
    <w:basedOn w:val="Normal"/>
    <w:link w:val="Vnbnnidung3"/>
    <w:rsid w:val="002B7C32"/>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Vnbnnidung4">
    <w:name w:val="Văn bản nội dung (4)_"/>
    <w:link w:val="Vnbnnidung40"/>
    <w:rsid w:val="002B7C32"/>
    <w:rPr>
      <w:i/>
      <w:iCs/>
      <w:sz w:val="26"/>
      <w:szCs w:val="26"/>
      <w:shd w:val="clear" w:color="auto" w:fill="FFFFFF"/>
    </w:rPr>
  </w:style>
  <w:style w:type="paragraph" w:customStyle="1" w:styleId="Vnbnnidung40">
    <w:name w:val="Văn bản nội dung (4)"/>
    <w:basedOn w:val="Normal"/>
    <w:link w:val="Vnbnnidung4"/>
    <w:rsid w:val="002B7C32"/>
    <w:pPr>
      <w:widowControl w:val="0"/>
      <w:shd w:val="clear" w:color="auto" w:fill="FFFFFF"/>
      <w:spacing w:line="322" w:lineRule="exact"/>
    </w:pPr>
    <w:rPr>
      <w:rFonts w:asciiTheme="minorHAnsi" w:eastAsiaTheme="minorHAnsi" w:hAnsiTheme="minorHAnsi" w:cstheme="minorBidi"/>
      <w:i/>
      <w:iCs/>
      <w:sz w:val="26"/>
      <w:szCs w:val="26"/>
    </w:rPr>
  </w:style>
  <w:style w:type="character" w:customStyle="1" w:styleId="Vnbnnidung13">
    <w:name w:val="Văn bản nội dung (13)_"/>
    <w:link w:val="Vnbnnidung130"/>
    <w:rsid w:val="002B7C32"/>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2B7C32"/>
    <w:pPr>
      <w:widowControl w:val="0"/>
      <w:shd w:val="clear" w:color="auto" w:fill="FFFFFF"/>
      <w:spacing w:line="240" w:lineRule="atLeast"/>
      <w:jc w:val="center"/>
    </w:pPr>
    <w:rPr>
      <w:rFonts w:ascii="Courier New" w:eastAsiaTheme="minorHAnsi" w:hAnsi="Courier New" w:cstheme="minorBidi"/>
      <w:i/>
      <w:iCs/>
      <w:spacing w:val="-20"/>
      <w:sz w:val="9"/>
      <w:szCs w:val="9"/>
    </w:rPr>
  </w:style>
  <w:style w:type="character" w:customStyle="1" w:styleId="Vnbnnidung4Khnginnghing">
    <w:name w:val="Văn bản nội dung (4) + Không in nghiêng"/>
    <w:basedOn w:val="Vnbnnidung4"/>
    <w:rsid w:val="002B7C32"/>
    <w:rPr>
      <w:i/>
      <w:iCs/>
      <w:sz w:val="26"/>
      <w:szCs w:val="26"/>
      <w:shd w:val="clear" w:color="auto" w:fill="FFFFFF"/>
    </w:rPr>
  </w:style>
  <w:style w:type="character" w:customStyle="1" w:styleId="Vnbnnidung5">
    <w:name w:val="Văn bản nội dung (5)_"/>
    <w:link w:val="Vnbnnidung50"/>
    <w:rsid w:val="002B7C32"/>
    <w:rPr>
      <w:b/>
      <w:bCs/>
      <w:i/>
      <w:iCs/>
      <w:sz w:val="26"/>
      <w:szCs w:val="26"/>
      <w:shd w:val="clear" w:color="auto" w:fill="FFFFFF"/>
    </w:rPr>
  </w:style>
  <w:style w:type="paragraph" w:customStyle="1" w:styleId="Vnbnnidung50">
    <w:name w:val="Văn bản nội dung (5)"/>
    <w:basedOn w:val="Normal"/>
    <w:link w:val="Vnbnnidung5"/>
    <w:rsid w:val="002B7C32"/>
    <w:pPr>
      <w:widowControl w:val="0"/>
      <w:shd w:val="clear" w:color="auto" w:fill="FFFFFF"/>
      <w:spacing w:line="322" w:lineRule="exact"/>
      <w:ind w:hanging="940"/>
    </w:pPr>
    <w:rPr>
      <w:rFonts w:asciiTheme="minorHAnsi" w:eastAsiaTheme="minorHAnsi" w:hAnsiTheme="minorHAnsi" w:cstheme="minorBidi"/>
      <w:b/>
      <w:bCs/>
      <w:i/>
      <w:iCs/>
      <w:sz w:val="26"/>
      <w:szCs w:val="26"/>
    </w:rPr>
  </w:style>
  <w:style w:type="character" w:customStyle="1" w:styleId="Vnbnnidung5Khnginnghing">
    <w:name w:val="Văn bản nội dung (5) + Không in nghiêng"/>
    <w:basedOn w:val="Vnbnnidung5"/>
    <w:rsid w:val="002B7C32"/>
    <w:rPr>
      <w:b/>
      <w:bCs/>
      <w:i/>
      <w:iCs/>
      <w:sz w:val="26"/>
      <w:szCs w:val="26"/>
      <w:shd w:val="clear" w:color="auto" w:fill="FFFFFF"/>
    </w:rPr>
  </w:style>
  <w:style w:type="character" w:customStyle="1" w:styleId="Vnbnnidung2">
    <w:name w:val="Văn bản nội dung (2)_"/>
    <w:link w:val="Vnbnnidung20"/>
    <w:rsid w:val="002B7C32"/>
    <w:rPr>
      <w:sz w:val="26"/>
      <w:szCs w:val="26"/>
      <w:shd w:val="clear" w:color="auto" w:fill="FFFFFF"/>
    </w:rPr>
  </w:style>
  <w:style w:type="paragraph" w:customStyle="1" w:styleId="Vnbnnidung20">
    <w:name w:val="Văn bản nội dung (2)"/>
    <w:basedOn w:val="Normal"/>
    <w:link w:val="Vnbnnidung2"/>
    <w:rsid w:val="002B7C32"/>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Tiu32">
    <w:name w:val="Tiêu đề #3 (2)_"/>
    <w:link w:val="Tiu320"/>
    <w:rsid w:val="002B7C32"/>
    <w:rPr>
      <w:b/>
      <w:bCs/>
      <w:sz w:val="26"/>
      <w:szCs w:val="26"/>
      <w:shd w:val="clear" w:color="auto" w:fill="FFFFFF"/>
    </w:rPr>
  </w:style>
  <w:style w:type="paragraph" w:customStyle="1" w:styleId="Tiu320">
    <w:name w:val="Tiêu đề #3 (2)"/>
    <w:basedOn w:val="Normal"/>
    <w:link w:val="Tiu32"/>
    <w:rsid w:val="002B7C32"/>
    <w:pPr>
      <w:widowControl w:val="0"/>
      <w:shd w:val="clear" w:color="auto" w:fill="FFFFFF"/>
      <w:spacing w:line="240" w:lineRule="atLeast"/>
      <w:jc w:val="center"/>
      <w:outlineLvl w:val="2"/>
    </w:pPr>
    <w:rPr>
      <w:rFonts w:asciiTheme="minorHAnsi" w:eastAsiaTheme="minorHAnsi" w:hAnsiTheme="minorHAnsi" w:cstheme="minorBidi"/>
      <w:b/>
      <w:bCs/>
      <w:sz w:val="26"/>
      <w:szCs w:val="26"/>
    </w:rPr>
  </w:style>
  <w:style w:type="character" w:customStyle="1" w:styleId="Tiu22">
    <w:name w:val="Tiêu đề #2 (2)_"/>
    <w:link w:val="Tiu220"/>
    <w:rsid w:val="002B7C32"/>
    <w:rPr>
      <w:i/>
      <w:iCs/>
      <w:spacing w:val="-50"/>
      <w:sz w:val="58"/>
      <w:szCs w:val="58"/>
      <w:shd w:val="clear" w:color="auto" w:fill="FFFFFF"/>
    </w:rPr>
  </w:style>
  <w:style w:type="paragraph" w:customStyle="1" w:styleId="Tiu220">
    <w:name w:val="Tiêu đề #2 (2)"/>
    <w:basedOn w:val="Normal"/>
    <w:link w:val="Tiu22"/>
    <w:rsid w:val="002B7C32"/>
    <w:pPr>
      <w:widowControl w:val="0"/>
      <w:shd w:val="clear" w:color="auto" w:fill="FFFFFF"/>
      <w:spacing w:line="240" w:lineRule="atLeast"/>
      <w:jc w:val="right"/>
      <w:outlineLvl w:val="1"/>
    </w:pPr>
    <w:rPr>
      <w:rFonts w:asciiTheme="minorHAnsi" w:eastAsiaTheme="minorHAnsi" w:hAnsiTheme="minorHAnsi" w:cstheme="minorBidi"/>
      <w:i/>
      <w:iCs/>
      <w:spacing w:val="-50"/>
      <w:sz w:val="58"/>
      <w:szCs w:val="58"/>
    </w:rPr>
  </w:style>
  <w:style w:type="character" w:customStyle="1" w:styleId="Vnbnnidung14">
    <w:name w:val="Văn bản nội dung (14)_"/>
    <w:link w:val="Vnbnnidung140"/>
    <w:rsid w:val="002B7C32"/>
    <w:rPr>
      <w:sz w:val="28"/>
      <w:szCs w:val="28"/>
      <w:shd w:val="clear" w:color="auto" w:fill="FFFFFF"/>
    </w:rPr>
  </w:style>
  <w:style w:type="paragraph" w:customStyle="1" w:styleId="Vnbnnidung140">
    <w:name w:val="Văn bản nội dung (14)"/>
    <w:basedOn w:val="Normal"/>
    <w:link w:val="Vnbnnidung14"/>
    <w:rsid w:val="002B7C32"/>
    <w:pPr>
      <w:widowControl w:val="0"/>
      <w:shd w:val="clear" w:color="auto" w:fill="FFFFFF"/>
      <w:spacing w:line="240" w:lineRule="atLeast"/>
    </w:pPr>
    <w:rPr>
      <w:rFonts w:asciiTheme="minorHAnsi" w:eastAsiaTheme="minorHAnsi" w:hAnsiTheme="minorHAnsi" w:cstheme="minorBidi"/>
      <w:sz w:val="28"/>
      <w:szCs w:val="28"/>
    </w:rPr>
  </w:style>
  <w:style w:type="character" w:customStyle="1" w:styleId="Vnbnnidung2Innghing">
    <w:name w:val="Văn bản nội dung (2) + In nghiêng"/>
    <w:rsid w:val="002B7C32"/>
    <w:rPr>
      <w:i/>
      <w:iCs/>
      <w:sz w:val="26"/>
      <w:szCs w:val="26"/>
      <w:lang w:bidi="ar-SA"/>
    </w:rPr>
  </w:style>
  <w:style w:type="character" w:customStyle="1" w:styleId="Vnbnnidung15">
    <w:name w:val="Văn bản nội dung (15)_"/>
    <w:link w:val="Vnbnnidung150"/>
    <w:rsid w:val="002B7C32"/>
    <w:rPr>
      <w:sz w:val="28"/>
      <w:szCs w:val="28"/>
      <w:shd w:val="clear" w:color="auto" w:fill="FFFFFF"/>
    </w:rPr>
  </w:style>
  <w:style w:type="paragraph" w:customStyle="1" w:styleId="Vnbnnidung150">
    <w:name w:val="Văn bản nội dung (15)"/>
    <w:basedOn w:val="Normal"/>
    <w:link w:val="Vnbnnidung15"/>
    <w:rsid w:val="002B7C32"/>
    <w:pPr>
      <w:widowControl w:val="0"/>
      <w:shd w:val="clear" w:color="auto" w:fill="FFFFFF"/>
      <w:spacing w:line="442" w:lineRule="exact"/>
      <w:jc w:val="both"/>
    </w:pPr>
    <w:rPr>
      <w:rFonts w:asciiTheme="minorHAnsi" w:eastAsiaTheme="minorHAnsi" w:hAnsiTheme="minorHAnsi" w:cstheme="minorBidi"/>
      <w:sz w:val="28"/>
      <w:szCs w:val="28"/>
    </w:rPr>
  </w:style>
  <w:style w:type="character" w:customStyle="1" w:styleId="Vnbnnidung3Khnginm">
    <w:name w:val="Văn bản nội dung (3) + Không in đậm"/>
    <w:basedOn w:val="Vnbnnidung3"/>
    <w:rsid w:val="002B7C32"/>
    <w:rPr>
      <w:b/>
      <w:bCs/>
      <w:sz w:val="26"/>
      <w:szCs w:val="26"/>
      <w:shd w:val="clear" w:color="auto" w:fill="FFFFFF"/>
    </w:rPr>
  </w:style>
  <w:style w:type="character" w:customStyle="1" w:styleId="Vnbnnidung3Khnginm1">
    <w:name w:val="Văn bản nội dung (3) + Không in đậm1"/>
    <w:aliases w:val="In nghiêng"/>
    <w:rsid w:val="002B7C32"/>
    <w:rPr>
      <w:b/>
      <w:bCs/>
      <w:i/>
      <w:iCs/>
      <w:sz w:val="26"/>
      <w:szCs w:val="26"/>
      <w:lang w:bidi="ar-SA"/>
    </w:rPr>
  </w:style>
  <w:style w:type="character" w:customStyle="1" w:styleId="Vnbnnidung7">
    <w:name w:val="Văn bản nội dung (7)_"/>
    <w:link w:val="Vnbnnidung71"/>
    <w:rsid w:val="002B7C32"/>
    <w:rPr>
      <w:shd w:val="clear" w:color="auto" w:fill="FFFFFF"/>
    </w:rPr>
  </w:style>
  <w:style w:type="paragraph" w:customStyle="1" w:styleId="Vnbnnidung71">
    <w:name w:val="Văn bản nội dung (7)1"/>
    <w:basedOn w:val="Normal"/>
    <w:link w:val="Vnbnnidung7"/>
    <w:rsid w:val="002B7C32"/>
    <w:pPr>
      <w:widowControl w:val="0"/>
      <w:shd w:val="clear" w:color="auto" w:fill="FFFFFF"/>
      <w:spacing w:line="240" w:lineRule="atLeast"/>
      <w:jc w:val="center"/>
    </w:pPr>
    <w:rPr>
      <w:rFonts w:asciiTheme="minorHAnsi" w:eastAsiaTheme="minorHAnsi" w:hAnsiTheme="minorHAnsi" w:cstheme="minorBidi"/>
      <w:sz w:val="22"/>
      <w:szCs w:val="22"/>
    </w:rPr>
  </w:style>
  <w:style w:type="character" w:customStyle="1" w:styleId="Vnbnnidung70">
    <w:name w:val="Văn bản nội dung (7)"/>
    <w:basedOn w:val="Vnbnnidung7"/>
    <w:rsid w:val="002B7C32"/>
    <w:rPr>
      <w:shd w:val="clear" w:color="auto" w:fill="FFFFFF"/>
    </w:rPr>
  </w:style>
  <w:style w:type="character" w:customStyle="1" w:styleId="Vnbnnidung16">
    <w:name w:val="Văn bản nội dung (16)_"/>
    <w:link w:val="Vnbnnidung160"/>
    <w:rsid w:val="002B7C32"/>
    <w:rPr>
      <w:sz w:val="28"/>
      <w:szCs w:val="28"/>
      <w:shd w:val="clear" w:color="auto" w:fill="FFFFFF"/>
    </w:rPr>
  </w:style>
  <w:style w:type="paragraph" w:customStyle="1" w:styleId="Vnbnnidung160">
    <w:name w:val="Văn bản nội dung (16)"/>
    <w:basedOn w:val="Normal"/>
    <w:link w:val="Vnbnnidung16"/>
    <w:rsid w:val="002B7C32"/>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Inm">
    <w:name w:val="Văn bản nội dung (2) + In đậm"/>
    <w:rsid w:val="002B7C32"/>
    <w:rPr>
      <w:b/>
      <w:bCs/>
      <w:sz w:val="26"/>
      <w:szCs w:val="26"/>
      <w:lang w:bidi="ar-SA"/>
    </w:rPr>
  </w:style>
  <w:style w:type="character" w:customStyle="1" w:styleId="Vnbnnidung17">
    <w:name w:val="Văn bản nội dung (17)_"/>
    <w:link w:val="Vnbnnidung170"/>
    <w:rsid w:val="002B7C32"/>
    <w:rPr>
      <w:rFonts w:ascii="Century Gothic" w:hAnsi="Century Gothic"/>
      <w:spacing w:val="-10"/>
      <w:shd w:val="clear" w:color="auto" w:fill="FFFFFF"/>
    </w:rPr>
  </w:style>
  <w:style w:type="paragraph" w:customStyle="1" w:styleId="Vnbnnidung170">
    <w:name w:val="Văn bản nội dung (17)"/>
    <w:basedOn w:val="Normal"/>
    <w:link w:val="Vnbnnidung17"/>
    <w:rsid w:val="002B7C32"/>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18">
    <w:name w:val="Văn bản nội dung (18)_"/>
    <w:link w:val="Vnbnnidung180"/>
    <w:rsid w:val="002B7C32"/>
    <w:rPr>
      <w:rFonts w:ascii="Segoe UI" w:hAnsi="Segoe UI"/>
      <w:sz w:val="21"/>
      <w:szCs w:val="21"/>
      <w:shd w:val="clear" w:color="auto" w:fill="FFFFFF"/>
    </w:rPr>
  </w:style>
  <w:style w:type="paragraph" w:customStyle="1" w:styleId="Vnbnnidung180">
    <w:name w:val="Văn bản nội dung (18)"/>
    <w:basedOn w:val="Normal"/>
    <w:link w:val="Vnbnnidung18"/>
    <w:rsid w:val="002B7C32"/>
    <w:pPr>
      <w:widowControl w:val="0"/>
      <w:shd w:val="clear" w:color="auto" w:fill="FFFFFF"/>
      <w:spacing w:line="240" w:lineRule="atLeast"/>
      <w:jc w:val="center"/>
    </w:pPr>
    <w:rPr>
      <w:rFonts w:ascii="Segoe UI" w:eastAsiaTheme="minorHAnsi" w:hAnsi="Segoe UI" w:cstheme="minorBidi"/>
      <w:sz w:val="21"/>
      <w:szCs w:val="21"/>
    </w:rPr>
  </w:style>
  <w:style w:type="character" w:customStyle="1" w:styleId="Vnbnnidung18CenturyGothic">
    <w:name w:val="Văn bản nội dung (18) + Century Gothic"/>
    <w:aliases w:val="12 pt"/>
    <w:rsid w:val="002B7C32"/>
    <w:rPr>
      <w:rFonts w:ascii="Century Gothic" w:hAnsi="Century Gothic" w:cs="Century Gothic"/>
      <w:sz w:val="24"/>
      <w:szCs w:val="24"/>
      <w:lang w:val="en-US" w:eastAsia="en-US" w:bidi="ar-SA"/>
    </w:rPr>
  </w:style>
  <w:style w:type="character" w:customStyle="1" w:styleId="Vnbnnidung19">
    <w:name w:val="Văn bản nội dung (19)_"/>
    <w:link w:val="Vnbnnidung190"/>
    <w:rsid w:val="002B7C32"/>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2B7C32"/>
    <w:pPr>
      <w:widowControl w:val="0"/>
      <w:shd w:val="clear" w:color="auto" w:fill="FFFFFF"/>
      <w:spacing w:line="240" w:lineRule="atLeast"/>
      <w:jc w:val="center"/>
    </w:pPr>
    <w:rPr>
      <w:rFonts w:ascii="Segoe UI" w:eastAsiaTheme="minorHAnsi" w:hAnsi="Segoe UI" w:cstheme="minorBidi"/>
      <w:spacing w:val="-10"/>
      <w:sz w:val="26"/>
      <w:szCs w:val="26"/>
    </w:rPr>
  </w:style>
  <w:style w:type="character" w:customStyle="1" w:styleId="Vnbnnidung200">
    <w:name w:val="Văn bản nội dung (20)_"/>
    <w:link w:val="Vnbnnidung201"/>
    <w:rsid w:val="002B7C32"/>
    <w:rPr>
      <w:rFonts w:ascii="Century Gothic" w:hAnsi="Century Gothic"/>
      <w:spacing w:val="-10"/>
      <w:shd w:val="clear" w:color="auto" w:fill="FFFFFF"/>
    </w:rPr>
  </w:style>
  <w:style w:type="paragraph" w:customStyle="1" w:styleId="Vnbnnidung201">
    <w:name w:val="Văn bản nội dung (20)"/>
    <w:basedOn w:val="Normal"/>
    <w:link w:val="Vnbnnidung200"/>
    <w:rsid w:val="002B7C32"/>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21">
    <w:name w:val="Văn bản nội dung (21)_"/>
    <w:link w:val="Vnbnnidung210"/>
    <w:rsid w:val="002B7C32"/>
    <w:rPr>
      <w:i/>
      <w:iCs/>
      <w:sz w:val="28"/>
      <w:szCs w:val="28"/>
      <w:shd w:val="clear" w:color="auto" w:fill="FFFFFF"/>
    </w:rPr>
  </w:style>
  <w:style w:type="paragraph" w:customStyle="1" w:styleId="Vnbnnidung210">
    <w:name w:val="Văn bản nội dung (21)"/>
    <w:basedOn w:val="Normal"/>
    <w:link w:val="Vnbnnidung21"/>
    <w:rsid w:val="002B7C32"/>
    <w:pPr>
      <w:widowControl w:val="0"/>
      <w:shd w:val="clear" w:color="auto" w:fill="FFFFFF"/>
      <w:spacing w:line="240" w:lineRule="atLeast"/>
      <w:ind w:firstLine="780"/>
      <w:jc w:val="both"/>
    </w:pPr>
    <w:rPr>
      <w:rFonts w:asciiTheme="minorHAnsi" w:eastAsiaTheme="minorHAnsi" w:hAnsiTheme="minorHAnsi" w:cstheme="minorBidi"/>
      <w:i/>
      <w:iCs/>
      <w:sz w:val="28"/>
      <w:szCs w:val="28"/>
    </w:rPr>
  </w:style>
  <w:style w:type="character" w:customStyle="1" w:styleId="Vnbnnidung22">
    <w:name w:val="Văn bản nội dung (22)_"/>
    <w:link w:val="Vnbnnidung220"/>
    <w:rsid w:val="002B7C32"/>
    <w:rPr>
      <w:rFonts w:ascii="Segoe UI" w:hAnsi="Segoe UI"/>
      <w:sz w:val="24"/>
      <w:szCs w:val="24"/>
      <w:shd w:val="clear" w:color="auto" w:fill="FFFFFF"/>
    </w:rPr>
  </w:style>
  <w:style w:type="paragraph" w:customStyle="1" w:styleId="Vnbnnidung220">
    <w:name w:val="Văn bản nội dung (22)"/>
    <w:basedOn w:val="Normal"/>
    <w:link w:val="Vnbnnidung22"/>
    <w:rsid w:val="002B7C32"/>
    <w:pPr>
      <w:widowControl w:val="0"/>
      <w:shd w:val="clear" w:color="auto" w:fill="FFFFFF"/>
      <w:spacing w:line="240" w:lineRule="atLeast"/>
      <w:jc w:val="center"/>
    </w:pPr>
    <w:rPr>
      <w:rFonts w:ascii="Segoe UI" w:eastAsiaTheme="minorHAnsi" w:hAnsi="Segoe UI" w:cstheme="minorBidi"/>
    </w:rPr>
  </w:style>
  <w:style w:type="character" w:customStyle="1" w:styleId="Vnbnnidung6">
    <w:name w:val="Văn bản nội dung (6)_"/>
    <w:link w:val="Vnbnnidung60"/>
    <w:rsid w:val="002B7C32"/>
    <w:rPr>
      <w:spacing w:val="30"/>
      <w:sz w:val="26"/>
      <w:szCs w:val="26"/>
      <w:shd w:val="clear" w:color="auto" w:fill="FFFFFF"/>
    </w:rPr>
  </w:style>
  <w:style w:type="paragraph" w:customStyle="1" w:styleId="Vnbnnidung60">
    <w:name w:val="Văn bản nội dung (6)"/>
    <w:basedOn w:val="Normal"/>
    <w:link w:val="Vnbnnidung6"/>
    <w:rsid w:val="002B7C32"/>
    <w:pPr>
      <w:widowControl w:val="0"/>
      <w:shd w:val="clear" w:color="auto" w:fill="FFFFFF"/>
      <w:spacing w:line="600" w:lineRule="exact"/>
      <w:jc w:val="center"/>
    </w:pPr>
    <w:rPr>
      <w:rFonts w:asciiTheme="minorHAnsi" w:eastAsiaTheme="minorHAnsi" w:hAnsiTheme="minorHAnsi" w:cstheme="minorBidi"/>
      <w:spacing w:val="30"/>
      <w:sz w:val="26"/>
      <w:szCs w:val="26"/>
    </w:rPr>
  </w:style>
  <w:style w:type="character" w:customStyle="1" w:styleId="Vnbnnidung6Gincch0pt">
    <w:name w:val="Văn bản nội dung (6) + Giãn cách 0 pt"/>
    <w:rsid w:val="002B7C32"/>
    <w:rPr>
      <w:spacing w:val="0"/>
      <w:sz w:val="26"/>
      <w:szCs w:val="26"/>
      <w:lang w:val="en-US" w:eastAsia="en-US" w:bidi="ar-SA"/>
    </w:rPr>
  </w:style>
  <w:style w:type="character" w:customStyle="1" w:styleId="Vnbnnidung23">
    <w:name w:val="Văn bản nội dung (23)_"/>
    <w:link w:val="Vnbnnidung230"/>
    <w:rsid w:val="002B7C32"/>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2B7C32"/>
    <w:pPr>
      <w:widowControl w:val="0"/>
      <w:shd w:val="clear" w:color="auto" w:fill="FFFFFF"/>
      <w:spacing w:line="240" w:lineRule="atLeast"/>
      <w:jc w:val="center"/>
    </w:pPr>
    <w:rPr>
      <w:rFonts w:ascii="Century Gothic" w:eastAsiaTheme="minorHAnsi" w:hAnsi="Century Gothic" w:cstheme="minorBidi"/>
      <w:spacing w:val="20"/>
    </w:rPr>
  </w:style>
  <w:style w:type="character" w:customStyle="1" w:styleId="Tiu12">
    <w:name w:val="Tiêu đề #1 (2)_"/>
    <w:link w:val="Tiu120"/>
    <w:rsid w:val="002B7C32"/>
    <w:rPr>
      <w:spacing w:val="-50"/>
      <w:sz w:val="68"/>
      <w:szCs w:val="68"/>
      <w:shd w:val="clear" w:color="auto" w:fill="FFFFFF"/>
    </w:rPr>
  </w:style>
  <w:style w:type="paragraph" w:customStyle="1" w:styleId="Tiu120">
    <w:name w:val="Tiêu đề #1 (2)"/>
    <w:basedOn w:val="Normal"/>
    <w:link w:val="Tiu12"/>
    <w:rsid w:val="002B7C32"/>
    <w:pPr>
      <w:widowControl w:val="0"/>
      <w:shd w:val="clear" w:color="auto" w:fill="FFFFFF"/>
      <w:spacing w:line="240" w:lineRule="atLeast"/>
      <w:jc w:val="right"/>
      <w:outlineLvl w:val="0"/>
    </w:pPr>
    <w:rPr>
      <w:rFonts w:asciiTheme="minorHAnsi" w:eastAsiaTheme="minorHAnsi" w:hAnsiTheme="minorHAnsi" w:cstheme="minorBidi"/>
      <w:spacing w:val="-50"/>
      <w:sz w:val="68"/>
      <w:szCs w:val="68"/>
    </w:rPr>
  </w:style>
  <w:style w:type="character" w:customStyle="1" w:styleId="Vnbnnidung24">
    <w:name w:val="Văn bản nội dung (24)_"/>
    <w:link w:val="Vnbnnidung240"/>
    <w:rsid w:val="002B7C32"/>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2B7C32"/>
    <w:pPr>
      <w:widowControl w:val="0"/>
      <w:shd w:val="clear" w:color="auto" w:fill="FFFFFF"/>
      <w:spacing w:line="240" w:lineRule="atLeast"/>
      <w:jc w:val="right"/>
    </w:pPr>
    <w:rPr>
      <w:rFonts w:ascii="Bookman Old Style" w:eastAsiaTheme="minorHAnsi" w:hAnsi="Bookman Old Style" w:cstheme="minorBidi"/>
      <w:b/>
      <w:bCs/>
      <w:i/>
      <w:iCs/>
      <w:sz w:val="76"/>
      <w:szCs w:val="76"/>
    </w:rPr>
  </w:style>
  <w:style w:type="character" w:customStyle="1" w:styleId="Vnbnnidung25">
    <w:name w:val="Văn bản nội dung (25)_"/>
    <w:link w:val="Vnbnnidung250"/>
    <w:rsid w:val="002B7C32"/>
    <w:rPr>
      <w:sz w:val="28"/>
      <w:szCs w:val="28"/>
      <w:shd w:val="clear" w:color="auto" w:fill="FFFFFF"/>
    </w:rPr>
  </w:style>
  <w:style w:type="paragraph" w:customStyle="1" w:styleId="Vnbnnidung250">
    <w:name w:val="Văn bản nội dung (25)"/>
    <w:basedOn w:val="Normal"/>
    <w:link w:val="Vnbnnidung25"/>
    <w:rsid w:val="002B7C32"/>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6">
    <w:name w:val="Văn bản nội dung (26)_"/>
    <w:link w:val="Vnbnnidung260"/>
    <w:rsid w:val="002B7C32"/>
    <w:rPr>
      <w:rFonts w:ascii="Segoe UI" w:hAnsi="Segoe UI"/>
      <w:i/>
      <w:iCs/>
      <w:sz w:val="94"/>
      <w:szCs w:val="94"/>
      <w:shd w:val="clear" w:color="auto" w:fill="FFFFFF"/>
    </w:rPr>
  </w:style>
  <w:style w:type="paragraph" w:customStyle="1" w:styleId="Vnbnnidung260">
    <w:name w:val="Văn bản nội dung (26)"/>
    <w:basedOn w:val="Normal"/>
    <w:link w:val="Vnbnnidung26"/>
    <w:rsid w:val="002B7C32"/>
    <w:pPr>
      <w:widowControl w:val="0"/>
      <w:shd w:val="clear" w:color="auto" w:fill="FFFFFF"/>
      <w:spacing w:line="240" w:lineRule="atLeast"/>
      <w:jc w:val="right"/>
    </w:pPr>
    <w:rPr>
      <w:rFonts w:ascii="Segoe UI" w:eastAsiaTheme="minorHAnsi" w:hAnsi="Segoe UI" w:cstheme="minorBidi"/>
      <w:i/>
      <w:iCs/>
      <w:sz w:val="94"/>
      <w:szCs w:val="94"/>
    </w:rPr>
  </w:style>
  <w:style w:type="character" w:customStyle="1" w:styleId="Vnbnnidung27">
    <w:name w:val="Văn bản nội dung (27)_"/>
    <w:link w:val="Vnbnnidung270"/>
    <w:rsid w:val="002B7C32"/>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2B7C32"/>
    <w:pPr>
      <w:widowControl w:val="0"/>
      <w:shd w:val="clear" w:color="auto" w:fill="FFFFFF"/>
      <w:spacing w:line="240" w:lineRule="atLeast"/>
      <w:jc w:val="right"/>
    </w:pPr>
    <w:rPr>
      <w:rFonts w:ascii="Bookman Old Style" w:eastAsiaTheme="minorHAnsi" w:hAnsi="Bookman Old Style" w:cstheme="minorBidi"/>
      <w:i/>
      <w:iCs/>
      <w:sz w:val="82"/>
      <w:szCs w:val="82"/>
    </w:rPr>
  </w:style>
  <w:style w:type="character" w:customStyle="1" w:styleId="Tiu414">
    <w:name w:val="Tiêu đề #4 (14)_"/>
    <w:link w:val="Tiu4140"/>
    <w:rsid w:val="002B7C32"/>
    <w:rPr>
      <w:i/>
      <w:iCs/>
      <w:sz w:val="26"/>
      <w:szCs w:val="26"/>
      <w:shd w:val="clear" w:color="auto" w:fill="FFFFFF"/>
    </w:rPr>
  </w:style>
  <w:style w:type="paragraph" w:customStyle="1" w:styleId="Tiu4140">
    <w:name w:val="Tiêu đề #4 (14)"/>
    <w:basedOn w:val="Normal"/>
    <w:link w:val="Tiu414"/>
    <w:rsid w:val="002B7C32"/>
    <w:pPr>
      <w:widowControl w:val="0"/>
      <w:shd w:val="clear" w:color="auto" w:fill="FFFFFF"/>
      <w:spacing w:line="240" w:lineRule="atLeast"/>
      <w:outlineLvl w:val="3"/>
    </w:pPr>
    <w:rPr>
      <w:rFonts w:asciiTheme="minorHAnsi" w:eastAsiaTheme="minorHAnsi" w:hAnsiTheme="minorHAnsi" w:cstheme="minorBidi"/>
      <w:i/>
      <w:iCs/>
      <w:sz w:val="26"/>
      <w:szCs w:val="26"/>
    </w:rPr>
  </w:style>
  <w:style w:type="character" w:customStyle="1" w:styleId="Vnbnnidung3Georgia">
    <w:name w:val="Văn bản nội dung (3) + Georgia"/>
    <w:aliases w:val="10 pt,Không in đậm"/>
    <w:rsid w:val="002B7C32"/>
    <w:rPr>
      <w:rFonts w:ascii="Georgia" w:hAnsi="Georgia" w:cs="Georgia"/>
      <w:b/>
      <w:bCs/>
      <w:sz w:val="20"/>
      <w:szCs w:val="20"/>
      <w:lang w:bidi="ar-SA"/>
    </w:rPr>
  </w:style>
  <w:style w:type="character" w:customStyle="1" w:styleId="Vnbnnidung414pt">
    <w:name w:val="Văn bản nội dung (4) + 14 pt"/>
    <w:rsid w:val="002B7C32"/>
    <w:rPr>
      <w:i/>
      <w:iCs/>
      <w:sz w:val="28"/>
      <w:szCs w:val="28"/>
      <w:lang w:bidi="ar-SA"/>
    </w:rPr>
  </w:style>
  <w:style w:type="character" w:customStyle="1" w:styleId="Vnbnnidung28">
    <w:name w:val="Văn bản nội dung (28)_"/>
    <w:link w:val="Vnbnnidung280"/>
    <w:rsid w:val="002B7C32"/>
    <w:rPr>
      <w:b/>
      <w:bCs/>
      <w:shd w:val="clear" w:color="auto" w:fill="FFFFFF"/>
    </w:rPr>
  </w:style>
  <w:style w:type="paragraph" w:customStyle="1" w:styleId="Vnbnnidung280">
    <w:name w:val="Văn bản nội dung (28)"/>
    <w:basedOn w:val="Normal"/>
    <w:link w:val="Vnbnnidung28"/>
    <w:rsid w:val="002B7C32"/>
    <w:pPr>
      <w:widowControl w:val="0"/>
      <w:shd w:val="clear" w:color="auto" w:fill="FFFFFF"/>
      <w:spacing w:line="274" w:lineRule="exact"/>
      <w:jc w:val="center"/>
    </w:pPr>
    <w:rPr>
      <w:rFonts w:asciiTheme="minorHAnsi" w:eastAsiaTheme="minorHAnsi" w:hAnsiTheme="minorHAnsi" w:cstheme="minorBidi"/>
      <w:b/>
      <w:bCs/>
      <w:sz w:val="22"/>
      <w:szCs w:val="22"/>
    </w:rPr>
  </w:style>
  <w:style w:type="character" w:customStyle="1" w:styleId="Vnbnnidung28Chhoanh">
    <w:name w:val="Văn bản nội dung (28) + Chữ hoa nhỏ"/>
    <w:rsid w:val="002B7C32"/>
    <w:rPr>
      <w:b/>
      <w:bCs/>
      <w:smallCaps/>
      <w:lang w:bidi="ar-SA"/>
    </w:rPr>
  </w:style>
  <w:style w:type="character" w:customStyle="1" w:styleId="Tiu1">
    <w:name w:val="Tiêu đề #1_"/>
    <w:link w:val="Tiu10"/>
    <w:locked/>
    <w:rsid w:val="002B7C32"/>
    <w:rPr>
      <w:sz w:val="14"/>
      <w:szCs w:val="14"/>
      <w:shd w:val="clear" w:color="auto" w:fill="FFFFFF"/>
    </w:rPr>
  </w:style>
  <w:style w:type="paragraph" w:customStyle="1" w:styleId="Tiu10">
    <w:name w:val="Tiêu đề #1"/>
    <w:basedOn w:val="Normal"/>
    <w:link w:val="Tiu1"/>
    <w:rsid w:val="002B7C32"/>
    <w:pPr>
      <w:widowControl w:val="0"/>
      <w:shd w:val="clear" w:color="auto" w:fill="FFFFFF"/>
      <w:spacing w:line="240" w:lineRule="atLeast"/>
      <w:jc w:val="center"/>
      <w:outlineLvl w:val="0"/>
    </w:pPr>
    <w:rPr>
      <w:rFonts w:asciiTheme="minorHAnsi" w:eastAsiaTheme="minorHAnsi" w:hAnsiTheme="minorHAnsi" w:cstheme="minorBidi"/>
      <w:sz w:val="14"/>
      <w:szCs w:val="14"/>
    </w:rPr>
  </w:style>
  <w:style w:type="character" w:customStyle="1" w:styleId="Mclc">
    <w:name w:val="Mục lục_"/>
    <w:link w:val="Mclc0"/>
    <w:locked/>
    <w:rsid w:val="002B7C32"/>
    <w:rPr>
      <w:sz w:val="13"/>
      <w:szCs w:val="13"/>
      <w:shd w:val="clear" w:color="auto" w:fill="FFFFFF"/>
    </w:rPr>
  </w:style>
  <w:style w:type="paragraph" w:customStyle="1" w:styleId="Mclc0">
    <w:name w:val="Mục lục"/>
    <w:basedOn w:val="Normal"/>
    <w:link w:val="Mclc"/>
    <w:rsid w:val="002B7C32"/>
    <w:pPr>
      <w:widowControl w:val="0"/>
      <w:shd w:val="clear" w:color="auto" w:fill="FFFFFF"/>
      <w:spacing w:line="215" w:lineRule="exact"/>
      <w:jc w:val="both"/>
    </w:pPr>
    <w:rPr>
      <w:rFonts w:asciiTheme="minorHAnsi" w:eastAsiaTheme="minorHAnsi" w:hAnsiTheme="minorHAnsi" w:cstheme="minorBidi"/>
      <w:sz w:val="13"/>
      <w:szCs w:val="13"/>
    </w:rPr>
  </w:style>
  <w:style w:type="character" w:customStyle="1" w:styleId="Tiu23">
    <w:name w:val="Tiêu đề #2 (3)_"/>
    <w:link w:val="Tiu230"/>
    <w:locked/>
    <w:rsid w:val="002B7C32"/>
    <w:rPr>
      <w:sz w:val="13"/>
      <w:szCs w:val="13"/>
      <w:shd w:val="clear" w:color="auto" w:fill="FFFFFF"/>
    </w:rPr>
  </w:style>
  <w:style w:type="paragraph" w:customStyle="1" w:styleId="Tiu230">
    <w:name w:val="Tiêu đề #2 (3)"/>
    <w:basedOn w:val="Normal"/>
    <w:link w:val="Tiu23"/>
    <w:rsid w:val="002B7C32"/>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3">
    <w:name w:val="Tiêu đề #3_"/>
    <w:link w:val="Tiu30"/>
    <w:locked/>
    <w:rsid w:val="002B7C32"/>
    <w:rPr>
      <w:sz w:val="13"/>
      <w:szCs w:val="13"/>
      <w:shd w:val="clear" w:color="auto" w:fill="FFFFFF"/>
    </w:rPr>
  </w:style>
  <w:style w:type="paragraph" w:customStyle="1" w:styleId="Tiu30">
    <w:name w:val="Tiêu đề #3"/>
    <w:basedOn w:val="Normal"/>
    <w:link w:val="Tiu3"/>
    <w:rsid w:val="002B7C32"/>
    <w:pPr>
      <w:widowControl w:val="0"/>
      <w:shd w:val="clear" w:color="auto" w:fill="FFFFFF"/>
      <w:spacing w:line="240" w:lineRule="atLeast"/>
      <w:jc w:val="center"/>
      <w:outlineLvl w:val="2"/>
    </w:pPr>
    <w:rPr>
      <w:rFonts w:asciiTheme="minorHAnsi" w:eastAsiaTheme="minorHAnsi" w:hAnsiTheme="minorHAnsi" w:cstheme="minorBidi"/>
      <w:sz w:val="13"/>
      <w:szCs w:val="13"/>
    </w:rPr>
  </w:style>
  <w:style w:type="character" w:customStyle="1" w:styleId="Tiu33">
    <w:name w:val="Tiêu đề #3 (3)_"/>
    <w:link w:val="Tiu330"/>
    <w:locked/>
    <w:rsid w:val="002B7C32"/>
    <w:rPr>
      <w:rFonts w:ascii="Lucida Sans Unicode" w:hAnsi="Lucida Sans Unicode"/>
      <w:sz w:val="11"/>
      <w:szCs w:val="11"/>
      <w:shd w:val="clear" w:color="auto" w:fill="FFFFFF"/>
    </w:rPr>
  </w:style>
  <w:style w:type="paragraph" w:customStyle="1" w:styleId="Tiu330">
    <w:name w:val="Tiêu đề #3 (3)"/>
    <w:basedOn w:val="Normal"/>
    <w:link w:val="Tiu33"/>
    <w:rsid w:val="002B7C32"/>
    <w:pPr>
      <w:widowControl w:val="0"/>
      <w:shd w:val="clear" w:color="auto" w:fill="FFFFFF"/>
      <w:spacing w:line="240" w:lineRule="atLeast"/>
      <w:jc w:val="center"/>
      <w:outlineLvl w:val="2"/>
    </w:pPr>
    <w:rPr>
      <w:rFonts w:ascii="Lucida Sans Unicode" w:eastAsiaTheme="minorHAnsi" w:hAnsi="Lucida Sans Unicode" w:cstheme="minorBidi"/>
      <w:sz w:val="11"/>
      <w:szCs w:val="11"/>
    </w:rPr>
  </w:style>
  <w:style w:type="character" w:customStyle="1" w:styleId="Tiu34">
    <w:name w:val="Tiêu đề #3 (4)_"/>
    <w:link w:val="Tiu340"/>
    <w:locked/>
    <w:rsid w:val="002B7C32"/>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2B7C32"/>
    <w:pPr>
      <w:widowControl w:val="0"/>
      <w:shd w:val="clear" w:color="auto" w:fill="FFFFFF"/>
      <w:spacing w:line="240" w:lineRule="atLeast"/>
      <w:jc w:val="center"/>
      <w:outlineLvl w:val="2"/>
    </w:pPr>
    <w:rPr>
      <w:rFonts w:ascii="Lucida Sans Unicode" w:eastAsiaTheme="minorHAnsi" w:hAnsi="Lucida Sans Unicode" w:cstheme="minorBidi"/>
      <w:spacing w:val="-20"/>
      <w:sz w:val="12"/>
      <w:szCs w:val="12"/>
    </w:rPr>
  </w:style>
  <w:style w:type="character" w:customStyle="1" w:styleId="Tiu35">
    <w:name w:val="Tiêu đề #3 (5)_"/>
    <w:link w:val="Tiu350"/>
    <w:locked/>
    <w:rsid w:val="002B7C32"/>
    <w:rPr>
      <w:b/>
      <w:bCs/>
      <w:sz w:val="13"/>
      <w:szCs w:val="13"/>
      <w:shd w:val="clear" w:color="auto" w:fill="FFFFFF"/>
    </w:rPr>
  </w:style>
  <w:style w:type="paragraph" w:customStyle="1" w:styleId="Tiu350">
    <w:name w:val="Tiêu đề #3 (5)"/>
    <w:basedOn w:val="Normal"/>
    <w:link w:val="Tiu35"/>
    <w:rsid w:val="002B7C32"/>
    <w:pPr>
      <w:widowControl w:val="0"/>
      <w:shd w:val="clear" w:color="auto" w:fill="FFFFFF"/>
      <w:spacing w:line="240" w:lineRule="atLeast"/>
      <w:jc w:val="center"/>
      <w:outlineLvl w:val="2"/>
    </w:pPr>
    <w:rPr>
      <w:rFonts w:asciiTheme="minorHAnsi" w:eastAsiaTheme="minorHAnsi" w:hAnsiTheme="minorHAnsi" w:cstheme="minorBidi"/>
      <w:b/>
      <w:bCs/>
      <w:sz w:val="13"/>
      <w:szCs w:val="13"/>
    </w:rPr>
  </w:style>
  <w:style w:type="character" w:customStyle="1" w:styleId="Tiu2">
    <w:name w:val="Tiêu đề #2_"/>
    <w:link w:val="Tiu20"/>
    <w:locked/>
    <w:rsid w:val="002B7C32"/>
    <w:rPr>
      <w:sz w:val="13"/>
      <w:szCs w:val="13"/>
      <w:shd w:val="clear" w:color="auto" w:fill="FFFFFF"/>
    </w:rPr>
  </w:style>
  <w:style w:type="paragraph" w:customStyle="1" w:styleId="Tiu20">
    <w:name w:val="Tiêu đề #2"/>
    <w:basedOn w:val="Normal"/>
    <w:link w:val="Tiu2"/>
    <w:rsid w:val="002B7C32"/>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24">
    <w:name w:val="Tiêu đề #2 (4)_"/>
    <w:link w:val="Tiu240"/>
    <w:locked/>
    <w:rsid w:val="002B7C32"/>
    <w:rPr>
      <w:rFonts w:ascii="Lucida Sans Unicode" w:hAnsi="Lucida Sans Unicode"/>
      <w:sz w:val="12"/>
      <w:szCs w:val="12"/>
      <w:shd w:val="clear" w:color="auto" w:fill="FFFFFF"/>
    </w:rPr>
  </w:style>
  <w:style w:type="paragraph" w:customStyle="1" w:styleId="Tiu240">
    <w:name w:val="Tiêu đề #2 (4)"/>
    <w:basedOn w:val="Normal"/>
    <w:link w:val="Tiu24"/>
    <w:rsid w:val="002B7C32"/>
    <w:pPr>
      <w:widowControl w:val="0"/>
      <w:shd w:val="clear" w:color="auto" w:fill="FFFFFF"/>
      <w:spacing w:line="240" w:lineRule="atLeast"/>
      <w:jc w:val="center"/>
      <w:outlineLvl w:val="1"/>
    </w:pPr>
    <w:rPr>
      <w:rFonts w:ascii="Lucida Sans Unicode" w:eastAsiaTheme="minorHAnsi" w:hAnsi="Lucida Sans Unicode" w:cstheme="minorBidi"/>
      <w:sz w:val="12"/>
      <w:szCs w:val="12"/>
    </w:rPr>
  </w:style>
  <w:style w:type="character" w:customStyle="1" w:styleId="Tiu36">
    <w:name w:val="Tiêu đề #3 (6)_"/>
    <w:link w:val="Tiu360"/>
    <w:locked/>
    <w:rsid w:val="002B7C32"/>
    <w:rPr>
      <w:rFonts w:ascii="Arial Unicode MS" w:eastAsia="Arial Unicode MS"/>
      <w:sz w:val="13"/>
      <w:szCs w:val="13"/>
      <w:shd w:val="clear" w:color="auto" w:fill="FFFFFF"/>
    </w:rPr>
  </w:style>
  <w:style w:type="paragraph" w:customStyle="1" w:styleId="Tiu360">
    <w:name w:val="Tiêu đề #3 (6)"/>
    <w:basedOn w:val="Normal"/>
    <w:link w:val="Tiu36"/>
    <w:rsid w:val="002B7C32"/>
    <w:pPr>
      <w:widowControl w:val="0"/>
      <w:shd w:val="clear" w:color="auto" w:fill="FFFFFF"/>
      <w:spacing w:line="240" w:lineRule="atLeast"/>
      <w:jc w:val="center"/>
      <w:outlineLvl w:val="2"/>
    </w:pPr>
    <w:rPr>
      <w:rFonts w:ascii="Arial Unicode MS" w:eastAsia="Arial Unicode MS" w:hAnsiTheme="minorHAnsi" w:cstheme="minorBidi"/>
      <w:sz w:val="13"/>
      <w:szCs w:val="13"/>
    </w:rPr>
  </w:style>
  <w:style w:type="character" w:customStyle="1" w:styleId="Tiu25">
    <w:name w:val="Tiêu đề #2 (5)_"/>
    <w:link w:val="Tiu250"/>
    <w:locked/>
    <w:rsid w:val="002B7C32"/>
    <w:rPr>
      <w:sz w:val="13"/>
      <w:szCs w:val="13"/>
      <w:shd w:val="clear" w:color="auto" w:fill="FFFFFF"/>
    </w:rPr>
  </w:style>
  <w:style w:type="paragraph" w:customStyle="1" w:styleId="Tiu250">
    <w:name w:val="Tiêu đề #2 (5)"/>
    <w:basedOn w:val="Normal"/>
    <w:link w:val="Tiu25"/>
    <w:rsid w:val="002B7C32"/>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Vnbnnidung8">
    <w:name w:val="Văn bản nội dung (8)_"/>
    <w:link w:val="Vnbnnidung81"/>
    <w:rsid w:val="002B7C32"/>
    <w:rPr>
      <w:b/>
      <w:bCs/>
      <w:i/>
      <w:iCs/>
      <w:sz w:val="66"/>
      <w:szCs w:val="66"/>
      <w:shd w:val="clear" w:color="auto" w:fill="FFFFFF"/>
    </w:rPr>
  </w:style>
  <w:style w:type="paragraph" w:customStyle="1" w:styleId="Vnbnnidung81">
    <w:name w:val="Văn bản nội dung (8)1"/>
    <w:basedOn w:val="Normal"/>
    <w:link w:val="Vnbnnidung8"/>
    <w:rsid w:val="002B7C32"/>
    <w:pPr>
      <w:widowControl w:val="0"/>
      <w:shd w:val="clear" w:color="auto" w:fill="FFFFFF"/>
      <w:spacing w:before="420" w:line="240" w:lineRule="atLeast"/>
      <w:jc w:val="right"/>
    </w:pPr>
    <w:rPr>
      <w:rFonts w:asciiTheme="minorHAnsi" w:eastAsiaTheme="minorHAnsi" w:hAnsiTheme="minorHAnsi" w:cstheme="minorBidi"/>
      <w:b/>
      <w:bCs/>
      <w:i/>
      <w:iCs/>
      <w:sz w:val="66"/>
      <w:szCs w:val="66"/>
    </w:rPr>
  </w:style>
  <w:style w:type="character" w:customStyle="1" w:styleId="Vnbnnidung80">
    <w:name w:val="Văn bản nội dung (8)"/>
    <w:basedOn w:val="Vnbnnidung8"/>
    <w:rsid w:val="002B7C32"/>
    <w:rPr>
      <w:b/>
      <w:bCs/>
      <w:i/>
      <w:iCs/>
      <w:sz w:val="66"/>
      <w:szCs w:val="66"/>
      <w:shd w:val="clear" w:color="auto" w:fill="FFFFFF"/>
    </w:rPr>
  </w:style>
  <w:style w:type="character" w:customStyle="1" w:styleId="Vnbnnidung9">
    <w:name w:val="Văn bản nội dung (9)_"/>
    <w:link w:val="Vnbnnidung91"/>
    <w:rsid w:val="002B7C32"/>
    <w:rPr>
      <w:i/>
      <w:iCs/>
      <w:sz w:val="106"/>
      <w:szCs w:val="106"/>
      <w:shd w:val="clear" w:color="auto" w:fill="FFFFFF"/>
    </w:rPr>
  </w:style>
  <w:style w:type="paragraph" w:customStyle="1" w:styleId="Vnbnnidung91">
    <w:name w:val="Văn bản nội dung (9)1"/>
    <w:basedOn w:val="Normal"/>
    <w:link w:val="Vnbnnidung9"/>
    <w:rsid w:val="002B7C32"/>
    <w:pPr>
      <w:widowControl w:val="0"/>
      <w:shd w:val="clear" w:color="auto" w:fill="FFFFFF"/>
      <w:spacing w:before="120" w:line="240" w:lineRule="atLeast"/>
      <w:jc w:val="right"/>
    </w:pPr>
    <w:rPr>
      <w:rFonts w:asciiTheme="minorHAnsi" w:eastAsiaTheme="minorHAnsi" w:hAnsiTheme="minorHAnsi" w:cstheme="minorBidi"/>
      <w:i/>
      <w:iCs/>
      <w:sz w:val="106"/>
      <w:szCs w:val="106"/>
    </w:rPr>
  </w:style>
  <w:style w:type="character" w:customStyle="1" w:styleId="Vnbnnidung90">
    <w:name w:val="Văn bản nội dung (9)"/>
    <w:basedOn w:val="Vnbnnidung9"/>
    <w:rsid w:val="002B7C32"/>
    <w:rPr>
      <w:i/>
      <w:iCs/>
      <w:sz w:val="106"/>
      <w:szCs w:val="106"/>
      <w:shd w:val="clear" w:color="auto" w:fill="FFFFFF"/>
    </w:rPr>
  </w:style>
  <w:style w:type="character" w:styleId="FootnoteReference">
    <w:name w:val="footnote reference"/>
    <w:semiHidden/>
    <w:rsid w:val="002B7C32"/>
    <w:rPr>
      <w:vertAlign w:val="superscript"/>
    </w:rPr>
  </w:style>
  <w:style w:type="paragraph" w:styleId="FootnoteText">
    <w:name w:val="footnote text"/>
    <w:basedOn w:val="Normal"/>
    <w:link w:val="FootnoteTextChar"/>
    <w:semiHidden/>
    <w:rsid w:val="002B7C32"/>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2B7C32"/>
    <w:rPr>
      <w:rFonts w:ascii="Microsoft Sans Serif" w:eastAsia="Microsoft Sans Serif" w:hAnsi="Microsoft Sans Serif" w:cs="Microsoft Sans Serif"/>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15306</Words>
  <Characters>87247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2023-05-16T07:06:00Z</dcterms:created>
  <dcterms:modified xsi:type="dcterms:W3CDTF">2023-05-16T07:08:00Z</dcterms:modified>
</cp:coreProperties>
</file>