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Overlap w:val="never"/>
        <w:tblW w:w="5313" w:type="pct"/>
        <w:jc w:val="center"/>
        <w:tblCellMar>
          <w:left w:w="10" w:type="dxa"/>
          <w:right w:w="10" w:type="dxa"/>
        </w:tblCellMar>
        <w:tblLook w:val="04A0" w:firstRow="1" w:lastRow="0" w:firstColumn="1" w:lastColumn="0" w:noHBand="0" w:noVBand="1"/>
      </w:tblPr>
      <w:tblGrid>
        <w:gridCol w:w="3412"/>
        <w:gridCol w:w="6249"/>
      </w:tblGrid>
      <w:tr w:rsidR="0069315D" w:rsidRPr="0069315D" w:rsidTr="004E1B20">
        <w:trPr>
          <w:trHeight w:hRule="exact" w:val="1559"/>
          <w:jc w:val="center"/>
        </w:trPr>
        <w:tc>
          <w:tcPr>
            <w:tcW w:w="1766" w:type="pct"/>
            <w:shd w:val="clear" w:color="auto" w:fill="FFFFFF"/>
          </w:tcPr>
          <w:p w:rsidR="00944F77" w:rsidRPr="0069315D" w:rsidRDefault="00944F77" w:rsidP="008174C0">
            <w:pPr>
              <w:pStyle w:val="Other0"/>
              <w:shd w:val="clear" w:color="auto" w:fill="auto"/>
              <w:spacing w:after="0" w:line="240" w:lineRule="auto"/>
              <w:ind w:firstLine="0"/>
              <w:jc w:val="center"/>
              <w:rPr>
                <w:b/>
                <w:bCs/>
                <w:noProof/>
                <w:sz w:val="28"/>
                <w:szCs w:val="28"/>
                <w:lang w:val="vi-VN"/>
              </w:rPr>
            </w:pPr>
            <w:r w:rsidRPr="0069315D">
              <w:rPr>
                <w:b/>
                <w:bCs/>
                <w:noProof/>
                <w:sz w:val="28"/>
                <w:szCs w:val="28"/>
                <w:lang w:val="vi-VN"/>
              </w:rPr>
              <w:t>CHÍNH PHỦ</w:t>
            </w:r>
          </w:p>
          <w:p w:rsidR="00944F77" w:rsidRPr="0069315D" w:rsidRDefault="004E1B20" w:rsidP="00944F77">
            <w:pPr>
              <w:pStyle w:val="Other0"/>
              <w:shd w:val="clear" w:color="auto" w:fill="auto"/>
              <w:spacing w:after="0" w:line="240" w:lineRule="auto"/>
              <w:ind w:firstLine="0"/>
              <w:rPr>
                <w:bCs/>
                <w:noProof/>
                <w:sz w:val="28"/>
                <w:szCs w:val="28"/>
                <w:lang w:val="vi-VN"/>
              </w:rPr>
            </w:pPr>
            <w:r w:rsidRPr="0069315D">
              <w:rPr>
                <w:bCs/>
                <w:noProof/>
                <w:sz w:val="28"/>
                <w:szCs w:val="28"/>
              </w:rPr>
              <mc:AlternateContent>
                <mc:Choice Requires="wps">
                  <w:drawing>
                    <wp:anchor distT="0" distB="0" distL="114300" distR="114300" simplePos="0" relativeHeight="251659264" behindDoc="0" locked="0" layoutInCell="1" allowOverlap="1" wp14:anchorId="0C69ADD5" wp14:editId="4D3E8830">
                      <wp:simplePos x="0" y="0"/>
                      <wp:positionH relativeFrom="column">
                        <wp:posOffset>875030</wp:posOffset>
                      </wp:positionH>
                      <wp:positionV relativeFrom="paragraph">
                        <wp:posOffset>85090</wp:posOffset>
                      </wp:positionV>
                      <wp:extent cx="3905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390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1C5C511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8.9pt,6.7pt" to="99.6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" strokecolor="black [3200]" strokeweight=".5pt">
                      <v:stroke joinstyle="miter"/>
                    </v:line>
                  </w:pict>
                </mc:Fallback>
              </mc:AlternateContent>
            </w:r>
          </w:p>
          <w:p w:rsidR="004E1B20" w:rsidRPr="0069315D" w:rsidRDefault="004E1B20" w:rsidP="00944F77">
            <w:pPr>
              <w:pStyle w:val="Other0"/>
              <w:shd w:val="clear" w:color="auto" w:fill="auto"/>
              <w:spacing w:after="0" w:line="240" w:lineRule="auto"/>
              <w:ind w:firstLine="0"/>
              <w:jc w:val="center"/>
              <w:rPr>
                <w:noProof/>
                <w:sz w:val="28"/>
                <w:szCs w:val="28"/>
                <w:lang w:val="vi-VN"/>
              </w:rPr>
            </w:pPr>
          </w:p>
          <w:p w:rsidR="00944F77" w:rsidRPr="0069315D" w:rsidRDefault="00944F77" w:rsidP="00944F77">
            <w:pPr>
              <w:pStyle w:val="Other0"/>
              <w:shd w:val="clear" w:color="auto" w:fill="auto"/>
              <w:spacing w:after="0" w:line="240" w:lineRule="auto"/>
              <w:ind w:firstLine="0"/>
              <w:jc w:val="center"/>
              <w:rPr>
                <w:noProof/>
                <w:sz w:val="28"/>
                <w:szCs w:val="28"/>
                <w:lang w:val="vi-VN"/>
              </w:rPr>
            </w:pPr>
            <w:r w:rsidRPr="0069315D">
              <w:rPr>
                <w:noProof/>
                <w:sz w:val="28"/>
                <w:szCs w:val="28"/>
                <w:lang w:val="vi-VN"/>
              </w:rPr>
              <w:t xml:space="preserve">Số:    </w:t>
            </w:r>
            <w:r w:rsidR="00CC22B5">
              <w:rPr>
                <w:noProof/>
                <w:sz w:val="28"/>
                <w:szCs w:val="28"/>
              </w:rPr>
              <w:t xml:space="preserve">  </w:t>
            </w:r>
            <w:r w:rsidR="00C13840">
              <w:rPr>
                <w:noProof/>
                <w:sz w:val="28"/>
                <w:szCs w:val="28"/>
              </w:rPr>
              <w:t xml:space="preserve"> </w:t>
            </w:r>
            <w:r w:rsidRPr="0069315D">
              <w:rPr>
                <w:noProof/>
                <w:sz w:val="28"/>
                <w:szCs w:val="28"/>
                <w:lang w:val="vi-VN"/>
              </w:rPr>
              <w:t xml:space="preserve"> </w:t>
            </w:r>
            <w:r w:rsidR="00800696">
              <w:rPr>
                <w:noProof/>
                <w:sz w:val="28"/>
                <w:szCs w:val="28"/>
              </w:rPr>
              <w:t xml:space="preserve"> </w:t>
            </w:r>
            <w:r w:rsidRPr="0069315D">
              <w:rPr>
                <w:noProof/>
                <w:sz w:val="28"/>
                <w:szCs w:val="28"/>
                <w:lang w:val="vi-VN"/>
              </w:rPr>
              <w:t>/2025/NĐ-CP</w:t>
            </w:r>
          </w:p>
        </w:tc>
        <w:tc>
          <w:tcPr>
            <w:tcW w:w="3234" w:type="pct"/>
            <w:shd w:val="clear" w:color="auto" w:fill="FFFFFF"/>
          </w:tcPr>
          <w:p w:rsidR="00944F77" w:rsidRPr="0069315D" w:rsidRDefault="00944F77" w:rsidP="008174C0">
            <w:pPr>
              <w:pStyle w:val="Other0"/>
              <w:shd w:val="clear" w:color="auto" w:fill="auto"/>
              <w:spacing w:after="0" w:line="240" w:lineRule="auto"/>
              <w:ind w:firstLine="0"/>
              <w:jc w:val="center"/>
              <w:rPr>
                <w:b/>
                <w:bCs/>
                <w:noProof/>
                <w:sz w:val="28"/>
                <w:szCs w:val="28"/>
                <w:lang w:val="vi-VN"/>
              </w:rPr>
            </w:pPr>
            <w:r w:rsidRPr="0069315D">
              <w:rPr>
                <w:b/>
                <w:bCs/>
                <w:noProof/>
                <w:sz w:val="28"/>
                <w:szCs w:val="28"/>
                <w:lang w:val="vi-VN"/>
              </w:rPr>
              <w:t>CỘNG HÒA XÃ HỘI CHỦ NGHĨA VIỆT NAM</w:t>
            </w:r>
          </w:p>
          <w:p w:rsidR="00944F77" w:rsidRPr="0069315D" w:rsidRDefault="00944F77" w:rsidP="008174C0">
            <w:pPr>
              <w:pStyle w:val="Other0"/>
              <w:shd w:val="clear" w:color="auto" w:fill="auto"/>
              <w:spacing w:after="0" w:line="240" w:lineRule="auto"/>
              <w:ind w:firstLine="0"/>
              <w:jc w:val="center"/>
              <w:rPr>
                <w:b/>
                <w:noProof/>
                <w:sz w:val="28"/>
                <w:szCs w:val="28"/>
                <w:lang w:val="vi-VN"/>
              </w:rPr>
            </w:pPr>
            <w:r w:rsidRPr="0069315D">
              <w:rPr>
                <w:b/>
                <w:noProof/>
                <w:sz w:val="28"/>
                <w:szCs w:val="28"/>
                <w:lang w:val="vi-VN"/>
              </w:rPr>
              <w:t>Độc lập - Tự do - Hạnh phúc</w:t>
            </w:r>
          </w:p>
          <w:p w:rsidR="00944F77" w:rsidRPr="0069315D" w:rsidRDefault="004E1B20" w:rsidP="008174C0">
            <w:pPr>
              <w:pStyle w:val="Other0"/>
              <w:shd w:val="clear" w:color="auto" w:fill="auto"/>
              <w:spacing w:after="0" w:line="240" w:lineRule="auto"/>
              <w:ind w:firstLine="0"/>
              <w:jc w:val="center"/>
              <w:rPr>
                <w:b/>
                <w:noProof/>
                <w:sz w:val="28"/>
                <w:szCs w:val="28"/>
                <w:lang w:val="vi-VN"/>
              </w:rPr>
            </w:pPr>
            <w:r w:rsidRPr="0069315D">
              <w:rPr>
                <w:b/>
                <w:noProof/>
                <w:sz w:val="28"/>
                <w:szCs w:val="28"/>
              </w:rPr>
              <mc:AlternateContent>
                <mc:Choice Requires="wps">
                  <w:drawing>
                    <wp:anchor distT="0" distB="0" distL="114300" distR="114300" simplePos="0" relativeHeight="251660288" behindDoc="0" locked="0" layoutInCell="1" allowOverlap="1" wp14:anchorId="72FB8209" wp14:editId="35B882FD">
                      <wp:simplePos x="0" y="0"/>
                      <wp:positionH relativeFrom="column">
                        <wp:posOffset>855345</wp:posOffset>
                      </wp:positionH>
                      <wp:positionV relativeFrom="paragraph">
                        <wp:posOffset>80645</wp:posOffset>
                      </wp:positionV>
                      <wp:extent cx="22193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2219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DAB6ACB"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35pt,6.35pt" to="242.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" strokecolor="black [3200]" strokeweight=".5pt">
                      <v:stroke joinstyle="miter"/>
                    </v:line>
                  </w:pict>
                </mc:Fallback>
              </mc:AlternateContent>
            </w:r>
          </w:p>
          <w:p w:rsidR="00944F77" w:rsidRPr="0069315D" w:rsidRDefault="00944F77" w:rsidP="00944F77">
            <w:pPr>
              <w:pStyle w:val="Other0"/>
              <w:shd w:val="clear" w:color="auto" w:fill="auto"/>
              <w:spacing w:after="0" w:line="240" w:lineRule="auto"/>
              <w:ind w:firstLine="0"/>
              <w:jc w:val="center"/>
              <w:rPr>
                <w:noProof/>
                <w:sz w:val="28"/>
                <w:szCs w:val="28"/>
                <w:lang w:val="vi-VN"/>
              </w:rPr>
            </w:pPr>
            <w:r w:rsidRPr="0069315D">
              <w:rPr>
                <w:i/>
                <w:iCs/>
                <w:noProof/>
                <w:sz w:val="28"/>
                <w:szCs w:val="28"/>
                <w:lang w:val="vi-VN"/>
              </w:rPr>
              <w:t>Hà Nội, ngày       tháng     năm 2025</w:t>
            </w:r>
          </w:p>
        </w:tc>
      </w:tr>
    </w:tbl>
    <w:p w:rsidR="00944F77" w:rsidRPr="0069315D" w:rsidRDefault="00944F77" w:rsidP="00944F77">
      <w:pPr>
        <w:pStyle w:val="Tablecaption0"/>
        <w:shd w:val="clear" w:color="auto" w:fill="auto"/>
        <w:jc w:val="center"/>
        <w:rPr>
          <w:noProof/>
          <w:sz w:val="28"/>
          <w:szCs w:val="28"/>
          <w:lang w:val="vi-VN"/>
        </w:rPr>
      </w:pPr>
    </w:p>
    <w:p w:rsidR="00944F77" w:rsidRPr="0069315D" w:rsidRDefault="00944F77" w:rsidP="00944F77">
      <w:pPr>
        <w:pStyle w:val="Heading40"/>
        <w:keepNext/>
        <w:keepLines/>
        <w:shd w:val="clear" w:color="auto" w:fill="auto"/>
        <w:spacing w:after="0" w:line="240" w:lineRule="auto"/>
        <w:ind w:firstLine="0"/>
        <w:jc w:val="center"/>
        <w:rPr>
          <w:noProof/>
          <w:sz w:val="28"/>
          <w:szCs w:val="28"/>
          <w:lang w:val="vi-VN"/>
        </w:rPr>
      </w:pPr>
      <w:bookmarkStart w:id="0" w:name="bookmark0"/>
      <w:bookmarkStart w:id="1" w:name="bookmark1"/>
      <w:r w:rsidRPr="0069315D">
        <w:rPr>
          <w:noProof/>
          <w:sz w:val="28"/>
          <w:szCs w:val="28"/>
          <w:lang w:val="vi-VN"/>
        </w:rPr>
        <w:t>NGHỊ ĐỊNH</w:t>
      </w:r>
      <w:bookmarkEnd w:id="0"/>
      <w:bookmarkEnd w:id="1"/>
    </w:p>
    <w:p w:rsidR="00BB24DB" w:rsidRPr="0069315D" w:rsidRDefault="00BB24DB" w:rsidP="00467F31">
      <w:pPr>
        <w:pStyle w:val="Heading40"/>
        <w:keepNext/>
        <w:keepLines/>
        <w:shd w:val="clear" w:color="auto" w:fill="auto"/>
        <w:spacing w:after="0" w:line="240" w:lineRule="auto"/>
        <w:ind w:firstLine="0"/>
        <w:jc w:val="center"/>
        <w:rPr>
          <w:iCs/>
          <w:noProof/>
          <w:sz w:val="28"/>
          <w:szCs w:val="28"/>
          <w:lang w:val="vi-VN"/>
        </w:rPr>
      </w:pPr>
      <w:r w:rsidRPr="0069315D">
        <w:rPr>
          <w:noProof/>
          <w:sz w:val="28"/>
          <w:szCs w:val="28"/>
          <w:lang w:val="vi-VN"/>
        </w:rPr>
        <w:t xml:space="preserve">Sửa đổi, bổ sung một số điều của </w:t>
      </w:r>
      <w:r w:rsidR="00467F31" w:rsidRPr="00467F31">
        <w:rPr>
          <w:noProof/>
          <w:sz w:val="28"/>
          <w:szCs w:val="28"/>
          <w:lang w:val="vi-VN"/>
        </w:rPr>
        <w:t>Nghị</w:t>
      </w:r>
      <w:r w:rsidR="00467F31">
        <w:rPr>
          <w:noProof/>
          <w:sz w:val="28"/>
          <w:szCs w:val="28"/>
          <w:lang w:val="vi-VN"/>
        </w:rPr>
        <w:t xml:space="preserve"> định số 100/2024/NĐ-CP </w:t>
      </w:r>
      <w:r w:rsidR="00A25601">
        <w:rPr>
          <w:noProof/>
          <w:sz w:val="28"/>
          <w:szCs w:val="28"/>
        </w:rPr>
        <w:t xml:space="preserve">             </w:t>
      </w:r>
      <w:r w:rsidR="00467F31">
        <w:rPr>
          <w:noProof/>
          <w:sz w:val="28"/>
          <w:szCs w:val="28"/>
          <w:lang w:val="vi-VN"/>
        </w:rPr>
        <w:t>ngày 26</w:t>
      </w:r>
      <w:r w:rsidR="00467F31">
        <w:rPr>
          <w:noProof/>
          <w:sz w:val="28"/>
          <w:szCs w:val="28"/>
        </w:rPr>
        <w:t xml:space="preserve"> tháng </w:t>
      </w:r>
      <w:r w:rsidR="00467F31">
        <w:rPr>
          <w:noProof/>
          <w:sz w:val="28"/>
          <w:szCs w:val="28"/>
          <w:lang w:val="vi-VN"/>
        </w:rPr>
        <w:t>7</w:t>
      </w:r>
      <w:r w:rsidR="00467F31">
        <w:rPr>
          <w:noProof/>
          <w:sz w:val="28"/>
          <w:szCs w:val="28"/>
        </w:rPr>
        <w:t xml:space="preserve"> năm </w:t>
      </w:r>
      <w:r w:rsidR="00467F31" w:rsidRPr="00467F31">
        <w:rPr>
          <w:noProof/>
          <w:sz w:val="28"/>
          <w:szCs w:val="28"/>
          <w:lang w:val="vi-VN"/>
        </w:rPr>
        <w:t>2024 của Chính phủ quy định chi tiết một số điều của Luật nhà ở về phát triển và quản lý nhà ở xã hội</w:t>
      </w:r>
    </w:p>
    <w:p w:rsidR="00944F77" w:rsidRPr="0069315D" w:rsidRDefault="00944F77" w:rsidP="00944F77">
      <w:pPr>
        <w:pStyle w:val="Heading40"/>
        <w:keepNext/>
        <w:keepLines/>
        <w:shd w:val="clear" w:color="auto" w:fill="auto"/>
        <w:spacing w:after="0" w:line="240" w:lineRule="auto"/>
        <w:ind w:firstLine="0"/>
        <w:jc w:val="center"/>
        <w:rPr>
          <w:b w:val="0"/>
          <w:noProof/>
          <w:sz w:val="28"/>
          <w:szCs w:val="28"/>
          <w:lang w:val="vi-VN"/>
        </w:rPr>
      </w:pPr>
      <w:r w:rsidRPr="0069315D">
        <w:rPr>
          <w:b w:val="0"/>
          <w:noProof/>
          <w:sz w:val="28"/>
          <w:szCs w:val="28"/>
          <w:lang w:val="vi-VN"/>
        </w:rPr>
        <w:t>___________</w:t>
      </w:r>
    </w:p>
    <w:p w:rsidR="00944F77" w:rsidRPr="0069315D" w:rsidRDefault="00944F77" w:rsidP="001659C1">
      <w:pPr>
        <w:pStyle w:val="NormalWeb"/>
        <w:spacing w:before="120" w:beforeAutospacing="0" w:after="120" w:afterAutospacing="0"/>
        <w:ind w:firstLine="720"/>
        <w:jc w:val="both"/>
        <w:rPr>
          <w:noProof/>
          <w:sz w:val="28"/>
          <w:szCs w:val="28"/>
          <w:lang w:val="vi-VN"/>
        </w:rPr>
      </w:pPr>
      <w:r w:rsidRPr="0069315D">
        <w:rPr>
          <w:i/>
          <w:iCs/>
          <w:noProof/>
          <w:sz w:val="28"/>
          <w:szCs w:val="28"/>
          <w:lang w:val="vi-VN"/>
        </w:rPr>
        <w:t>Căn cứ </w:t>
      </w:r>
      <w:r w:rsidRPr="0069315D">
        <w:rPr>
          <w:rStyle w:val="doclink"/>
          <w:i/>
          <w:iCs/>
          <w:noProof/>
          <w:sz w:val="28"/>
          <w:szCs w:val="28"/>
          <w:lang w:val="vi-VN"/>
        </w:rPr>
        <w:t>Luật Tổ chức Chính phủ </w:t>
      </w:r>
      <w:r w:rsidRPr="0069315D">
        <w:rPr>
          <w:i/>
          <w:iCs/>
          <w:noProof/>
          <w:sz w:val="28"/>
          <w:szCs w:val="28"/>
          <w:lang w:val="vi-VN"/>
        </w:rPr>
        <w:t>ngày 18 tháng 02 năm 2025;</w:t>
      </w:r>
    </w:p>
    <w:p w:rsidR="00944F77" w:rsidRPr="0069315D" w:rsidRDefault="000024ED" w:rsidP="001659C1">
      <w:pPr>
        <w:pStyle w:val="BodyText"/>
        <w:shd w:val="clear" w:color="auto" w:fill="auto"/>
        <w:spacing w:before="120" w:after="120" w:line="240" w:lineRule="auto"/>
        <w:ind w:firstLine="720"/>
        <w:jc w:val="both"/>
        <w:rPr>
          <w:noProof/>
          <w:sz w:val="28"/>
          <w:szCs w:val="28"/>
          <w:lang w:val="vi-VN"/>
        </w:rPr>
      </w:pPr>
      <w:r w:rsidRPr="000024ED">
        <w:rPr>
          <w:i/>
          <w:iCs/>
          <w:noProof/>
          <w:sz w:val="28"/>
          <w:szCs w:val="28"/>
          <w:lang w:val="vi-VN"/>
        </w:rPr>
        <w:t>Căn cứ Luật Nhà ở ngày 27 tháng 11 năm 2023; Luật sửa đổi, bổ sung một số điều của Luật Đất đai số 31/2024/QH15, Luật Nhà ở số 27/2023/QH15, Luật Kinh doanh bất động sản số 29/2023/QH15 và Luật Các tổ chức tín dụng số 32/2024/QH15 ngày 29 tháng 6 năm 2024;</w:t>
      </w:r>
    </w:p>
    <w:p w:rsidR="00944F77" w:rsidRPr="0069315D" w:rsidRDefault="00944F77" w:rsidP="001659C1">
      <w:pPr>
        <w:pStyle w:val="BodyText"/>
        <w:shd w:val="clear" w:color="auto" w:fill="auto"/>
        <w:spacing w:before="120" w:after="120" w:line="240" w:lineRule="auto"/>
        <w:ind w:firstLine="720"/>
        <w:jc w:val="both"/>
        <w:rPr>
          <w:noProof/>
          <w:sz w:val="28"/>
          <w:szCs w:val="28"/>
          <w:lang w:val="vi-VN"/>
        </w:rPr>
      </w:pPr>
      <w:r w:rsidRPr="0069315D">
        <w:rPr>
          <w:i/>
          <w:iCs/>
          <w:noProof/>
          <w:sz w:val="28"/>
          <w:szCs w:val="28"/>
          <w:lang w:val="vi-VN"/>
        </w:rPr>
        <w:t xml:space="preserve">Căn cứ </w:t>
      </w:r>
      <w:r w:rsidR="00775C20" w:rsidRPr="00230009">
        <w:rPr>
          <w:i/>
          <w:iCs/>
          <w:noProof/>
          <w:sz w:val="28"/>
          <w:szCs w:val="28"/>
          <w:lang w:val="vi-VN"/>
        </w:rPr>
        <w:t>Nghị định</w:t>
      </w:r>
      <w:r w:rsidR="00775C20">
        <w:rPr>
          <w:i/>
          <w:iCs/>
          <w:noProof/>
          <w:sz w:val="28"/>
          <w:szCs w:val="28"/>
          <w:lang w:val="vi-VN"/>
        </w:rPr>
        <w:t xml:space="preserve"> số 100/2024/NĐ-CP</w:t>
      </w:r>
      <w:r w:rsidR="00775C20">
        <w:rPr>
          <w:i/>
          <w:iCs/>
          <w:noProof/>
          <w:sz w:val="28"/>
          <w:szCs w:val="28"/>
        </w:rPr>
        <w:t xml:space="preserve"> </w:t>
      </w:r>
      <w:r w:rsidR="00775C20" w:rsidRPr="00230009">
        <w:rPr>
          <w:i/>
          <w:iCs/>
          <w:noProof/>
          <w:sz w:val="28"/>
          <w:szCs w:val="28"/>
          <w:lang w:val="vi-VN"/>
        </w:rPr>
        <w:t>ngày 26 tháng 7 năm 2024 của Chính phủ quy định chi tiết một số điều của Luật nhà ở về phát triển và quản lý nhà ở xã hội</w:t>
      </w:r>
      <w:r w:rsidRPr="0069315D">
        <w:rPr>
          <w:i/>
          <w:iCs/>
          <w:noProof/>
          <w:sz w:val="28"/>
          <w:szCs w:val="28"/>
          <w:lang w:val="vi-VN"/>
        </w:rPr>
        <w:t>;</w:t>
      </w:r>
    </w:p>
    <w:p w:rsidR="00607951" w:rsidRDefault="00607951" w:rsidP="001659C1">
      <w:pPr>
        <w:pStyle w:val="BodyText"/>
        <w:shd w:val="clear" w:color="auto" w:fill="auto"/>
        <w:tabs>
          <w:tab w:val="left" w:pos="8190"/>
        </w:tabs>
        <w:spacing w:before="120" w:after="120" w:line="240" w:lineRule="auto"/>
        <w:ind w:firstLine="720"/>
        <w:jc w:val="both"/>
        <w:rPr>
          <w:i/>
          <w:iCs/>
          <w:noProof/>
          <w:sz w:val="28"/>
          <w:szCs w:val="28"/>
          <w:lang w:val="vi-VN"/>
        </w:rPr>
      </w:pPr>
      <w:r w:rsidRPr="00607951">
        <w:rPr>
          <w:i/>
          <w:iCs/>
          <w:noProof/>
          <w:sz w:val="28"/>
          <w:szCs w:val="28"/>
          <w:lang w:val="vi-VN"/>
        </w:rPr>
        <w:t>Theo đề nghị của Bộ trưởng Bộ Xây dựng;</w:t>
      </w:r>
      <w:bookmarkStart w:id="2" w:name="_GoBack"/>
      <w:bookmarkEnd w:id="2"/>
    </w:p>
    <w:p w:rsidR="00944F77" w:rsidRPr="0069315D" w:rsidRDefault="00944F77" w:rsidP="001659C1">
      <w:pPr>
        <w:pStyle w:val="BodyText"/>
        <w:shd w:val="clear" w:color="auto" w:fill="auto"/>
        <w:tabs>
          <w:tab w:val="left" w:pos="8190"/>
        </w:tabs>
        <w:spacing w:before="120" w:after="120" w:line="240" w:lineRule="auto"/>
        <w:ind w:firstLine="720"/>
        <w:jc w:val="both"/>
        <w:rPr>
          <w:i/>
          <w:iCs/>
          <w:noProof/>
          <w:sz w:val="28"/>
          <w:szCs w:val="28"/>
          <w:lang w:val="vi-VN"/>
        </w:rPr>
      </w:pPr>
      <w:r w:rsidRPr="0069315D">
        <w:rPr>
          <w:i/>
          <w:iCs/>
          <w:noProof/>
          <w:sz w:val="28"/>
          <w:szCs w:val="28"/>
          <w:lang w:val="vi-VN"/>
        </w:rPr>
        <w:t xml:space="preserve">Chính phủ ban hành </w:t>
      </w:r>
      <w:r w:rsidR="008525B1" w:rsidRPr="0069315D">
        <w:rPr>
          <w:i/>
          <w:iCs/>
          <w:noProof/>
          <w:sz w:val="28"/>
          <w:szCs w:val="28"/>
          <w:lang w:val="vi-VN"/>
        </w:rPr>
        <w:t xml:space="preserve">Nghị định sửa đổi, bổ sung một số điều của </w:t>
      </w:r>
      <w:r w:rsidR="00230009" w:rsidRPr="00230009">
        <w:rPr>
          <w:i/>
          <w:iCs/>
          <w:noProof/>
          <w:sz w:val="28"/>
          <w:szCs w:val="28"/>
          <w:lang w:val="vi-VN"/>
        </w:rPr>
        <w:t>Nghị định</w:t>
      </w:r>
      <w:r w:rsidR="00230009">
        <w:rPr>
          <w:i/>
          <w:iCs/>
          <w:noProof/>
          <w:sz w:val="28"/>
          <w:szCs w:val="28"/>
          <w:lang w:val="vi-VN"/>
        </w:rPr>
        <w:t xml:space="preserve"> số 100/2024/NĐ-CP</w:t>
      </w:r>
      <w:r w:rsidR="00230009">
        <w:rPr>
          <w:i/>
          <w:iCs/>
          <w:noProof/>
          <w:sz w:val="28"/>
          <w:szCs w:val="28"/>
        </w:rPr>
        <w:t xml:space="preserve"> </w:t>
      </w:r>
      <w:r w:rsidR="00230009" w:rsidRPr="00230009">
        <w:rPr>
          <w:i/>
          <w:iCs/>
          <w:noProof/>
          <w:sz w:val="28"/>
          <w:szCs w:val="28"/>
          <w:lang w:val="vi-VN"/>
        </w:rPr>
        <w:t>ngày 26 tháng 7 năm 2024 của Chính phủ quy định chi tiết một số điều của Luật nhà ở về phát triển và quản lý nhà ở xã hội</w:t>
      </w:r>
      <w:r w:rsidRPr="0069315D">
        <w:rPr>
          <w:i/>
          <w:iCs/>
          <w:noProof/>
          <w:sz w:val="28"/>
          <w:szCs w:val="28"/>
          <w:lang w:val="vi-VN"/>
        </w:rPr>
        <w:t>.</w:t>
      </w:r>
    </w:p>
    <w:p w:rsidR="004E1B20" w:rsidRPr="0069315D" w:rsidRDefault="004E1B20" w:rsidP="001659C1">
      <w:pPr>
        <w:pStyle w:val="BodyText"/>
        <w:shd w:val="clear" w:color="auto" w:fill="auto"/>
        <w:tabs>
          <w:tab w:val="left" w:pos="8190"/>
        </w:tabs>
        <w:spacing w:before="120" w:after="120" w:line="240" w:lineRule="auto"/>
        <w:ind w:firstLine="720"/>
        <w:jc w:val="both"/>
        <w:rPr>
          <w:b/>
          <w:noProof/>
          <w:sz w:val="28"/>
          <w:szCs w:val="28"/>
          <w:lang w:val="vi-VN"/>
        </w:rPr>
      </w:pPr>
    </w:p>
    <w:p w:rsidR="003B5E44" w:rsidRPr="00E03481" w:rsidRDefault="008525B1" w:rsidP="001659C1">
      <w:pPr>
        <w:pStyle w:val="BodyText"/>
        <w:shd w:val="clear" w:color="auto" w:fill="auto"/>
        <w:tabs>
          <w:tab w:val="left" w:pos="8190"/>
        </w:tabs>
        <w:spacing w:before="120" w:after="120" w:line="240" w:lineRule="auto"/>
        <w:ind w:firstLine="720"/>
        <w:jc w:val="both"/>
        <w:rPr>
          <w:b/>
          <w:noProof/>
          <w:sz w:val="28"/>
          <w:szCs w:val="28"/>
          <w:lang w:val="vi-VN"/>
        </w:rPr>
      </w:pPr>
      <w:r w:rsidRPr="00E03481">
        <w:rPr>
          <w:b/>
          <w:noProof/>
          <w:sz w:val="28"/>
          <w:szCs w:val="28"/>
          <w:lang w:val="vi-VN"/>
        </w:rPr>
        <w:t xml:space="preserve">Điều 1. Sửa đổi, bổ sung một số điều của </w:t>
      </w:r>
      <w:r w:rsidR="003B5E44" w:rsidRPr="00E03481">
        <w:rPr>
          <w:b/>
          <w:noProof/>
          <w:sz w:val="28"/>
          <w:szCs w:val="28"/>
          <w:lang w:val="vi-VN"/>
        </w:rPr>
        <w:t>Nghị định số 100/2024/NĐ-CP ngày 26 tháng 7 năm 2024 của Chính phủ quy định chi tiết một số điều của Luật nhà ở về phát triển và quản lý nhà ở xã hội</w:t>
      </w:r>
    </w:p>
    <w:p w:rsidR="00CF602C" w:rsidRPr="00E03D98" w:rsidRDefault="008525B1" w:rsidP="001659C1">
      <w:pPr>
        <w:pStyle w:val="BodyText"/>
        <w:shd w:val="clear" w:color="auto" w:fill="auto"/>
        <w:tabs>
          <w:tab w:val="left" w:pos="8190"/>
        </w:tabs>
        <w:spacing w:before="120" w:after="120" w:line="240" w:lineRule="auto"/>
        <w:ind w:firstLine="720"/>
        <w:jc w:val="both"/>
        <w:rPr>
          <w:noProof/>
          <w:sz w:val="28"/>
          <w:szCs w:val="28"/>
        </w:rPr>
      </w:pPr>
      <w:r w:rsidRPr="00E03D98">
        <w:rPr>
          <w:noProof/>
          <w:sz w:val="28"/>
          <w:szCs w:val="28"/>
        </w:rPr>
        <w:t xml:space="preserve">1. </w:t>
      </w:r>
      <w:r w:rsidR="00CF602C" w:rsidRPr="00E03D98">
        <w:rPr>
          <w:noProof/>
          <w:sz w:val="28"/>
          <w:szCs w:val="28"/>
        </w:rPr>
        <w:t>Sửa đổi, bổ sung khoản 2 Điều 19 như sau:</w:t>
      </w:r>
    </w:p>
    <w:p w:rsidR="00807019" w:rsidRPr="00E03D98" w:rsidRDefault="0019753C" w:rsidP="00161BF3">
      <w:pPr>
        <w:tabs>
          <w:tab w:val="left" w:pos="567"/>
          <w:tab w:val="left" w:pos="709"/>
        </w:tabs>
        <w:spacing w:before="120" w:after="120"/>
        <w:ind w:firstLine="720"/>
        <w:jc w:val="both"/>
        <w:rPr>
          <w:rFonts w:ascii="Times New Roman" w:hAnsi="Times New Roman" w:cs="Times New Roman"/>
          <w:noProof/>
          <w:color w:val="auto"/>
          <w:sz w:val="28"/>
          <w:szCs w:val="28"/>
          <w:lang w:val="en-US"/>
        </w:rPr>
      </w:pPr>
      <w:r>
        <w:rPr>
          <w:rFonts w:ascii="Times New Roman" w:hAnsi="Times New Roman" w:cs="Times New Roman"/>
          <w:noProof/>
          <w:color w:val="auto"/>
          <w:sz w:val="28"/>
          <w:szCs w:val="28"/>
          <w:lang w:val="en-US"/>
        </w:rPr>
        <w:t>“</w:t>
      </w:r>
      <w:r w:rsidR="00EC408F" w:rsidRPr="00E03D98">
        <w:rPr>
          <w:rFonts w:ascii="Times New Roman" w:hAnsi="Times New Roman" w:cs="Times New Roman"/>
          <w:noProof/>
          <w:color w:val="auto"/>
          <w:sz w:val="28"/>
          <w:szCs w:val="28"/>
          <w:lang w:val="en-US"/>
        </w:rPr>
        <w:t xml:space="preserve">2. </w:t>
      </w:r>
      <w:r w:rsidR="00161BF3">
        <w:rPr>
          <w:rFonts w:ascii="Times New Roman" w:hAnsi="Times New Roman" w:cs="Times New Roman"/>
          <w:noProof/>
          <w:color w:val="auto"/>
          <w:sz w:val="28"/>
          <w:szCs w:val="28"/>
          <w:lang w:val="en-US"/>
        </w:rPr>
        <w:t xml:space="preserve">Số tiển sử dụng đất mà chủ đầu tư phải nộp của dự án đối với trường hợp </w:t>
      </w:r>
      <w:r w:rsidR="00807019" w:rsidRPr="00E03D98">
        <w:rPr>
          <w:rFonts w:ascii="Times New Roman" w:hAnsi="Times New Roman" w:cs="Times New Roman"/>
          <w:noProof/>
          <w:color w:val="auto"/>
          <w:sz w:val="28"/>
          <w:szCs w:val="28"/>
          <w:lang w:val="en-US"/>
        </w:rPr>
        <w:t xml:space="preserve">thực hiện đóng tiền tương đương giá trị quỹ đất ở đã đầu tư xây dựng hệ thống hạ tầng kỹ thuật phải dành để xây dựng nhà ở xã hội </w:t>
      </w:r>
      <w:r w:rsidR="00161BF3">
        <w:rPr>
          <w:rFonts w:ascii="Times New Roman" w:hAnsi="Times New Roman" w:cs="Times New Roman"/>
          <w:noProof/>
          <w:color w:val="auto"/>
          <w:sz w:val="28"/>
          <w:szCs w:val="28"/>
          <w:lang w:val="en-US"/>
        </w:rPr>
        <w:t xml:space="preserve">được xác định </w:t>
      </w:r>
      <w:r w:rsidR="001830F7" w:rsidRPr="00E03D98">
        <w:rPr>
          <w:rFonts w:ascii="Times New Roman" w:hAnsi="Times New Roman" w:cs="Times New Roman"/>
          <w:noProof/>
          <w:color w:val="auto"/>
          <w:sz w:val="28"/>
          <w:szCs w:val="28"/>
          <w:lang w:val="en-US"/>
        </w:rPr>
        <w:t>bao gồm</w:t>
      </w:r>
      <w:r w:rsidR="00807019" w:rsidRPr="00E03D98">
        <w:rPr>
          <w:rFonts w:ascii="Times New Roman" w:hAnsi="Times New Roman" w:cs="Times New Roman"/>
          <w:noProof/>
          <w:color w:val="auto"/>
          <w:sz w:val="28"/>
          <w:szCs w:val="28"/>
          <w:lang w:val="en-US"/>
        </w:rPr>
        <w:t>:</w:t>
      </w:r>
    </w:p>
    <w:p w:rsidR="00121E1A" w:rsidRDefault="00807019" w:rsidP="001659C1">
      <w:pPr>
        <w:tabs>
          <w:tab w:val="left" w:pos="567"/>
          <w:tab w:val="left" w:pos="709"/>
        </w:tabs>
        <w:spacing w:before="120" w:after="120"/>
        <w:ind w:firstLine="720"/>
        <w:jc w:val="both"/>
        <w:rPr>
          <w:rFonts w:ascii="Times New Roman" w:hAnsi="Times New Roman" w:cs="Times New Roman"/>
          <w:noProof/>
          <w:sz w:val="28"/>
          <w:szCs w:val="28"/>
          <w:lang w:val="en-US"/>
        </w:rPr>
      </w:pPr>
      <w:r>
        <w:rPr>
          <w:rFonts w:ascii="Times New Roman" w:hAnsi="Times New Roman" w:cs="Times New Roman"/>
          <w:noProof/>
          <w:sz w:val="28"/>
          <w:szCs w:val="28"/>
          <w:lang w:val="en-US"/>
        </w:rPr>
        <w:t xml:space="preserve">a) </w:t>
      </w:r>
      <w:r w:rsidR="00121E1A">
        <w:rPr>
          <w:rFonts w:ascii="Times New Roman" w:hAnsi="Times New Roman" w:cs="Times New Roman"/>
          <w:noProof/>
          <w:sz w:val="28"/>
          <w:szCs w:val="28"/>
          <w:lang w:val="en-US"/>
        </w:rPr>
        <w:t xml:space="preserve">Tiền </w:t>
      </w:r>
      <w:r w:rsidR="00356171">
        <w:rPr>
          <w:rFonts w:ascii="Times New Roman" w:hAnsi="Times New Roman" w:cs="Times New Roman"/>
          <w:noProof/>
          <w:sz w:val="28"/>
          <w:szCs w:val="28"/>
          <w:lang w:val="en-US"/>
        </w:rPr>
        <w:t xml:space="preserve">sử dụng đất của toàn bộ dự án </w:t>
      </w:r>
      <w:r w:rsidR="00121E1A" w:rsidRPr="00A90CA3">
        <w:rPr>
          <w:rFonts w:ascii="Times New Roman" w:hAnsi="Times New Roman" w:cs="Times New Roman"/>
          <w:noProof/>
          <w:sz w:val="28"/>
          <w:szCs w:val="28"/>
        </w:rPr>
        <w:t>mà chủ đầu tư phải nộp</w:t>
      </w:r>
      <w:r w:rsidR="00121E1A">
        <w:rPr>
          <w:rFonts w:ascii="Times New Roman" w:hAnsi="Times New Roman" w:cs="Times New Roman"/>
          <w:noProof/>
          <w:sz w:val="28"/>
          <w:szCs w:val="28"/>
          <w:lang w:val="en-US"/>
        </w:rPr>
        <w:t xml:space="preserve"> </w:t>
      </w:r>
      <w:r w:rsidR="00356171">
        <w:rPr>
          <w:rFonts w:ascii="Times New Roman" w:hAnsi="Times New Roman" w:cs="Times New Roman"/>
          <w:noProof/>
          <w:sz w:val="28"/>
          <w:szCs w:val="28"/>
          <w:lang w:val="en-US"/>
        </w:rPr>
        <w:t>được xác định theo quy định của pháp luật về đất đai</w:t>
      </w:r>
      <w:r w:rsidR="00121E1A">
        <w:rPr>
          <w:rFonts w:ascii="Times New Roman" w:hAnsi="Times New Roman" w:cs="Times New Roman"/>
          <w:noProof/>
          <w:sz w:val="28"/>
          <w:szCs w:val="28"/>
          <w:lang w:val="en-US"/>
        </w:rPr>
        <w:t>;</w:t>
      </w:r>
    </w:p>
    <w:p w:rsidR="00707385" w:rsidRPr="00CF602C" w:rsidRDefault="00121E1A" w:rsidP="001659C1">
      <w:pPr>
        <w:tabs>
          <w:tab w:val="left" w:pos="567"/>
          <w:tab w:val="left" w:pos="709"/>
        </w:tabs>
        <w:spacing w:before="120" w:after="120"/>
        <w:ind w:firstLine="720"/>
        <w:jc w:val="both"/>
        <w:rPr>
          <w:rFonts w:ascii="Times New Roman" w:hAnsi="Times New Roman" w:cs="Times New Roman"/>
          <w:sz w:val="28"/>
          <w:szCs w:val="28"/>
          <w:lang w:val="af-ZA"/>
        </w:rPr>
      </w:pPr>
      <w:r>
        <w:rPr>
          <w:rFonts w:ascii="Times New Roman" w:hAnsi="Times New Roman" w:cs="Times New Roman"/>
          <w:noProof/>
          <w:sz w:val="28"/>
          <w:szCs w:val="28"/>
          <w:lang w:val="en-US"/>
        </w:rPr>
        <w:t>b) Số tiền</w:t>
      </w:r>
      <w:r w:rsidR="00356171">
        <w:rPr>
          <w:rFonts w:ascii="Times New Roman" w:hAnsi="Times New Roman" w:cs="Times New Roman"/>
          <w:noProof/>
          <w:sz w:val="28"/>
          <w:szCs w:val="28"/>
          <w:lang w:val="en-US"/>
        </w:rPr>
        <w:t xml:space="preserve"> </w:t>
      </w:r>
      <w:r w:rsidR="00807019">
        <w:rPr>
          <w:rFonts w:ascii="Times New Roman" w:hAnsi="Times New Roman" w:cs="Times New Roman"/>
          <w:noProof/>
          <w:sz w:val="28"/>
          <w:szCs w:val="28"/>
          <w:lang w:val="en-US"/>
        </w:rPr>
        <w:t xml:space="preserve">nộp bổ sung của phần </w:t>
      </w:r>
      <w:r w:rsidR="00EE274C">
        <w:rPr>
          <w:rFonts w:ascii="Times New Roman" w:hAnsi="Times New Roman" w:cs="Times New Roman"/>
          <w:noProof/>
          <w:sz w:val="28"/>
          <w:szCs w:val="28"/>
          <w:lang w:val="en-US"/>
        </w:rPr>
        <w:t xml:space="preserve">diện tích </w:t>
      </w:r>
      <w:r w:rsidR="00807019">
        <w:rPr>
          <w:rFonts w:ascii="Times New Roman" w:hAnsi="Times New Roman" w:cs="Times New Roman"/>
          <w:noProof/>
          <w:sz w:val="28"/>
          <w:szCs w:val="28"/>
          <w:lang w:val="en-US"/>
        </w:rPr>
        <w:t xml:space="preserve">20% </w:t>
      </w:r>
      <w:r w:rsidR="00EE274C">
        <w:rPr>
          <w:rFonts w:ascii="Times New Roman" w:hAnsi="Times New Roman" w:cs="Times New Roman"/>
          <w:noProof/>
          <w:sz w:val="28"/>
          <w:szCs w:val="28"/>
          <w:lang w:val="en-US"/>
        </w:rPr>
        <w:t xml:space="preserve">đất </w:t>
      </w:r>
      <w:r w:rsidR="00807019">
        <w:rPr>
          <w:rFonts w:ascii="Times New Roman" w:hAnsi="Times New Roman" w:cs="Times New Roman"/>
          <w:noProof/>
          <w:sz w:val="28"/>
          <w:szCs w:val="28"/>
          <w:lang w:val="en-US"/>
        </w:rPr>
        <w:t>ở</w:t>
      </w:r>
      <w:r w:rsidR="00EE274C">
        <w:rPr>
          <w:rFonts w:ascii="Times New Roman" w:hAnsi="Times New Roman" w:cs="Times New Roman"/>
          <w:noProof/>
          <w:sz w:val="28"/>
          <w:szCs w:val="28"/>
          <w:lang w:val="en-US"/>
        </w:rPr>
        <w:t xml:space="preserve"> được chấp thuận cho phép đóng tiền tương đương</w:t>
      </w:r>
      <w:r>
        <w:rPr>
          <w:rFonts w:ascii="Times New Roman" w:hAnsi="Times New Roman" w:cs="Times New Roman"/>
          <w:noProof/>
          <w:sz w:val="28"/>
          <w:szCs w:val="28"/>
          <w:lang w:val="en-US"/>
        </w:rPr>
        <w:t xml:space="preserve">, </w:t>
      </w:r>
      <w:r w:rsidR="00707385">
        <w:rPr>
          <w:rFonts w:ascii="Times New Roman" w:hAnsi="Times New Roman" w:cs="Times New Roman"/>
          <w:sz w:val="28"/>
          <w:szCs w:val="28"/>
          <w:shd w:val="clear" w:color="auto" w:fill="FFFFFF"/>
          <w:lang w:val="en-US"/>
        </w:rPr>
        <w:t xml:space="preserve">tính bằng 3%/năm </w:t>
      </w:r>
      <w:r>
        <w:rPr>
          <w:rFonts w:ascii="Times New Roman" w:hAnsi="Times New Roman" w:cs="Times New Roman"/>
          <w:sz w:val="28"/>
          <w:szCs w:val="28"/>
          <w:shd w:val="clear" w:color="auto" w:fill="FFFFFF"/>
          <w:lang w:val="en-US"/>
        </w:rPr>
        <w:t>tiền sử dụng</w:t>
      </w:r>
      <w:r w:rsidR="00707385">
        <w:rPr>
          <w:rFonts w:ascii="Times New Roman" w:hAnsi="Times New Roman" w:cs="Times New Roman"/>
          <w:sz w:val="28"/>
          <w:szCs w:val="28"/>
          <w:shd w:val="clear" w:color="auto" w:fill="FFFFFF"/>
          <w:lang w:val="en-US"/>
        </w:rPr>
        <w:t xml:space="preserve"> </w:t>
      </w:r>
      <w:r w:rsidR="008A2828">
        <w:rPr>
          <w:rFonts w:ascii="Times New Roman" w:hAnsi="Times New Roman" w:cs="Times New Roman"/>
          <w:sz w:val="28"/>
          <w:szCs w:val="28"/>
          <w:shd w:val="clear" w:color="auto" w:fill="FFFFFF"/>
          <w:lang w:val="en-US"/>
        </w:rPr>
        <w:t>đất</w:t>
      </w:r>
      <w:r w:rsidR="00707385">
        <w:rPr>
          <w:rFonts w:ascii="Times New Roman" w:hAnsi="Times New Roman" w:cs="Times New Roman"/>
          <w:sz w:val="28"/>
          <w:szCs w:val="28"/>
          <w:shd w:val="clear" w:color="auto" w:fill="FFFFFF"/>
          <w:lang w:val="en-US"/>
        </w:rPr>
        <w:t xml:space="preserve"> </w:t>
      </w:r>
      <w:r w:rsidR="00807019">
        <w:rPr>
          <w:rFonts w:ascii="Times New Roman" w:hAnsi="Times New Roman" w:cs="Times New Roman"/>
          <w:sz w:val="28"/>
          <w:szCs w:val="28"/>
          <w:shd w:val="clear" w:color="auto" w:fill="FFFFFF"/>
          <w:lang w:val="en-US"/>
        </w:rPr>
        <w:t xml:space="preserve">của </w:t>
      </w:r>
      <w:r>
        <w:rPr>
          <w:rFonts w:ascii="Times New Roman" w:hAnsi="Times New Roman" w:cs="Times New Roman"/>
          <w:noProof/>
          <w:sz w:val="28"/>
          <w:szCs w:val="28"/>
          <w:lang w:val="en-US"/>
        </w:rPr>
        <w:t xml:space="preserve">20% </w:t>
      </w:r>
      <w:r w:rsidR="00161BF3">
        <w:rPr>
          <w:rFonts w:ascii="Times New Roman" w:hAnsi="Times New Roman" w:cs="Times New Roman"/>
          <w:sz w:val="28"/>
          <w:szCs w:val="28"/>
          <w:shd w:val="clear" w:color="auto" w:fill="FFFFFF"/>
          <w:lang w:val="en-US"/>
        </w:rPr>
        <w:t xml:space="preserve">diện tích </w:t>
      </w:r>
      <w:r w:rsidR="00807019">
        <w:rPr>
          <w:rFonts w:ascii="Times New Roman" w:hAnsi="Times New Roman" w:cs="Times New Roman"/>
          <w:sz w:val="28"/>
          <w:szCs w:val="28"/>
          <w:shd w:val="clear" w:color="auto" w:fill="FFFFFF"/>
          <w:lang w:val="en-US"/>
        </w:rPr>
        <w:t xml:space="preserve">đất ở </w:t>
      </w:r>
      <w:r>
        <w:rPr>
          <w:rFonts w:ascii="Times New Roman" w:hAnsi="Times New Roman" w:cs="Times New Roman"/>
          <w:sz w:val="28"/>
          <w:szCs w:val="28"/>
          <w:shd w:val="clear" w:color="auto" w:fill="FFFFFF"/>
          <w:lang w:val="en-US"/>
        </w:rPr>
        <w:t>của dự án</w:t>
      </w:r>
      <w:r w:rsidR="00807019">
        <w:rPr>
          <w:rFonts w:ascii="Times New Roman" w:hAnsi="Times New Roman" w:cs="Times New Roman"/>
          <w:sz w:val="28"/>
          <w:szCs w:val="28"/>
          <w:shd w:val="clear" w:color="auto" w:fill="FFFFFF"/>
          <w:lang w:val="en-US"/>
        </w:rPr>
        <w:t xml:space="preserve"> </w:t>
      </w:r>
      <w:r w:rsidR="00707385" w:rsidRPr="00CF602C">
        <w:rPr>
          <w:rFonts w:ascii="Times New Roman" w:hAnsi="Times New Roman" w:cs="Times New Roman"/>
          <w:sz w:val="28"/>
          <w:szCs w:val="28"/>
          <w:lang w:val="af-ZA"/>
        </w:rPr>
        <w:t>theo thời gian, tiến độ hoàn thành hệ thống hạ tầng kỹ thuật của dự án đã được phê duyệ</w:t>
      </w:r>
      <w:r w:rsidR="00707385">
        <w:rPr>
          <w:rFonts w:ascii="Times New Roman" w:hAnsi="Times New Roman" w:cs="Times New Roman"/>
          <w:sz w:val="28"/>
          <w:szCs w:val="28"/>
          <w:lang w:val="af-ZA"/>
        </w:rPr>
        <w:t>t.</w:t>
      </w:r>
    </w:p>
    <w:p w:rsidR="00CF602C" w:rsidRPr="00CF602C" w:rsidRDefault="00121E1A" w:rsidP="001659C1">
      <w:pPr>
        <w:tabs>
          <w:tab w:val="left" w:pos="567"/>
          <w:tab w:val="left" w:pos="709"/>
        </w:tabs>
        <w:spacing w:before="120" w:after="120"/>
        <w:ind w:firstLine="720"/>
        <w:jc w:val="both"/>
        <w:rPr>
          <w:rFonts w:ascii="Times New Roman" w:hAnsi="Times New Roman" w:cs="Times New Roman"/>
          <w:sz w:val="28"/>
          <w:szCs w:val="28"/>
          <w:lang w:val="af-ZA"/>
        </w:rPr>
      </w:pPr>
      <w:r>
        <w:rPr>
          <w:rFonts w:ascii="Times New Roman" w:hAnsi="Times New Roman" w:cs="Times New Roman"/>
          <w:sz w:val="28"/>
          <w:szCs w:val="28"/>
          <w:lang w:val="af-ZA"/>
        </w:rPr>
        <w:t xml:space="preserve">c) </w:t>
      </w:r>
      <w:r w:rsidR="00CF602C" w:rsidRPr="00CF602C">
        <w:rPr>
          <w:rFonts w:ascii="Times New Roman" w:hAnsi="Times New Roman" w:cs="Times New Roman"/>
          <w:sz w:val="28"/>
          <w:szCs w:val="28"/>
          <w:lang w:val="af-ZA"/>
        </w:rPr>
        <w:t xml:space="preserve">Trường hợp </w:t>
      </w:r>
      <w:r w:rsidR="00D454D5">
        <w:rPr>
          <w:rFonts w:ascii="Times New Roman" w:hAnsi="Times New Roman" w:cs="Times New Roman"/>
          <w:noProof/>
          <w:sz w:val="28"/>
          <w:szCs w:val="28"/>
          <w:lang w:val="en-US"/>
        </w:rPr>
        <w:t>tiền sử dụng đất của dự án được xác định theo quy định của pháp luật về đất đai</w:t>
      </w:r>
      <w:r w:rsidR="00D454D5" w:rsidRPr="00CF602C">
        <w:rPr>
          <w:rFonts w:ascii="Times New Roman" w:hAnsi="Times New Roman" w:cs="Times New Roman"/>
          <w:sz w:val="28"/>
          <w:szCs w:val="28"/>
          <w:lang w:val="af-ZA"/>
        </w:rPr>
        <w:t xml:space="preserve"> </w:t>
      </w:r>
      <w:r w:rsidR="00D454D5">
        <w:rPr>
          <w:rFonts w:ascii="Times New Roman" w:hAnsi="Times New Roman" w:cs="Times New Roman"/>
          <w:noProof/>
          <w:sz w:val="28"/>
          <w:szCs w:val="28"/>
          <w:lang w:val="en-US"/>
        </w:rPr>
        <w:t xml:space="preserve">được </w:t>
      </w:r>
      <w:r w:rsidR="00275AD0">
        <w:rPr>
          <w:rFonts w:ascii="Times New Roman" w:hAnsi="Times New Roman" w:cs="Times New Roman"/>
          <w:noProof/>
          <w:sz w:val="28"/>
          <w:szCs w:val="28"/>
          <w:lang w:val="en-US"/>
        </w:rPr>
        <w:t>tính tại thời điểm</w:t>
      </w:r>
      <w:r w:rsidR="00D454D5">
        <w:rPr>
          <w:rFonts w:ascii="Times New Roman" w:hAnsi="Times New Roman" w:cs="Times New Roman"/>
          <w:noProof/>
          <w:sz w:val="28"/>
          <w:szCs w:val="28"/>
          <w:lang w:val="en-US"/>
        </w:rPr>
        <w:t xml:space="preserve"> </w:t>
      </w:r>
      <w:r w:rsidR="00CF602C" w:rsidRPr="00CF602C">
        <w:rPr>
          <w:rFonts w:ascii="Times New Roman" w:hAnsi="Times New Roman" w:cs="Times New Roman"/>
          <w:sz w:val="28"/>
          <w:szCs w:val="28"/>
          <w:lang w:val="af-ZA"/>
        </w:rPr>
        <w:t xml:space="preserve">dự án đã hoàn thành đầu tư xây </w:t>
      </w:r>
      <w:r w:rsidR="00CF602C" w:rsidRPr="00CF602C">
        <w:rPr>
          <w:rFonts w:ascii="Times New Roman" w:hAnsi="Times New Roman" w:cs="Times New Roman"/>
          <w:sz w:val="28"/>
          <w:szCs w:val="28"/>
          <w:lang w:val="af-ZA"/>
        </w:rPr>
        <w:lastRenderedPageBreak/>
        <w:t>dựng hệ thống hạ tầng kỹ thuật thì</w:t>
      </w:r>
      <w:r w:rsidR="00D454D5">
        <w:rPr>
          <w:rFonts w:ascii="Times New Roman" w:hAnsi="Times New Roman" w:cs="Times New Roman"/>
          <w:sz w:val="28"/>
          <w:szCs w:val="28"/>
          <w:lang w:val="af-ZA"/>
        </w:rPr>
        <w:t xml:space="preserve"> số tiền chủ đầu tư phải nộp là số tiền sử dụng</w:t>
      </w:r>
      <w:r w:rsidR="00161BF3">
        <w:rPr>
          <w:rFonts w:ascii="Times New Roman" w:hAnsi="Times New Roman" w:cs="Times New Roman"/>
          <w:sz w:val="28"/>
          <w:szCs w:val="28"/>
          <w:lang w:val="af-ZA"/>
        </w:rPr>
        <w:t xml:space="preserve"> đất</w:t>
      </w:r>
      <w:r w:rsidR="00275AD0">
        <w:rPr>
          <w:rFonts w:ascii="Times New Roman" w:hAnsi="Times New Roman" w:cs="Times New Roman"/>
          <w:sz w:val="28"/>
          <w:szCs w:val="28"/>
          <w:lang w:val="af-ZA"/>
        </w:rPr>
        <w:t xml:space="preserve"> được xác định của toàn bộ dự án theo quy định của pháp luật đất đai về </w:t>
      </w:r>
      <w:r w:rsidR="00275AD0" w:rsidRPr="00275AD0">
        <w:rPr>
          <w:rFonts w:ascii="Times New Roman" w:hAnsi="Times New Roman" w:cs="Times New Roman"/>
          <w:sz w:val="28"/>
          <w:szCs w:val="28"/>
          <w:lang w:val="af-ZA"/>
        </w:rPr>
        <w:t>tiền sử dụng đất, tiền thuê đất</w:t>
      </w:r>
      <w:r w:rsidR="005E0CE8">
        <w:rPr>
          <w:rFonts w:ascii="Times New Roman" w:hAnsi="Times New Roman" w:cs="Times New Roman"/>
          <w:sz w:val="28"/>
          <w:szCs w:val="28"/>
          <w:lang w:val="af-ZA"/>
        </w:rPr>
        <w:t>”</w:t>
      </w:r>
      <w:r w:rsidR="002F208D" w:rsidRPr="00275AD0">
        <w:rPr>
          <w:rFonts w:ascii="Times New Roman" w:hAnsi="Times New Roman" w:cs="Times New Roman"/>
          <w:sz w:val="28"/>
          <w:szCs w:val="28"/>
          <w:lang w:val="af-ZA"/>
        </w:rPr>
        <w:t>.</w:t>
      </w:r>
    </w:p>
    <w:p w:rsidR="00E23EF2" w:rsidRPr="00E03481" w:rsidRDefault="00CF602C" w:rsidP="001659C1">
      <w:pPr>
        <w:pStyle w:val="BodyText"/>
        <w:shd w:val="clear" w:color="auto" w:fill="auto"/>
        <w:tabs>
          <w:tab w:val="left" w:pos="8190"/>
        </w:tabs>
        <w:spacing w:before="120" w:after="120" w:line="240" w:lineRule="auto"/>
        <w:ind w:firstLine="720"/>
        <w:jc w:val="both"/>
        <w:rPr>
          <w:noProof/>
          <w:sz w:val="28"/>
          <w:szCs w:val="28"/>
        </w:rPr>
      </w:pPr>
      <w:r>
        <w:rPr>
          <w:noProof/>
          <w:sz w:val="28"/>
          <w:szCs w:val="28"/>
        </w:rPr>
        <w:t xml:space="preserve">2. </w:t>
      </w:r>
      <w:r w:rsidR="008525B1" w:rsidRPr="00E03481">
        <w:rPr>
          <w:noProof/>
          <w:sz w:val="28"/>
          <w:szCs w:val="28"/>
        </w:rPr>
        <w:t xml:space="preserve">Sửa đổi, bổ sung </w:t>
      </w:r>
      <w:r w:rsidR="00E31945" w:rsidRPr="00E03481">
        <w:rPr>
          <w:noProof/>
          <w:sz w:val="28"/>
          <w:szCs w:val="28"/>
        </w:rPr>
        <w:t xml:space="preserve">khoản 1 </w:t>
      </w:r>
      <w:r w:rsidR="00185365" w:rsidRPr="00E03481">
        <w:rPr>
          <w:noProof/>
          <w:sz w:val="28"/>
          <w:szCs w:val="28"/>
        </w:rPr>
        <w:t xml:space="preserve">và khoản 2 </w:t>
      </w:r>
      <w:r w:rsidR="00E31945" w:rsidRPr="00E03481">
        <w:rPr>
          <w:noProof/>
          <w:sz w:val="28"/>
          <w:szCs w:val="28"/>
        </w:rPr>
        <w:t>Điều 30</w:t>
      </w:r>
      <w:r w:rsidR="008525B1" w:rsidRPr="00E03481">
        <w:rPr>
          <w:noProof/>
          <w:sz w:val="28"/>
          <w:szCs w:val="28"/>
        </w:rPr>
        <w:t xml:space="preserve"> như sau:</w:t>
      </w:r>
    </w:p>
    <w:p w:rsidR="008525B1" w:rsidRPr="00E03481" w:rsidRDefault="008525B1" w:rsidP="001659C1">
      <w:pPr>
        <w:pStyle w:val="BodyText"/>
        <w:shd w:val="clear" w:color="auto" w:fill="auto"/>
        <w:tabs>
          <w:tab w:val="left" w:pos="956"/>
        </w:tabs>
        <w:spacing w:before="120" w:after="120" w:line="240" w:lineRule="auto"/>
        <w:ind w:firstLine="720"/>
        <w:jc w:val="both"/>
        <w:rPr>
          <w:noProof/>
          <w:sz w:val="28"/>
          <w:szCs w:val="28"/>
        </w:rPr>
      </w:pPr>
      <w:r w:rsidRPr="00E03481">
        <w:rPr>
          <w:noProof/>
          <w:sz w:val="28"/>
          <w:szCs w:val="28"/>
          <w:lang w:val="vi-VN"/>
        </w:rPr>
        <w:t>“</w:t>
      </w:r>
      <w:r w:rsidRPr="00E03481">
        <w:rPr>
          <w:b/>
          <w:noProof/>
          <w:sz w:val="28"/>
          <w:szCs w:val="28"/>
          <w:lang w:val="vi-VN"/>
        </w:rPr>
        <w:t xml:space="preserve">Điều </w:t>
      </w:r>
      <w:r w:rsidR="00E31945" w:rsidRPr="00E03481">
        <w:rPr>
          <w:b/>
          <w:noProof/>
          <w:sz w:val="28"/>
          <w:szCs w:val="28"/>
        </w:rPr>
        <w:t>30</w:t>
      </w:r>
      <w:r w:rsidRPr="00E03481">
        <w:rPr>
          <w:b/>
          <w:noProof/>
          <w:sz w:val="28"/>
          <w:szCs w:val="28"/>
          <w:lang w:val="vi-VN"/>
        </w:rPr>
        <w:t xml:space="preserve">. </w:t>
      </w:r>
      <w:r w:rsidR="00E31945" w:rsidRPr="00E03481">
        <w:rPr>
          <w:b/>
          <w:noProof/>
          <w:sz w:val="28"/>
          <w:szCs w:val="28"/>
        </w:rPr>
        <w:t>Điều kiện về thu nhập</w:t>
      </w:r>
    </w:p>
    <w:p w:rsidR="00E31945" w:rsidRPr="00383AAD" w:rsidRDefault="00E31945" w:rsidP="001659C1">
      <w:pPr>
        <w:pStyle w:val="BodyText"/>
        <w:spacing w:before="120" w:after="120" w:line="240" w:lineRule="auto"/>
        <w:ind w:firstLine="720"/>
        <w:jc w:val="both"/>
        <w:rPr>
          <w:noProof/>
          <w:sz w:val="28"/>
          <w:szCs w:val="28"/>
          <w:lang w:val="vi-VN"/>
        </w:rPr>
      </w:pPr>
      <w:r w:rsidRPr="00383AAD">
        <w:rPr>
          <w:noProof/>
          <w:sz w:val="28"/>
          <w:szCs w:val="28"/>
          <w:lang w:val="vi-VN"/>
        </w:rPr>
        <w:t>1. Đối với các đối tượng quy định tại các khoản 5, 6 và 8 Điều 76 của Luật Nhà ở thì phải đảm bảo điều kiện về thu nhập như sau:</w:t>
      </w:r>
    </w:p>
    <w:p w:rsidR="00E31945" w:rsidRDefault="00E31945" w:rsidP="001659C1">
      <w:pPr>
        <w:pStyle w:val="BodyText"/>
        <w:spacing w:before="120" w:after="120" w:line="240" w:lineRule="auto"/>
        <w:ind w:firstLine="720"/>
        <w:jc w:val="both"/>
        <w:rPr>
          <w:noProof/>
          <w:sz w:val="28"/>
          <w:szCs w:val="28"/>
        </w:rPr>
      </w:pPr>
      <w:r w:rsidRPr="00383AAD">
        <w:rPr>
          <w:noProof/>
          <w:sz w:val="28"/>
          <w:szCs w:val="28"/>
          <w:lang w:val="vi-VN"/>
        </w:rPr>
        <w:t xml:space="preserve">a) Trường hợp người đứng đơn là người </w:t>
      </w:r>
      <w:r w:rsidR="00391971" w:rsidRPr="00383AAD">
        <w:rPr>
          <w:noProof/>
          <w:sz w:val="28"/>
          <w:szCs w:val="28"/>
        </w:rPr>
        <w:t>chưa kết hôn</w:t>
      </w:r>
      <w:r w:rsidRPr="00383AAD">
        <w:rPr>
          <w:noProof/>
          <w:sz w:val="28"/>
          <w:szCs w:val="28"/>
          <w:lang w:val="vi-VN"/>
        </w:rPr>
        <w:t xml:space="preserve"> </w:t>
      </w:r>
      <w:r w:rsidR="00DF0FAE" w:rsidRPr="00383AAD">
        <w:rPr>
          <w:noProof/>
          <w:sz w:val="28"/>
          <w:szCs w:val="28"/>
        </w:rPr>
        <w:t xml:space="preserve">hoặc đã ly hôn nhưng chưa tái hôn hoặc được xác nhận là độc thân </w:t>
      </w:r>
      <w:r w:rsidRPr="00383AAD">
        <w:rPr>
          <w:noProof/>
          <w:sz w:val="28"/>
          <w:szCs w:val="28"/>
          <w:lang w:val="vi-VN"/>
        </w:rPr>
        <w:t>thì có</w:t>
      </w:r>
      <w:r w:rsidR="00391971" w:rsidRPr="00383AAD">
        <w:rPr>
          <w:noProof/>
          <w:sz w:val="28"/>
          <w:szCs w:val="28"/>
        </w:rPr>
        <w:t xml:space="preserve"> </w:t>
      </w:r>
      <w:r w:rsidRPr="00383AAD">
        <w:rPr>
          <w:noProof/>
          <w:sz w:val="28"/>
          <w:szCs w:val="28"/>
          <w:lang w:val="vi-VN"/>
        </w:rPr>
        <w:t>thu nhập</w:t>
      </w:r>
      <w:r w:rsidR="00391971" w:rsidRPr="00383AAD">
        <w:rPr>
          <w:noProof/>
          <w:sz w:val="28"/>
          <w:szCs w:val="28"/>
        </w:rPr>
        <w:t xml:space="preserve"> bình quân</w:t>
      </w:r>
      <w:r w:rsidR="00FA766A" w:rsidRPr="00383AAD">
        <w:rPr>
          <w:noProof/>
          <w:sz w:val="28"/>
          <w:szCs w:val="28"/>
        </w:rPr>
        <w:t xml:space="preserve"> hàng tháng</w:t>
      </w:r>
      <w:r w:rsidR="00391971" w:rsidRPr="00383AAD">
        <w:rPr>
          <w:noProof/>
          <w:sz w:val="28"/>
          <w:szCs w:val="28"/>
        </w:rPr>
        <w:t xml:space="preserve"> thực nhận </w:t>
      </w:r>
      <w:r w:rsidRPr="00383AAD">
        <w:rPr>
          <w:noProof/>
          <w:sz w:val="28"/>
          <w:szCs w:val="28"/>
          <w:lang w:val="vi-VN"/>
        </w:rPr>
        <w:t xml:space="preserve">không quá </w:t>
      </w:r>
      <w:r w:rsidR="004B31CF" w:rsidRPr="00383AAD">
        <w:rPr>
          <w:noProof/>
          <w:sz w:val="28"/>
          <w:szCs w:val="28"/>
        </w:rPr>
        <w:t>20</w:t>
      </w:r>
      <w:r w:rsidRPr="00383AAD">
        <w:rPr>
          <w:noProof/>
          <w:sz w:val="28"/>
          <w:szCs w:val="28"/>
          <w:lang w:val="vi-VN"/>
        </w:rPr>
        <w:t xml:space="preserve"> triệu đồng tính theo Bảng tiền công, tiền lương do cơ quan, đơn vị, doanh nghiệp nơi đối tượng làm việc xác nhận</w:t>
      </w:r>
      <w:r w:rsidR="00161BF3">
        <w:rPr>
          <w:noProof/>
          <w:sz w:val="28"/>
          <w:szCs w:val="28"/>
        </w:rPr>
        <w:t>.</w:t>
      </w:r>
    </w:p>
    <w:p w:rsidR="00161BF3" w:rsidRPr="00383AAD" w:rsidRDefault="00161BF3" w:rsidP="00161BF3">
      <w:pPr>
        <w:pStyle w:val="BodyText"/>
        <w:spacing w:before="120" w:after="120" w:line="240" w:lineRule="auto"/>
        <w:ind w:firstLine="720"/>
        <w:jc w:val="both"/>
        <w:rPr>
          <w:noProof/>
          <w:sz w:val="28"/>
          <w:szCs w:val="28"/>
        </w:rPr>
      </w:pPr>
      <w:r w:rsidRPr="00383AAD">
        <w:rPr>
          <w:noProof/>
          <w:sz w:val="28"/>
          <w:szCs w:val="28"/>
        </w:rPr>
        <w:t xml:space="preserve">Trường hợp </w:t>
      </w:r>
      <w:r>
        <w:rPr>
          <w:noProof/>
          <w:sz w:val="28"/>
          <w:szCs w:val="28"/>
        </w:rPr>
        <w:t xml:space="preserve">đối tượng </w:t>
      </w:r>
      <w:r w:rsidR="00C11456" w:rsidRPr="00383AAD">
        <w:rPr>
          <w:noProof/>
          <w:sz w:val="28"/>
          <w:szCs w:val="28"/>
          <w:lang w:val="vi-VN"/>
        </w:rPr>
        <w:t xml:space="preserve">là người </w:t>
      </w:r>
      <w:r w:rsidR="00C11456" w:rsidRPr="00383AAD">
        <w:rPr>
          <w:noProof/>
          <w:sz w:val="28"/>
          <w:szCs w:val="28"/>
        </w:rPr>
        <w:t>chưa kết hôn</w:t>
      </w:r>
      <w:r w:rsidR="00C11456" w:rsidRPr="00383AAD">
        <w:rPr>
          <w:noProof/>
          <w:sz w:val="28"/>
          <w:szCs w:val="28"/>
          <w:lang w:val="vi-VN"/>
        </w:rPr>
        <w:t xml:space="preserve"> </w:t>
      </w:r>
      <w:r w:rsidR="00C11456" w:rsidRPr="00383AAD">
        <w:rPr>
          <w:noProof/>
          <w:sz w:val="28"/>
          <w:szCs w:val="28"/>
        </w:rPr>
        <w:t xml:space="preserve">hoặc đã ly hôn nhưng chưa tái hôn hoặc được xác nhận là độc thân </w:t>
      </w:r>
      <w:r w:rsidRPr="00383AAD">
        <w:rPr>
          <w:noProof/>
          <w:sz w:val="28"/>
          <w:szCs w:val="28"/>
        </w:rPr>
        <w:t>đang nuôi con dưới tuổi thành niên thì thu nhập bình quân không quá 30 triệu đồng</w:t>
      </w:r>
      <w:r w:rsidRPr="00383AAD">
        <w:rPr>
          <w:noProof/>
          <w:sz w:val="28"/>
          <w:szCs w:val="28"/>
          <w:lang w:val="vi-VN"/>
        </w:rPr>
        <w:t xml:space="preserve"> tính theo Bảng tiền công, tiền lương do cơ quan, đơn vị, doanh nghiệp nơi đối tượng làm việc xác nhận</w:t>
      </w:r>
      <w:r w:rsidRPr="00383AAD">
        <w:rPr>
          <w:noProof/>
          <w:sz w:val="28"/>
          <w:szCs w:val="28"/>
        </w:rPr>
        <w:t>.</w:t>
      </w:r>
    </w:p>
    <w:p w:rsidR="00620B96" w:rsidRPr="00383AAD" w:rsidRDefault="00620B96" w:rsidP="001659C1">
      <w:pPr>
        <w:pStyle w:val="BodyText"/>
        <w:spacing w:before="120" w:after="120" w:line="240" w:lineRule="auto"/>
        <w:ind w:firstLine="720"/>
        <w:jc w:val="both"/>
        <w:rPr>
          <w:noProof/>
          <w:sz w:val="28"/>
          <w:szCs w:val="28"/>
          <w:lang w:val="vi-VN"/>
        </w:rPr>
      </w:pPr>
      <w:r w:rsidRPr="00383AAD">
        <w:rPr>
          <w:noProof/>
          <w:sz w:val="28"/>
          <w:szCs w:val="28"/>
        </w:rPr>
        <w:t xml:space="preserve">b) </w:t>
      </w:r>
      <w:r w:rsidRPr="00383AAD">
        <w:rPr>
          <w:noProof/>
          <w:sz w:val="28"/>
          <w:szCs w:val="28"/>
          <w:lang w:val="vi-VN"/>
        </w:rPr>
        <w:t xml:space="preserve">Trường hợp người đứng đơn đã kết hôn theo quy định của pháp luật thì người đứng đơn và vợ (chồng) của người đó có tổng thu nhập </w:t>
      </w:r>
      <w:r w:rsidRPr="00383AAD">
        <w:rPr>
          <w:noProof/>
          <w:sz w:val="28"/>
          <w:szCs w:val="28"/>
        </w:rPr>
        <w:t>bình quân</w:t>
      </w:r>
      <w:r w:rsidRPr="00383AAD">
        <w:rPr>
          <w:noProof/>
          <w:sz w:val="28"/>
          <w:szCs w:val="28"/>
          <w:lang w:val="vi-VN"/>
        </w:rPr>
        <w:t xml:space="preserve"> </w:t>
      </w:r>
      <w:r w:rsidRPr="00383AAD">
        <w:rPr>
          <w:noProof/>
          <w:sz w:val="28"/>
          <w:szCs w:val="28"/>
        </w:rPr>
        <w:t>hàng tháng</w:t>
      </w:r>
      <w:r w:rsidRPr="00383AAD">
        <w:rPr>
          <w:noProof/>
          <w:sz w:val="28"/>
          <w:szCs w:val="28"/>
          <w:lang w:val="vi-VN"/>
        </w:rPr>
        <w:t xml:space="preserve"> thực nhận không quá </w:t>
      </w:r>
      <w:r w:rsidRPr="00383AAD">
        <w:rPr>
          <w:noProof/>
          <w:sz w:val="28"/>
          <w:szCs w:val="28"/>
        </w:rPr>
        <w:t>4</w:t>
      </w:r>
      <w:r w:rsidRPr="00383AAD">
        <w:rPr>
          <w:noProof/>
          <w:sz w:val="28"/>
          <w:szCs w:val="28"/>
          <w:lang w:val="vi-VN"/>
        </w:rPr>
        <w:t>0 triệu đồng tính theo Bảng tiền công, tiền lương do cơ quan, đơn vị, doanh nghiệp nơi đối tượng làm việc xác nhận.</w:t>
      </w:r>
    </w:p>
    <w:p w:rsidR="001F6400" w:rsidRPr="00383AAD" w:rsidRDefault="00620B96" w:rsidP="00161BF3">
      <w:pPr>
        <w:pStyle w:val="BodyText"/>
        <w:spacing w:before="120" w:after="120" w:line="240" w:lineRule="auto"/>
        <w:ind w:firstLine="720"/>
        <w:jc w:val="both"/>
        <w:rPr>
          <w:noProof/>
          <w:sz w:val="28"/>
          <w:szCs w:val="28"/>
          <w:lang w:val="vi-VN"/>
        </w:rPr>
      </w:pPr>
      <w:r w:rsidRPr="00383AAD">
        <w:rPr>
          <w:noProof/>
          <w:sz w:val="28"/>
          <w:szCs w:val="28"/>
        </w:rPr>
        <w:t>c</w:t>
      </w:r>
      <w:r w:rsidR="00DF0FAE" w:rsidRPr="00383AAD">
        <w:rPr>
          <w:noProof/>
          <w:sz w:val="28"/>
          <w:szCs w:val="28"/>
        </w:rPr>
        <w:t xml:space="preserve">) </w:t>
      </w:r>
      <w:r w:rsidR="00E31945" w:rsidRPr="00383AAD">
        <w:rPr>
          <w:noProof/>
          <w:sz w:val="28"/>
          <w:szCs w:val="28"/>
          <w:lang w:val="vi-VN"/>
        </w:rPr>
        <w:t>Thời gian xác định điều kiện về thu nhập</w:t>
      </w:r>
      <w:r w:rsidR="00DF0FAE" w:rsidRPr="00383AAD">
        <w:rPr>
          <w:noProof/>
          <w:sz w:val="28"/>
          <w:szCs w:val="28"/>
        </w:rPr>
        <w:t xml:space="preserve"> theo quy định tại điểm a, điểm b, điểm c khoản này là</w:t>
      </w:r>
      <w:r w:rsidR="00E31945" w:rsidRPr="00383AAD">
        <w:rPr>
          <w:noProof/>
          <w:sz w:val="28"/>
          <w:szCs w:val="28"/>
          <w:lang w:val="vi-VN"/>
        </w:rPr>
        <w:t xml:space="preserve"> trong </w:t>
      </w:r>
      <w:r w:rsidR="00391971" w:rsidRPr="00383AAD">
        <w:rPr>
          <w:noProof/>
          <w:sz w:val="28"/>
          <w:szCs w:val="28"/>
        </w:rPr>
        <w:t xml:space="preserve">12 tháng </w:t>
      </w:r>
      <w:r w:rsidR="00E31945" w:rsidRPr="00383AAD">
        <w:rPr>
          <w:noProof/>
          <w:sz w:val="28"/>
          <w:szCs w:val="28"/>
          <w:lang w:val="vi-VN"/>
        </w:rPr>
        <w:t>liền kề, tính từ thời điểm đối tượng quy định tại khoản này nộp hồ sơ hợp lệ cho chủ đầu tư để đăng ký mua, thuê mua nhà ở xã hội.</w:t>
      </w:r>
    </w:p>
    <w:p w:rsidR="003B39A0" w:rsidRPr="00383AAD" w:rsidRDefault="00956891" w:rsidP="001659C1">
      <w:pPr>
        <w:pStyle w:val="BodyText"/>
        <w:shd w:val="clear" w:color="auto" w:fill="auto"/>
        <w:spacing w:before="120" w:after="120" w:line="240" w:lineRule="auto"/>
        <w:ind w:firstLine="720"/>
        <w:jc w:val="both"/>
        <w:rPr>
          <w:noProof/>
          <w:sz w:val="28"/>
          <w:szCs w:val="28"/>
          <w:lang w:val="vi-VN"/>
        </w:rPr>
      </w:pPr>
      <w:r w:rsidRPr="00383AAD">
        <w:rPr>
          <w:noProof/>
          <w:sz w:val="28"/>
          <w:szCs w:val="28"/>
          <w:lang w:val="vi-VN"/>
        </w:rPr>
        <w:t>2. Trường hợp đối tượng quy định tại khoản 5 Điều 76 của Luật Nhà ở không có Hợp đồng lao động</w:t>
      </w:r>
      <w:r w:rsidR="00620B96" w:rsidRPr="00383AAD">
        <w:rPr>
          <w:noProof/>
          <w:sz w:val="28"/>
          <w:szCs w:val="28"/>
        </w:rPr>
        <w:t xml:space="preserve"> </w:t>
      </w:r>
      <w:r w:rsidR="003B39A0" w:rsidRPr="00383AAD">
        <w:rPr>
          <w:noProof/>
          <w:sz w:val="28"/>
          <w:szCs w:val="28"/>
        </w:rPr>
        <w:t xml:space="preserve">thì </w:t>
      </w:r>
      <w:r w:rsidR="00CD0844" w:rsidRPr="00383AAD">
        <w:rPr>
          <w:noProof/>
          <w:sz w:val="28"/>
          <w:szCs w:val="28"/>
        </w:rPr>
        <w:t xml:space="preserve">phải </w:t>
      </w:r>
      <w:r w:rsidR="00CD0844" w:rsidRPr="00383AAD">
        <w:rPr>
          <w:noProof/>
          <w:sz w:val="28"/>
          <w:szCs w:val="28"/>
          <w:lang w:val="vi-VN"/>
        </w:rPr>
        <w:t xml:space="preserve">đảm bảo </w:t>
      </w:r>
      <w:r w:rsidR="00CD0844" w:rsidRPr="00383AAD">
        <w:rPr>
          <w:noProof/>
          <w:sz w:val="28"/>
          <w:szCs w:val="28"/>
        </w:rPr>
        <w:t>điều kiện về thu</w:t>
      </w:r>
      <w:r w:rsidR="003B39A0" w:rsidRPr="00383AAD">
        <w:rPr>
          <w:noProof/>
          <w:sz w:val="28"/>
          <w:szCs w:val="28"/>
        </w:rPr>
        <w:t xml:space="preserve"> nhập </w:t>
      </w:r>
      <w:r w:rsidR="00CD0844" w:rsidRPr="00383AAD">
        <w:rPr>
          <w:noProof/>
          <w:sz w:val="28"/>
          <w:szCs w:val="28"/>
        </w:rPr>
        <w:t>theo quy định tại khoản 1 Điều này và được Cơ quan Công an</w:t>
      </w:r>
      <w:r w:rsidR="00CD0844" w:rsidRPr="00383AAD">
        <w:rPr>
          <w:noProof/>
          <w:sz w:val="28"/>
          <w:szCs w:val="28"/>
          <w:lang w:val="vi-VN"/>
        </w:rPr>
        <w:t xml:space="preserve"> cấp xã</w:t>
      </w:r>
      <w:r w:rsidR="00CD0844" w:rsidRPr="00383AAD">
        <w:rPr>
          <w:noProof/>
          <w:sz w:val="28"/>
          <w:szCs w:val="28"/>
        </w:rPr>
        <w:t xml:space="preserve"> nơi thường trú</w:t>
      </w:r>
      <w:r w:rsidR="000966BE" w:rsidRPr="00383AAD">
        <w:rPr>
          <w:noProof/>
          <w:sz w:val="28"/>
          <w:szCs w:val="28"/>
        </w:rPr>
        <w:t>/tạm trú</w:t>
      </w:r>
      <w:r w:rsidR="00CD0844" w:rsidRPr="00383AAD">
        <w:rPr>
          <w:noProof/>
          <w:sz w:val="28"/>
          <w:szCs w:val="28"/>
        </w:rPr>
        <w:t xml:space="preserve"> hoặc nơi ở</w:t>
      </w:r>
      <w:r w:rsidR="000966BE" w:rsidRPr="00383AAD">
        <w:rPr>
          <w:noProof/>
          <w:sz w:val="28"/>
          <w:szCs w:val="28"/>
        </w:rPr>
        <w:t xml:space="preserve"> hiện tại</w:t>
      </w:r>
      <w:r w:rsidR="00CD0844" w:rsidRPr="00383AAD">
        <w:rPr>
          <w:noProof/>
          <w:sz w:val="28"/>
          <w:szCs w:val="28"/>
        </w:rPr>
        <w:t xml:space="preserve"> xác nhận.</w:t>
      </w:r>
    </w:p>
    <w:p w:rsidR="00956891" w:rsidRPr="00383AAD" w:rsidRDefault="004D3AC7" w:rsidP="001659C1">
      <w:pPr>
        <w:pStyle w:val="BodyText"/>
        <w:shd w:val="clear" w:color="auto" w:fill="auto"/>
        <w:spacing w:before="120" w:after="120" w:line="240" w:lineRule="auto"/>
        <w:ind w:firstLine="720"/>
        <w:jc w:val="both"/>
        <w:rPr>
          <w:noProof/>
          <w:sz w:val="28"/>
          <w:szCs w:val="28"/>
          <w:lang w:val="vi-VN"/>
        </w:rPr>
      </w:pPr>
      <w:r w:rsidRPr="00383AAD">
        <w:rPr>
          <w:noProof/>
          <w:sz w:val="28"/>
          <w:szCs w:val="28"/>
        </w:rPr>
        <w:t>T</w:t>
      </w:r>
      <w:r w:rsidR="00956891" w:rsidRPr="00383AAD">
        <w:rPr>
          <w:noProof/>
          <w:sz w:val="28"/>
          <w:szCs w:val="28"/>
          <w:lang w:val="vi-VN"/>
        </w:rPr>
        <w:t xml:space="preserve">rong thời hạn 07 ngày, kể từ ngày nhận được đơn đề nghị xác nhận, </w:t>
      </w:r>
      <w:r w:rsidRPr="00383AAD">
        <w:rPr>
          <w:noProof/>
          <w:sz w:val="28"/>
          <w:szCs w:val="28"/>
        </w:rPr>
        <w:t>Cơ quan Công an</w:t>
      </w:r>
      <w:r w:rsidRPr="00383AAD">
        <w:rPr>
          <w:noProof/>
          <w:sz w:val="28"/>
          <w:szCs w:val="28"/>
          <w:lang w:val="vi-VN"/>
        </w:rPr>
        <w:t xml:space="preserve"> cấp xã</w:t>
      </w:r>
      <w:r w:rsidRPr="00383AAD">
        <w:rPr>
          <w:noProof/>
          <w:sz w:val="28"/>
          <w:szCs w:val="28"/>
        </w:rPr>
        <w:t xml:space="preserve"> </w:t>
      </w:r>
      <w:r w:rsidR="007A2390" w:rsidRPr="00383AAD">
        <w:rPr>
          <w:noProof/>
          <w:sz w:val="28"/>
          <w:szCs w:val="28"/>
        </w:rPr>
        <w:t>nơi thường trú hoặc nơi ở tại thời điểm đối tượng</w:t>
      </w:r>
      <w:r w:rsidR="007A2390" w:rsidRPr="00383AAD">
        <w:rPr>
          <w:noProof/>
          <w:sz w:val="28"/>
          <w:szCs w:val="28"/>
          <w:lang w:val="vi-VN"/>
        </w:rPr>
        <w:t xml:space="preserve"> </w:t>
      </w:r>
      <w:r w:rsidR="007A2390" w:rsidRPr="00383AAD">
        <w:rPr>
          <w:noProof/>
          <w:sz w:val="28"/>
          <w:szCs w:val="28"/>
        </w:rPr>
        <w:t xml:space="preserve">đề nghị xác nhận </w:t>
      </w:r>
      <w:r w:rsidRPr="00383AAD">
        <w:rPr>
          <w:noProof/>
          <w:sz w:val="28"/>
          <w:szCs w:val="28"/>
        </w:rPr>
        <w:t xml:space="preserve">căn cứ thông tin cơ sở dữ liệu về dân cư để </w:t>
      </w:r>
      <w:r w:rsidR="00956891" w:rsidRPr="00383AAD">
        <w:rPr>
          <w:noProof/>
          <w:sz w:val="28"/>
          <w:szCs w:val="28"/>
          <w:lang w:val="vi-VN"/>
        </w:rPr>
        <w:t xml:space="preserve">thực hiện việc xác nhận </w:t>
      </w:r>
      <w:r w:rsidRPr="00383AAD">
        <w:rPr>
          <w:noProof/>
          <w:sz w:val="28"/>
          <w:szCs w:val="28"/>
        </w:rPr>
        <w:t xml:space="preserve">về </w:t>
      </w:r>
      <w:r w:rsidR="00956891" w:rsidRPr="00383AAD">
        <w:rPr>
          <w:noProof/>
          <w:sz w:val="28"/>
          <w:szCs w:val="28"/>
          <w:lang w:val="vi-VN"/>
        </w:rPr>
        <w:t>điều kiện về thu nhập</w:t>
      </w:r>
      <w:r w:rsidR="00956891" w:rsidRPr="00383AAD">
        <w:rPr>
          <w:noProof/>
          <w:sz w:val="28"/>
          <w:szCs w:val="28"/>
        </w:rPr>
        <w:t>”</w:t>
      </w:r>
      <w:r w:rsidR="00956891" w:rsidRPr="00383AAD">
        <w:rPr>
          <w:noProof/>
          <w:sz w:val="28"/>
          <w:szCs w:val="28"/>
          <w:lang w:val="vi-VN"/>
        </w:rPr>
        <w:t>.</w:t>
      </w:r>
    </w:p>
    <w:p w:rsidR="00185365" w:rsidRPr="00383AAD" w:rsidRDefault="009E11A5" w:rsidP="001659C1">
      <w:pPr>
        <w:pStyle w:val="BodyText"/>
        <w:shd w:val="clear" w:color="auto" w:fill="auto"/>
        <w:tabs>
          <w:tab w:val="left" w:pos="8190"/>
        </w:tabs>
        <w:spacing w:before="120" w:after="120" w:line="240" w:lineRule="auto"/>
        <w:ind w:firstLine="720"/>
        <w:jc w:val="both"/>
        <w:rPr>
          <w:noProof/>
          <w:sz w:val="28"/>
          <w:szCs w:val="28"/>
        </w:rPr>
      </w:pPr>
      <w:r>
        <w:rPr>
          <w:noProof/>
          <w:sz w:val="28"/>
          <w:szCs w:val="28"/>
        </w:rPr>
        <w:t>3</w:t>
      </w:r>
      <w:r w:rsidR="00185365" w:rsidRPr="00383AAD">
        <w:rPr>
          <w:noProof/>
          <w:sz w:val="28"/>
          <w:szCs w:val="28"/>
        </w:rPr>
        <w:t xml:space="preserve">. Sửa đổi, bổ sung </w:t>
      </w:r>
      <w:r w:rsidR="00197F15" w:rsidRPr="00383AAD">
        <w:rPr>
          <w:noProof/>
          <w:sz w:val="28"/>
          <w:szCs w:val="28"/>
        </w:rPr>
        <w:t xml:space="preserve">khoản 4 Điều 48 </w:t>
      </w:r>
      <w:r w:rsidR="00185365" w:rsidRPr="00383AAD">
        <w:rPr>
          <w:noProof/>
          <w:sz w:val="28"/>
          <w:szCs w:val="28"/>
        </w:rPr>
        <w:t>như sau:</w:t>
      </w:r>
    </w:p>
    <w:p w:rsidR="004D3AC7" w:rsidRPr="00383AAD" w:rsidRDefault="00197F15" w:rsidP="001659C1">
      <w:pPr>
        <w:pStyle w:val="BodyText"/>
        <w:shd w:val="clear" w:color="auto" w:fill="auto"/>
        <w:spacing w:before="120" w:after="120" w:line="240" w:lineRule="auto"/>
        <w:ind w:firstLine="720"/>
        <w:jc w:val="both"/>
        <w:rPr>
          <w:noProof/>
          <w:sz w:val="28"/>
          <w:szCs w:val="28"/>
          <w:lang w:val="vi-VN"/>
        </w:rPr>
      </w:pPr>
      <w:r w:rsidRPr="00383AAD">
        <w:rPr>
          <w:noProof/>
          <w:sz w:val="28"/>
          <w:szCs w:val="28"/>
        </w:rPr>
        <w:t>“</w:t>
      </w:r>
      <w:r w:rsidR="00EB15D0" w:rsidRPr="00383AAD">
        <w:rPr>
          <w:noProof/>
          <w:sz w:val="28"/>
          <w:szCs w:val="28"/>
          <w:lang w:val="vi-VN"/>
        </w:rPr>
        <w:t>Lãi suất cho vay để mua, thuê mua nhà ở xã hội bằng 5,4%/năm</w:t>
      </w:r>
      <w:r w:rsidR="004D3AC7" w:rsidRPr="00383AAD">
        <w:rPr>
          <w:noProof/>
          <w:sz w:val="28"/>
          <w:szCs w:val="28"/>
          <w:lang w:val="vi-VN"/>
        </w:rPr>
        <w:t>; l</w:t>
      </w:r>
      <w:r w:rsidR="00EB15D0" w:rsidRPr="00383AAD">
        <w:rPr>
          <w:noProof/>
          <w:sz w:val="28"/>
          <w:szCs w:val="28"/>
          <w:lang w:val="vi-VN"/>
        </w:rPr>
        <w:t xml:space="preserve">ãi suất cho vay để xây dựng hoặc cải tạo, sửa chữa nhà ở bằng lãi suất cho vay đối với hộ nghèo do Thủ tướng Chính phủ quy định trong từng thời kỳ. </w:t>
      </w:r>
    </w:p>
    <w:p w:rsidR="00A5160F" w:rsidRPr="00383AAD" w:rsidRDefault="00EB15D0" w:rsidP="001659C1">
      <w:pPr>
        <w:pStyle w:val="BodyText"/>
        <w:shd w:val="clear" w:color="auto" w:fill="auto"/>
        <w:spacing w:before="120" w:after="120" w:line="240" w:lineRule="auto"/>
        <w:ind w:firstLine="720"/>
        <w:jc w:val="both"/>
        <w:rPr>
          <w:noProof/>
          <w:sz w:val="28"/>
          <w:szCs w:val="28"/>
          <w:lang w:val="vi-VN"/>
        </w:rPr>
      </w:pPr>
      <w:r w:rsidRPr="00383AAD">
        <w:rPr>
          <w:noProof/>
          <w:sz w:val="28"/>
          <w:szCs w:val="28"/>
          <w:lang w:val="vi-VN"/>
        </w:rPr>
        <w:t>Lãi suất nợ quá hạn bằng 130% lãi suất cho vay</w:t>
      </w:r>
      <w:r w:rsidR="00197F15" w:rsidRPr="00383AAD">
        <w:rPr>
          <w:noProof/>
          <w:sz w:val="28"/>
          <w:szCs w:val="28"/>
        </w:rPr>
        <w:t>”</w:t>
      </w:r>
      <w:r w:rsidR="00197F15" w:rsidRPr="00383AAD">
        <w:rPr>
          <w:noProof/>
          <w:sz w:val="28"/>
          <w:szCs w:val="28"/>
          <w:lang w:val="vi-VN"/>
        </w:rPr>
        <w:t>.</w:t>
      </w:r>
      <w:r w:rsidR="00754EBC" w:rsidRPr="00383AAD">
        <w:rPr>
          <w:noProof/>
          <w:sz w:val="28"/>
          <w:szCs w:val="28"/>
        </w:rPr>
        <w:t xml:space="preserve"> </w:t>
      </w:r>
    </w:p>
    <w:p w:rsidR="00383AAD" w:rsidRDefault="004E1B20" w:rsidP="001659C1">
      <w:pPr>
        <w:widowControl/>
        <w:spacing w:before="120" w:after="120"/>
        <w:ind w:left="720"/>
        <w:rPr>
          <w:rFonts w:ascii="Times New Roman" w:eastAsia="Times New Roman" w:hAnsi="Times New Roman" w:cs="Times New Roman"/>
          <w:noProof/>
          <w:color w:val="auto"/>
          <w:sz w:val="28"/>
          <w:szCs w:val="28"/>
          <w:lang w:eastAsia="en-US" w:bidi="ar-SA"/>
        </w:rPr>
      </w:pPr>
      <w:r w:rsidRPr="00383AAD">
        <w:rPr>
          <w:rFonts w:ascii="Times New Roman" w:eastAsia="Times New Roman" w:hAnsi="Times New Roman" w:cs="Times New Roman"/>
          <w:b/>
          <w:bCs/>
          <w:noProof/>
          <w:color w:val="auto"/>
          <w:sz w:val="28"/>
          <w:szCs w:val="28"/>
          <w:lang w:eastAsia="en-US" w:bidi="ar-SA"/>
        </w:rPr>
        <w:t xml:space="preserve">Điều </w:t>
      </w:r>
      <w:r w:rsidR="00C03110" w:rsidRPr="00383AAD">
        <w:rPr>
          <w:rFonts w:ascii="Times New Roman" w:eastAsia="Times New Roman" w:hAnsi="Times New Roman" w:cs="Times New Roman"/>
          <w:b/>
          <w:bCs/>
          <w:noProof/>
          <w:color w:val="auto"/>
          <w:sz w:val="28"/>
          <w:szCs w:val="28"/>
          <w:lang w:val="en-US" w:eastAsia="en-US" w:bidi="ar-SA"/>
        </w:rPr>
        <w:t>2</w:t>
      </w:r>
      <w:r w:rsidRPr="00383AAD">
        <w:rPr>
          <w:rFonts w:ascii="Times New Roman" w:eastAsia="Times New Roman" w:hAnsi="Times New Roman" w:cs="Times New Roman"/>
          <w:b/>
          <w:bCs/>
          <w:noProof/>
          <w:color w:val="auto"/>
          <w:sz w:val="28"/>
          <w:szCs w:val="28"/>
          <w:lang w:eastAsia="en-US" w:bidi="ar-SA"/>
        </w:rPr>
        <w:t>. Điều khoản thi hành</w:t>
      </w:r>
    </w:p>
    <w:p w:rsidR="004E1B20" w:rsidRPr="00383AAD" w:rsidRDefault="004E1B20" w:rsidP="001659C1">
      <w:pPr>
        <w:widowControl/>
        <w:spacing w:before="120" w:after="120"/>
        <w:ind w:left="720"/>
        <w:rPr>
          <w:rFonts w:ascii="Times New Roman" w:eastAsia="Times New Roman" w:hAnsi="Times New Roman" w:cs="Times New Roman"/>
          <w:noProof/>
          <w:color w:val="auto"/>
          <w:sz w:val="28"/>
          <w:szCs w:val="28"/>
          <w:lang w:eastAsia="en-US" w:bidi="ar-SA"/>
        </w:rPr>
      </w:pPr>
      <w:r w:rsidRPr="00383AAD">
        <w:rPr>
          <w:rFonts w:ascii="Times New Roman" w:eastAsia="Times New Roman" w:hAnsi="Times New Roman" w:cs="Times New Roman"/>
          <w:noProof/>
          <w:color w:val="auto"/>
          <w:sz w:val="28"/>
          <w:szCs w:val="28"/>
          <w:lang w:eastAsia="en-US" w:bidi="ar-SA"/>
        </w:rPr>
        <w:t xml:space="preserve">Nghị định này có hiệu lực thi hành từ ngày  </w:t>
      </w:r>
      <w:r w:rsidR="00C03110" w:rsidRPr="00383AAD">
        <w:rPr>
          <w:rFonts w:ascii="Times New Roman" w:eastAsia="Times New Roman" w:hAnsi="Times New Roman" w:cs="Times New Roman"/>
          <w:noProof/>
          <w:color w:val="auto"/>
          <w:sz w:val="28"/>
          <w:szCs w:val="28"/>
          <w:lang w:val="en-US" w:eastAsia="en-US" w:bidi="ar-SA"/>
        </w:rPr>
        <w:t xml:space="preserve"> </w:t>
      </w:r>
      <w:r w:rsidRPr="00383AAD">
        <w:rPr>
          <w:rFonts w:ascii="Times New Roman" w:eastAsia="Times New Roman" w:hAnsi="Times New Roman" w:cs="Times New Roman"/>
          <w:noProof/>
          <w:color w:val="auto"/>
          <w:sz w:val="28"/>
          <w:szCs w:val="28"/>
          <w:lang w:eastAsia="en-US" w:bidi="ar-SA"/>
        </w:rPr>
        <w:t xml:space="preserve">   tháng     năm 2025.</w:t>
      </w:r>
    </w:p>
    <w:p w:rsidR="004E1B20" w:rsidRPr="00383AAD" w:rsidRDefault="004E1B20" w:rsidP="001659C1">
      <w:pPr>
        <w:widowControl/>
        <w:spacing w:before="120" w:after="120"/>
        <w:ind w:firstLine="720"/>
        <w:rPr>
          <w:rFonts w:ascii="Times New Roman" w:eastAsia="Times New Roman" w:hAnsi="Times New Roman" w:cs="Times New Roman"/>
          <w:noProof/>
          <w:color w:val="auto"/>
          <w:sz w:val="28"/>
          <w:szCs w:val="28"/>
          <w:lang w:eastAsia="en-US" w:bidi="ar-SA"/>
        </w:rPr>
      </w:pPr>
      <w:r w:rsidRPr="00383AAD">
        <w:rPr>
          <w:rFonts w:ascii="Times New Roman" w:eastAsia="Times New Roman" w:hAnsi="Times New Roman" w:cs="Times New Roman"/>
          <w:b/>
          <w:bCs/>
          <w:noProof/>
          <w:color w:val="auto"/>
          <w:sz w:val="28"/>
          <w:szCs w:val="28"/>
          <w:lang w:eastAsia="en-US" w:bidi="ar-SA"/>
        </w:rPr>
        <w:t>Điều 4. Trách nhiệm tổ chức thực hiện</w:t>
      </w:r>
    </w:p>
    <w:p w:rsidR="004E1B20" w:rsidRPr="00383AAD" w:rsidRDefault="004E1B20" w:rsidP="001659C1">
      <w:pPr>
        <w:widowControl/>
        <w:spacing w:before="120" w:after="120"/>
        <w:ind w:firstLine="720"/>
        <w:rPr>
          <w:rFonts w:ascii="Times New Roman" w:eastAsia="Times New Roman" w:hAnsi="Times New Roman" w:cs="Times New Roman"/>
          <w:noProof/>
          <w:color w:val="auto"/>
          <w:sz w:val="28"/>
          <w:szCs w:val="28"/>
          <w:lang w:eastAsia="en-US" w:bidi="ar-SA"/>
        </w:rPr>
      </w:pPr>
      <w:r w:rsidRPr="00383AAD">
        <w:rPr>
          <w:rFonts w:ascii="Times New Roman" w:eastAsia="Times New Roman" w:hAnsi="Times New Roman" w:cs="Times New Roman"/>
          <w:noProof/>
          <w:color w:val="auto"/>
          <w:sz w:val="28"/>
          <w:szCs w:val="28"/>
          <w:lang w:eastAsia="en-US" w:bidi="ar-SA"/>
        </w:rPr>
        <w:lastRenderedPageBreak/>
        <w:t xml:space="preserve">1. Bộ trưởng Bộ </w:t>
      </w:r>
      <w:r w:rsidR="004B2C74" w:rsidRPr="00383AAD">
        <w:rPr>
          <w:rFonts w:ascii="Times New Roman" w:eastAsia="Times New Roman" w:hAnsi="Times New Roman" w:cs="Times New Roman"/>
          <w:noProof/>
          <w:color w:val="auto"/>
          <w:sz w:val="28"/>
          <w:szCs w:val="28"/>
          <w:lang w:val="en-US" w:eastAsia="en-US" w:bidi="ar-SA"/>
        </w:rPr>
        <w:t>Xây dựng</w:t>
      </w:r>
      <w:r w:rsidRPr="00383AAD">
        <w:rPr>
          <w:rFonts w:ascii="Times New Roman" w:eastAsia="Times New Roman" w:hAnsi="Times New Roman" w:cs="Times New Roman"/>
          <w:noProof/>
          <w:color w:val="auto"/>
          <w:sz w:val="28"/>
          <w:szCs w:val="28"/>
          <w:lang w:eastAsia="en-US" w:bidi="ar-SA"/>
        </w:rPr>
        <w:t xml:space="preserve"> có trách nhiệm hướng dẫn và tổ chức thực hiện Nghị định này.</w:t>
      </w:r>
    </w:p>
    <w:p w:rsidR="004E1B20" w:rsidRPr="0069315D" w:rsidRDefault="004E1B20" w:rsidP="00351E76">
      <w:pPr>
        <w:widowControl/>
        <w:spacing w:before="120" w:after="240"/>
        <w:ind w:firstLine="720"/>
        <w:jc w:val="both"/>
        <w:rPr>
          <w:rFonts w:ascii="Times New Roman" w:eastAsia="Times New Roman" w:hAnsi="Times New Roman" w:cs="Times New Roman"/>
          <w:noProof/>
          <w:color w:val="auto"/>
          <w:sz w:val="28"/>
          <w:szCs w:val="28"/>
          <w:lang w:eastAsia="en-US" w:bidi="ar-SA"/>
        </w:rPr>
      </w:pPr>
      <w:r w:rsidRPr="00383AAD">
        <w:rPr>
          <w:rFonts w:ascii="Times New Roman" w:eastAsia="Times New Roman" w:hAnsi="Times New Roman" w:cs="Times New Roman"/>
          <w:noProof/>
          <w:color w:val="auto"/>
          <w:sz w:val="28"/>
          <w:szCs w:val="28"/>
          <w:lang w:eastAsia="en-US" w:bidi="ar-SA"/>
        </w:rPr>
        <w:t xml:space="preserve">2. Các Bộ trưởng, Thủ </w:t>
      </w:r>
      <w:r w:rsidRPr="00E03481">
        <w:rPr>
          <w:rFonts w:ascii="Times New Roman" w:eastAsia="Times New Roman" w:hAnsi="Times New Roman" w:cs="Times New Roman"/>
          <w:noProof/>
          <w:color w:val="auto"/>
          <w:sz w:val="28"/>
          <w:szCs w:val="28"/>
          <w:lang w:eastAsia="en-US" w:bidi="ar-SA"/>
        </w:rPr>
        <w:t>trưởng cơ quan ngang bộ, Thủ trưởng cơ quan thuộc Chính phủ, Chủ tịch Ủy ban nhân dân tỉnh, thành phố trực thuộc trung ương và các cơ quan liên quan chịu trách nhiệm tổ chức thực hiện Nghị định này./.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538"/>
      </w:tblGrid>
      <w:tr w:rsidR="004E1B20" w:rsidRPr="00851E0B" w:rsidTr="004E1B20">
        <w:tc>
          <w:tcPr>
            <w:tcW w:w="5524" w:type="dxa"/>
          </w:tcPr>
          <w:p w:rsidR="00351E76" w:rsidRPr="00351E76" w:rsidRDefault="00351E76" w:rsidP="00351E76">
            <w:pPr>
              <w:widowControl/>
              <w:rPr>
                <w:rFonts w:ascii="Times New Roman" w:eastAsia="Times New Roman" w:hAnsi="Times New Roman" w:cs="Times New Roman"/>
                <w:b/>
                <w:bCs/>
                <w:i/>
                <w:iCs/>
                <w:noProof/>
                <w:color w:val="auto"/>
                <w:lang w:eastAsia="en-US" w:bidi="ar-SA"/>
              </w:rPr>
            </w:pPr>
            <w:r w:rsidRPr="00351E76">
              <w:rPr>
                <w:rFonts w:ascii="Times New Roman" w:eastAsia="Times New Roman" w:hAnsi="Times New Roman" w:cs="Times New Roman"/>
                <w:b/>
                <w:bCs/>
                <w:i/>
                <w:iCs/>
                <w:noProof/>
                <w:color w:val="auto"/>
                <w:lang w:eastAsia="en-US" w:bidi="ar-SA"/>
              </w:rPr>
              <w:t>Nơi nhận:</w:t>
            </w:r>
          </w:p>
          <w:p w:rsidR="00351E76" w:rsidRPr="00351E76" w:rsidRDefault="00351E76" w:rsidP="00351E76">
            <w:pPr>
              <w:widowControl/>
              <w:rPr>
                <w:rFonts w:ascii="Times New Roman" w:eastAsia="Times New Roman" w:hAnsi="Times New Roman" w:cs="Times New Roman"/>
                <w:bCs/>
                <w:iCs/>
                <w:noProof/>
                <w:color w:val="auto"/>
                <w:sz w:val="22"/>
                <w:szCs w:val="22"/>
                <w:lang w:eastAsia="en-US" w:bidi="ar-SA"/>
              </w:rPr>
            </w:pPr>
            <w:r w:rsidRPr="00351E76">
              <w:rPr>
                <w:rFonts w:ascii="Times New Roman" w:eastAsia="Times New Roman" w:hAnsi="Times New Roman" w:cs="Times New Roman"/>
                <w:bCs/>
                <w:iCs/>
                <w:noProof/>
                <w:color w:val="auto"/>
                <w:sz w:val="22"/>
                <w:szCs w:val="22"/>
                <w:lang w:eastAsia="en-US" w:bidi="ar-SA"/>
              </w:rPr>
              <w:t>- Ban Bí thư Trung ương Đảng;</w:t>
            </w:r>
          </w:p>
          <w:p w:rsidR="00351E76" w:rsidRPr="00351E76" w:rsidRDefault="00351E76" w:rsidP="00351E76">
            <w:pPr>
              <w:widowControl/>
              <w:rPr>
                <w:rFonts w:ascii="Times New Roman" w:eastAsia="Times New Roman" w:hAnsi="Times New Roman" w:cs="Times New Roman"/>
                <w:bCs/>
                <w:iCs/>
                <w:noProof/>
                <w:color w:val="auto"/>
                <w:sz w:val="22"/>
                <w:szCs w:val="22"/>
                <w:lang w:eastAsia="en-US" w:bidi="ar-SA"/>
              </w:rPr>
            </w:pPr>
            <w:r w:rsidRPr="00351E76">
              <w:rPr>
                <w:rFonts w:ascii="Times New Roman" w:eastAsia="Times New Roman" w:hAnsi="Times New Roman" w:cs="Times New Roman"/>
                <w:bCs/>
                <w:iCs/>
                <w:noProof/>
                <w:color w:val="auto"/>
                <w:sz w:val="22"/>
                <w:szCs w:val="22"/>
                <w:lang w:eastAsia="en-US" w:bidi="ar-SA"/>
              </w:rPr>
              <w:t>- Thủ tướng, các Phó Thủ tướng Chính phủ;</w:t>
            </w:r>
          </w:p>
          <w:p w:rsidR="00351E76" w:rsidRPr="00351E76" w:rsidRDefault="00351E76" w:rsidP="00351E76">
            <w:pPr>
              <w:widowControl/>
              <w:rPr>
                <w:rFonts w:ascii="Times New Roman" w:eastAsia="Times New Roman" w:hAnsi="Times New Roman" w:cs="Times New Roman"/>
                <w:bCs/>
                <w:iCs/>
                <w:noProof/>
                <w:color w:val="auto"/>
                <w:sz w:val="22"/>
                <w:szCs w:val="22"/>
                <w:lang w:eastAsia="en-US" w:bidi="ar-SA"/>
              </w:rPr>
            </w:pPr>
            <w:r w:rsidRPr="00351E76">
              <w:rPr>
                <w:rFonts w:ascii="Times New Roman" w:eastAsia="Times New Roman" w:hAnsi="Times New Roman" w:cs="Times New Roman"/>
                <w:bCs/>
                <w:iCs/>
                <w:noProof/>
                <w:color w:val="auto"/>
                <w:sz w:val="22"/>
                <w:szCs w:val="22"/>
                <w:lang w:eastAsia="en-US" w:bidi="ar-SA"/>
              </w:rPr>
              <w:t>- Các bộ, cơ quan ngang bộ, cơ quan thuộc Chính phủ;</w:t>
            </w:r>
          </w:p>
          <w:p w:rsidR="00351E76" w:rsidRPr="00351E76" w:rsidRDefault="00351E76" w:rsidP="00351E76">
            <w:pPr>
              <w:widowControl/>
              <w:rPr>
                <w:rFonts w:ascii="Times New Roman" w:eastAsia="Times New Roman" w:hAnsi="Times New Roman" w:cs="Times New Roman"/>
                <w:bCs/>
                <w:iCs/>
                <w:noProof/>
                <w:color w:val="auto"/>
                <w:sz w:val="22"/>
                <w:szCs w:val="22"/>
                <w:lang w:eastAsia="en-US" w:bidi="ar-SA"/>
              </w:rPr>
            </w:pPr>
            <w:r w:rsidRPr="00351E76">
              <w:rPr>
                <w:rFonts w:ascii="Times New Roman" w:eastAsia="Times New Roman" w:hAnsi="Times New Roman" w:cs="Times New Roman"/>
                <w:bCs/>
                <w:iCs/>
                <w:noProof/>
                <w:color w:val="auto"/>
                <w:sz w:val="22"/>
                <w:szCs w:val="22"/>
                <w:lang w:eastAsia="en-US" w:bidi="ar-SA"/>
              </w:rPr>
              <w:t>- HĐND, UBND các tỉnh, thành phố trực thuộc trung ương;</w:t>
            </w:r>
          </w:p>
          <w:p w:rsidR="00351E76" w:rsidRPr="00351E76" w:rsidRDefault="00351E76" w:rsidP="00351E76">
            <w:pPr>
              <w:widowControl/>
              <w:rPr>
                <w:rFonts w:ascii="Times New Roman" w:eastAsia="Times New Roman" w:hAnsi="Times New Roman" w:cs="Times New Roman"/>
                <w:bCs/>
                <w:iCs/>
                <w:noProof/>
                <w:color w:val="auto"/>
                <w:sz w:val="22"/>
                <w:szCs w:val="22"/>
                <w:lang w:eastAsia="en-US" w:bidi="ar-SA"/>
              </w:rPr>
            </w:pPr>
            <w:r w:rsidRPr="00351E76">
              <w:rPr>
                <w:rFonts w:ascii="Times New Roman" w:eastAsia="Times New Roman" w:hAnsi="Times New Roman" w:cs="Times New Roman"/>
                <w:bCs/>
                <w:iCs/>
                <w:noProof/>
                <w:color w:val="auto"/>
                <w:sz w:val="22"/>
                <w:szCs w:val="22"/>
                <w:lang w:eastAsia="en-US" w:bidi="ar-SA"/>
              </w:rPr>
              <w:t>- Văn phòng Trung ương và các Ban của Đảng;</w:t>
            </w:r>
          </w:p>
          <w:p w:rsidR="00351E76" w:rsidRPr="00351E76" w:rsidRDefault="00351E76" w:rsidP="00351E76">
            <w:pPr>
              <w:widowControl/>
              <w:rPr>
                <w:rFonts w:ascii="Times New Roman" w:eastAsia="Times New Roman" w:hAnsi="Times New Roman" w:cs="Times New Roman"/>
                <w:bCs/>
                <w:iCs/>
                <w:noProof/>
                <w:color w:val="auto"/>
                <w:sz w:val="22"/>
                <w:szCs w:val="22"/>
                <w:lang w:eastAsia="en-US" w:bidi="ar-SA"/>
              </w:rPr>
            </w:pPr>
            <w:r w:rsidRPr="00351E76">
              <w:rPr>
                <w:rFonts w:ascii="Times New Roman" w:eastAsia="Times New Roman" w:hAnsi="Times New Roman" w:cs="Times New Roman"/>
                <w:bCs/>
                <w:iCs/>
                <w:noProof/>
                <w:color w:val="auto"/>
                <w:sz w:val="22"/>
                <w:szCs w:val="22"/>
                <w:lang w:eastAsia="en-US" w:bidi="ar-SA"/>
              </w:rPr>
              <w:t>- Văn phòng Tổng Bí thư;</w:t>
            </w:r>
          </w:p>
          <w:p w:rsidR="00351E76" w:rsidRPr="00351E76" w:rsidRDefault="00351E76" w:rsidP="00351E76">
            <w:pPr>
              <w:widowControl/>
              <w:rPr>
                <w:rFonts w:ascii="Times New Roman" w:eastAsia="Times New Roman" w:hAnsi="Times New Roman" w:cs="Times New Roman"/>
                <w:bCs/>
                <w:iCs/>
                <w:noProof/>
                <w:color w:val="auto"/>
                <w:sz w:val="22"/>
                <w:szCs w:val="22"/>
                <w:lang w:eastAsia="en-US" w:bidi="ar-SA"/>
              </w:rPr>
            </w:pPr>
            <w:r w:rsidRPr="00351E76">
              <w:rPr>
                <w:rFonts w:ascii="Times New Roman" w:eastAsia="Times New Roman" w:hAnsi="Times New Roman" w:cs="Times New Roman"/>
                <w:bCs/>
                <w:iCs/>
                <w:noProof/>
                <w:color w:val="auto"/>
                <w:sz w:val="22"/>
                <w:szCs w:val="22"/>
                <w:lang w:eastAsia="en-US" w:bidi="ar-SA"/>
              </w:rPr>
              <w:t>- Văn phòng Chủ tịch nước;</w:t>
            </w:r>
          </w:p>
          <w:p w:rsidR="00351E76" w:rsidRPr="00351E76" w:rsidRDefault="00351E76" w:rsidP="00351E76">
            <w:pPr>
              <w:widowControl/>
              <w:rPr>
                <w:rFonts w:ascii="Times New Roman" w:eastAsia="Times New Roman" w:hAnsi="Times New Roman" w:cs="Times New Roman"/>
                <w:bCs/>
                <w:iCs/>
                <w:noProof/>
                <w:color w:val="auto"/>
                <w:sz w:val="22"/>
                <w:szCs w:val="22"/>
                <w:lang w:eastAsia="en-US" w:bidi="ar-SA"/>
              </w:rPr>
            </w:pPr>
            <w:r w:rsidRPr="00351E76">
              <w:rPr>
                <w:rFonts w:ascii="Times New Roman" w:eastAsia="Times New Roman" w:hAnsi="Times New Roman" w:cs="Times New Roman"/>
                <w:bCs/>
                <w:iCs/>
                <w:noProof/>
                <w:color w:val="auto"/>
                <w:sz w:val="22"/>
                <w:szCs w:val="22"/>
                <w:lang w:eastAsia="en-US" w:bidi="ar-SA"/>
              </w:rPr>
              <w:t>- Hội đồng Dân tộc và các Ủy ban của Quốc hội;</w:t>
            </w:r>
          </w:p>
          <w:p w:rsidR="00351E76" w:rsidRPr="00351E76" w:rsidRDefault="00351E76" w:rsidP="00351E76">
            <w:pPr>
              <w:widowControl/>
              <w:rPr>
                <w:rFonts w:ascii="Times New Roman" w:eastAsia="Times New Roman" w:hAnsi="Times New Roman" w:cs="Times New Roman"/>
                <w:bCs/>
                <w:iCs/>
                <w:noProof/>
                <w:color w:val="auto"/>
                <w:sz w:val="22"/>
                <w:szCs w:val="22"/>
                <w:lang w:eastAsia="en-US" w:bidi="ar-SA"/>
              </w:rPr>
            </w:pPr>
            <w:r w:rsidRPr="00351E76">
              <w:rPr>
                <w:rFonts w:ascii="Times New Roman" w:eastAsia="Times New Roman" w:hAnsi="Times New Roman" w:cs="Times New Roman"/>
                <w:bCs/>
                <w:iCs/>
                <w:noProof/>
                <w:color w:val="auto"/>
                <w:sz w:val="22"/>
                <w:szCs w:val="22"/>
                <w:lang w:eastAsia="en-US" w:bidi="ar-SA"/>
              </w:rPr>
              <w:t>- Văn phòng Quốc hội;</w:t>
            </w:r>
          </w:p>
          <w:p w:rsidR="00351E76" w:rsidRPr="00351E76" w:rsidRDefault="00351E76" w:rsidP="00351E76">
            <w:pPr>
              <w:widowControl/>
              <w:rPr>
                <w:rFonts w:ascii="Times New Roman" w:eastAsia="Times New Roman" w:hAnsi="Times New Roman" w:cs="Times New Roman"/>
                <w:bCs/>
                <w:iCs/>
                <w:noProof/>
                <w:color w:val="auto"/>
                <w:sz w:val="22"/>
                <w:szCs w:val="22"/>
                <w:lang w:eastAsia="en-US" w:bidi="ar-SA"/>
              </w:rPr>
            </w:pPr>
            <w:r w:rsidRPr="00351E76">
              <w:rPr>
                <w:rFonts w:ascii="Times New Roman" w:eastAsia="Times New Roman" w:hAnsi="Times New Roman" w:cs="Times New Roman"/>
                <w:bCs/>
                <w:iCs/>
                <w:noProof/>
                <w:color w:val="auto"/>
                <w:sz w:val="22"/>
                <w:szCs w:val="22"/>
                <w:lang w:eastAsia="en-US" w:bidi="ar-SA"/>
              </w:rPr>
              <w:t>- Tòa án nhân dân tối cao;</w:t>
            </w:r>
          </w:p>
          <w:p w:rsidR="00351E76" w:rsidRPr="00351E76" w:rsidRDefault="00351E76" w:rsidP="00351E76">
            <w:pPr>
              <w:widowControl/>
              <w:rPr>
                <w:rFonts w:ascii="Times New Roman" w:eastAsia="Times New Roman" w:hAnsi="Times New Roman" w:cs="Times New Roman"/>
                <w:bCs/>
                <w:iCs/>
                <w:noProof/>
                <w:color w:val="auto"/>
                <w:sz w:val="22"/>
                <w:szCs w:val="22"/>
                <w:lang w:eastAsia="en-US" w:bidi="ar-SA"/>
              </w:rPr>
            </w:pPr>
            <w:r w:rsidRPr="00351E76">
              <w:rPr>
                <w:rFonts w:ascii="Times New Roman" w:eastAsia="Times New Roman" w:hAnsi="Times New Roman" w:cs="Times New Roman"/>
                <w:bCs/>
                <w:iCs/>
                <w:noProof/>
                <w:color w:val="auto"/>
                <w:sz w:val="22"/>
                <w:szCs w:val="22"/>
                <w:lang w:eastAsia="en-US" w:bidi="ar-SA"/>
              </w:rPr>
              <w:t>- Viện kiểm sát nhân dân tối cao;</w:t>
            </w:r>
          </w:p>
          <w:p w:rsidR="00351E76" w:rsidRPr="00351E76" w:rsidRDefault="00351E76" w:rsidP="00351E76">
            <w:pPr>
              <w:widowControl/>
              <w:rPr>
                <w:rFonts w:ascii="Times New Roman" w:eastAsia="Times New Roman" w:hAnsi="Times New Roman" w:cs="Times New Roman"/>
                <w:bCs/>
                <w:iCs/>
                <w:noProof/>
                <w:color w:val="auto"/>
                <w:sz w:val="22"/>
                <w:szCs w:val="22"/>
                <w:lang w:eastAsia="en-US" w:bidi="ar-SA"/>
              </w:rPr>
            </w:pPr>
            <w:r w:rsidRPr="00351E76">
              <w:rPr>
                <w:rFonts w:ascii="Times New Roman" w:eastAsia="Times New Roman" w:hAnsi="Times New Roman" w:cs="Times New Roman"/>
                <w:bCs/>
                <w:iCs/>
                <w:noProof/>
                <w:color w:val="auto"/>
                <w:sz w:val="22"/>
                <w:szCs w:val="22"/>
                <w:lang w:eastAsia="en-US" w:bidi="ar-SA"/>
              </w:rPr>
              <w:t>- Kiểm toán nhà nước;</w:t>
            </w:r>
          </w:p>
          <w:p w:rsidR="00351E76" w:rsidRPr="00351E76" w:rsidRDefault="00351E76" w:rsidP="00351E76">
            <w:pPr>
              <w:widowControl/>
              <w:rPr>
                <w:rFonts w:ascii="Times New Roman" w:eastAsia="Times New Roman" w:hAnsi="Times New Roman" w:cs="Times New Roman"/>
                <w:bCs/>
                <w:iCs/>
                <w:noProof/>
                <w:color w:val="auto"/>
                <w:sz w:val="22"/>
                <w:szCs w:val="22"/>
                <w:lang w:eastAsia="en-US" w:bidi="ar-SA"/>
              </w:rPr>
            </w:pPr>
            <w:r w:rsidRPr="00351E76">
              <w:rPr>
                <w:rFonts w:ascii="Times New Roman" w:eastAsia="Times New Roman" w:hAnsi="Times New Roman" w:cs="Times New Roman"/>
                <w:bCs/>
                <w:iCs/>
                <w:noProof/>
                <w:color w:val="auto"/>
                <w:sz w:val="22"/>
                <w:szCs w:val="22"/>
                <w:lang w:eastAsia="en-US" w:bidi="ar-SA"/>
              </w:rPr>
              <w:t>- Ủy ban Trung ương Mặt trận Tổ quốc Việt Nam;</w:t>
            </w:r>
          </w:p>
          <w:p w:rsidR="00351E76" w:rsidRPr="00351E76" w:rsidRDefault="00351E76" w:rsidP="00351E76">
            <w:pPr>
              <w:widowControl/>
              <w:rPr>
                <w:rFonts w:ascii="Times New Roman" w:eastAsia="Times New Roman" w:hAnsi="Times New Roman" w:cs="Times New Roman"/>
                <w:bCs/>
                <w:iCs/>
                <w:noProof/>
                <w:color w:val="auto"/>
                <w:sz w:val="22"/>
                <w:szCs w:val="22"/>
                <w:lang w:eastAsia="en-US" w:bidi="ar-SA"/>
              </w:rPr>
            </w:pPr>
            <w:r w:rsidRPr="00351E76">
              <w:rPr>
                <w:rFonts w:ascii="Times New Roman" w:eastAsia="Times New Roman" w:hAnsi="Times New Roman" w:cs="Times New Roman"/>
                <w:bCs/>
                <w:iCs/>
                <w:noProof/>
                <w:color w:val="auto"/>
                <w:sz w:val="22"/>
                <w:szCs w:val="22"/>
                <w:lang w:eastAsia="en-US" w:bidi="ar-SA"/>
              </w:rPr>
              <w:t>- Cơ quan trung ương của các đoàn thể;</w:t>
            </w:r>
          </w:p>
          <w:p w:rsidR="00351E76" w:rsidRPr="00351E76" w:rsidRDefault="00351E76" w:rsidP="00351E76">
            <w:pPr>
              <w:widowControl/>
              <w:rPr>
                <w:rFonts w:ascii="Times New Roman" w:eastAsia="Times New Roman" w:hAnsi="Times New Roman" w:cs="Times New Roman"/>
                <w:bCs/>
                <w:iCs/>
                <w:noProof/>
                <w:color w:val="auto"/>
                <w:sz w:val="22"/>
                <w:szCs w:val="22"/>
                <w:lang w:eastAsia="en-US" w:bidi="ar-SA"/>
              </w:rPr>
            </w:pPr>
            <w:r w:rsidRPr="00351E76">
              <w:rPr>
                <w:rFonts w:ascii="Times New Roman" w:eastAsia="Times New Roman" w:hAnsi="Times New Roman" w:cs="Times New Roman"/>
                <w:bCs/>
                <w:iCs/>
                <w:noProof/>
                <w:color w:val="auto"/>
                <w:sz w:val="22"/>
                <w:szCs w:val="22"/>
                <w:lang w:eastAsia="en-US" w:bidi="ar-SA"/>
              </w:rPr>
              <w:t>- VPCP: BTCN, các PCN, Trợ lý TTg, TGĐ Cổng TTĐT,</w:t>
            </w:r>
          </w:p>
          <w:p w:rsidR="00351E76" w:rsidRPr="00351E76" w:rsidRDefault="00351E76" w:rsidP="00351E76">
            <w:pPr>
              <w:widowControl/>
              <w:rPr>
                <w:rFonts w:ascii="Times New Roman" w:eastAsia="Times New Roman" w:hAnsi="Times New Roman" w:cs="Times New Roman"/>
                <w:bCs/>
                <w:iCs/>
                <w:noProof/>
                <w:color w:val="auto"/>
                <w:sz w:val="22"/>
                <w:szCs w:val="22"/>
                <w:lang w:eastAsia="en-US" w:bidi="ar-SA"/>
              </w:rPr>
            </w:pPr>
            <w:r w:rsidRPr="00351E76">
              <w:rPr>
                <w:rFonts w:ascii="Times New Roman" w:eastAsia="Times New Roman" w:hAnsi="Times New Roman" w:cs="Times New Roman"/>
                <w:bCs/>
                <w:iCs/>
                <w:noProof/>
                <w:color w:val="auto"/>
                <w:sz w:val="22"/>
                <w:szCs w:val="22"/>
                <w:lang w:eastAsia="en-US" w:bidi="ar-SA"/>
              </w:rPr>
              <w:t xml:space="preserve">  các Vụ, Cục, đơn vị trực thuộc, Công báo;</w:t>
            </w:r>
          </w:p>
          <w:p w:rsidR="004E1B20" w:rsidRPr="0069315D" w:rsidRDefault="00351E76" w:rsidP="00351E76">
            <w:pPr>
              <w:widowControl/>
              <w:rPr>
                <w:rFonts w:ascii="Times New Roman" w:eastAsia="Times New Roman" w:hAnsi="Times New Roman" w:cs="Times New Roman"/>
                <w:noProof/>
                <w:color w:val="auto"/>
                <w:sz w:val="22"/>
                <w:szCs w:val="22"/>
                <w:lang w:eastAsia="en-US" w:bidi="ar-SA"/>
              </w:rPr>
            </w:pPr>
            <w:r w:rsidRPr="00351E76">
              <w:rPr>
                <w:rFonts w:ascii="Times New Roman" w:eastAsia="Times New Roman" w:hAnsi="Times New Roman" w:cs="Times New Roman"/>
                <w:bCs/>
                <w:iCs/>
                <w:noProof/>
                <w:color w:val="auto"/>
                <w:sz w:val="22"/>
                <w:szCs w:val="22"/>
                <w:lang w:eastAsia="en-US" w:bidi="ar-SA"/>
              </w:rPr>
              <w:t>- Lưu: VT, CN (2b).</w:t>
            </w:r>
          </w:p>
        </w:tc>
        <w:tc>
          <w:tcPr>
            <w:tcW w:w="3538" w:type="dxa"/>
          </w:tcPr>
          <w:p w:rsidR="004E1B20" w:rsidRPr="00851E0B" w:rsidRDefault="004E1B20" w:rsidP="004E1B20">
            <w:pPr>
              <w:widowControl/>
              <w:jc w:val="center"/>
              <w:rPr>
                <w:rFonts w:ascii="Times New Roman" w:eastAsia="Times New Roman" w:hAnsi="Times New Roman" w:cs="Times New Roman"/>
                <w:b/>
                <w:noProof/>
                <w:color w:val="auto"/>
                <w:sz w:val="28"/>
                <w:szCs w:val="28"/>
                <w:lang w:eastAsia="en-US" w:bidi="ar-SA"/>
              </w:rPr>
            </w:pPr>
            <w:r w:rsidRPr="00851E0B">
              <w:rPr>
                <w:rFonts w:ascii="Times New Roman" w:eastAsia="Times New Roman" w:hAnsi="Times New Roman" w:cs="Times New Roman"/>
                <w:b/>
                <w:noProof/>
                <w:color w:val="auto"/>
                <w:sz w:val="28"/>
                <w:szCs w:val="28"/>
                <w:lang w:eastAsia="en-US" w:bidi="ar-SA"/>
              </w:rPr>
              <w:t>TM. CHÍNH PHỦ</w:t>
            </w:r>
          </w:p>
          <w:p w:rsidR="004E1B20" w:rsidRPr="00851E0B" w:rsidRDefault="004E1B20" w:rsidP="004E1B20">
            <w:pPr>
              <w:widowControl/>
              <w:jc w:val="center"/>
              <w:rPr>
                <w:rFonts w:ascii="Times New Roman" w:eastAsia="Times New Roman" w:hAnsi="Times New Roman" w:cs="Times New Roman"/>
                <w:b/>
                <w:noProof/>
                <w:color w:val="auto"/>
                <w:sz w:val="28"/>
                <w:szCs w:val="28"/>
                <w:lang w:eastAsia="en-US" w:bidi="ar-SA"/>
              </w:rPr>
            </w:pPr>
            <w:r w:rsidRPr="00851E0B">
              <w:rPr>
                <w:rFonts w:ascii="Times New Roman" w:eastAsia="Times New Roman" w:hAnsi="Times New Roman" w:cs="Times New Roman"/>
                <w:b/>
                <w:noProof/>
                <w:color w:val="auto"/>
                <w:sz w:val="28"/>
                <w:szCs w:val="28"/>
                <w:lang w:eastAsia="en-US" w:bidi="ar-SA"/>
              </w:rPr>
              <w:t>THỦ TƯỚNG</w:t>
            </w:r>
          </w:p>
          <w:p w:rsidR="004E1B20" w:rsidRPr="00851E0B" w:rsidRDefault="004E1B20" w:rsidP="004E1B20">
            <w:pPr>
              <w:widowControl/>
              <w:jc w:val="both"/>
              <w:rPr>
                <w:rFonts w:ascii="Times New Roman" w:eastAsia="Times New Roman" w:hAnsi="Times New Roman" w:cs="Times New Roman"/>
                <w:b/>
                <w:noProof/>
                <w:color w:val="auto"/>
                <w:sz w:val="28"/>
                <w:szCs w:val="28"/>
                <w:lang w:eastAsia="en-US" w:bidi="ar-SA"/>
              </w:rPr>
            </w:pPr>
          </w:p>
          <w:p w:rsidR="004E1B20" w:rsidRDefault="004E1B20" w:rsidP="004E1B20">
            <w:pPr>
              <w:widowControl/>
              <w:jc w:val="both"/>
              <w:rPr>
                <w:rFonts w:ascii="Times New Roman" w:eastAsia="Times New Roman" w:hAnsi="Times New Roman" w:cs="Times New Roman"/>
                <w:b/>
                <w:noProof/>
                <w:color w:val="auto"/>
                <w:sz w:val="28"/>
                <w:szCs w:val="28"/>
                <w:lang w:eastAsia="en-US" w:bidi="ar-SA"/>
              </w:rPr>
            </w:pPr>
          </w:p>
          <w:p w:rsidR="00964905" w:rsidRPr="00851E0B" w:rsidRDefault="00964905" w:rsidP="004E1B20">
            <w:pPr>
              <w:widowControl/>
              <w:jc w:val="both"/>
              <w:rPr>
                <w:rFonts w:ascii="Times New Roman" w:eastAsia="Times New Roman" w:hAnsi="Times New Roman" w:cs="Times New Roman"/>
                <w:b/>
                <w:noProof/>
                <w:color w:val="auto"/>
                <w:sz w:val="28"/>
                <w:szCs w:val="28"/>
                <w:lang w:eastAsia="en-US" w:bidi="ar-SA"/>
              </w:rPr>
            </w:pPr>
          </w:p>
          <w:p w:rsidR="004E1B20" w:rsidRPr="00851E0B" w:rsidRDefault="004E1B20" w:rsidP="004E1B20">
            <w:pPr>
              <w:widowControl/>
              <w:jc w:val="both"/>
              <w:rPr>
                <w:rFonts w:ascii="Times New Roman" w:eastAsia="Times New Roman" w:hAnsi="Times New Roman" w:cs="Times New Roman"/>
                <w:b/>
                <w:noProof/>
                <w:color w:val="auto"/>
                <w:sz w:val="28"/>
                <w:szCs w:val="28"/>
                <w:lang w:eastAsia="en-US" w:bidi="ar-SA"/>
              </w:rPr>
            </w:pPr>
          </w:p>
          <w:p w:rsidR="004E1B20" w:rsidRDefault="004E1B20" w:rsidP="004E1B20">
            <w:pPr>
              <w:widowControl/>
              <w:jc w:val="both"/>
              <w:rPr>
                <w:rFonts w:ascii="Times New Roman" w:eastAsia="Times New Roman" w:hAnsi="Times New Roman" w:cs="Times New Roman"/>
                <w:b/>
                <w:noProof/>
                <w:color w:val="auto"/>
                <w:sz w:val="28"/>
                <w:szCs w:val="28"/>
                <w:lang w:eastAsia="en-US" w:bidi="ar-SA"/>
              </w:rPr>
            </w:pPr>
          </w:p>
          <w:p w:rsidR="00851E0B" w:rsidRPr="00851E0B" w:rsidRDefault="00851E0B" w:rsidP="004E1B20">
            <w:pPr>
              <w:widowControl/>
              <w:jc w:val="both"/>
              <w:rPr>
                <w:rFonts w:ascii="Times New Roman" w:eastAsia="Times New Roman" w:hAnsi="Times New Roman" w:cs="Times New Roman"/>
                <w:b/>
                <w:noProof/>
                <w:color w:val="auto"/>
                <w:sz w:val="28"/>
                <w:szCs w:val="28"/>
                <w:lang w:eastAsia="en-US" w:bidi="ar-SA"/>
              </w:rPr>
            </w:pPr>
          </w:p>
          <w:p w:rsidR="004E1B20" w:rsidRPr="00851E0B" w:rsidRDefault="00851E0B" w:rsidP="00851E0B">
            <w:pPr>
              <w:widowControl/>
              <w:jc w:val="center"/>
              <w:rPr>
                <w:rFonts w:ascii="Times New Roman" w:eastAsia="Times New Roman" w:hAnsi="Times New Roman" w:cs="Times New Roman"/>
                <w:b/>
                <w:noProof/>
                <w:color w:val="auto"/>
                <w:sz w:val="28"/>
                <w:szCs w:val="28"/>
                <w:lang w:val="en-US" w:eastAsia="en-US" w:bidi="ar-SA"/>
              </w:rPr>
            </w:pPr>
            <w:r w:rsidRPr="00851E0B">
              <w:rPr>
                <w:rFonts w:ascii="Times New Roman" w:eastAsia="Times New Roman" w:hAnsi="Times New Roman" w:cs="Times New Roman"/>
                <w:b/>
                <w:noProof/>
                <w:color w:val="auto"/>
                <w:sz w:val="28"/>
                <w:szCs w:val="28"/>
                <w:lang w:val="en-US" w:eastAsia="en-US" w:bidi="ar-SA"/>
              </w:rPr>
              <w:t>Phạm Minh Chính</w:t>
            </w:r>
          </w:p>
        </w:tc>
      </w:tr>
    </w:tbl>
    <w:p w:rsidR="004E1B20" w:rsidRPr="0069315D" w:rsidRDefault="004E1B20" w:rsidP="0012245C">
      <w:pPr>
        <w:widowControl/>
        <w:spacing w:after="120"/>
        <w:jc w:val="both"/>
        <w:rPr>
          <w:rFonts w:ascii="Times New Roman" w:eastAsia="Times New Roman" w:hAnsi="Times New Roman" w:cs="Times New Roman"/>
          <w:noProof/>
          <w:color w:val="auto"/>
          <w:sz w:val="28"/>
          <w:szCs w:val="28"/>
          <w:lang w:eastAsia="en-US" w:bidi="ar-SA"/>
        </w:rPr>
      </w:pPr>
    </w:p>
    <w:sectPr w:rsidR="004E1B20" w:rsidRPr="0069315D" w:rsidSect="00B60BDB">
      <w:headerReference w:type="default" r:id="rId7"/>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CA1" w:rsidRDefault="00410CA1" w:rsidP="00B60BDB">
      <w:r>
        <w:separator/>
      </w:r>
    </w:p>
  </w:endnote>
  <w:endnote w:type="continuationSeparator" w:id="0">
    <w:p w:rsidR="00410CA1" w:rsidRDefault="00410CA1" w:rsidP="00B60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CA1" w:rsidRDefault="00410CA1" w:rsidP="00B60BDB">
      <w:r>
        <w:separator/>
      </w:r>
    </w:p>
  </w:footnote>
  <w:footnote w:type="continuationSeparator" w:id="0">
    <w:p w:rsidR="00410CA1" w:rsidRDefault="00410CA1" w:rsidP="00B60B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302594"/>
      <w:docPartObj>
        <w:docPartGallery w:val="Page Numbers (Top of Page)"/>
        <w:docPartUnique/>
      </w:docPartObj>
    </w:sdtPr>
    <w:sdtEndPr>
      <w:rPr>
        <w:noProof/>
      </w:rPr>
    </w:sdtEndPr>
    <w:sdtContent>
      <w:p w:rsidR="00B60BDB" w:rsidRDefault="00B60BDB">
        <w:pPr>
          <w:pStyle w:val="Header"/>
          <w:jc w:val="center"/>
        </w:pPr>
        <w:r>
          <w:fldChar w:fldCharType="begin"/>
        </w:r>
        <w:r>
          <w:instrText xml:space="preserve"> PAGE   \* MERGEFORMAT </w:instrText>
        </w:r>
        <w:r>
          <w:fldChar w:fldCharType="separate"/>
        </w:r>
        <w:r w:rsidR="001D6644">
          <w:rPr>
            <w:noProof/>
          </w:rPr>
          <w:t>2</w:t>
        </w:r>
        <w:r>
          <w:rPr>
            <w:noProof/>
          </w:rPr>
          <w:fldChar w:fldCharType="end"/>
        </w:r>
      </w:p>
    </w:sdtContent>
  </w:sdt>
  <w:p w:rsidR="00B60BDB" w:rsidRDefault="00B60B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F77"/>
    <w:rsid w:val="000024ED"/>
    <w:rsid w:val="00007080"/>
    <w:rsid w:val="000215E2"/>
    <w:rsid w:val="00077AC7"/>
    <w:rsid w:val="00093AFF"/>
    <w:rsid w:val="0009615E"/>
    <w:rsid w:val="000966BE"/>
    <w:rsid w:val="000A0FB5"/>
    <w:rsid w:val="000B3841"/>
    <w:rsid w:val="000F1D98"/>
    <w:rsid w:val="00121E1A"/>
    <w:rsid w:val="0012245C"/>
    <w:rsid w:val="00153DB0"/>
    <w:rsid w:val="00161BF3"/>
    <w:rsid w:val="001659C1"/>
    <w:rsid w:val="001830F7"/>
    <w:rsid w:val="00185365"/>
    <w:rsid w:val="00191A69"/>
    <w:rsid w:val="0019753C"/>
    <w:rsid w:val="00197F15"/>
    <w:rsid w:val="001C4261"/>
    <w:rsid w:val="001D01FE"/>
    <w:rsid w:val="001D6644"/>
    <w:rsid w:val="001E7CBF"/>
    <w:rsid w:val="001F6400"/>
    <w:rsid w:val="00220E7E"/>
    <w:rsid w:val="00225D82"/>
    <w:rsid w:val="00230009"/>
    <w:rsid w:val="00241AA4"/>
    <w:rsid w:val="002531E2"/>
    <w:rsid w:val="00275AD0"/>
    <w:rsid w:val="002B1B20"/>
    <w:rsid w:val="002B4A57"/>
    <w:rsid w:val="002F208D"/>
    <w:rsid w:val="00300BE1"/>
    <w:rsid w:val="00320720"/>
    <w:rsid w:val="00342C88"/>
    <w:rsid w:val="00351E76"/>
    <w:rsid w:val="00356171"/>
    <w:rsid w:val="00383AAD"/>
    <w:rsid w:val="00391971"/>
    <w:rsid w:val="003A0DCC"/>
    <w:rsid w:val="003B1951"/>
    <w:rsid w:val="003B39A0"/>
    <w:rsid w:val="003B5E44"/>
    <w:rsid w:val="003F30D8"/>
    <w:rsid w:val="00410CA1"/>
    <w:rsid w:val="00467F31"/>
    <w:rsid w:val="004A40AA"/>
    <w:rsid w:val="004A642E"/>
    <w:rsid w:val="004B2C74"/>
    <w:rsid w:val="004B31CF"/>
    <w:rsid w:val="004D3AC7"/>
    <w:rsid w:val="004D48E4"/>
    <w:rsid w:val="004E1B20"/>
    <w:rsid w:val="005107D7"/>
    <w:rsid w:val="00572337"/>
    <w:rsid w:val="00596F95"/>
    <w:rsid w:val="005C3878"/>
    <w:rsid w:val="005E0CE8"/>
    <w:rsid w:val="005F1C86"/>
    <w:rsid w:val="00607951"/>
    <w:rsid w:val="00620B96"/>
    <w:rsid w:val="00635833"/>
    <w:rsid w:val="00645951"/>
    <w:rsid w:val="0066676A"/>
    <w:rsid w:val="006866D1"/>
    <w:rsid w:val="0069315D"/>
    <w:rsid w:val="006B4BE3"/>
    <w:rsid w:val="006C26A4"/>
    <w:rsid w:val="00707385"/>
    <w:rsid w:val="00714321"/>
    <w:rsid w:val="00741EB1"/>
    <w:rsid w:val="007501A3"/>
    <w:rsid w:val="00754EBC"/>
    <w:rsid w:val="00775C20"/>
    <w:rsid w:val="007A2390"/>
    <w:rsid w:val="00800696"/>
    <w:rsid w:val="00807019"/>
    <w:rsid w:val="00851E0B"/>
    <w:rsid w:val="008525B1"/>
    <w:rsid w:val="00886C9F"/>
    <w:rsid w:val="008958E5"/>
    <w:rsid w:val="008A2828"/>
    <w:rsid w:val="008C0ADD"/>
    <w:rsid w:val="008F1C07"/>
    <w:rsid w:val="00906B6B"/>
    <w:rsid w:val="00934CE3"/>
    <w:rsid w:val="00944F77"/>
    <w:rsid w:val="00956891"/>
    <w:rsid w:val="00964905"/>
    <w:rsid w:val="00991026"/>
    <w:rsid w:val="009931BD"/>
    <w:rsid w:val="009B4160"/>
    <w:rsid w:val="009B41AF"/>
    <w:rsid w:val="009C3EBD"/>
    <w:rsid w:val="009E11A5"/>
    <w:rsid w:val="009F4571"/>
    <w:rsid w:val="00A25601"/>
    <w:rsid w:val="00A5160F"/>
    <w:rsid w:val="00A90CA3"/>
    <w:rsid w:val="00AD6B6E"/>
    <w:rsid w:val="00AF5836"/>
    <w:rsid w:val="00B17857"/>
    <w:rsid w:val="00B21E14"/>
    <w:rsid w:val="00B60BDB"/>
    <w:rsid w:val="00B63678"/>
    <w:rsid w:val="00BB24DB"/>
    <w:rsid w:val="00BE0446"/>
    <w:rsid w:val="00C03110"/>
    <w:rsid w:val="00C10850"/>
    <w:rsid w:val="00C1130D"/>
    <w:rsid w:val="00C11456"/>
    <w:rsid w:val="00C13840"/>
    <w:rsid w:val="00C64196"/>
    <w:rsid w:val="00C95742"/>
    <w:rsid w:val="00CA0956"/>
    <w:rsid w:val="00CC22B5"/>
    <w:rsid w:val="00CD0844"/>
    <w:rsid w:val="00CE2DD2"/>
    <w:rsid w:val="00CF1CD3"/>
    <w:rsid w:val="00CF602C"/>
    <w:rsid w:val="00D20651"/>
    <w:rsid w:val="00D40220"/>
    <w:rsid w:val="00D454D5"/>
    <w:rsid w:val="00D6371B"/>
    <w:rsid w:val="00D94D68"/>
    <w:rsid w:val="00DC1426"/>
    <w:rsid w:val="00DF0FAE"/>
    <w:rsid w:val="00E03481"/>
    <w:rsid w:val="00E03D98"/>
    <w:rsid w:val="00E23EF2"/>
    <w:rsid w:val="00E31945"/>
    <w:rsid w:val="00E95C70"/>
    <w:rsid w:val="00EA60FE"/>
    <w:rsid w:val="00EA7530"/>
    <w:rsid w:val="00EB00C6"/>
    <w:rsid w:val="00EB15D0"/>
    <w:rsid w:val="00EB1B5F"/>
    <w:rsid w:val="00EB55ED"/>
    <w:rsid w:val="00EB569D"/>
    <w:rsid w:val="00EC408F"/>
    <w:rsid w:val="00EE274C"/>
    <w:rsid w:val="00F066B0"/>
    <w:rsid w:val="00F344E3"/>
    <w:rsid w:val="00F51C44"/>
    <w:rsid w:val="00F8116B"/>
    <w:rsid w:val="00FA766A"/>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44F77"/>
    <w:pPr>
      <w:widowControl w:val="0"/>
      <w:spacing w:after="0"/>
      <w:jc w:val="left"/>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blecaption">
    <w:name w:val="Table caption_"/>
    <w:link w:val="Tablecaption0"/>
    <w:rsid w:val="00944F77"/>
    <w:rPr>
      <w:rFonts w:eastAsia="Times New Roman" w:cs="Times New Roman"/>
      <w:b/>
      <w:bCs/>
      <w:sz w:val="26"/>
      <w:szCs w:val="26"/>
      <w:shd w:val="clear" w:color="auto" w:fill="FFFFFF"/>
    </w:rPr>
  </w:style>
  <w:style w:type="character" w:customStyle="1" w:styleId="Other">
    <w:name w:val="Other_"/>
    <w:link w:val="Other0"/>
    <w:rsid w:val="00944F77"/>
    <w:rPr>
      <w:rFonts w:eastAsia="Times New Roman" w:cs="Times New Roman"/>
      <w:sz w:val="26"/>
      <w:szCs w:val="26"/>
      <w:shd w:val="clear" w:color="auto" w:fill="FFFFFF"/>
    </w:rPr>
  </w:style>
  <w:style w:type="character" w:customStyle="1" w:styleId="Heading4">
    <w:name w:val="Heading #4_"/>
    <w:link w:val="Heading40"/>
    <w:rsid w:val="00944F77"/>
    <w:rPr>
      <w:rFonts w:eastAsia="Times New Roman" w:cs="Times New Roman"/>
      <w:b/>
      <w:bCs/>
      <w:sz w:val="26"/>
      <w:szCs w:val="26"/>
      <w:shd w:val="clear" w:color="auto" w:fill="FFFFFF"/>
    </w:rPr>
  </w:style>
  <w:style w:type="character" w:customStyle="1" w:styleId="BodyTextChar">
    <w:name w:val="Body Text Char"/>
    <w:link w:val="BodyText"/>
    <w:rsid w:val="00944F77"/>
    <w:rPr>
      <w:rFonts w:eastAsia="Times New Roman" w:cs="Times New Roman"/>
      <w:sz w:val="26"/>
      <w:szCs w:val="26"/>
      <w:shd w:val="clear" w:color="auto" w:fill="FFFFFF"/>
    </w:rPr>
  </w:style>
  <w:style w:type="paragraph" w:customStyle="1" w:styleId="Tablecaption0">
    <w:name w:val="Table caption"/>
    <w:basedOn w:val="Normal"/>
    <w:link w:val="Tablecaption"/>
    <w:rsid w:val="00944F77"/>
    <w:pPr>
      <w:shd w:val="clear" w:color="auto" w:fill="FFFFFF"/>
    </w:pPr>
    <w:rPr>
      <w:rFonts w:ascii="Times New Roman" w:eastAsia="Times New Roman" w:hAnsi="Times New Roman" w:cs="Times New Roman"/>
      <w:b/>
      <w:bCs/>
      <w:color w:val="auto"/>
      <w:sz w:val="26"/>
      <w:szCs w:val="26"/>
      <w:lang w:val="en-US" w:eastAsia="en-US" w:bidi="ar-SA"/>
    </w:rPr>
  </w:style>
  <w:style w:type="paragraph" w:customStyle="1" w:styleId="Other0">
    <w:name w:val="Other"/>
    <w:basedOn w:val="Normal"/>
    <w:link w:val="Other"/>
    <w:rsid w:val="00944F77"/>
    <w:pPr>
      <w:shd w:val="clear" w:color="auto" w:fill="FFFFFF"/>
      <w:spacing w:after="220" w:line="257" w:lineRule="auto"/>
      <w:ind w:firstLine="400"/>
    </w:pPr>
    <w:rPr>
      <w:rFonts w:ascii="Times New Roman" w:eastAsia="Times New Roman" w:hAnsi="Times New Roman" w:cs="Times New Roman"/>
      <w:color w:val="auto"/>
      <w:sz w:val="26"/>
      <w:szCs w:val="26"/>
      <w:lang w:val="en-US" w:eastAsia="en-US" w:bidi="ar-SA"/>
    </w:rPr>
  </w:style>
  <w:style w:type="paragraph" w:customStyle="1" w:styleId="Heading40">
    <w:name w:val="Heading #4"/>
    <w:basedOn w:val="Normal"/>
    <w:link w:val="Heading4"/>
    <w:rsid w:val="00944F77"/>
    <w:pPr>
      <w:shd w:val="clear" w:color="auto" w:fill="FFFFFF"/>
      <w:spacing w:after="220" w:line="254" w:lineRule="auto"/>
      <w:ind w:firstLine="260"/>
      <w:outlineLvl w:val="3"/>
    </w:pPr>
    <w:rPr>
      <w:rFonts w:ascii="Times New Roman" w:eastAsia="Times New Roman" w:hAnsi="Times New Roman" w:cs="Times New Roman"/>
      <w:b/>
      <w:bCs/>
      <w:color w:val="auto"/>
      <w:sz w:val="26"/>
      <w:szCs w:val="26"/>
      <w:lang w:val="en-US" w:eastAsia="en-US" w:bidi="ar-SA"/>
    </w:rPr>
  </w:style>
  <w:style w:type="paragraph" w:styleId="BodyText">
    <w:name w:val="Body Text"/>
    <w:basedOn w:val="Normal"/>
    <w:link w:val="BodyTextChar"/>
    <w:qFormat/>
    <w:rsid w:val="00944F77"/>
    <w:pPr>
      <w:shd w:val="clear" w:color="auto" w:fill="FFFFFF"/>
      <w:spacing w:after="220" w:line="257" w:lineRule="auto"/>
      <w:ind w:firstLine="400"/>
    </w:pPr>
    <w:rPr>
      <w:rFonts w:ascii="Times New Roman" w:eastAsia="Times New Roman" w:hAnsi="Times New Roman" w:cs="Times New Roman"/>
      <w:color w:val="auto"/>
      <w:sz w:val="26"/>
      <w:szCs w:val="26"/>
      <w:lang w:val="en-US" w:eastAsia="en-US" w:bidi="ar-SA"/>
    </w:rPr>
  </w:style>
  <w:style w:type="character" w:customStyle="1" w:styleId="BodyTextChar1">
    <w:name w:val="Body Text Char1"/>
    <w:basedOn w:val="DefaultParagraphFont"/>
    <w:uiPriority w:val="99"/>
    <w:semiHidden/>
    <w:rsid w:val="00944F77"/>
    <w:rPr>
      <w:rFonts w:ascii="Courier New" w:eastAsia="Courier New" w:hAnsi="Courier New" w:cs="Courier New"/>
      <w:color w:val="000000"/>
      <w:sz w:val="24"/>
      <w:szCs w:val="24"/>
      <w:lang w:val="vi-VN" w:eastAsia="vi-VN" w:bidi="vi-VN"/>
    </w:rPr>
  </w:style>
  <w:style w:type="paragraph" w:styleId="NormalWeb">
    <w:name w:val="Normal (Web)"/>
    <w:basedOn w:val="Normal"/>
    <w:uiPriority w:val="99"/>
    <w:semiHidden/>
    <w:unhideWhenUsed/>
    <w:rsid w:val="00944F77"/>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customStyle="1" w:styleId="doclink">
    <w:name w:val="doclink"/>
    <w:basedOn w:val="DefaultParagraphFont"/>
    <w:rsid w:val="00944F77"/>
  </w:style>
  <w:style w:type="table" w:styleId="TableGrid">
    <w:name w:val="Table Grid"/>
    <w:basedOn w:val="TableNormal"/>
    <w:uiPriority w:val="39"/>
    <w:rsid w:val="004E1B2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0BDB"/>
    <w:pPr>
      <w:tabs>
        <w:tab w:val="center" w:pos="4680"/>
        <w:tab w:val="right" w:pos="9360"/>
      </w:tabs>
    </w:pPr>
  </w:style>
  <w:style w:type="character" w:customStyle="1" w:styleId="HeaderChar">
    <w:name w:val="Header Char"/>
    <w:basedOn w:val="DefaultParagraphFont"/>
    <w:link w:val="Header"/>
    <w:uiPriority w:val="99"/>
    <w:rsid w:val="00B60BDB"/>
    <w:rPr>
      <w:rFonts w:ascii="Courier New" w:eastAsia="Courier New" w:hAnsi="Courier New" w:cs="Courier New"/>
      <w:color w:val="000000"/>
      <w:sz w:val="24"/>
      <w:szCs w:val="24"/>
      <w:lang w:val="vi-VN" w:eastAsia="vi-VN" w:bidi="vi-VN"/>
    </w:rPr>
  </w:style>
  <w:style w:type="paragraph" w:styleId="Footer">
    <w:name w:val="footer"/>
    <w:basedOn w:val="Normal"/>
    <w:link w:val="FooterChar"/>
    <w:uiPriority w:val="99"/>
    <w:unhideWhenUsed/>
    <w:rsid w:val="00B60BDB"/>
    <w:pPr>
      <w:tabs>
        <w:tab w:val="center" w:pos="4680"/>
        <w:tab w:val="right" w:pos="9360"/>
      </w:tabs>
    </w:pPr>
  </w:style>
  <w:style w:type="character" w:customStyle="1" w:styleId="FooterChar">
    <w:name w:val="Footer Char"/>
    <w:basedOn w:val="DefaultParagraphFont"/>
    <w:link w:val="Footer"/>
    <w:uiPriority w:val="99"/>
    <w:rsid w:val="00B60BDB"/>
    <w:rPr>
      <w:rFonts w:ascii="Courier New" w:eastAsia="Courier New" w:hAnsi="Courier New" w:cs="Courier New"/>
      <w:color w:val="000000"/>
      <w:sz w:val="24"/>
      <w:szCs w:val="24"/>
      <w:lang w:val="vi-VN" w:eastAsia="vi-VN" w:bidi="vi-VN"/>
    </w:rPr>
  </w:style>
  <w:style w:type="paragraph" w:styleId="BalloonText">
    <w:name w:val="Balloon Text"/>
    <w:basedOn w:val="Normal"/>
    <w:link w:val="BalloonTextChar"/>
    <w:uiPriority w:val="99"/>
    <w:semiHidden/>
    <w:unhideWhenUsed/>
    <w:rsid w:val="00B60B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BDB"/>
    <w:rPr>
      <w:rFonts w:ascii="Segoe UI" w:eastAsia="Courier New" w:hAnsi="Segoe UI" w:cs="Segoe UI"/>
      <w:color w:val="000000"/>
      <w:sz w:val="18"/>
      <w:szCs w:val="18"/>
      <w:lang w:val="vi-VN" w:eastAsia="vi-VN" w:bidi="vi-VN"/>
    </w:rPr>
  </w:style>
  <w:style w:type="character" w:styleId="CommentReference">
    <w:name w:val="annotation reference"/>
    <w:basedOn w:val="DefaultParagraphFont"/>
    <w:uiPriority w:val="99"/>
    <w:semiHidden/>
    <w:unhideWhenUsed/>
    <w:rsid w:val="001F6400"/>
    <w:rPr>
      <w:sz w:val="16"/>
      <w:szCs w:val="16"/>
    </w:rPr>
  </w:style>
  <w:style w:type="paragraph" w:styleId="CommentText">
    <w:name w:val="annotation text"/>
    <w:basedOn w:val="Normal"/>
    <w:link w:val="CommentTextChar"/>
    <w:uiPriority w:val="99"/>
    <w:semiHidden/>
    <w:unhideWhenUsed/>
    <w:rsid w:val="001F6400"/>
    <w:rPr>
      <w:sz w:val="20"/>
      <w:szCs w:val="20"/>
    </w:rPr>
  </w:style>
  <w:style w:type="character" w:customStyle="1" w:styleId="CommentTextChar">
    <w:name w:val="Comment Text Char"/>
    <w:basedOn w:val="DefaultParagraphFont"/>
    <w:link w:val="CommentText"/>
    <w:uiPriority w:val="99"/>
    <w:semiHidden/>
    <w:rsid w:val="001F6400"/>
    <w:rPr>
      <w:rFonts w:ascii="Courier New" w:eastAsia="Courier New" w:hAnsi="Courier New" w:cs="Courier New"/>
      <w:color w:val="000000"/>
      <w:sz w:val="20"/>
      <w:szCs w:val="20"/>
      <w:lang w:val="vi-VN" w:eastAsia="vi-VN" w:bidi="vi-VN"/>
    </w:rPr>
  </w:style>
  <w:style w:type="paragraph" w:styleId="CommentSubject">
    <w:name w:val="annotation subject"/>
    <w:basedOn w:val="CommentText"/>
    <w:next w:val="CommentText"/>
    <w:link w:val="CommentSubjectChar"/>
    <w:uiPriority w:val="99"/>
    <w:semiHidden/>
    <w:unhideWhenUsed/>
    <w:rsid w:val="001F6400"/>
    <w:rPr>
      <w:b/>
      <w:bCs/>
    </w:rPr>
  </w:style>
  <w:style w:type="character" w:customStyle="1" w:styleId="CommentSubjectChar">
    <w:name w:val="Comment Subject Char"/>
    <w:basedOn w:val="CommentTextChar"/>
    <w:link w:val="CommentSubject"/>
    <w:uiPriority w:val="99"/>
    <w:semiHidden/>
    <w:rsid w:val="001F6400"/>
    <w:rPr>
      <w:rFonts w:ascii="Courier New" w:eastAsia="Courier New" w:hAnsi="Courier New" w:cs="Courier New"/>
      <w:b/>
      <w:bCs/>
      <w:color w:val="000000"/>
      <w:sz w:val="20"/>
      <w:szCs w:val="20"/>
      <w:lang w:val="vi-VN" w:eastAsia="vi-VN" w:bidi="vi-VN"/>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t,ADB,f"/>
    <w:basedOn w:val="Normal"/>
    <w:link w:val="FootnoteTextChar1"/>
    <w:uiPriority w:val="99"/>
    <w:qFormat/>
    <w:rsid w:val="00CF602C"/>
    <w:pPr>
      <w:widowControl/>
      <w:spacing w:after="200" w:line="276" w:lineRule="auto"/>
    </w:pPr>
    <w:rPr>
      <w:rFonts w:ascii="Calibri" w:eastAsia="Times New Roman" w:hAnsi="Calibri" w:cs="Times New Roman"/>
      <w:color w:val="auto"/>
      <w:sz w:val="20"/>
      <w:szCs w:val="20"/>
      <w:lang w:val="x-none" w:eastAsia="x-none" w:bidi="ar-SA"/>
    </w:rPr>
  </w:style>
  <w:style w:type="character" w:customStyle="1" w:styleId="FootnoteTextChar">
    <w:name w:val="Footnote Text Char"/>
    <w:basedOn w:val="DefaultParagraphFont"/>
    <w:uiPriority w:val="99"/>
    <w:semiHidden/>
    <w:rsid w:val="00CF602C"/>
    <w:rPr>
      <w:rFonts w:ascii="Courier New" w:eastAsia="Courier New" w:hAnsi="Courier New" w:cs="Courier New"/>
      <w:color w:val="000000"/>
      <w:sz w:val="20"/>
      <w:szCs w:val="20"/>
      <w:lang w:val="vi-VN" w:eastAsia="vi-VN" w:bidi="vi-VN"/>
    </w:rPr>
  </w:style>
  <w:style w:type="character" w:customStyle="1" w:styleId="FootnoteTextChar1">
    <w:name w:val="Footnote Text Char1"/>
    <w:aliases w:val="Footnote Text Char Char Char Char Char Char,Footnote Text Char Char Char Char Char Char Ch Char,Footnote Text Char Char Char Char Char Char Ch Char Char Char Char,fn Char,ft Char,ADB Char,f Char"/>
    <w:link w:val="FootnoteText"/>
    <w:uiPriority w:val="99"/>
    <w:locked/>
    <w:rsid w:val="00CF602C"/>
    <w:rPr>
      <w:rFonts w:ascii="Calibri" w:eastAsia="Times New Roman" w:hAnsi="Calibri" w:cs="Times New Roman"/>
      <w:sz w:val="20"/>
      <w:szCs w:val="20"/>
      <w:lang w:val="x-none" w:eastAsia="x-none"/>
    </w:rPr>
  </w:style>
  <w:style w:type="character" w:styleId="FootnoteReference">
    <w:name w:val="footnote reference"/>
    <w:aliases w:val="ftref,(NECG) Footnote Reference,16 Point,Superscript 6 Point,fr,Footnote Reference Number,Footnote Ref in FtNote,SUPERS,Fußnotenzeichen DISS,Ref,de nota al pie,footnote ref,Footnote Reference_LVL6,Footnote Reference_LVL61,number,10 pt"/>
    <w:link w:val="4GCharCharChar"/>
    <w:uiPriority w:val="99"/>
    <w:qFormat/>
    <w:rsid w:val="00CF602C"/>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qFormat/>
    <w:rsid w:val="00CF602C"/>
    <w:pPr>
      <w:widowControl/>
      <w:spacing w:before="100" w:line="240" w:lineRule="exact"/>
    </w:pPr>
    <w:rPr>
      <w:rFonts w:ascii="Times New Roman" w:eastAsiaTheme="minorHAnsi" w:hAnsi="Times New Roman" w:cstheme="minorBidi"/>
      <w:color w:val="auto"/>
      <w:sz w:val="28"/>
      <w:szCs w:val="22"/>
      <w:vertAlign w:val="superscript"/>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44F77"/>
    <w:pPr>
      <w:widowControl w:val="0"/>
      <w:spacing w:after="0"/>
      <w:jc w:val="left"/>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blecaption">
    <w:name w:val="Table caption_"/>
    <w:link w:val="Tablecaption0"/>
    <w:rsid w:val="00944F77"/>
    <w:rPr>
      <w:rFonts w:eastAsia="Times New Roman" w:cs="Times New Roman"/>
      <w:b/>
      <w:bCs/>
      <w:sz w:val="26"/>
      <w:szCs w:val="26"/>
      <w:shd w:val="clear" w:color="auto" w:fill="FFFFFF"/>
    </w:rPr>
  </w:style>
  <w:style w:type="character" w:customStyle="1" w:styleId="Other">
    <w:name w:val="Other_"/>
    <w:link w:val="Other0"/>
    <w:rsid w:val="00944F77"/>
    <w:rPr>
      <w:rFonts w:eastAsia="Times New Roman" w:cs="Times New Roman"/>
      <w:sz w:val="26"/>
      <w:szCs w:val="26"/>
      <w:shd w:val="clear" w:color="auto" w:fill="FFFFFF"/>
    </w:rPr>
  </w:style>
  <w:style w:type="character" w:customStyle="1" w:styleId="Heading4">
    <w:name w:val="Heading #4_"/>
    <w:link w:val="Heading40"/>
    <w:rsid w:val="00944F77"/>
    <w:rPr>
      <w:rFonts w:eastAsia="Times New Roman" w:cs="Times New Roman"/>
      <w:b/>
      <w:bCs/>
      <w:sz w:val="26"/>
      <w:szCs w:val="26"/>
      <w:shd w:val="clear" w:color="auto" w:fill="FFFFFF"/>
    </w:rPr>
  </w:style>
  <w:style w:type="character" w:customStyle="1" w:styleId="BodyTextChar">
    <w:name w:val="Body Text Char"/>
    <w:link w:val="BodyText"/>
    <w:rsid w:val="00944F77"/>
    <w:rPr>
      <w:rFonts w:eastAsia="Times New Roman" w:cs="Times New Roman"/>
      <w:sz w:val="26"/>
      <w:szCs w:val="26"/>
      <w:shd w:val="clear" w:color="auto" w:fill="FFFFFF"/>
    </w:rPr>
  </w:style>
  <w:style w:type="paragraph" w:customStyle="1" w:styleId="Tablecaption0">
    <w:name w:val="Table caption"/>
    <w:basedOn w:val="Normal"/>
    <w:link w:val="Tablecaption"/>
    <w:rsid w:val="00944F77"/>
    <w:pPr>
      <w:shd w:val="clear" w:color="auto" w:fill="FFFFFF"/>
    </w:pPr>
    <w:rPr>
      <w:rFonts w:ascii="Times New Roman" w:eastAsia="Times New Roman" w:hAnsi="Times New Roman" w:cs="Times New Roman"/>
      <w:b/>
      <w:bCs/>
      <w:color w:val="auto"/>
      <w:sz w:val="26"/>
      <w:szCs w:val="26"/>
      <w:lang w:val="en-US" w:eastAsia="en-US" w:bidi="ar-SA"/>
    </w:rPr>
  </w:style>
  <w:style w:type="paragraph" w:customStyle="1" w:styleId="Other0">
    <w:name w:val="Other"/>
    <w:basedOn w:val="Normal"/>
    <w:link w:val="Other"/>
    <w:rsid w:val="00944F77"/>
    <w:pPr>
      <w:shd w:val="clear" w:color="auto" w:fill="FFFFFF"/>
      <w:spacing w:after="220" w:line="257" w:lineRule="auto"/>
      <w:ind w:firstLine="400"/>
    </w:pPr>
    <w:rPr>
      <w:rFonts w:ascii="Times New Roman" w:eastAsia="Times New Roman" w:hAnsi="Times New Roman" w:cs="Times New Roman"/>
      <w:color w:val="auto"/>
      <w:sz w:val="26"/>
      <w:szCs w:val="26"/>
      <w:lang w:val="en-US" w:eastAsia="en-US" w:bidi="ar-SA"/>
    </w:rPr>
  </w:style>
  <w:style w:type="paragraph" w:customStyle="1" w:styleId="Heading40">
    <w:name w:val="Heading #4"/>
    <w:basedOn w:val="Normal"/>
    <w:link w:val="Heading4"/>
    <w:rsid w:val="00944F77"/>
    <w:pPr>
      <w:shd w:val="clear" w:color="auto" w:fill="FFFFFF"/>
      <w:spacing w:after="220" w:line="254" w:lineRule="auto"/>
      <w:ind w:firstLine="260"/>
      <w:outlineLvl w:val="3"/>
    </w:pPr>
    <w:rPr>
      <w:rFonts w:ascii="Times New Roman" w:eastAsia="Times New Roman" w:hAnsi="Times New Roman" w:cs="Times New Roman"/>
      <w:b/>
      <w:bCs/>
      <w:color w:val="auto"/>
      <w:sz w:val="26"/>
      <w:szCs w:val="26"/>
      <w:lang w:val="en-US" w:eastAsia="en-US" w:bidi="ar-SA"/>
    </w:rPr>
  </w:style>
  <w:style w:type="paragraph" w:styleId="BodyText">
    <w:name w:val="Body Text"/>
    <w:basedOn w:val="Normal"/>
    <w:link w:val="BodyTextChar"/>
    <w:qFormat/>
    <w:rsid w:val="00944F77"/>
    <w:pPr>
      <w:shd w:val="clear" w:color="auto" w:fill="FFFFFF"/>
      <w:spacing w:after="220" w:line="257" w:lineRule="auto"/>
      <w:ind w:firstLine="400"/>
    </w:pPr>
    <w:rPr>
      <w:rFonts w:ascii="Times New Roman" w:eastAsia="Times New Roman" w:hAnsi="Times New Roman" w:cs="Times New Roman"/>
      <w:color w:val="auto"/>
      <w:sz w:val="26"/>
      <w:szCs w:val="26"/>
      <w:lang w:val="en-US" w:eastAsia="en-US" w:bidi="ar-SA"/>
    </w:rPr>
  </w:style>
  <w:style w:type="character" w:customStyle="1" w:styleId="BodyTextChar1">
    <w:name w:val="Body Text Char1"/>
    <w:basedOn w:val="DefaultParagraphFont"/>
    <w:uiPriority w:val="99"/>
    <w:semiHidden/>
    <w:rsid w:val="00944F77"/>
    <w:rPr>
      <w:rFonts w:ascii="Courier New" w:eastAsia="Courier New" w:hAnsi="Courier New" w:cs="Courier New"/>
      <w:color w:val="000000"/>
      <w:sz w:val="24"/>
      <w:szCs w:val="24"/>
      <w:lang w:val="vi-VN" w:eastAsia="vi-VN" w:bidi="vi-VN"/>
    </w:rPr>
  </w:style>
  <w:style w:type="paragraph" w:styleId="NormalWeb">
    <w:name w:val="Normal (Web)"/>
    <w:basedOn w:val="Normal"/>
    <w:uiPriority w:val="99"/>
    <w:semiHidden/>
    <w:unhideWhenUsed/>
    <w:rsid w:val="00944F77"/>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customStyle="1" w:styleId="doclink">
    <w:name w:val="doclink"/>
    <w:basedOn w:val="DefaultParagraphFont"/>
    <w:rsid w:val="00944F77"/>
  </w:style>
  <w:style w:type="table" w:styleId="TableGrid">
    <w:name w:val="Table Grid"/>
    <w:basedOn w:val="TableNormal"/>
    <w:uiPriority w:val="39"/>
    <w:rsid w:val="004E1B2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0BDB"/>
    <w:pPr>
      <w:tabs>
        <w:tab w:val="center" w:pos="4680"/>
        <w:tab w:val="right" w:pos="9360"/>
      </w:tabs>
    </w:pPr>
  </w:style>
  <w:style w:type="character" w:customStyle="1" w:styleId="HeaderChar">
    <w:name w:val="Header Char"/>
    <w:basedOn w:val="DefaultParagraphFont"/>
    <w:link w:val="Header"/>
    <w:uiPriority w:val="99"/>
    <w:rsid w:val="00B60BDB"/>
    <w:rPr>
      <w:rFonts w:ascii="Courier New" w:eastAsia="Courier New" w:hAnsi="Courier New" w:cs="Courier New"/>
      <w:color w:val="000000"/>
      <w:sz w:val="24"/>
      <w:szCs w:val="24"/>
      <w:lang w:val="vi-VN" w:eastAsia="vi-VN" w:bidi="vi-VN"/>
    </w:rPr>
  </w:style>
  <w:style w:type="paragraph" w:styleId="Footer">
    <w:name w:val="footer"/>
    <w:basedOn w:val="Normal"/>
    <w:link w:val="FooterChar"/>
    <w:uiPriority w:val="99"/>
    <w:unhideWhenUsed/>
    <w:rsid w:val="00B60BDB"/>
    <w:pPr>
      <w:tabs>
        <w:tab w:val="center" w:pos="4680"/>
        <w:tab w:val="right" w:pos="9360"/>
      </w:tabs>
    </w:pPr>
  </w:style>
  <w:style w:type="character" w:customStyle="1" w:styleId="FooterChar">
    <w:name w:val="Footer Char"/>
    <w:basedOn w:val="DefaultParagraphFont"/>
    <w:link w:val="Footer"/>
    <w:uiPriority w:val="99"/>
    <w:rsid w:val="00B60BDB"/>
    <w:rPr>
      <w:rFonts w:ascii="Courier New" w:eastAsia="Courier New" w:hAnsi="Courier New" w:cs="Courier New"/>
      <w:color w:val="000000"/>
      <w:sz w:val="24"/>
      <w:szCs w:val="24"/>
      <w:lang w:val="vi-VN" w:eastAsia="vi-VN" w:bidi="vi-VN"/>
    </w:rPr>
  </w:style>
  <w:style w:type="paragraph" w:styleId="BalloonText">
    <w:name w:val="Balloon Text"/>
    <w:basedOn w:val="Normal"/>
    <w:link w:val="BalloonTextChar"/>
    <w:uiPriority w:val="99"/>
    <w:semiHidden/>
    <w:unhideWhenUsed/>
    <w:rsid w:val="00B60B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BDB"/>
    <w:rPr>
      <w:rFonts w:ascii="Segoe UI" w:eastAsia="Courier New" w:hAnsi="Segoe UI" w:cs="Segoe UI"/>
      <w:color w:val="000000"/>
      <w:sz w:val="18"/>
      <w:szCs w:val="18"/>
      <w:lang w:val="vi-VN" w:eastAsia="vi-VN" w:bidi="vi-VN"/>
    </w:rPr>
  </w:style>
  <w:style w:type="character" w:styleId="CommentReference">
    <w:name w:val="annotation reference"/>
    <w:basedOn w:val="DefaultParagraphFont"/>
    <w:uiPriority w:val="99"/>
    <w:semiHidden/>
    <w:unhideWhenUsed/>
    <w:rsid w:val="001F6400"/>
    <w:rPr>
      <w:sz w:val="16"/>
      <w:szCs w:val="16"/>
    </w:rPr>
  </w:style>
  <w:style w:type="paragraph" w:styleId="CommentText">
    <w:name w:val="annotation text"/>
    <w:basedOn w:val="Normal"/>
    <w:link w:val="CommentTextChar"/>
    <w:uiPriority w:val="99"/>
    <w:semiHidden/>
    <w:unhideWhenUsed/>
    <w:rsid w:val="001F6400"/>
    <w:rPr>
      <w:sz w:val="20"/>
      <w:szCs w:val="20"/>
    </w:rPr>
  </w:style>
  <w:style w:type="character" w:customStyle="1" w:styleId="CommentTextChar">
    <w:name w:val="Comment Text Char"/>
    <w:basedOn w:val="DefaultParagraphFont"/>
    <w:link w:val="CommentText"/>
    <w:uiPriority w:val="99"/>
    <w:semiHidden/>
    <w:rsid w:val="001F6400"/>
    <w:rPr>
      <w:rFonts w:ascii="Courier New" w:eastAsia="Courier New" w:hAnsi="Courier New" w:cs="Courier New"/>
      <w:color w:val="000000"/>
      <w:sz w:val="20"/>
      <w:szCs w:val="20"/>
      <w:lang w:val="vi-VN" w:eastAsia="vi-VN" w:bidi="vi-VN"/>
    </w:rPr>
  </w:style>
  <w:style w:type="paragraph" w:styleId="CommentSubject">
    <w:name w:val="annotation subject"/>
    <w:basedOn w:val="CommentText"/>
    <w:next w:val="CommentText"/>
    <w:link w:val="CommentSubjectChar"/>
    <w:uiPriority w:val="99"/>
    <w:semiHidden/>
    <w:unhideWhenUsed/>
    <w:rsid w:val="001F6400"/>
    <w:rPr>
      <w:b/>
      <w:bCs/>
    </w:rPr>
  </w:style>
  <w:style w:type="character" w:customStyle="1" w:styleId="CommentSubjectChar">
    <w:name w:val="Comment Subject Char"/>
    <w:basedOn w:val="CommentTextChar"/>
    <w:link w:val="CommentSubject"/>
    <w:uiPriority w:val="99"/>
    <w:semiHidden/>
    <w:rsid w:val="001F6400"/>
    <w:rPr>
      <w:rFonts w:ascii="Courier New" w:eastAsia="Courier New" w:hAnsi="Courier New" w:cs="Courier New"/>
      <w:b/>
      <w:bCs/>
      <w:color w:val="000000"/>
      <w:sz w:val="20"/>
      <w:szCs w:val="20"/>
      <w:lang w:val="vi-VN" w:eastAsia="vi-VN" w:bidi="vi-VN"/>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t,ADB,f"/>
    <w:basedOn w:val="Normal"/>
    <w:link w:val="FootnoteTextChar1"/>
    <w:uiPriority w:val="99"/>
    <w:qFormat/>
    <w:rsid w:val="00CF602C"/>
    <w:pPr>
      <w:widowControl/>
      <w:spacing w:after="200" w:line="276" w:lineRule="auto"/>
    </w:pPr>
    <w:rPr>
      <w:rFonts w:ascii="Calibri" w:eastAsia="Times New Roman" w:hAnsi="Calibri" w:cs="Times New Roman"/>
      <w:color w:val="auto"/>
      <w:sz w:val="20"/>
      <w:szCs w:val="20"/>
      <w:lang w:val="x-none" w:eastAsia="x-none" w:bidi="ar-SA"/>
    </w:rPr>
  </w:style>
  <w:style w:type="character" w:customStyle="1" w:styleId="FootnoteTextChar">
    <w:name w:val="Footnote Text Char"/>
    <w:basedOn w:val="DefaultParagraphFont"/>
    <w:uiPriority w:val="99"/>
    <w:semiHidden/>
    <w:rsid w:val="00CF602C"/>
    <w:rPr>
      <w:rFonts w:ascii="Courier New" w:eastAsia="Courier New" w:hAnsi="Courier New" w:cs="Courier New"/>
      <w:color w:val="000000"/>
      <w:sz w:val="20"/>
      <w:szCs w:val="20"/>
      <w:lang w:val="vi-VN" w:eastAsia="vi-VN" w:bidi="vi-VN"/>
    </w:rPr>
  </w:style>
  <w:style w:type="character" w:customStyle="1" w:styleId="FootnoteTextChar1">
    <w:name w:val="Footnote Text Char1"/>
    <w:aliases w:val="Footnote Text Char Char Char Char Char Char,Footnote Text Char Char Char Char Char Char Ch Char,Footnote Text Char Char Char Char Char Char Ch Char Char Char Char,fn Char,ft Char,ADB Char,f Char"/>
    <w:link w:val="FootnoteText"/>
    <w:uiPriority w:val="99"/>
    <w:locked/>
    <w:rsid w:val="00CF602C"/>
    <w:rPr>
      <w:rFonts w:ascii="Calibri" w:eastAsia="Times New Roman" w:hAnsi="Calibri" w:cs="Times New Roman"/>
      <w:sz w:val="20"/>
      <w:szCs w:val="20"/>
      <w:lang w:val="x-none" w:eastAsia="x-none"/>
    </w:rPr>
  </w:style>
  <w:style w:type="character" w:styleId="FootnoteReference">
    <w:name w:val="footnote reference"/>
    <w:aliases w:val="ftref,(NECG) Footnote Reference,16 Point,Superscript 6 Point,fr,Footnote Reference Number,Footnote Ref in FtNote,SUPERS,Fußnotenzeichen DISS,Ref,de nota al pie,footnote ref,Footnote Reference_LVL6,Footnote Reference_LVL61,number,10 pt"/>
    <w:link w:val="4GCharCharChar"/>
    <w:uiPriority w:val="99"/>
    <w:qFormat/>
    <w:rsid w:val="00CF602C"/>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qFormat/>
    <w:rsid w:val="00CF602C"/>
    <w:pPr>
      <w:widowControl/>
      <w:spacing w:before="100" w:line="240" w:lineRule="exact"/>
    </w:pPr>
    <w:rPr>
      <w:rFonts w:ascii="Times New Roman" w:eastAsiaTheme="minorHAnsi" w:hAnsi="Times New Roman" w:cstheme="minorBidi"/>
      <w:color w:val="auto"/>
      <w:sz w:val="28"/>
      <w:szCs w:val="22"/>
      <w:vertAlign w:val="superscript"/>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501852">
      <w:bodyDiv w:val="1"/>
      <w:marLeft w:val="0"/>
      <w:marRight w:val="0"/>
      <w:marTop w:val="0"/>
      <w:marBottom w:val="0"/>
      <w:divBdr>
        <w:top w:val="none" w:sz="0" w:space="0" w:color="auto"/>
        <w:left w:val="none" w:sz="0" w:space="0" w:color="auto"/>
        <w:bottom w:val="none" w:sz="0" w:space="0" w:color="auto"/>
        <w:right w:val="none" w:sz="0" w:space="0" w:color="auto"/>
      </w:divBdr>
    </w:div>
    <w:div w:id="987055156">
      <w:bodyDiv w:val="1"/>
      <w:marLeft w:val="0"/>
      <w:marRight w:val="0"/>
      <w:marTop w:val="0"/>
      <w:marBottom w:val="0"/>
      <w:divBdr>
        <w:top w:val="none" w:sz="0" w:space="0" w:color="auto"/>
        <w:left w:val="none" w:sz="0" w:space="0" w:color="auto"/>
        <w:bottom w:val="none" w:sz="0" w:space="0" w:color="auto"/>
        <w:right w:val="none" w:sz="0" w:space="0" w:color="auto"/>
      </w:divBdr>
    </w:div>
    <w:div w:id="1770857489">
      <w:bodyDiv w:val="1"/>
      <w:marLeft w:val="0"/>
      <w:marRight w:val="0"/>
      <w:marTop w:val="0"/>
      <w:marBottom w:val="0"/>
      <w:divBdr>
        <w:top w:val="none" w:sz="0" w:space="0" w:color="auto"/>
        <w:left w:val="none" w:sz="0" w:space="0" w:color="auto"/>
        <w:bottom w:val="none" w:sz="0" w:space="0" w:color="auto"/>
        <w:right w:val="none" w:sz="0" w:space="0" w:color="auto"/>
      </w:divBdr>
      <w:divsChild>
        <w:div w:id="306977848">
          <w:marLeft w:val="0"/>
          <w:marRight w:val="0"/>
          <w:marTop w:val="120"/>
          <w:marBottom w:val="120"/>
          <w:divBdr>
            <w:top w:val="none" w:sz="0" w:space="0" w:color="auto"/>
            <w:left w:val="none" w:sz="0" w:space="0" w:color="auto"/>
            <w:bottom w:val="none" w:sz="0" w:space="0" w:color="auto"/>
            <w:right w:val="none" w:sz="0" w:space="0" w:color="auto"/>
          </w:divBdr>
        </w:div>
        <w:div w:id="818957341">
          <w:marLeft w:val="0"/>
          <w:marRight w:val="0"/>
          <w:marTop w:val="120"/>
          <w:marBottom w:val="120"/>
          <w:divBdr>
            <w:top w:val="none" w:sz="0" w:space="0" w:color="auto"/>
            <w:left w:val="none" w:sz="0" w:space="0" w:color="auto"/>
            <w:bottom w:val="none" w:sz="0" w:space="0" w:color="auto"/>
            <w:right w:val="none" w:sz="0" w:space="0" w:color="auto"/>
          </w:divBdr>
        </w:div>
        <w:div w:id="625085739">
          <w:marLeft w:val="0"/>
          <w:marRight w:val="0"/>
          <w:marTop w:val="120"/>
          <w:marBottom w:val="120"/>
          <w:divBdr>
            <w:top w:val="none" w:sz="0" w:space="0" w:color="auto"/>
            <w:left w:val="none" w:sz="0" w:space="0" w:color="auto"/>
            <w:bottom w:val="none" w:sz="0" w:space="0" w:color="auto"/>
            <w:right w:val="none" w:sz="0" w:space="0" w:color="auto"/>
          </w:divBdr>
        </w:div>
        <w:div w:id="592786593">
          <w:marLeft w:val="0"/>
          <w:marRight w:val="0"/>
          <w:marTop w:val="120"/>
          <w:marBottom w:val="120"/>
          <w:divBdr>
            <w:top w:val="none" w:sz="0" w:space="0" w:color="auto"/>
            <w:left w:val="none" w:sz="0" w:space="0" w:color="auto"/>
            <w:bottom w:val="none" w:sz="0" w:space="0" w:color="auto"/>
            <w:right w:val="none" w:sz="0" w:space="0" w:color="auto"/>
          </w:divBdr>
        </w:div>
        <w:div w:id="2121751641">
          <w:marLeft w:val="0"/>
          <w:marRight w:val="0"/>
          <w:marTop w:val="120"/>
          <w:marBottom w:val="120"/>
          <w:divBdr>
            <w:top w:val="none" w:sz="0" w:space="0" w:color="auto"/>
            <w:left w:val="none" w:sz="0" w:space="0" w:color="auto"/>
            <w:bottom w:val="none" w:sz="0" w:space="0" w:color="auto"/>
            <w:right w:val="none" w:sz="0" w:space="0" w:color="auto"/>
          </w:divBdr>
          <w:divsChild>
            <w:div w:id="10022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826</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BAN QUYEN 21AK22.COM &amp; HIENPC.COM</Company>
  <LinksUpToDate>false</LinksUpToDate>
  <CharactersWithSpaces>5529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Windows 10</cp:lastModifiedBy>
  <cp:revision>2</cp:revision>
  <cp:lastPrinted>2025-04-11T07:53:00Z</cp:lastPrinted>
  <dcterms:created xsi:type="dcterms:W3CDTF">2025-08-26T05:13:00Z</dcterms:created>
  <dcterms:modified xsi:type="dcterms:W3CDTF">2025-08-26T05:13:00Z</dcterms:modified>
</cp:coreProperties>
</file>