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1" w:type="dxa"/>
        <w:tblInd w:w="-612" w:type="dxa"/>
        <w:tblLook w:val="01E0" w:firstRow="1" w:lastRow="1" w:firstColumn="1" w:lastColumn="1" w:noHBand="0" w:noVBand="0"/>
      </w:tblPr>
      <w:tblGrid>
        <w:gridCol w:w="3981"/>
        <w:gridCol w:w="6000"/>
      </w:tblGrid>
      <w:tr w:rsidR="00DA0224" w:rsidRPr="00DA0224" w14:paraId="3D4B6FE7" w14:textId="77777777" w:rsidTr="00505FD7">
        <w:trPr>
          <w:trHeight w:val="794"/>
        </w:trPr>
        <w:tc>
          <w:tcPr>
            <w:tcW w:w="3981" w:type="dxa"/>
          </w:tcPr>
          <w:p w14:paraId="34FF92F4" w14:textId="41220799" w:rsidR="00460D1A" w:rsidRPr="00DA0224" w:rsidRDefault="006F1CE4" w:rsidP="00B45445">
            <w:pPr>
              <w:tabs>
                <w:tab w:val="center" w:pos="1680"/>
                <w:tab w:val="center" w:pos="6720"/>
              </w:tabs>
              <w:jc w:val="center"/>
              <w:rPr>
                <w:rFonts w:ascii="Times New Roman" w:hAnsi="Times New Roman"/>
                <w:b/>
                <w:sz w:val="28"/>
                <w:szCs w:val="28"/>
              </w:rPr>
            </w:pPr>
            <w:r w:rsidRPr="00DA0224">
              <w:rPr>
                <w:rFonts w:ascii="Times New Roman" w:hAnsi="Times New Roman"/>
                <w:b/>
                <w:sz w:val="26"/>
                <w:szCs w:val="26"/>
              </w:rPr>
              <w:t xml:space="preserve"> </w:t>
            </w:r>
            <w:r w:rsidR="003B4F01">
              <w:rPr>
                <w:rFonts w:ascii="Times New Roman" w:hAnsi="Times New Roman"/>
                <w:b/>
                <w:sz w:val="26"/>
                <w:szCs w:val="26"/>
              </w:rPr>
              <w:t>HỘI ĐỒNG</w:t>
            </w:r>
            <w:r w:rsidR="00460D1A" w:rsidRPr="00DA0224">
              <w:rPr>
                <w:rFonts w:ascii="Times New Roman" w:hAnsi="Times New Roman"/>
                <w:b/>
                <w:sz w:val="28"/>
                <w:szCs w:val="28"/>
              </w:rPr>
              <w:t xml:space="preserve"> NHÂN DÂN</w:t>
            </w:r>
          </w:p>
          <w:p w14:paraId="4BB57C92" w14:textId="5EA4BD65" w:rsidR="00460D1A" w:rsidRPr="00DA0224" w:rsidRDefault="00B50BED" w:rsidP="00B45445">
            <w:pPr>
              <w:tabs>
                <w:tab w:val="center" w:pos="1680"/>
                <w:tab w:val="center" w:pos="6720"/>
              </w:tabs>
              <w:jc w:val="center"/>
              <w:rPr>
                <w:rFonts w:ascii="Times New Roman" w:hAnsi="Times New Roman"/>
                <w:b/>
                <w:sz w:val="28"/>
                <w:szCs w:val="28"/>
              </w:rPr>
            </w:pPr>
            <w:r w:rsidRPr="00DA0224">
              <w:rPr>
                <w:rFonts w:ascii="Times New Roman" w:hAnsi="Times New Roman"/>
                <w:b/>
                <w:noProof/>
                <w:sz w:val="28"/>
                <w:szCs w:val="28"/>
              </w:rPr>
              <mc:AlternateContent>
                <mc:Choice Requires="wps">
                  <w:drawing>
                    <wp:anchor distT="0" distB="0" distL="114300" distR="114300" simplePos="0" relativeHeight="251658240" behindDoc="0" locked="0" layoutInCell="1" allowOverlap="1" wp14:anchorId="7F044889" wp14:editId="396F5E3F">
                      <wp:simplePos x="0" y="0"/>
                      <wp:positionH relativeFrom="column">
                        <wp:posOffset>718820</wp:posOffset>
                      </wp:positionH>
                      <wp:positionV relativeFrom="paragraph">
                        <wp:posOffset>241935</wp:posOffset>
                      </wp:positionV>
                      <wp:extent cx="914400" cy="0"/>
                      <wp:effectExtent l="13335" t="5715" r="5715" b="13335"/>
                      <wp:wrapNone/>
                      <wp:docPr id="10587300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7EDE9"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9.05pt" to="128.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QVGQIAADE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"/>
                  </w:pict>
                </mc:Fallback>
              </mc:AlternateContent>
            </w:r>
            <w:r w:rsidR="00460D1A" w:rsidRPr="00DA0224">
              <w:rPr>
                <w:rFonts w:ascii="Times New Roman" w:hAnsi="Times New Roman"/>
                <w:b/>
                <w:sz w:val="28"/>
                <w:szCs w:val="28"/>
              </w:rPr>
              <w:t>THÀNH PHỐ HỒ CHÍ MINH</w:t>
            </w:r>
          </w:p>
        </w:tc>
        <w:tc>
          <w:tcPr>
            <w:tcW w:w="6000" w:type="dxa"/>
          </w:tcPr>
          <w:p w14:paraId="0C78D664" w14:textId="77777777" w:rsidR="00460D1A" w:rsidRPr="00DA0224" w:rsidRDefault="00460D1A" w:rsidP="0080078D">
            <w:pPr>
              <w:tabs>
                <w:tab w:val="center" w:pos="1680"/>
                <w:tab w:val="center" w:pos="6720"/>
              </w:tabs>
              <w:ind w:right="-90"/>
              <w:jc w:val="center"/>
              <w:rPr>
                <w:rFonts w:ascii="Times New Roman" w:hAnsi="Times New Roman"/>
                <w:b/>
                <w:sz w:val="28"/>
                <w:szCs w:val="28"/>
              </w:rPr>
            </w:pPr>
            <w:r w:rsidRPr="00DA0224">
              <w:rPr>
                <w:rFonts w:ascii="Times New Roman" w:hAnsi="Times New Roman"/>
                <w:b/>
                <w:sz w:val="28"/>
                <w:szCs w:val="28"/>
              </w:rPr>
              <w:t>CỘNG HÒA XÃ HỘI CHỦ NGHĨA VIỆT NAM</w:t>
            </w:r>
          </w:p>
          <w:p w14:paraId="12C57CA5" w14:textId="2B166AF7" w:rsidR="00460D1A" w:rsidRPr="00DA0224" w:rsidRDefault="00B50BED" w:rsidP="0080078D">
            <w:pPr>
              <w:tabs>
                <w:tab w:val="center" w:pos="1680"/>
                <w:tab w:val="center" w:pos="6720"/>
              </w:tabs>
              <w:ind w:right="180"/>
              <w:jc w:val="center"/>
              <w:rPr>
                <w:rFonts w:ascii="Times New Roman" w:hAnsi="Times New Roman"/>
                <w:b/>
                <w:sz w:val="28"/>
                <w:szCs w:val="28"/>
              </w:rPr>
            </w:pPr>
            <w:r w:rsidRPr="00DA0224">
              <w:rPr>
                <w:rFonts w:ascii="Times New Roman" w:hAnsi="Times New Roman"/>
                <w:b/>
                <w:noProof/>
                <w:sz w:val="28"/>
                <w:szCs w:val="28"/>
              </w:rPr>
              <mc:AlternateContent>
                <mc:Choice Requires="wps">
                  <w:drawing>
                    <wp:anchor distT="0" distB="0" distL="114300" distR="114300" simplePos="0" relativeHeight="251656192" behindDoc="0" locked="0" layoutInCell="1" allowOverlap="1" wp14:anchorId="625FBDFB" wp14:editId="104C1242">
                      <wp:simplePos x="0" y="0"/>
                      <wp:positionH relativeFrom="column">
                        <wp:posOffset>785184</wp:posOffset>
                      </wp:positionH>
                      <wp:positionV relativeFrom="paragraph">
                        <wp:posOffset>234572</wp:posOffset>
                      </wp:positionV>
                      <wp:extent cx="1981200" cy="0"/>
                      <wp:effectExtent l="13335" t="11430" r="5715" b="7620"/>
                      <wp:wrapNone/>
                      <wp:docPr id="12119453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7AD6F"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8.45pt" to="217.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tBGgIAADI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"/>
                  </w:pict>
                </mc:Fallback>
              </mc:AlternateContent>
            </w:r>
            <w:r w:rsidR="00460D1A" w:rsidRPr="00DA0224">
              <w:rPr>
                <w:rFonts w:ascii="Times New Roman" w:hAnsi="Times New Roman"/>
                <w:b/>
                <w:sz w:val="28"/>
                <w:szCs w:val="28"/>
              </w:rPr>
              <w:t>Độc lập - Tự do - Hạnh phúc</w:t>
            </w:r>
          </w:p>
        </w:tc>
      </w:tr>
      <w:tr w:rsidR="00DA0224" w:rsidRPr="00DA0224" w14:paraId="29E1A431" w14:textId="77777777" w:rsidTr="00505FD7">
        <w:trPr>
          <w:trHeight w:val="478"/>
        </w:trPr>
        <w:tc>
          <w:tcPr>
            <w:tcW w:w="3981" w:type="dxa"/>
          </w:tcPr>
          <w:p w14:paraId="1210BFF8" w14:textId="0C1F77F2" w:rsidR="00460D1A" w:rsidRPr="00DA0224" w:rsidRDefault="00E568E9" w:rsidP="003F2498">
            <w:pPr>
              <w:tabs>
                <w:tab w:val="center" w:pos="1680"/>
                <w:tab w:val="center" w:pos="6720"/>
              </w:tabs>
              <w:jc w:val="center"/>
              <w:rPr>
                <w:rFonts w:ascii="Times New Roman" w:hAnsi="Times New Roman"/>
                <w:b/>
                <w:sz w:val="26"/>
                <w:szCs w:val="26"/>
              </w:rPr>
            </w:pPr>
            <w:r w:rsidRPr="00DA0224">
              <w:rPr>
                <w:rFonts w:ascii="Times New Roman" w:hAnsi="Times New Roman"/>
                <w:sz w:val="26"/>
                <w:szCs w:val="26"/>
              </w:rPr>
              <w:t>Số:</w:t>
            </w:r>
            <w:r w:rsidR="00E24E8F" w:rsidRPr="00DA0224">
              <w:rPr>
                <w:rFonts w:ascii="Times New Roman" w:hAnsi="Times New Roman"/>
                <w:sz w:val="26"/>
                <w:szCs w:val="26"/>
              </w:rPr>
              <w:t xml:space="preserve"> </w:t>
            </w:r>
            <w:r w:rsidR="003B4F01">
              <w:rPr>
                <w:rFonts w:ascii="Times New Roman" w:hAnsi="Times New Roman"/>
                <w:sz w:val="26"/>
                <w:szCs w:val="26"/>
              </w:rPr>
              <w:t xml:space="preserve">           </w:t>
            </w:r>
            <w:r w:rsidR="00460D1A" w:rsidRPr="00DA0224">
              <w:rPr>
                <w:rFonts w:ascii="Times New Roman" w:hAnsi="Times New Roman"/>
                <w:sz w:val="26"/>
                <w:szCs w:val="26"/>
              </w:rPr>
              <w:t>/20</w:t>
            </w:r>
            <w:r w:rsidR="00E736D3" w:rsidRPr="00DA0224">
              <w:rPr>
                <w:rFonts w:ascii="Times New Roman" w:hAnsi="Times New Roman"/>
                <w:sz w:val="26"/>
                <w:szCs w:val="26"/>
              </w:rPr>
              <w:t>2</w:t>
            </w:r>
            <w:r w:rsidR="004D6CC1" w:rsidRPr="00DA0224">
              <w:rPr>
                <w:rFonts w:ascii="Times New Roman" w:hAnsi="Times New Roman"/>
                <w:sz w:val="26"/>
                <w:szCs w:val="26"/>
              </w:rPr>
              <w:t>5</w:t>
            </w:r>
            <w:r w:rsidR="00460D1A" w:rsidRPr="00DA0224">
              <w:rPr>
                <w:rFonts w:ascii="Times New Roman" w:hAnsi="Times New Roman"/>
                <w:sz w:val="26"/>
                <w:szCs w:val="26"/>
              </w:rPr>
              <w:t>/</w:t>
            </w:r>
            <w:r w:rsidR="003B4F01">
              <w:rPr>
                <w:rFonts w:ascii="Times New Roman" w:hAnsi="Times New Roman"/>
                <w:sz w:val="26"/>
                <w:szCs w:val="26"/>
              </w:rPr>
              <w:t>NQ</w:t>
            </w:r>
            <w:r w:rsidR="00460D1A" w:rsidRPr="00DA0224">
              <w:rPr>
                <w:rFonts w:ascii="Times New Roman" w:hAnsi="Times New Roman"/>
                <w:sz w:val="26"/>
                <w:szCs w:val="26"/>
              </w:rPr>
              <w:t>-</w:t>
            </w:r>
            <w:r w:rsidR="003B4F01">
              <w:rPr>
                <w:rFonts w:ascii="Times New Roman" w:hAnsi="Times New Roman"/>
                <w:sz w:val="26"/>
                <w:szCs w:val="26"/>
              </w:rPr>
              <w:t>HĐND</w:t>
            </w:r>
          </w:p>
        </w:tc>
        <w:tc>
          <w:tcPr>
            <w:tcW w:w="6000" w:type="dxa"/>
          </w:tcPr>
          <w:p w14:paraId="27A158C6" w14:textId="5192B48C" w:rsidR="00460D1A" w:rsidRPr="00DA0224" w:rsidRDefault="00BA73D5" w:rsidP="00B45445">
            <w:pPr>
              <w:tabs>
                <w:tab w:val="center" w:pos="1680"/>
                <w:tab w:val="center" w:pos="6720"/>
              </w:tabs>
              <w:ind w:right="-468" w:hanging="228"/>
              <w:jc w:val="center"/>
              <w:rPr>
                <w:rFonts w:ascii="Times New Roman" w:hAnsi="Times New Roman"/>
                <w:sz w:val="26"/>
                <w:szCs w:val="26"/>
              </w:rPr>
            </w:pPr>
            <w:r w:rsidRPr="00DA0224">
              <w:rPr>
                <w:rFonts w:ascii="Times New Roman" w:hAnsi="Times New Roman"/>
                <w:i/>
                <w:sz w:val="26"/>
                <w:szCs w:val="26"/>
              </w:rPr>
              <w:t>Thành phố</w:t>
            </w:r>
            <w:r w:rsidR="00E568E9" w:rsidRPr="00DA0224">
              <w:rPr>
                <w:rFonts w:ascii="Times New Roman" w:hAnsi="Times New Roman"/>
                <w:i/>
                <w:sz w:val="26"/>
                <w:szCs w:val="26"/>
              </w:rPr>
              <w:t xml:space="preserve"> Hồ Chí Minh, ngày</w:t>
            </w:r>
            <w:r w:rsidR="00E24E8F" w:rsidRPr="00DA0224">
              <w:rPr>
                <w:rFonts w:ascii="Times New Roman" w:hAnsi="Times New Roman"/>
                <w:i/>
                <w:sz w:val="26"/>
                <w:szCs w:val="26"/>
              </w:rPr>
              <w:t xml:space="preserve"> </w:t>
            </w:r>
            <w:r w:rsidR="003B4F01">
              <w:rPr>
                <w:rFonts w:ascii="Times New Roman" w:hAnsi="Times New Roman"/>
                <w:i/>
                <w:sz w:val="26"/>
                <w:szCs w:val="26"/>
              </w:rPr>
              <w:t>…</w:t>
            </w:r>
            <w:r w:rsidR="00E24E8F" w:rsidRPr="00DA0224">
              <w:rPr>
                <w:rFonts w:ascii="Times New Roman" w:hAnsi="Times New Roman"/>
                <w:i/>
                <w:sz w:val="26"/>
                <w:szCs w:val="26"/>
              </w:rPr>
              <w:t xml:space="preserve"> </w:t>
            </w:r>
            <w:r w:rsidR="008C0493" w:rsidRPr="00DA0224">
              <w:rPr>
                <w:rFonts w:ascii="Times New Roman" w:hAnsi="Times New Roman"/>
                <w:i/>
                <w:sz w:val="26"/>
                <w:szCs w:val="26"/>
              </w:rPr>
              <w:t>tháng</w:t>
            </w:r>
            <w:r w:rsidR="003B4F01">
              <w:rPr>
                <w:rFonts w:ascii="Times New Roman" w:hAnsi="Times New Roman"/>
                <w:i/>
                <w:sz w:val="26"/>
                <w:szCs w:val="26"/>
              </w:rPr>
              <w:t xml:space="preserve"> 12</w:t>
            </w:r>
            <w:r w:rsidR="008C0493" w:rsidRPr="00DA0224">
              <w:rPr>
                <w:rFonts w:ascii="Times New Roman" w:hAnsi="Times New Roman"/>
                <w:i/>
                <w:sz w:val="26"/>
                <w:szCs w:val="26"/>
              </w:rPr>
              <w:t xml:space="preserve"> </w:t>
            </w:r>
            <w:r w:rsidR="00460D1A" w:rsidRPr="00DA0224">
              <w:rPr>
                <w:rFonts w:ascii="Times New Roman" w:hAnsi="Times New Roman"/>
                <w:i/>
                <w:sz w:val="26"/>
                <w:szCs w:val="26"/>
              </w:rPr>
              <w:t>năm 20</w:t>
            </w:r>
            <w:r w:rsidR="00E736D3" w:rsidRPr="00DA0224">
              <w:rPr>
                <w:rFonts w:ascii="Times New Roman" w:hAnsi="Times New Roman"/>
                <w:i/>
                <w:sz w:val="26"/>
                <w:szCs w:val="26"/>
              </w:rPr>
              <w:t>2</w:t>
            </w:r>
            <w:r w:rsidR="004D6CC1" w:rsidRPr="00DA0224">
              <w:rPr>
                <w:rFonts w:ascii="Times New Roman" w:hAnsi="Times New Roman"/>
                <w:i/>
                <w:sz w:val="26"/>
                <w:szCs w:val="26"/>
              </w:rPr>
              <w:t>5</w:t>
            </w:r>
          </w:p>
          <w:p w14:paraId="73D768F0" w14:textId="77777777" w:rsidR="00460D1A" w:rsidRPr="00DA0224" w:rsidRDefault="00460D1A" w:rsidP="00B45445">
            <w:pPr>
              <w:tabs>
                <w:tab w:val="center" w:pos="1680"/>
                <w:tab w:val="center" w:pos="6720"/>
              </w:tabs>
              <w:jc w:val="center"/>
              <w:rPr>
                <w:rFonts w:ascii="Times New Roman" w:hAnsi="Times New Roman"/>
                <w:b/>
              </w:rPr>
            </w:pPr>
          </w:p>
        </w:tc>
      </w:tr>
    </w:tbl>
    <w:p w14:paraId="5064BFF2" w14:textId="089D16D6" w:rsidR="00855D94" w:rsidRPr="00DA0224" w:rsidRDefault="002D3CCD" w:rsidP="00B45445">
      <w:pPr>
        <w:tabs>
          <w:tab w:val="center" w:pos="1680"/>
          <w:tab w:val="center" w:pos="6720"/>
        </w:tabs>
        <w:jc w:val="both"/>
        <w:rPr>
          <w:rFonts w:ascii="Times New Roman" w:hAnsi="Times New Roman"/>
          <w:sz w:val="28"/>
          <w:szCs w:val="28"/>
        </w:rPr>
      </w:pPr>
      <w:r w:rsidRPr="00DA3EDE">
        <w:rPr>
          <w:b/>
          <w:bCs/>
          <w:noProof/>
          <w:color w:val="000000" w:themeColor="text1"/>
          <w:sz w:val="26"/>
          <w:szCs w:val="26"/>
        </w:rPr>
        <mc:AlternateContent>
          <mc:Choice Requires="wps">
            <w:drawing>
              <wp:anchor distT="45720" distB="45720" distL="114300" distR="114300" simplePos="0" relativeHeight="251660288" behindDoc="0" locked="0" layoutInCell="1" allowOverlap="1" wp14:anchorId="7E14F68C" wp14:editId="6B45274E">
                <wp:simplePos x="0" y="0"/>
                <wp:positionH relativeFrom="column">
                  <wp:posOffset>-58141</wp:posOffset>
                </wp:positionH>
                <wp:positionV relativeFrom="paragraph">
                  <wp:posOffset>6420</wp:posOffset>
                </wp:positionV>
                <wp:extent cx="1133475" cy="3048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4800"/>
                        </a:xfrm>
                        <a:prstGeom prst="rect">
                          <a:avLst/>
                        </a:prstGeom>
                        <a:solidFill>
                          <a:srgbClr val="FFFFFF"/>
                        </a:solidFill>
                        <a:ln w="9525">
                          <a:solidFill>
                            <a:srgbClr val="000000"/>
                          </a:solidFill>
                          <a:miter lim="800000"/>
                          <a:headEnd/>
                          <a:tailEnd/>
                        </a:ln>
                      </wps:spPr>
                      <wps:txbx>
                        <w:txbxContent>
                          <w:p w14:paraId="325D1861" w14:textId="77777777" w:rsidR="002D3CCD" w:rsidRPr="002D3CCD" w:rsidRDefault="002D3CCD" w:rsidP="002D3CCD">
                            <w:pPr>
                              <w:jc w:val="center"/>
                              <w:rPr>
                                <w:rFonts w:ascii="Times New Roman" w:hAnsi="Times New Roman"/>
                                <w:b/>
                                <w:bCs/>
                                <w:sz w:val="26"/>
                                <w:szCs w:val="26"/>
                              </w:rPr>
                            </w:pPr>
                            <w:r w:rsidRPr="002D3CCD">
                              <w:rPr>
                                <w:rFonts w:ascii="Times New Roman" w:hAnsi="Times New Roman"/>
                                <w:b/>
                                <w:bCs/>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4F68C" id="_x0000_t202" coordsize="21600,21600" o:spt="202" path="m,l,21600r21600,l21600,xe">
                <v:stroke joinstyle="miter"/>
                <v:path gradientshapeok="t" o:connecttype="rect"/>
              </v:shapetype>
              <v:shape id="Text Box 2" o:spid="_x0000_s1026" type="#_x0000_t202" style="position:absolute;left:0;text-align:left;margin-left:-4.6pt;margin-top:.5pt;width:89.2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">
                <v:textbox>
                  <w:txbxContent>
                    <w:p w14:paraId="325D1861" w14:textId="77777777" w:rsidR="002D3CCD" w:rsidRPr="002D3CCD" w:rsidRDefault="002D3CCD" w:rsidP="002D3CCD">
                      <w:pPr>
                        <w:jc w:val="center"/>
                        <w:rPr>
                          <w:rFonts w:ascii="Times New Roman" w:hAnsi="Times New Roman"/>
                          <w:b/>
                          <w:bCs/>
                          <w:sz w:val="26"/>
                          <w:szCs w:val="26"/>
                        </w:rPr>
                      </w:pPr>
                      <w:r w:rsidRPr="002D3CCD">
                        <w:rPr>
                          <w:rFonts w:ascii="Times New Roman" w:hAnsi="Times New Roman"/>
                          <w:b/>
                          <w:bCs/>
                          <w:sz w:val="26"/>
                          <w:szCs w:val="26"/>
                        </w:rPr>
                        <w:t>DỰ THẢO</w:t>
                      </w:r>
                    </w:p>
                  </w:txbxContent>
                </v:textbox>
              </v:shape>
            </w:pict>
          </mc:Fallback>
        </mc:AlternateContent>
      </w:r>
      <w:r w:rsidR="00AF37D6" w:rsidRPr="00DA0224">
        <w:rPr>
          <w:rFonts w:ascii="Times New Roman" w:hAnsi="Times New Roman"/>
          <w:sz w:val="28"/>
          <w:szCs w:val="28"/>
        </w:rPr>
        <w:tab/>
      </w:r>
    </w:p>
    <w:p w14:paraId="47525EF3" w14:textId="60250E29" w:rsidR="006265B6" w:rsidRPr="00DA0224" w:rsidRDefault="003B4F01" w:rsidP="00496CC6">
      <w:pPr>
        <w:pStyle w:val="BodyTextIndent3"/>
        <w:spacing w:before="0" w:after="240"/>
        <w:ind w:right="992" w:firstLine="0"/>
        <w:jc w:val="center"/>
        <w:rPr>
          <w:b/>
          <w:bCs/>
          <w:sz w:val="28"/>
          <w:szCs w:val="28"/>
        </w:rPr>
      </w:pPr>
      <w:r>
        <w:rPr>
          <w:b/>
          <w:bCs/>
          <w:sz w:val="28"/>
          <w:szCs w:val="28"/>
        </w:rPr>
        <w:t xml:space="preserve">NGHỊ </w:t>
      </w:r>
      <w:r w:rsidR="00AF37D6" w:rsidRPr="00DA0224">
        <w:rPr>
          <w:b/>
          <w:bCs/>
          <w:sz w:val="28"/>
          <w:szCs w:val="28"/>
        </w:rPr>
        <w:t>QUYẾT</w:t>
      </w:r>
    </w:p>
    <w:p w14:paraId="3E116865" w14:textId="2B40BA2F" w:rsidR="00E736D3" w:rsidRPr="00165F34" w:rsidRDefault="003B4F01" w:rsidP="00F42EE6">
      <w:pPr>
        <w:spacing w:before="120" w:after="120" w:line="360" w:lineRule="exact"/>
        <w:ind w:right="-1"/>
        <w:jc w:val="center"/>
        <w:rPr>
          <w:rFonts w:ascii="Times New Roman" w:eastAsia="Calibri" w:hAnsi="Times New Roman"/>
          <w:b/>
          <w:bCs/>
          <w:sz w:val="28"/>
          <w:szCs w:val="28"/>
          <w:lang w:val="sv-SE"/>
        </w:rPr>
      </w:pPr>
      <w:r>
        <w:rPr>
          <w:rFonts w:ascii="Times New Roman" w:eastAsia="Calibri" w:hAnsi="Times New Roman"/>
          <w:b/>
          <w:sz w:val="28"/>
          <w:szCs w:val="28"/>
          <w:lang w:val="sv-SE"/>
        </w:rPr>
        <w:t>Ban hành</w:t>
      </w:r>
      <w:r w:rsidR="00866651" w:rsidRPr="00DA0224">
        <w:rPr>
          <w:rFonts w:ascii="Times New Roman" w:eastAsia="Calibri" w:hAnsi="Times New Roman"/>
          <w:b/>
          <w:sz w:val="28"/>
          <w:szCs w:val="28"/>
          <w:lang w:val="sv-SE"/>
        </w:rPr>
        <w:t xml:space="preserve"> </w:t>
      </w:r>
      <w:r w:rsidR="0034374B" w:rsidRPr="00DA0224">
        <w:rPr>
          <w:rFonts w:ascii="Times New Roman" w:hAnsi="Times New Roman"/>
          <w:b/>
          <w:bCs/>
          <w:sz w:val="28"/>
          <w:szCs w:val="28"/>
          <w:shd w:val="clear" w:color="auto" w:fill="FFFFFF"/>
          <w:lang w:val="vi-VN"/>
        </w:rPr>
        <w:t xml:space="preserve">Bảng giá đất </w:t>
      </w:r>
      <w:r w:rsidR="0034374B" w:rsidRPr="00165F34">
        <w:rPr>
          <w:rFonts w:ascii="Times New Roman" w:hAnsi="Times New Roman"/>
          <w:b/>
          <w:bCs/>
          <w:sz w:val="28"/>
          <w:szCs w:val="28"/>
          <w:shd w:val="clear" w:color="auto" w:fill="FFFFFF"/>
          <w:lang w:val="sv-SE"/>
        </w:rPr>
        <w:t xml:space="preserve">lần đầu áp dụng từ ngày 01 tháng 01 năm 2026 </w:t>
      </w:r>
      <w:r w:rsidR="0034374B" w:rsidRPr="00DA0224">
        <w:rPr>
          <w:rFonts w:ascii="Times New Roman" w:hAnsi="Times New Roman"/>
          <w:b/>
          <w:bCs/>
          <w:sz w:val="28"/>
          <w:szCs w:val="28"/>
          <w:shd w:val="clear" w:color="auto" w:fill="FFFFFF"/>
          <w:lang w:val="vi-VN"/>
        </w:rPr>
        <w:t>trên địa bàn Thành phố Hồ Chí Minh</w:t>
      </w:r>
    </w:p>
    <w:p w14:paraId="3CDEB58C" w14:textId="3C2DA7B4" w:rsidR="00855D94" w:rsidRPr="00165F34" w:rsidRDefault="00B50BED" w:rsidP="00863B54">
      <w:pPr>
        <w:pStyle w:val="BodyTextIndent2"/>
        <w:spacing w:before="0" w:line="360" w:lineRule="exact"/>
        <w:ind w:right="0" w:firstLine="0"/>
        <w:jc w:val="center"/>
        <w:rPr>
          <w:b/>
          <w:bCs/>
          <w:szCs w:val="28"/>
          <w:lang w:val="sv-SE"/>
        </w:rPr>
      </w:pPr>
      <w:r w:rsidRPr="00DA0224">
        <w:rPr>
          <w:b/>
          <w:bCs/>
          <w:noProof/>
          <w:szCs w:val="28"/>
        </w:rPr>
        <mc:AlternateContent>
          <mc:Choice Requires="wps">
            <w:drawing>
              <wp:anchor distT="0" distB="0" distL="114300" distR="114300" simplePos="0" relativeHeight="251654656" behindDoc="0" locked="0" layoutInCell="1" allowOverlap="1" wp14:anchorId="6D1CA5AC" wp14:editId="69BABE91">
                <wp:simplePos x="0" y="0"/>
                <wp:positionH relativeFrom="column">
                  <wp:posOffset>2057400</wp:posOffset>
                </wp:positionH>
                <wp:positionV relativeFrom="paragraph">
                  <wp:posOffset>14605</wp:posOffset>
                </wp:positionV>
                <wp:extent cx="1371600" cy="0"/>
                <wp:effectExtent l="13335" t="6350" r="5715" b="12700"/>
                <wp:wrapNone/>
                <wp:docPr id="17461701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6E1D3" id="Line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pt" to="27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XNGwIAADI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"/>
            </w:pict>
          </mc:Fallback>
        </mc:AlternateContent>
      </w:r>
    </w:p>
    <w:p w14:paraId="3A4A8986" w14:textId="36FFD590" w:rsidR="00CC723A" w:rsidRDefault="00165F34" w:rsidP="00F42EE6">
      <w:pPr>
        <w:pStyle w:val="BodyTextIndent2"/>
        <w:spacing w:before="0" w:after="120" w:line="360" w:lineRule="exact"/>
        <w:ind w:right="0" w:firstLine="0"/>
        <w:jc w:val="center"/>
        <w:rPr>
          <w:b/>
          <w:bCs/>
          <w:szCs w:val="28"/>
          <w:lang w:val="sv-SE"/>
        </w:rPr>
      </w:pPr>
      <w:r w:rsidRPr="00165F34">
        <w:rPr>
          <w:b/>
          <w:bCs/>
          <w:szCs w:val="28"/>
          <w:lang w:val="sv-SE"/>
        </w:rPr>
        <w:t>HỘI ĐỒNG</w:t>
      </w:r>
      <w:r w:rsidR="00AF37D6" w:rsidRPr="00165F34">
        <w:rPr>
          <w:b/>
          <w:bCs/>
          <w:szCs w:val="28"/>
          <w:lang w:val="sv-SE"/>
        </w:rPr>
        <w:t xml:space="preserve"> NHÂN DÂN THÀNH PHỐ HỒ CHÍ MINH</w:t>
      </w:r>
    </w:p>
    <w:p w14:paraId="157D8E85" w14:textId="3A8458DE" w:rsidR="003339F9" w:rsidRPr="00165F34" w:rsidRDefault="003339F9" w:rsidP="00F42EE6">
      <w:pPr>
        <w:pStyle w:val="BodyTextIndent2"/>
        <w:spacing w:before="0" w:after="120" w:line="360" w:lineRule="exact"/>
        <w:ind w:right="0" w:firstLine="0"/>
        <w:jc w:val="center"/>
        <w:rPr>
          <w:b/>
          <w:bCs/>
          <w:szCs w:val="28"/>
          <w:lang w:val="sv-SE"/>
        </w:rPr>
      </w:pPr>
      <w:r>
        <w:rPr>
          <w:b/>
          <w:bCs/>
          <w:szCs w:val="28"/>
          <w:lang w:val="sv-SE"/>
        </w:rPr>
        <w:t>KHÓA X, KỲ HỌP THỨ 2</w:t>
      </w:r>
    </w:p>
    <w:p w14:paraId="24C8EAF6" w14:textId="093C5024" w:rsidR="008931E0" w:rsidRPr="003339F9" w:rsidRDefault="00496CC6" w:rsidP="00F42EE6">
      <w:pPr>
        <w:spacing w:before="240" w:after="120" w:line="360" w:lineRule="exact"/>
        <w:ind w:firstLine="561"/>
        <w:jc w:val="both"/>
        <w:rPr>
          <w:rFonts w:ascii="Times New Roman" w:hAnsi="Times New Roman"/>
          <w:i/>
          <w:iCs/>
          <w:spacing w:val="-2"/>
          <w:sz w:val="28"/>
          <w:szCs w:val="28"/>
          <w:lang w:val="sv-SE"/>
        </w:rPr>
      </w:pPr>
      <w:r w:rsidRPr="003339F9">
        <w:rPr>
          <w:rFonts w:ascii="Times New Roman" w:hAnsi="Times New Roman"/>
          <w:i/>
          <w:iCs/>
          <w:spacing w:val="-2"/>
          <w:sz w:val="28"/>
          <w:szCs w:val="28"/>
          <w:lang w:val="sv-SE"/>
        </w:rPr>
        <w:t xml:space="preserve">Căn cứ Luật Tổ chức chính quyền địa phương </w:t>
      </w:r>
      <w:r w:rsidRPr="00DA0224">
        <w:rPr>
          <w:rFonts w:ascii="Times New Roman" w:hAnsi="Times New Roman"/>
          <w:i/>
          <w:iCs/>
          <w:spacing w:val="-2"/>
          <w:sz w:val="28"/>
          <w:szCs w:val="28"/>
          <w:lang w:val="vi-VN"/>
        </w:rPr>
        <w:t>ngày 1</w:t>
      </w:r>
      <w:r w:rsidR="00F516D3" w:rsidRPr="003339F9">
        <w:rPr>
          <w:rFonts w:ascii="Times New Roman" w:hAnsi="Times New Roman"/>
          <w:i/>
          <w:iCs/>
          <w:spacing w:val="-2"/>
          <w:sz w:val="28"/>
          <w:szCs w:val="28"/>
          <w:lang w:val="sv-SE"/>
        </w:rPr>
        <w:t>6</w:t>
      </w:r>
      <w:r w:rsidRPr="00DA0224">
        <w:rPr>
          <w:rFonts w:ascii="Times New Roman" w:hAnsi="Times New Roman"/>
          <w:i/>
          <w:iCs/>
          <w:spacing w:val="-2"/>
          <w:sz w:val="28"/>
          <w:szCs w:val="28"/>
          <w:lang w:val="vi-VN"/>
        </w:rPr>
        <w:t xml:space="preserve"> tháng 6 </w:t>
      </w:r>
      <w:r w:rsidRPr="003339F9">
        <w:rPr>
          <w:rFonts w:ascii="Times New Roman" w:hAnsi="Times New Roman"/>
          <w:i/>
          <w:iCs/>
          <w:spacing w:val="-2"/>
          <w:sz w:val="28"/>
          <w:szCs w:val="28"/>
          <w:lang w:val="sv-SE"/>
        </w:rPr>
        <w:t>năm 20</w:t>
      </w:r>
      <w:r w:rsidR="00F516D3" w:rsidRPr="003339F9">
        <w:rPr>
          <w:rFonts w:ascii="Times New Roman" w:hAnsi="Times New Roman"/>
          <w:i/>
          <w:iCs/>
          <w:spacing w:val="-2"/>
          <w:sz w:val="28"/>
          <w:szCs w:val="28"/>
          <w:lang w:val="sv-SE"/>
        </w:rPr>
        <w:t>2</w:t>
      </w:r>
      <w:r w:rsidRPr="003339F9">
        <w:rPr>
          <w:rFonts w:ascii="Times New Roman" w:hAnsi="Times New Roman"/>
          <w:i/>
          <w:iCs/>
          <w:spacing w:val="-2"/>
          <w:sz w:val="28"/>
          <w:szCs w:val="28"/>
          <w:lang w:val="sv-SE"/>
        </w:rPr>
        <w:t xml:space="preserve">5; </w:t>
      </w:r>
    </w:p>
    <w:p w14:paraId="7F497659" w14:textId="741F8390" w:rsidR="008931E0" w:rsidRPr="003339F9" w:rsidRDefault="00496CC6" w:rsidP="005C2427">
      <w:pPr>
        <w:spacing w:before="120" w:after="120" w:line="360" w:lineRule="exact"/>
        <w:ind w:firstLine="561"/>
        <w:jc w:val="both"/>
        <w:rPr>
          <w:rFonts w:ascii="Times New Roman" w:hAnsi="Times New Roman"/>
          <w:i/>
          <w:iCs/>
          <w:sz w:val="28"/>
          <w:szCs w:val="28"/>
          <w:lang w:val="sv-SE"/>
        </w:rPr>
      </w:pPr>
      <w:r w:rsidRPr="003339F9">
        <w:rPr>
          <w:rFonts w:ascii="Times New Roman" w:hAnsi="Times New Roman"/>
          <w:i/>
          <w:iCs/>
          <w:sz w:val="28"/>
          <w:szCs w:val="28"/>
          <w:lang w:val="sv-SE"/>
        </w:rPr>
        <w:t xml:space="preserve">Căn cứ Luật Ban hành văn bản quy phạm pháp luật ngày 22 tháng 6 năm năm 2015; </w:t>
      </w:r>
    </w:p>
    <w:p w14:paraId="4E9B109E" w14:textId="78072E36" w:rsidR="00496CC6" w:rsidRPr="003339F9" w:rsidRDefault="008931E0" w:rsidP="00496CC6">
      <w:pPr>
        <w:spacing w:before="120" w:after="120" w:line="360" w:lineRule="exact"/>
        <w:ind w:firstLine="561"/>
        <w:jc w:val="both"/>
        <w:rPr>
          <w:i/>
          <w:iCs/>
          <w:sz w:val="28"/>
          <w:szCs w:val="28"/>
          <w:lang w:val="sv-SE"/>
        </w:rPr>
      </w:pPr>
      <w:r w:rsidRPr="003339F9">
        <w:rPr>
          <w:rFonts w:ascii="Times New Roman" w:hAnsi="Times New Roman"/>
          <w:i/>
          <w:iCs/>
          <w:sz w:val="28"/>
          <w:szCs w:val="28"/>
          <w:lang w:val="sv-SE"/>
        </w:rPr>
        <w:t xml:space="preserve">Căn cứ </w:t>
      </w:r>
      <w:r w:rsidR="00496CC6" w:rsidRPr="003339F9">
        <w:rPr>
          <w:rFonts w:ascii="Times New Roman" w:hAnsi="Times New Roman"/>
          <w:i/>
          <w:iCs/>
          <w:sz w:val="28"/>
          <w:szCs w:val="28"/>
          <w:lang w:val="sv-SE"/>
        </w:rPr>
        <w:t>Luật Sửa đổi, bổ sung một số điều của Luật Ban hành văn bản quy phạm pháp luật ngày 18 tháng 6 năm 2020</w:t>
      </w:r>
      <w:r w:rsidR="00496CC6" w:rsidRPr="003339F9">
        <w:rPr>
          <w:i/>
          <w:iCs/>
          <w:sz w:val="28"/>
          <w:szCs w:val="28"/>
          <w:lang w:val="sv-SE"/>
        </w:rPr>
        <w:t>;</w:t>
      </w:r>
    </w:p>
    <w:p w14:paraId="4684B40B" w14:textId="185478B4" w:rsidR="005C2427" w:rsidRPr="003339F9" w:rsidRDefault="005C2427" w:rsidP="00496CC6">
      <w:pPr>
        <w:spacing w:before="120" w:after="120" w:line="360" w:lineRule="exact"/>
        <w:ind w:firstLine="561"/>
        <w:jc w:val="both"/>
        <w:rPr>
          <w:rFonts w:ascii="Cambria" w:hAnsi="Cambria"/>
          <w:i/>
          <w:iCs/>
          <w:sz w:val="28"/>
          <w:szCs w:val="28"/>
          <w:lang w:val="sv-SE"/>
        </w:rPr>
      </w:pPr>
      <w:r w:rsidRPr="003339F9">
        <w:rPr>
          <w:i/>
          <w:iCs/>
          <w:sz w:val="28"/>
          <w:szCs w:val="28"/>
          <w:lang w:val="sv-SE"/>
        </w:rPr>
        <w:t>C</w:t>
      </w:r>
      <w:r w:rsidRPr="003339F9">
        <w:rPr>
          <w:rFonts w:ascii="Cambria" w:hAnsi="Cambria"/>
          <w:i/>
          <w:iCs/>
          <w:sz w:val="28"/>
          <w:szCs w:val="28"/>
          <w:lang w:val="sv-SE"/>
        </w:rPr>
        <w:t xml:space="preserve">ăn cứ </w:t>
      </w:r>
      <w:r w:rsidRPr="003339F9">
        <w:rPr>
          <w:rFonts w:ascii="Times New Roman" w:hAnsi="Times New Roman"/>
          <w:i/>
          <w:iCs/>
          <w:sz w:val="28"/>
          <w:szCs w:val="28"/>
          <w:lang w:val="sv-SE"/>
        </w:rPr>
        <w:t>Luật Sửa đổi, bổ sung một số điều của Luật Ban hành văn bản quy phạm pháp luật ngày 25 tháng 6 năm 2025;</w:t>
      </w:r>
    </w:p>
    <w:p w14:paraId="5C77819F" w14:textId="714AE700" w:rsidR="00B6170E" w:rsidRPr="00DA0224" w:rsidRDefault="00863B54" w:rsidP="00863B54">
      <w:pPr>
        <w:spacing w:before="120" w:after="120" w:line="360" w:lineRule="exact"/>
        <w:ind w:firstLine="561"/>
        <w:jc w:val="both"/>
        <w:rPr>
          <w:rFonts w:ascii="Times New Roman" w:hAnsi="Times New Roman"/>
          <w:i/>
          <w:sz w:val="28"/>
          <w:szCs w:val="28"/>
          <w:lang w:val="sv-SE"/>
        </w:rPr>
      </w:pPr>
      <w:r w:rsidRPr="00DA0224">
        <w:rPr>
          <w:rFonts w:ascii="Times New Roman" w:hAnsi="Times New Roman"/>
          <w:i/>
          <w:sz w:val="28"/>
          <w:szCs w:val="28"/>
          <w:lang w:val="sv-SE"/>
        </w:rPr>
        <w:t>Căn cứ Luật Đ</w:t>
      </w:r>
      <w:r w:rsidR="00B6170E" w:rsidRPr="00DA0224">
        <w:rPr>
          <w:rFonts w:ascii="Times New Roman" w:hAnsi="Times New Roman"/>
          <w:i/>
          <w:sz w:val="28"/>
          <w:szCs w:val="28"/>
          <w:lang w:val="sv-SE"/>
        </w:rPr>
        <w:t>ất đai</w:t>
      </w:r>
      <w:r w:rsidRPr="00DA0224">
        <w:rPr>
          <w:rFonts w:ascii="Times New Roman" w:hAnsi="Times New Roman"/>
          <w:i/>
          <w:sz w:val="28"/>
          <w:szCs w:val="28"/>
          <w:lang w:val="sv-SE"/>
        </w:rPr>
        <w:t xml:space="preserve"> </w:t>
      </w:r>
      <w:r w:rsidR="00B6170E" w:rsidRPr="00DA0224">
        <w:rPr>
          <w:rFonts w:ascii="Times New Roman" w:hAnsi="Times New Roman"/>
          <w:i/>
          <w:sz w:val="28"/>
          <w:szCs w:val="28"/>
          <w:lang w:val="sv-SE"/>
        </w:rPr>
        <w:t>số 31/2024/QH15 ngày 18 tháng 01 năm 2024;</w:t>
      </w:r>
    </w:p>
    <w:p w14:paraId="6FB49AA2" w14:textId="689B4A3B" w:rsidR="00B6170E" w:rsidRPr="00DA0224" w:rsidRDefault="00B6170E" w:rsidP="00863B54">
      <w:pPr>
        <w:spacing w:before="120" w:after="120" w:line="360" w:lineRule="exact"/>
        <w:ind w:firstLine="561"/>
        <w:jc w:val="both"/>
        <w:rPr>
          <w:rFonts w:ascii="Times New Roman" w:hAnsi="Times New Roman"/>
          <w:i/>
          <w:sz w:val="28"/>
          <w:szCs w:val="28"/>
          <w:lang w:val="sv-SE"/>
        </w:rPr>
      </w:pPr>
      <w:r w:rsidRPr="00DA0224">
        <w:rPr>
          <w:rFonts w:ascii="Times New Roman" w:hAnsi="Times New Roman"/>
          <w:i/>
          <w:sz w:val="28"/>
          <w:szCs w:val="28"/>
          <w:lang w:val="sv-SE"/>
        </w:rPr>
        <w:t xml:space="preserve">Căn cứ Luật </w:t>
      </w:r>
      <w:r w:rsidR="00C315A1" w:rsidRPr="00DA0224">
        <w:rPr>
          <w:rFonts w:ascii="Times New Roman" w:hAnsi="Times New Roman"/>
          <w:i/>
          <w:sz w:val="28"/>
          <w:szCs w:val="28"/>
          <w:lang w:val="sv-SE"/>
        </w:rPr>
        <w:t xml:space="preserve">số 43/2024/QH15 ngày 29 tháng 6 năm 2024 về </w:t>
      </w:r>
      <w:r w:rsidRPr="00DA0224">
        <w:rPr>
          <w:rFonts w:ascii="Times New Roman" w:hAnsi="Times New Roman"/>
          <w:i/>
          <w:sz w:val="28"/>
          <w:szCs w:val="28"/>
          <w:lang w:val="sv-SE"/>
        </w:rPr>
        <w:t>sửa đổi, bổ sung một số điều của Luật Đất đai</w:t>
      </w:r>
      <w:r w:rsidR="00C315A1" w:rsidRPr="00DA0224">
        <w:rPr>
          <w:rFonts w:ascii="Times New Roman" w:hAnsi="Times New Roman"/>
          <w:i/>
          <w:sz w:val="28"/>
          <w:szCs w:val="28"/>
          <w:lang w:val="sv-SE"/>
        </w:rPr>
        <w:t xml:space="preserve"> số 31/2024/QH15</w:t>
      </w:r>
      <w:r w:rsidRPr="00DA0224">
        <w:rPr>
          <w:rFonts w:ascii="Times New Roman" w:hAnsi="Times New Roman"/>
          <w:i/>
          <w:sz w:val="28"/>
          <w:szCs w:val="28"/>
          <w:lang w:val="sv-SE"/>
        </w:rPr>
        <w:t>, Luật Nhà ở</w:t>
      </w:r>
      <w:r w:rsidR="00C315A1" w:rsidRPr="00DA0224">
        <w:rPr>
          <w:rFonts w:ascii="Times New Roman" w:hAnsi="Times New Roman"/>
          <w:i/>
          <w:sz w:val="28"/>
          <w:szCs w:val="28"/>
          <w:lang w:val="sv-SE"/>
        </w:rPr>
        <w:t xml:space="preserve"> số 27/2023/QH15</w:t>
      </w:r>
      <w:r w:rsidRPr="00DA0224">
        <w:rPr>
          <w:rFonts w:ascii="Times New Roman" w:hAnsi="Times New Roman"/>
          <w:i/>
          <w:sz w:val="28"/>
          <w:szCs w:val="28"/>
          <w:lang w:val="sv-SE"/>
        </w:rPr>
        <w:t xml:space="preserve">, Luật Kinh doanh bất động sản </w:t>
      </w:r>
      <w:r w:rsidR="00C315A1" w:rsidRPr="00DA0224">
        <w:rPr>
          <w:rFonts w:ascii="Times New Roman" w:hAnsi="Times New Roman"/>
          <w:i/>
          <w:sz w:val="28"/>
          <w:szCs w:val="28"/>
          <w:lang w:val="sv-SE"/>
        </w:rPr>
        <w:t xml:space="preserve">số 29/2023/QH15 </w:t>
      </w:r>
      <w:r w:rsidRPr="00DA0224">
        <w:rPr>
          <w:rFonts w:ascii="Times New Roman" w:hAnsi="Times New Roman"/>
          <w:i/>
          <w:sz w:val="28"/>
          <w:szCs w:val="28"/>
          <w:lang w:val="sv-SE"/>
        </w:rPr>
        <w:t>và Luật Các tổ chức tín dụng</w:t>
      </w:r>
      <w:r w:rsidR="00C315A1" w:rsidRPr="00DA0224">
        <w:rPr>
          <w:rFonts w:ascii="Times New Roman" w:hAnsi="Times New Roman"/>
          <w:i/>
          <w:sz w:val="28"/>
          <w:szCs w:val="28"/>
          <w:lang w:val="sv-SE"/>
        </w:rPr>
        <w:t xml:space="preserve"> 32/2024/QH15</w:t>
      </w:r>
      <w:r w:rsidR="00D747D8" w:rsidRPr="00DA0224">
        <w:rPr>
          <w:rFonts w:ascii="Times New Roman" w:hAnsi="Times New Roman"/>
          <w:i/>
          <w:sz w:val="28"/>
          <w:szCs w:val="28"/>
          <w:lang w:val="sv-SE"/>
        </w:rPr>
        <w:t>;</w:t>
      </w:r>
      <w:r w:rsidR="00C315A1" w:rsidRPr="00DA0224">
        <w:rPr>
          <w:rFonts w:ascii="Times New Roman" w:hAnsi="Times New Roman"/>
          <w:i/>
          <w:sz w:val="28"/>
          <w:szCs w:val="28"/>
          <w:lang w:val="sv-SE"/>
        </w:rPr>
        <w:t xml:space="preserve"> </w:t>
      </w:r>
    </w:p>
    <w:p w14:paraId="7E9D2BF0" w14:textId="0FE7FDDA" w:rsidR="00C53603" w:rsidRPr="003B4F01" w:rsidRDefault="00C53603"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 xml:space="preserve">Căn cứ Nghị định số </w:t>
      </w:r>
      <w:r w:rsidR="00B6170E" w:rsidRPr="003B4F01">
        <w:rPr>
          <w:rFonts w:ascii="Times New Roman" w:hAnsi="Times New Roman"/>
          <w:i/>
          <w:sz w:val="28"/>
          <w:szCs w:val="28"/>
          <w:lang w:val="sv-SE"/>
        </w:rPr>
        <w:t>71</w:t>
      </w:r>
      <w:r w:rsidRPr="003B4F01">
        <w:rPr>
          <w:rFonts w:ascii="Times New Roman" w:hAnsi="Times New Roman"/>
          <w:i/>
          <w:sz w:val="28"/>
          <w:szCs w:val="28"/>
          <w:lang w:val="sv-SE"/>
        </w:rPr>
        <w:t>/20</w:t>
      </w:r>
      <w:r w:rsidR="00B6170E" w:rsidRPr="003B4F01">
        <w:rPr>
          <w:rFonts w:ascii="Times New Roman" w:hAnsi="Times New Roman"/>
          <w:i/>
          <w:sz w:val="28"/>
          <w:szCs w:val="28"/>
          <w:lang w:val="sv-SE"/>
        </w:rPr>
        <w:t>2</w:t>
      </w:r>
      <w:r w:rsidRPr="003B4F01">
        <w:rPr>
          <w:rFonts w:ascii="Times New Roman" w:hAnsi="Times New Roman"/>
          <w:i/>
          <w:sz w:val="28"/>
          <w:szCs w:val="28"/>
          <w:lang w:val="sv-SE"/>
        </w:rPr>
        <w:t xml:space="preserve">4/NĐ-CP ngày </w:t>
      </w:r>
      <w:r w:rsidR="00B6170E" w:rsidRPr="003B4F01">
        <w:rPr>
          <w:rFonts w:ascii="Times New Roman" w:hAnsi="Times New Roman"/>
          <w:i/>
          <w:sz w:val="28"/>
          <w:szCs w:val="28"/>
          <w:lang w:val="sv-SE"/>
        </w:rPr>
        <w:t>27</w:t>
      </w:r>
      <w:r w:rsidRPr="003B4F01">
        <w:rPr>
          <w:rFonts w:ascii="Times New Roman" w:hAnsi="Times New Roman"/>
          <w:i/>
          <w:sz w:val="28"/>
          <w:szCs w:val="28"/>
          <w:lang w:val="sv-SE"/>
        </w:rPr>
        <w:t xml:space="preserve"> tháng </w:t>
      </w:r>
      <w:r w:rsidR="00B6170E" w:rsidRPr="003B4F01">
        <w:rPr>
          <w:rFonts w:ascii="Times New Roman" w:hAnsi="Times New Roman"/>
          <w:i/>
          <w:sz w:val="28"/>
          <w:szCs w:val="28"/>
          <w:lang w:val="sv-SE"/>
        </w:rPr>
        <w:t>6</w:t>
      </w:r>
      <w:r w:rsidRPr="003B4F01">
        <w:rPr>
          <w:rFonts w:ascii="Times New Roman" w:hAnsi="Times New Roman"/>
          <w:i/>
          <w:sz w:val="28"/>
          <w:szCs w:val="28"/>
          <w:lang w:val="sv-SE"/>
        </w:rPr>
        <w:t xml:space="preserve"> năm 20</w:t>
      </w:r>
      <w:r w:rsidR="00B6170E" w:rsidRPr="003B4F01">
        <w:rPr>
          <w:rFonts w:ascii="Times New Roman" w:hAnsi="Times New Roman"/>
          <w:i/>
          <w:sz w:val="28"/>
          <w:szCs w:val="28"/>
          <w:lang w:val="sv-SE"/>
        </w:rPr>
        <w:t>2</w:t>
      </w:r>
      <w:r w:rsidRPr="003B4F01">
        <w:rPr>
          <w:rFonts w:ascii="Times New Roman" w:hAnsi="Times New Roman"/>
          <w:i/>
          <w:sz w:val="28"/>
          <w:szCs w:val="28"/>
          <w:lang w:val="sv-SE"/>
        </w:rPr>
        <w:t xml:space="preserve">4 của Chính phủ </w:t>
      </w:r>
      <w:r w:rsidR="00B6170E" w:rsidRPr="003B4F01">
        <w:rPr>
          <w:rFonts w:ascii="Times New Roman" w:hAnsi="Times New Roman"/>
          <w:i/>
          <w:sz w:val="28"/>
          <w:szCs w:val="28"/>
          <w:lang w:val="sv-SE"/>
        </w:rPr>
        <w:t>quy định về giá đất</w:t>
      </w:r>
      <w:r w:rsidR="00D747D8" w:rsidRPr="003B4F01">
        <w:rPr>
          <w:rFonts w:ascii="Times New Roman" w:hAnsi="Times New Roman"/>
          <w:i/>
          <w:sz w:val="28"/>
          <w:szCs w:val="28"/>
          <w:lang w:val="sv-SE"/>
        </w:rPr>
        <w:t>;</w:t>
      </w:r>
    </w:p>
    <w:p w14:paraId="52024FEA" w14:textId="45C8C694" w:rsidR="00AD6471" w:rsidRPr="003B4F01" w:rsidRDefault="00AD6471"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Căn cứ Nghị định số 226/2025/NĐ-CP ngày 15 tháng 8 năm 2025 của Chính phủ về sửa đổi, bổ sung một số điều của các nghị định quy định chi tiết thi hành luật đất đai;</w:t>
      </w:r>
    </w:p>
    <w:p w14:paraId="6EAB9663" w14:textId="75F9FDB4" w:rsidR="00C53603" w:rsidRPr="003B4F01" w:rsidRDefault="00C53603"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 xml:space="preserve">Căn cứ Nghị định số </w:t>
      </w:r>
      <w:r w:rsidR="00B6170E" w:rsidRPr="003B4F01">
        <w:rPr>
          <w:rFonts w:ascii="Times New Roman" w:hAnsi="Times New Roman"/>
          <w:i/>
          <w:sz w:val="28"/>
          <w:szCs w:val="28"/>
          <w:lang w:val="sv-SE"/>
        </w:rPr>
        <w:t>88</w:t>
      </w:r>
      <w:r w:rsidRPr="003B4F01">
        <w:rPr>
          <w:rFonts w:ascii="Times New Roman" w:hAnsi="Times New Roman"/>
          <w:i/>
          <w:sz w:val="28"/>
          <w:szCs w:val="28"/>
          <w:lang w:val="sv-SE"/>
        </w:rPr>
        <w:t>/20</w:t>
      </w:r>
      <w:r w:rsidR="00B6170E" w:rsidRPr="003B4F01">
        <w:rPr>
          <w:rFonts w:ascii="Times New Roman" w:hAnsi="Times New Roman"/>
          <w:i/>
          <w:sz w:val="28"/>
          <w:szCs w:val="28"/>
          <w:lang w:val="sv-SE"/>
        </w:rPr>
        <w:t>2</w:t>
      </w:r>
      <w:r w:rsidRPr="003B4F01">
        <w:rPr>
          <w:rFonts w:ascii="Times New Roman" w:hAnsi="Times New Roman"/>
          <w:i/>
          <w:sz w:val="28"/>
          <w:szCs w:val="28"/>
          <w:lang w:val="sv-SE"/>
        </w:rPr>
        <w:t xml:space="preserve">4/NĐ-CP ngày 15 tháng </w:t>
      </w:r>
      <w:r w:rsidR="00B6170E" w:rsidRPr="003B4F01">
        <w:rPr>
          <w:rFonts w:ascii="Times New Roman" w:hAnsi="Times New Roman"/>
          <w:i/>
          <w:sz w:val="28"/>
          <w:szCs w:val="28"/>
          <w:lang w:val="sv-SE"/>
        </w:rPr>
        <w:t>7</w:t>
      </w:r>
      <w:r w:rsidRPr="003B4F01">
        <w:rPr>
          <w:rFonts w:ascii="Times New Roman" w:hAnsi="Times New Roman"/>
          <w:i/>
          <w:sz w:val="28"/>
          <w:szCs w:val="28"/>
          <w:lang w:val="sv-SE"/>
        </w:rPr>
        <w:t xml:space="preserve"> năm 20</w:t>
      </w:r>
      <w:r w:rsidR="00B6170E" w:rsidRPr="003B4F01">
        <w:rPr>
          <w:rFonts w:ascii="Times New Roman" w:hAnsi="Times New Roman"/>
          <w:i/>
          <w:sz w:val="28"/>
          <w:szCs w:val="28"/>
          <w:lang w:val="sv-SE"/>
        </w:rPr>
        <w:t>2</w:t>
      </w:r>
      <w:r w:rsidRPr="003B4F01">
        <w:rPr>
          <w:rFonts w:ascii="Times New Roman" w:hAnsi="Times New Roman"/>
          <w:i/>
          <w:sz w:val="28"/>
          <w:szCs w:val="28"/>
          <w:lang w:val="sv-SE"/>
        </w:rPr>
        <w:t xml:space="preserve">4 của </w:t>
      </w:r>
      <w:r w:rsidRPr="003B4F01">
        <w:rPr>
          <w:rFonts w:ascii="Times New Roman" w:hAnsi="Times New Roman"/>
          <w:i/>
          <w:spacing w:val="-4"/>
          <w:sz w:val="28"/>
          <w:szCs w:val="28"/>
          <w:lang w:val="sv-SE"/>
        </w:rPr>
        <w:t xml:space="preserve">Chính phủ </w:t>
      </w:r>
      <w:r w:rsidR="00863B54" w:rsidRPr="003B4F01">
        <w:rPr>
          <w:rFonts w:ascii="Times New Roman" w:hAnsi="Times New Roman"/>
          <w:i/>
          <w:spacing w:val="-4"/>
          <w:sz w:val="28"/>
          <w:szCs w:val="28"/>
          <w:lang w:val="sv-SE"/>
        </w:rPr>
        <w:t>q</w:t>
      </w:r>
      <w:r w:rsidRPr="003B4F01">
        <w:rPr>
          <w:rFonts w:ascii="Times New Roman" w:hAnsi="Times New Roman"/>
          <w:i/>
          <w:spacing w:val="-4"/>
          <w:sz w:val="28"/>
          <w:szCs w:val="28"/>
          <w:lang w:val="sv-SE"/>
        </w:rPr>
        <w:t>uy định về bồi thường, hỗ trợ, tái định cư khi Nhà nước thu hồi đất</w:t>
      </w:r>
      <w:r w:rsidR="00D747D8" w:rsidRPr="003B4F01">
        <w:rPr>
          <w:rFonts w:ascii="Times New Roman" w:hAnsi="Times New Roman"/>
          <w:i/>
          <w:sz w:val="28"/>
          <w:szCs w:val="28"/>
          <w:lang w:val="sv-SE"/>
        </w:rPr>
        <w:t>;</w:t>
      </w:r>
    </w:p>
    <w:p w14:paraId="2FAD2181" w14:textId="3FE72879" w:rsidR="00B208F3" w:rsidRPr="003B4F01" w:rsidRDefault="00B208F3"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 xml:space="preserve">Căn cứ Nghị định số </w:t>
      </w:r>
      <w:r w:rsidR="0080078D" w:rsidRPr="003B4F01">
        <w:rPr>
          <w:rFonts w:ascii="Times New Roman" w:hAnsi="Times New Roman"/>
          <w:i/>
          <w:sz w:val="28"/>
          <w:szCs w:val="28"/>
          <w:lang w:val="sv-SE"/>
        </w:rPr>
        <w:t>1</w:t>
      </w:r>
      <w:r w:rsidRPr="003B4F01">
        <w:rPr>
          <w:rFonts w:ascii="Times New Roman" w:hAnsi="Times New Roman"/>
          <w:i/>
          <w:sz w:val="28"/>
          <w:szCs w:val="28"/>
          <w:lang w:val="sv-SE"/>
        </w:rPr>
        <w:t xml:space="preserve">03/2024/NĐ-CP ngày 30 tháng 7 năm 2024 của Chính phủ </w:t>
      </w:r>
      <w:r w:rsidR="00863B54" w:rsidRPr="003B4F01">
        <w:rPr>
          <w:rFonts w:ascii="Times New Roman" w:hAnsi="Times New Roman"/>
          <w:i/>
          <w:sz w:val="28"/>
          <w:szCs w:val="28"/>
          <w:lang w:val="sv-SE"/>
        </w:rPr>
        <w:t>q</w:t>
      </w:r>
      <w:r w:rsidRPr="003B4F01">
        <w:rPr>
          <w:rFonts w:ascii="Times New Roman" w:hAnsi="Times New Roman"/>
          <w:i/>
          <w:sz w:val="28"/>
          <w:szCs w:val="28"/>
          <w:lang w:val="sv-SE"/>
        </w:rPr>
        <w:t>uy định về tiền sử dụng đất, tiền thuê đất;</w:t>
      </w:r>
    </w:p>
    <w:p w14:paraId="22087F4D" w14:textId="455FA76A" w:rsidR="004744FE" w:rsidRPr="003B4F01" w:rsidRDefault="004744FE"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Căn cứ Nghị định số 104/2024/NĐ-CP ngày 31 tháng 7 năm 2024 của Chính phủ quy định về quỹ phát triển đất;</w:t>
      </w:r>
    </w:p>
    <w:p w14:paraId="4B163D7C" w14:textId="04390676" w:rsidR="00CA67DD" w:rsidRDefault="00485D2D"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lastRenderedPageBreak/>
        <w:t xml:space="preserve">Căn cứ Nghị định số 291/2025/NĐ-CP ngày 06 tháng 11 năm 2025 của Chính phủ về </w:t>
      </w:r>
      <w:bookmarkStart w:id="0" w:name="loai_1_name"/>
      <w:r w:rsidRPr="003B4F01">
        <w:rPr>
          <w:rFonts w:ascii="Times New Roman" w:hAnsi="Times New Roman"/>
          <w:i/>
          <w:sz w:val="28"/>
          <w:szCs w:val="28"/>
          <w:lang w:val="sv-SE"/>
        </w:rPr>
        <w:t>sửa đổi, bổ sung một số điều của nghị định số 103/2024/</w:t>
      </w:r>
      <w:r w:rsidR="003A4678" w:rsidRPr="003B4F01">
        <w:rPr>
          <w:rFonts w:ascii="Times New Roman" w:hAnsi="Times New Roman"/>
          <w:i/>
          <w:sz w:val="28"/>
          <w:szCs w:val="28"/>
          <w:lang w:val="sv-SE"/>
        </w:rPr>
        <w:t>NĐ-CP</w:t>
      </w:r>
      <w:r w:rsidRPr="003B4F01">
        <w:rPr>
          <w:rFonts w:ascii="Times New Roman" w:hAnsi="Times New Roman"/>
          <w:i/>
          <w:sz w:val="28"/>
          <w:szCs w:val="28"/>
          <w:lang w:val="sv-SE"/>
        </w:rPr>
        <w:t xml:space="preserve"> ngày 30 tháng 7 năm 2024 của </w:t>
      </w:r>
      <w:r w:rsidR="003A4678" w:rsidRPr="003B4F01">
        <w:rPr>
          <w:rFonts w:ascii="Times New Roman" w:hAnsi="Times New Roman"/>
          <w:i/>
          <w:sz w:val="28"/>
          <w:szCs w:val="28"/>
          <w:lang w:val="sv-SE"/>
        </w:rPr>
        <w:t>C</w:t>
      </w:r>
      <w:r w:rsidRPr="003B4F01">
        <w:rPr>
          <w:rFonts w:ascii="Times New Roman" w:hAnsi="Times New Roman"/>
          <w:i/>
          <w:sz w:val="28"/>
          <w:szCs w:val="28"/>
          <w:lang w:val="sv-SE"/>
        </w:rPr>
        <w:t xml:space="preserve">hính phủ quy định về tiền sử dụng đất, tiền thuê đất và </w:t>
      </w:r>
      <w:r w:rsidR="003A4678" w:rsidRPr="003B4F01">
        <w:rPr>
          <w:rFonts w:ascii="Times New Roman" w:hAnsi="Times New Roman"/>
          <w:i/>
          <w:sz w:val="28"/>
          <w:szCs w:val="28"/>
          <w:lang w:val="sv-SE"/>
        </w:rPr>
        <w:t>N</w:t>
      </w:r>
      <w:r w:rsidRPr="003B4F01">
        <w:rPr>
          <w:rFonts w:ascii="Times New Roman" w:hAnsi="Times New Roman"/>
          <w:i/>
          <w:sz w:val="28"/>
          <w:szCs w:val="28"/>
          <w:lang w:val="sv-SE"/>
        </w:rPr>
        <w:t>ghị định số 104/2024/</w:t>
      </w:r>
      <w:r w:rsidR="004744FE" w:rsidRPr="003B4F01">
        <w:rPr>
          <w:rFonts w:ascii="Times New Roman" w:hAnsi="Times New Roman"/>
          <w:i/>
          <w:sz w:val="28"/>
          <w:szCs w:val="28"/>
          <w:lang w:val="sv-SE"/>
        </w:rPr>
        <w:t>NĐ-CP</w:t>
      </w:r>
      <w:r w:rsidRPr="003B4F01">
        <w:rPr>
          <w:rFonts w:ascii="Times New Roman" w:hAnsi="Times New Roman"/>
          <w:i/>
          <w:sz w:val="28"/>
          <w:szCs w:val="28"/>
          <w:lang w:val="sv-SE"/>
        </w:rPr>
        <w:t xml:space="preserve"> ngày 31 tháng 7 năm 2024 của chính phủ quy định về quỹ phát triển đất</w:t>
      </w:r>
      <w:bookmarkEnd w:id="0"/>
      <w:r w:rsidR="003B4F01">
        <w:rPr>
          <w:rFonts w:ascii="Times New Roman" w:hAnsi="Times New Roman"/>
          <w:i/>
          <w:sz w:val="28"/>
          <w:szCs w:val="28"/>
          <w:lang w:val="sv-SE"/>
        </w:rPr>
        <w:t>;</w:t>
      </w:r>
    </w:p>
    <w:p w14:paraId="054CBBED" w14:textId="35B942D0" w:rsidR="003B4F01" w:rsidRPr="003B4F01" w:rsidRDefault="003B4F01" w:rsidP="00863B54">
      <w:pPr>
        <w:spacing w:before="120" w:after="120" w:line="360" w:lineRule="exact"/>
        <w:ind w:firstLine="561"/>
        <w:jc w:val="both"/>
        <w:rPr>
          <w:rFonts w:ascii="Times New Roman" w:hAnsi="Times New Roman"/>
          <w:i/>
          <w:sz w:val="28"/>
          <w:szCs w:val="28"/>
          <w:lang w:val="sv-SE"/>
        </w:rPr>
      </w:pPr>
      <w:r>
        <w:rPr>
          <w:rFonts w:ascii="Times New Roman" w:hAnsi="Times New Roman"/>
          <w:i/>
          <w:sz w:val="28"/>
          <w:szCs w:val="28"/>
          <w:lang w:val="sv-SE"/>
        </w:rPr>
        <w:t>Theo đề nghị của Ủy ban nhân dân Thành phố Hồ Chí Minh tại Tờ trình số .../TTr-UBND ngày ... tháng 12 năm 2025; Báo cáo thẩm tra số ... /BC-BKTNS của Ban Kinh tế ngân sách</w:t>
      </w:r>
      <w:r w:rsidR="0050315F">
        <w:rPr>
          <w:rFonts w:ascii="Times New Roman" w:hAnsi="Times New Roman"/>
          <w:i/>
          <w:sz w:val="28"/>
          <w:szCs w:val="28"/>
          <w:lang w:val="sv-SE"/>
        </w:rPr>
        <w:t>; ý kiến thảo luận của Hội đồng nhân dân Thành phố tại kỳ họp</w:t>
      </w:r>
      <w:r>
        <w:rPr>
          <w:rFonts w:ascii="Times New Roman" w:hAnsi="Times New Roman"/>
          <w:i/>
          <w:sz w:val="28"/>
          <w:szCs w:val="28"/>
          <w:lang w:val="sv-SE"/>
        </w:rPr>
        <w:t>;</w:t>
      </w:r>
    </w:p>
    <w:p w14:paraId="1FBA9551" w14:textId="47676E06" w:rsidR="00AF37D6" w:rsidRPr="00DA0224" w:rsidRDefault="00AF37D6" w:rsidP="001C6D74">
      <w:pPr>
        <w:pStyle w:val="BodyTextIndent2"/>
        <w:spacing w:before="240" w:after="240" w:line="360" w:lineRule="exact"/>
        <w:ind w:right="0" w:firstLine="0"/>
        <w:jc w:val="center"/>
        <w:rPr>
          <w:b/>
          <w:szCs w:val="28"/>
          <w:lang w:val="vi-VN"/>
        </w:rPr>
      </w:pPr>
      <w:r w:rsidRPr="00DA0224">
        <w:rPr>
          <w:b/>
          <w:szCs w:val="28"/>
          <w:lang w:val="vi-VN"/>
        </w:rPr>
        <w:t>QUYẾT</w:t>
      </w:r>
      <w:r w:rsidR="003B4F01" w:rsidRPr="003339F9">
        <w:rPr>
          <w:b/>
          <w:szCs w:val="28"/>
          <w:lang w:val="sv-SE"/>
        </w:rPr>
        <w:t xml:space="preserve"> NGHỊ</w:t>
      </w:r>
      <w:r w:rsidR="00752AF2" w:rsidRPr="00DA0224">
        <w:rPr>
          <w:b/>
          <w:szCs w:val="28"/>
          <w:lang w:val="vi-VN"/>
        </w:rPr>
        <w:t>:</w:t>
      </w:r>
    </w:p>
    <w:p w14:paraId="5F2C6783" w14:textId="6FC7E615" w:rsidR="004D13B2" w:rsidRPr="0050315F" w:rsidRDefault="00AF37D6" w:rsidP="00863B54">
      <w:pPr>
        <w:pStyle w:val="BodyTextIndent2"/>
        <w:spacing w:before="120" w:after="120" w:line="360" w:lineRule="exact"/>
        <w:ind w:right="0" w:firstLine="561"/>
        <w:rPr>
          <w:szCs w:val="28"/>
          <w:shd w:val="clear" w:color="auto" w:fill="FFFFFF"/>
          <w:lang w:val="vi-VN"/>
        </w:rPr>
      </w:pPr>
      <w:bookmarkStart w:id="1" w:name="_Hlk173311787"/>
      <w:r w:rsidRPr="00DA0224">
        <w:rPr>
          <w:b/>
          <w:iCs/>
          <w:szCs w:val="28"/>
          <w:lang w:val="vi-VN"/>
        </w:rPr>
        <w:t>Điều 1</w:t>
      </w:r>
      <w:r w:rsidRPr="00DA0224">
        <w:rPr>
          <w:iCs/>
          <w:szCs w:val="28"/>
          <w:lang w:val="vi-VN"/>
        </w:rPr>
        <w:t xml:space="preserve">. </w:t>
      </w:r>
      <w:bookmarkStart w:id="2" w:name="dieu_1_name"/>
      <w:r w:rsidR="008B2E7C" w:rsidRPr="00DA0224">
        <w:rPr>
          <w:szCs w:val="28"/>
          <w:shd w:val="clear" w:color="auto" w:fill="FFFFFF"/>
          <w:lang w:val="vi-VN"/>
        </w:rPr>
        <w:t xml:space="preserve">Ban hành kèm theo </w:t>
      </w:r>
      <w:r w:rsidR="0050315F" w:rsidRPr="0050315F">
        <w:rPr>
          <w:szCs w:val="28"/>
          <w:shd w:val="clear" w:color="auto" w:fill="FFFFFF"/>
          <w:lang w:val="vi-VN"/>
        </w:rPr>
        <w:t>Nghị quyết</w:t>
      </w:r>
      <w:r w:rsidR="008B2E7C" w:rsidRPr="00DA0224">
        <w:rPr>
          <w:szCs w:val="28"/>
          <w:shd w:val="clear" w:color="auto" w:fill="FFFFFF"/>
          <w:lang w:val="vi-VN"/>
        </w:rPr>
        <w:t xml:space="preserve"> này </w:t>
      </w:r>
      <w:r w:rsidR="0050315F" w:rsidRPr="0050315F">
        <w:rPr>
          <w:szCs w:val="28"/>
          <w:shd w:val="clear" w:color="auto" w:fill="FFFFFF"/>
          <w:lang w:val="vi-VN"/>
        </w:rPr>
        <w:t>q</w:t>
      </w:r>
      <w:r w:rsidR="008B2E7C" w:rsidRPr="00DA0224">
        <w:rPr>
          <w:szCs w:val="28"/>
          <w:shd w:val="clear" w:color="auto" w:fill="FFFFFF"/>
          <w:lang w:val="vi-VN"/>
        </w:rPr>
        <w:t xml:space="preserve">uy định về Bảng giá </w:t>
      </w:r>
      <w:r w:rsidR="0050315F" w:rsidRPr="0050315F">
        <w:rPr>
          <w:szCs w:val="28"/>
          <w:shd w:val="clear" w:color="auto" w:fill="FFFFFF"/>
          <w:lang w:val="vi-VN"/>
        </w:rPr>
        <w:t xml:space="preserve">các loại </w:t>
      </w:r>
      <w:r w:rsidR="008B2E7C" w:rsidRPr="00DA0224">
        <w:rPr>
          <w:szCs w:val="28"/>
          <w:shd w:val="clear" w:color="auto" w:fill="FFFFFF"/>
          <w:lang w:val="vi-VN"/>
        </w:rPr>
        <w:t>đất trên địa bàn Thành phố Hồ Chí Minh</w:t>
      </w:r>
      <w:bookmarkEnd w:id="2"/>
      <w:r w:rsidR="0050315F" w:rsidRPr="0050315F">
        <w:rPr>
          <w:szCs w:val="28"/>
          <w:shd w:val="clear" w:color="auto" w:fill="FFFFFF"/>
          <w:lang w:val="vi-VN"/>
        </w:rPr>
        <w:t>.</w:t>
      </w:r>
    </w:p>
    <w:p w14:paraId="0A53A2D9" w14:textId="4CA6EB2A" w:rsidR="008B2E7C" w:rsidRPr="003339F9" w:rsidRDefault="008B2E7C" w:rsidP="00863B54">
      <w:pPr>
        <w:pStyle w:val="BodyTextIndent2"/>
        <w:spacing w:before="120" w:after="120" w:line="360" w:lineRule="exact"/>
        <w:ind w:right="0" w:firstLine="561"/>
        <w:rPr>
          <w:szCs w:val="28"/>
          <w:lang w:val="vi-VN"/>
        </w:rPr>
      </w:pPr>
      <w:r w:rsidRPr="003B4F01">
        <w:rPr>
          <w:b/>
          <w:bCs/>
          <w:szCs w:val="28"/>
          <w:shd w:val="clear" w:color="auto" w:fill="FFFFFF"/>
          <w:lang w:val="vi-VN"/>
        </w:rPr>
        <w:t>Điều 2</w:t>
      </w:r>
      <w:r w:rsidRPr="003B4F01">
        <w:rPr>
          <w:szCs w:val="28"/>
          <w:shd w:val="clear" w:color="auto" w:fill="FFFFFF"/>
          <w:lang w:val="vi-VN"/>
        </w:rPr>
        <w:t xml:space="preserve">. </w:t>
      </w:r>
      <w:bookmarkStart w:id="3" w:name="dieu_2_name"/>
      <w:r w:rsidR="003B4F01" w:rsidRPr="003B4F01">
        <w:rPr>
          <w:szCs w:val="28"/>
          <w:shd w:val="clear" w:color="auto" w:fill="FFFFFF"/>
          <w:lang w:val="vi-VN"/>
        </w:rPr>
        <w:t>Nghị q</w:t>
      </w:r>
      <w:r w:rsidRPr="00DA0224">
        <w:rPr>
          <w:szCs w:val="28"/>
          <w:shd w:val="clear" w:color="auto" w:fill="FFFFFF"/>
          <w:lang w:val="vi-VN"/>
        </w:rPr>
        <w:t xml:space="preserve">uyết này có hiệu lực thi hành kể từ ngày </w:t>
      </w:r>
      <w:r w:rsidR="00456C86" w:rsidRPr="003B4F01">
        <w:rPr>
          <w:szCs w:val="28"/>
          <w:shd w:val="clear" w:color="auto" w:fill="FFFFFF"/>
          <w:lang w:val="vi-VN"/>
        </w:rPr>
        <w:t>01</w:t>
      </w:r>
      <w:r w:rsidRPr="00DA0224">
        <w:rPr>
          <w:szCs w:val="28"/>
          <w:shd w:val="clear" w:color="auto" w:fill="FFFFFF"/>
          <w:lang w:val="vi-VN"/>
        </w:rPr>
        <w:t xml:space="preserve"> tháng 01 năm 202</w:t>
      </w:r>
      <w:r w:rsidR="00456C86" w:rsidRPr="003B4F01">
        <w:rPr>
          <w:szCs w:val="28"/>
          <w:shd w:val="clear" w:color="auto" w:fill="FFFFFF"/>
          <w:lang w:val="vi-VN"/>
        </w:rPr>
        <w:t>6.</w:t>
      </w:r>
      <w:bookmarkEnd w:id="3"/>
    </w:p>
    <w:p w14:paraId="134DCB79" w14:textId="280610C5" w:rsidR="004D6CC1" w:rsidRPr="003B4F01" w:rsidRDefault="004D6CC1" w:rsidP="00863B54">
      <w:pPr>
        <w:pStyle w:val="BodyTextIndent2"/>
        <w:spacing w:before="120" w:after="120" w:line="360" w:lineRule="exact"/>
        <w:ind w:right="0" w:firstLine="561"/>
        <w:rPr>
          <w:szCs w:val="28"/>
          <w:shd w:val="clear" w:color="auto" w:fill="FFFFFF"/>
          <w:lang w:val="vi-VN"/>
        </w:rPr>
      </w:pPr>
      <w:r w:rsidRPr="003B4F01">
        <w:rPr>
          <w:b/>
          <w:bCs/>
          <w:szCs w:val="28"/>
          <w:shd w:val="clear" w:color="auto" w:fill="FFFFFF"/>
          <w:lang w:val="vi-VN"/>
        </w:rPr>
        <w:t xml:space="preserve">Điều 3. </w:t>
      </w:r>
      <w:bookmarkStart w:id="4" w:name="dieu_3_name"/>
      <w:r w:rsidRPr="003B4F01">
        <w:rPr>
          <w:szCs w:val="28"/>
          <w:shd w:val="clear" w:color="auto" w:fill="FFFFFF"/>
          <w:lang w:val="vi-VN"/>
        </w:rPr>
        <w:t xml:space="preserve">Chánh Văn phòng </w:t>
      </w:r>
      <w:r w:rsidR="003B4F01" w:rsidRPr="003B4F01">
        <w:rPr>
          <w:szCs w:val="28"/>
          <w:shd w:val="clear" w:color="auto" w:fill="FFFFFF"/>
          <w:lang w:val="vi-VN"/>
        </w:rPr>
        <w:t xml:space="preserve">Hội đồng nhân dân Thành phố, Chủ tịch </w:t>
      </w:r>
      <w:r w:rsidR="003B4F01">
        <w:rPr>
          <w:szCs w:val="28"/>
          <w:shd w:val="clear" w:color="auto" w:fill="FFFFFF"/>
          <w:lang w:val="vi-VN"/>
        </w:rPr>
        <w:t>Ủy ban nhân dân Thành phố</w:t>
      </w:r>
      <w:r w:rsidR="003B4F01" w:rsidRPr="003B4F01">
        <w:rPr>
          <w:szCs w:val="28"/>
          <w:shd w:val="clear" w:color="auto" w:fill="FFFFFF"/>
          <w:lang w:val="vi-VN"/>
        </w:rPr>
        <w:t xml:space="preserve">, </w:t>
      </w:r>
      <w:r w:rsidRPr="003B4F01">
        <w:rPr>
          <w:szCs w:val="28"/>
          <w:shd w:val="clear" w:color="auto" w:fill="FFFFFF"/>
          <w:lang w:val="vi-VN"/>
        </w:rPr>
        <w:t xml:space="preserve">Giám đốc các sở, ngành </w:t>
      </w:r>
      <w:r w:rsidR="003B4F01" w:rsidRPr="003B4F01">
        <w:rPr>
          <w:szCs w:val="28"/>
          <w:shd w:val="clear" w:color="auto" w:fill="FFFFFF"/>
          <w:lang w:val="vi-VN"/>
        </w:rPr>
        <w:t>T</w:t>
      </w:r>
      <w:r w:rsidRPr="003B4F01">
        <w:rPr>
          <w:szCs w:val="28"/>
          <w:shd w:val="clear" w:color="auto" w:fill="FFFFFF"/>
          <w:lang w:val="vi-VN"/>
        </w:rPr>
        <w:t>hành phố, Chủ tịch Ủy ban nhân dân</w:t>
      </w:r>
      <w:r w:rsidR="0050315F" w:rsidRPr="0050315F">
        <w:rPr>
          <w:szCs w:val="28"/>
          <w:shd w:val="clear" w:color="auto" w:fill="FFFFFF"/>
          <w:lang w:val="vi-VN"/>
        </w:rPr>
        <w:t xml:space="preserve"> 168</w:t>
      </w:r>
      <w:r w:rsidRPr="003B4F01">
        <w:rPr>
          <w:szCs w:val="28"/>
          <w:shd w:val="clear" w:color="auto" w:fill="FFFFFF"/>
          <w:lang w:val="vi-VN"/>
        </w:rPr>
        <w:t xml:space="preserve"> </w:t>
      </w:r>
      <w:r w:rsidR="005F5837" w:rsidRPr="003B4F01">
        <w:rPr>
          <w:szCs w:val="28"/>
          <w:shd w:val="clear" w:color="auto" w:fill="FFFFFF"/>
          <w:lang w:val="vi-VN"/>
        </w:rPr>
        <w:t>phường, xã</w:t>
      </w:r>
      <w:r w:rsidRPr="003B4F01">
        <w:rPr>
          <w:szCs w:val="28"/>
          <w:shd w:val="clear" w:color="auto" w:fill="FFFFFF"/>
          <w:lang w:val="vi-VN"/>
        </w:rPr>
        <w:t>,</w:t>
      </w:r>
      <w:r w:rsidR="0050315F" w:rsidRPr="0050315F">
        <w:rPr>
          <w:szCs w:val="28"/>
          <w:shd w:val="clear" w:color="auto" w:fill="FFFFFF"/>
          <w:lang w:val="vi-VN"/>
        </w:rPr>
        <w:t xml:space="preserve"> đặc khu,</w:t>
      </w:r>
      <w:r w:rsidRPr="003B4F01">
        <w:rPr>
          <w:szCs w:val="28"/>
          <w:shd w:val="clear" w:color="auto" w:fill="FFFFFF"/>
          <w:lang w:val="vi-VN"/>
        </w:rPr>
        <w:t xml:space="preserve"> thủ trưởng các cơ quan, đơn vị, tổ chức và cá nhân có liên quan chịu trách nhiệm thi hành </w:t>
      </w:r>
      <w:r w:rsidR="003B4F01" w:rsidRPr="003B4F01">
        <w:rPr>
          <w:szCs w:val="28"/>
          <w:shd w:val="clear" w:color="auto" w:fill="FFFFFF"/>
          <w:lang w:val="vi-VN"/>
        </w:rPr>
        <w:t>Nghị quyết</w:t>
      </w:r>
      <w:r w:rsidRPr="003B4F01">
        <w:rPr>
          <w:szCs w:val="28"/>
          <w:shd w:val="clear" w:color="auto" w:fill="FFFFFF"/>
          <w:lang w:val="vi-VN"/>
        </w:rPr>
        <w:t xml:space="preserve"> này./.</w:t>
      </w:r>
      <w:bookmarkEnd w:id="4"/>
    </w:p>
    <w:tbl>
      <w:tblPr>
        <w:tblW w:w="0" w:type="auto"/>
        <w:tblInd w:w="142" w:type="dxa"/>
        <w:tblCellMar>
          <w:left w:w="0" w:type="dxa"/>
          <w:right w:w="0" w:type="dxa"/>
        </w:tblCellMar>
        <w:tblLook w:val="04A0" w:firstRow="1" w:lastRow="0" w:firstColumn="1" w:lastColumn="0" w:noHBand="0" w:noVBand="1"/>
      </w:tblPr>
      <w:tblGrid>
        <w:gridCol w:w="4329"/>
        <w:gridCol w:w="4317"/>
      </w:tblGrid>
      <w:tr w:rsidR="00DF5FDD" w:rsidRPr="003B4F01" w14:paraId="5D192EE2" w14:textId="77777777" w:rsidTr="00DC65D9">
        <w:tc>
          <w:tcPr>
            <w:tcW w:w="4329" w:type="dxa"/>
            <w:tcMar>
              <w:top w:w="0" w:type="dxa"/>
              <w:left w:w="108" w:type="dxa"/>
              <w:bottom w:w="0" w:type="dxa"/>
              <w:right w:w="108" w:type="dxa"/>
            </w:tcMar>
          </w:tcPr>
          <w:p w14:paraId="2A3B2298" w14:textId="77777777" w:rsidR="00DF5FDD" w:rsidRPr="003339F9" w:rsidRDefault="00DF5FDD" w:rsidP="00DC65D9">
            <w:pPr>
              <w:rPr>
                <w:rFonts w:ascii="Times New Roman" w:hAnsi="Times New Roman"/>
                <w:sz w:val="22"/>
                <w:szCs w:val="22"/>
                <w:lang w:val="vi-VN"/>
              </w:rPr>
            </w:pPr>
            <w:r w:rsidRPr="00DA0224">
              <w:rPr>
                <w:lang w:val="vi-VN"/>
              </w:rPr>
              <w:t> </w:t>
            </w:r>
            <w:r w:rsidRPr="00DA0224">
              <w:rPr>
                <w:lang w:val="vi-VN"/>
              </w:rPr>
              <w:br/>
            </w:r>
            <w:r w:rsidRPr="00DA0224">
              <w:rPr>
                <w:rFonts w:ascii="Times New Roman" w:hAnsi="Times New Roman"/>
                <w:b/>
                <w:bCs/>
                <w:i/>
                <w:iCs/>
                <w:lang w:val="vi-VN"/>
              </w:rPr>
              <w:t>Nơi nhận:</w:t>
            </w:r>
            <w:r w:rsidRPr="00DA0224">
              <w:rPr>
                <w:b/>
                <w:bCs/>
                <w:i/>
                <w:iCs/>
                <w:lang w:val="vi-VN"/>
              </w:rPr>
              <w:br/>
            </w:r>
            <w:r w:rsidRPr="00DA0224">
              <w:rPr>
                <w:rFonts w:ascii="Times New Roman" w:hAnsi="Times New Roman"/>
                <w:sz w:val="22"/>
                <w:szCs w:val="22"/>
                <w:lang w:val="vi-VN"/>
              </w:rPr>
              <w:t xml:space="preserve">- </w:t>
            </w:r>
            <w:r w:rsidRPr="003339F9">
              <w:rPr>
                <w:rFonts w:ascii="Times New Roman" w:hAnsi="Times New Roman"/>
                <w:sz w:val="22"/>
                <w:szCs w:val="22"/>
                <w:lang w:val="vi-VN"/>
              </w:rPr>
              <w:t>Ủy ban Thường vụ Quốc hội;</w:t>
            </w:r>
          </w:p>
          <w:p w14:paraId="39AAEE9F" w14:textId="77777777" w:rsidR="00DF5FDD" w:rsidRPr="003339F9" w:rsidRDefault="00DF5FDD" w:rsidP="00DC65D9">
            <w:pPr>
              <w:rPr>
                <w:rFonts w:ascii="Times New Roman" w:hAnsi="Times New Roman"/>
                <w:sz w:val="22"/>
                <w:szCs w:val="22"/>
                <w:lang w:val="vi-VN"/>
              </w:rPr>
            </w:pPr>
            <w:r w:rsidRPr="003339F9">
              <w:rPr>
                <w:rFonts w:ascii="Times New Roman" w:hAnsi="Times New Roman"/>
                <w:sz w:val="22"/>
                <w:szCs w:val="22"/>
                <w:lang w:val="vi-VN"/>
              </w:rPr>
              <w:t>- Văn phòng Quốc hội;</w:t>
            </w:r>
          </w:p>
          <w:p w14:paraId="6D911596" w14:textId="77777777" w:rsidR="00DF5FDD" w:rsidRPr="003339F9" w:rsidRDefault="00DF5FDD" w:rsidP="00DC65D9">
            <w:pPr>
              <w:rPr>
                <w:rFonts w:ascii="Times New Roman" w:hAnsi="Times New Roman"/>
                <w:sz w:val="22"/>
                <w:szCs w:val="22"/>
                <w:lang w:val="vi-VN"/>
              </w:rPr>
            </w:pPr>
            <w:r w:rsidRPr="003339F9">
              <w:rPr>
                <w:rFonts w:ascii="Times New Roman" w:hAnsi="Times New Roman"/>
                <w:sz w:val="22"/>
                <w:szCs w:val="22"/>
                <w:lang w:val="vi-VN"/>
              </w:rPr>
              <w:t>- Ủy ban Công tác đại biểu Quốc hội;</w:t>
            </w:r>
          </w:p>
          <w:p w14:paraId="71F614CC" w14:textId="77777777" w:rsidR="00DF5FDD" w:rsidRPr="003339F9" w:rsidRDefault="00DF5FDD" w:rsidP="00DC65D9">
            <w:pPr>
              <w:rPr>
                <w:rFonts w:ascii="Times New Roman" w:hAnsi="Times New Roman"/>
                <w:sz w:val="22"/>
                <w:szCs w:val="22"/>
                <w:lang w:val="vi-VN"/>
              </w:rPr>
            </w:pPr>
            <w:r w:rsidRPr="003339F9">
              <w:rPr>
                <w:rFonts w:ascii="Times New Roman" w:hAnsi="Times New Roman"/>
                <w:sz w:val="22"/>
                <w:szCs w:val="22"/>
                <w:lang w:val="vi-VN"/>
              </w:rPr>
              <w:t>- Thường trực Thành ủy;</w:t>
            </w:r>
          </w:p>
          <w:p w14:paraId="0888D950" w14:textId="77777777" w:rsidR="00DF5FDD" w:rsidRPr="003339F9" w:rsidRDefault="00DF5FDD" w:rsidP="00DC65D9">
            <w:pPr>
              <w:rPr>
                <w:rFonts w:ascii="Times New Roman" w:hAnsi="Times New Roman"/>
                <w:sz w:val="22"/>
                <w:szCs w:val="22"/>
                <w:lang w:val="vi-VN"/>
              </w:rPr>
            </w:pPr>
            <w:r w:rsidRPr="003339F9">
              <w:rPr>
                <w:rFonts w:ascii="Times New Roman" w:hAnsi="Times New Roman"/>
                <w:sz w:val="22"/>
                <w:szCs w:val="22"/>
                <w:lang w:val="vi-VN"/>
              </w:rPr>
              <w:t>- Thường trực Hội đồng nhân dân TP;</w:t>
            </w:r>
          </w:p>
          <w:p w14:paraId="050587A4" w14:textId="77777777" w:rsidR="00DF5FDD" w:rsidRDefault="00DF5FDD" w:rsidP="00DC65D9">
            <w:pPr>
              <w:rPr>
                <w:rFonts w:ascii="Times New Roman" w:hAnsi="Times New Roman"/>
                <w:sz w:val="22"/>
                <w:szCs w:val="22"/>
              </w:rPr>
            </w:pPr>
            <w:r>
              <w:rPr>
                <w:rFonts w:ascii="Times New Roman" w:hAnsi="Times New Roman"/>
                <w:sz w:val="22"/>
                <w:szCs w:val="22"/>
              </w:rPr>
              <w:t>- Ủy ban nhân dân TP;</w:t>
            </w:r>
          </w:p>
          <w:p w14:paraId="40314D2F" w14:textId="77777777" w:rsidR="00DF5FDD" w:rsidRDefault="00DF5FDD" w:rsidP="00DC65D9">
            <w:pPr>
              <w:rPr>
                <w:rFonts w:ascii="Times New Roman" w:hAnsi="Times New Roman"/>
                <w:sz w:val="22"/>
                <w:szCs w:val="22"/>
              </w:rPr>
            </w:pPr>
            <w:r>
              <w:rPr>
                <w:rFonts w:ascii="Times New Roman" w:hAnsi="Times New Roman"/>
                <w:sz w:val="22"/>
                <w:szCs w:val="22"/>
              </w:rPr>
              <w:t>- Ban Thường trực UBMTTQVN TP;</w:t>
            </w:r>
          </w:p>
          <w:p w14:paraId="3E6ADD2A" w14:textId="77777777" w:rsidR="00DF5FDD" w:rsidRDefault="00DF5FDD" w:rsidP="00DC65D9">
            <w:pPr>
              <w:rPr>
                <w:rFonts w:ascii="Times New Roman" w:hAnsi="Times New Roman"/>
                <w:sz w:val="22"/>
                <w:szCs w:val="22"/>
              </w:rPr>
            </w:pPr>
            <w:r>
              <w:rPr>
                <w:rFonts w:ascii="Times New Roman" w:hAnsi="Times New Roman"/>
                <w:sz w:val="22"/>
                <w:szCs w:val="22"/>
              </w:rPr>
              <w:t>- Đoàn Đại biểu Quốc hội TP;</w:t>
            </w:r>
          </w:p>
          <w:p w14:paraId="24B36CFA" w14:textId="77777777" w:rsidR="00DF5FDD" w:rsidRDefault="00DF5FDD" w:rsidP="00DC65D9">
            <w:pPr>
              <w:rPr>
                <w:rFonts w:ascii="Times New Roman" w:hAnsi="Times New Roman"/>
                <w:sz w:val="22"/>
                <w:szCs w:val="22"/>
              </w:rPr>
            </w:pPr>
            <w:r>
              <w:rPr>
                <w:rFonts w:ascii="Times New Roman" w:hAnsi="Times New Roman"/>
                <w:sz w:val="22"/>
                <w:szCs w:val="22"/>
              </w:rPr>
              <w:t>- Đại biểu Hội đồng nhân dân TP;</w:t>
            </w:r>
          </w:p>
          <w:p w14:paraId="126868B2" w14:textId="77777777" w:rsidR="00DF5FDD" w:rsidRDefault="00DF5FDD" w:rsidP="00DC65D9">
            <w:pPr>
              <w:rPr>
                <w:rFonts w:ascii="Times New Roman" w:hAnsi="Times New Roman"/>
                <w:sz w:val="22"/>
                <w:szCs w:val="22"/>
              </w:rPr>
            </w:pPr>
            <w:r>
              <w:rPr>
                <w:rFonts w:ascii="Times New Roman" w:hAnsi="Times New Roman"/>
                <w:sz w:val="22"/>
                <w:szCs w:val="22"/>
              </w:rPr>
              <w:t>- Văn phòng Thành ủy;</w:t>
            </w:r>
          </w:p>
          <w:p w14:paraId="4A853F24" w14:textId="77777777" w:rsidR="00DF5FDD" w:rsidRDefault="00DF5FDD" w:rsidP="00DC65D9">
            <w:pPr>
              <w:rPr>
                <w:rFonts w:ascii="Times New Roman" w:hAnsi="Times New Roman"/>
                <w:sz w:val="22"/>
                <w:szCs w:val="22"/>
              </w:rPr>
            </w:pPr>
            <w:r>
              <w:rPr>
                <w:rFonts w:ascii="Times New Roman" w:hAnsi="Times New Roman"/>
                <w:sz w:val="22"/>
                <w:szCs w:val="22"/>
              </w:rPr>
              <w:t>- Văn phòng ĐĐBQH &amp; HĐND TP;</w:t>
            </w:r>
          </w:p>
          <w:p w14:paraId="74D4370B" w14:textId="77777777" w:rsidR="00DF5FDD" w:rsidRDefault="00DF5FDD" w:rsidP="00DC65D9">
            <w:pPr>
              <w:rPr>
                <w:rFonts w:ascii="Times New Roman" w:hAnsi="Times New Roman"/>
                <w:sz w:val="22"/>
                <w:szCs w:val="22"/>
              </w:rPr>
            </w:pPr>
            <w:r>
              <w:rPr>
                <w:rFonts w:ascii="Times New Roman" w:hAnsi="Times New Roman"/>
                <w:sz w:val="22"/>
                <w:szCs w:val="22"/>
              </w:rPr>
              <w:t>- Văn phòng UBND TP;</w:t>
            </w:r>
          </w:p>
          <w:p w14:paraId="0C50A194" w14:textId="77777777" w:rsidR="00DF5FDD" w:rsidRDefault="00DF5FDD" w:rsidP="00DC65D9">
            <w:pPr>
              <w:rPr>
                <w:rFonts w:ascii="Times New Roman" w:hAnsi="Times New Roman"/>
                <w:sz w:val="22"/>
                <w:szCs w:val="22"/>
              </w:rPr>
            </w:pPr>
            <w:r>
              <w:rPr>
                <w:rFonts w:ascii="Times New Roman" w:hAnsi="Times New Roman"/>
                <w:sz w:val="22"/>
                <w:szCs w:val="22"/>
              </w:rPr>
              <w:t>- Các Sở, ban, ngành TP;</w:t>
            </w:r>
          </w:p>
          <w:p w14:paraId="0C53528E" w14:textId="77777777" w:rsidR="00DF5FDD" w:rsidRPr="00E04078" w:rsidRDefault="00DF5FDD" w:rsidP="00DC65D9">
            <w:pPr>
              <w:rPr>
                <w:rFonts w:ascii="Times New Roman" w:hAnsi="Times New Roman"/>
                <w:sz w:val="22"/>
                <w:szCs w:val="22"/>
              </w:rPr>
            </w:pPr>
            <w:r>
              <w:rPr>
                <w:rFonts w:ascii="Times New Roman" w:hAnsi="Times New Roman"/>
                <w:sz w:val="22"/>
                <w:szCs w:val="22"/>
              </w:rPr>
              <w:t>- HĐND – UBND các phường, xã, đặc khu;</w:t>
            </w:r>
          </w:p>
          <w:p w14:paraId="7392D65E" w14:textId="77777777" w:rsidR="00DF5FDD" w:rsidRPr="003B4F01" w:rsidRDefault="00DF5FDD" w:rsidP="00DC65D9">
            <w:pPr>
              <w:rPr>
                <w:lang w:val="vi-VN"/>
              </w:rPr>
            </w:pPr>
            <w:r w:rsidRPr="00DA0224">
              <w:rPr>
                <w:rFonts w:ascii="Times New Roman" w:hAnsi="Times New Roman"/>
                <w:sz w:val="22"/>
                <w:szCs w:val="22"/>
                <w:lang w:val="vi-VN"/>
              </w:rPr>
              <w:t>- Lưu: VT, (</w:t>
            </w:r>
            <w:r>
              <w:rPr>
                <w:rFonts w:ascii="Times New Roman" w:hAnsi="Times New Roman"/>
                <w:sz w:val="22"/>
                <w:szCs w:val="22"/>
              </w:rPr>
              <w:t>…</w:t>
            </w:r>
            <w:r w:rsidRPr="00DA0224">
              <w:rPr>
                <w:rFonts w:ascii="Times New Roman" w:hAnsi="Times New Roman"/>
                <w:sz w:val="22"/>
                <w:szCs w:val="22"/>
                <w:lang w:val="vi-VN"/>
              </w:rPr>
              <w:t>)</w:t>
            </w:r>
            <w:r w:rsidRPr="003B4F01">
              <w:rPr>
                <w:rFonts w:ascii="Times New Roman" w:hAnsi="Times New Roman"/>
                <w:sz w:val="22"/>
                <w:szCs w:val="22"/>
                <w:lang w:val="vi-VN"/>
              </w:rPr>
              <w:t>.</w:t>
            </w:r>
          </w:p>
        </w:tc>
        <w:tc>
          <w:tcPr>
            <w:tcW w:w="4317" w:type="dxa"/>
            <w:tcMar>
              <w:top w:w="0" w:type="dxa"/>
              <w:left w:w="108" w:type="dxa"/>
              <w:bottom w:w="0" w:type="dxa"/>
              <w:right w:w="108" w:type="dxa"/>
            </w:tcMar>
          </w:tcPr>
          <w:p w14:paraId="6336CA9C" w14:textId="77777777" w:rsidR="00DF5FDD" w:rsidRPr="003B4F01" w:rsidRDefault="00DF5FDD" w:rsidP="00DC65D9">
            <w:pPr>
              <w:spacing w:before="120"/>
              <w:jc w:val="center"/>
              <w:rPr>
                <w:rFonts w:ascii="Times New Roman" w:hAnsi="Times New Roman"/>
                <w:b/>
                <w:bCs/>
                <w:sz w:val="26"/>
                <w:szCs w:val="26"/>
                <w:lang w:val="vi-VN"/>
              </w:rPr>
            </w:pPr>
            <w:r w:rsidRPr="003B4F01">
              <w:rPr>
                <w:rFonts w:ascii="Times New Roman" w:hAnsi="Times New Roman"/>
                <w:b/>
                <w:bCs/>
                <w:sz w:val="26"/>
                <w:szCs w:val="26"/>
                <w:lang w:val="vi-VN"/>
              </w:rPr>
              <w:br/>
              <w:t>CHỦ TỊCH</w:t>
            </w:r>
            <w:r w:rsidRPr="003B4F01">
              <w:rPr>
                <w:rFonts w:ascii="Times New Roman" w:hAnsi="Times New Roman"/>
                <w:b/>
                <w:bCs/>
                <w:sz w:val="26"/>
                <w:szCs w:val="26"/>
                <w:lang w:val="vi-VN"/>
              </w:rPr>
              <w:br/>
            </w:r>
          </w:p>
          <w:p w14:paraId="4807A341" w14:textId="77777777" w:rsidR="00DF5FDD" w:rsidRPr="003B4F01" w:rsidRDefault="00DF5FDD" w:rsidP="00DC65D9">
            <w:pPr>
              <w:spacing w:before="120"/>
              <w:jc w:val="center"/>
              <w:rPr>
                <w:b/>
                <w:bCs/>
                <w:sz w:val="26"/>
                <w:szCs w:val="26"/>
                <w:lang w:val="vi-VN"/>
              </w:rPr>
            </w:pPr>
          </w:p>
          <w:p w14:paraId="680ED39F" w14:textId="77777777" w:rsidR="00DF5FDD" w:rsidRPr="003B4F01" w:rsidRDefault="00DF5FDD" w:rsidP="00DC65D9">
            <w:pPr>
              <w:spacing w:before="120"/>
              <w:jc w:val="center"/>
              <w:rPr>
                <w:b/>
                <w:bCs/>
                <w:sz w:val="26"/>
                <w:szCs w:val="26"/>
                <w:lang w:val="vi-VN"/>
              </w:rPr>
            </w:pPr>
          </w:p>
          <w:p w14:paraId="1BD960E4" w14:textId="77777777" w:rsidR="00DF5FDD" w:rsidRPr="003B4F01" w:rsidRDefault="00DF5FDD" w:rsidP="00DC65D9">
            <w:pPr>
              <w:spacing w:before="120"/>
              <w:jc w:val="center"/>
              <w:rPr>
                <w:b/>
                <w:bCs/>
                <w:sz w:val="26"/>
                <w:szCs w:val="26"/>
                <w:lang w:val="vi-VN"/>
              </w:rPr>
            </w:pPr>
          </w:p>
          <w:p w14:paraId="7D66D467" w14:textId="77777777" w:rsidR="00DF5FDD" w:rsidRPr="00E04078" w:rsidRDefault="00DF5FDD" w:rsidP="00DC65D9">
            <w:pPr>
              <w:spacing w:before="120"/>
              <w:jc w:val="center"/>
              <w:rPr>
                <w:rFonts w:ascii="Times New Roman" w:hAnsi="Times New Roman"/>
                <w:b/>
                <w:bCs/>
                <w:sz w:val="28"/>
                <w:szCs w:val="28"/>
              </w:rPr>
            </w:pPr>
            <w:r>
              <w:rPr>
                <w:rFonts w:ascii="Times New Roman" w:hAnsi="Times New Roman"/>
                <w:b/>
                <w:bCs/>
                <w:sz w:val="28"/>
                <w:szCs w:val="28"/>
              </w:rPr>
              <w:t>Võ Văn Minh</w:t>
            </w:r>
          </w:p>
          <w:p w14:paraId="6CEF81DB" w14:textId="77777777" w:rsidR="00DF5FDD" w:rsidRPr="003B4F01" w:rsidRDefault="00DF5FDD" w:rsidP="00DC65D9">
            <w:pPr>
              <w:spacing w:before="120"/>
              <w:jc w:val="center"/>
              <w:rPr>
                <w:b/>
                <w:bCs/>
                <w:sz w:val="26"/>
                <w:szCs w:val="26"/>
                <w:lang w:val="vi-VN"/>
              </w:rPr>
            </w:pPr>
          </w:p>
          <w:p w14:paraId="3B5593F0" w14:textId="77777777" w:rsidR="00DF5FDD" w:rsidRPr="003B4F01" w:rsidRDefault="00DF5FDD" w:rsidP="00DC65D9">
            <w:pPr>
              <w:spacing w:before="120"/>
              <w:jc w:val="center"/>
              <w:rPr>
                <w:rFonts w:ascii="Times New Roman" w:hAnsi="Times New Roman"/>
                <w:lang w:val="vi-VN"/>
              </w:rPr>
            </w:pPr>
            <w:r w:rsidRPr="003B4F01">
              <w:rPr>
                <w:rFonts w:ascii="Times New Roman" w:hAnsi="Times New Roman"/>
                <w:b/>
                <w:bCs/>
                <w:sz w:val="26"/>
                <w:szCs w:val="26"/>
                <w:lang w:val="vi-VN"/>
              </w:rPr>
              <w:br/>
            </w:r>
            <w:r w:rsidRPr="003B4F01">
              <w:rPr>
                <w:rFonts w:ascii="Times New Roman" w:hAnsi="Times New Roman"/>
                <w:b/>
                <w:bCs/>
                <w:lang w:val="vi-VN"/>
              </w:rPr>
              <w:br/>
            </w:r>
            <w:r w:rsidRPr="003B4F01">
              <w:rPr>
                <w:rFonts w:ascii="Times New Roman" w:hAnsi="Times New Roman"/>
                <w:b/>
                <w:bCs/>
                <w:lang w:val="vi-VN"/>
              </w:rPr>
              <w:br/>
            </w:r>
            <w:r w:rsidRPr="003B4F01">
              <w:rPr>
                <w:rFonts w:ascii="Times New Roman" w:hAnsi="Times New Roman"/>
                <w:b/>
                <w:bCs/>
                <w:lang w:val="vi-VN"/>
              </w:rPr>
              <w:br/>
            </w:r>
            <w:r w:rsidRPr="003B4F01">
              <w:rPr>
                <w:rFonts w:ascii="Times New Roman" w:hAnsi="Times New Roman"/>
                <w:b/>
                <w:bCs/>
                <w:lang w:val="vi-VN"/>
              </w:rPr>
              <w:br/>
            </w:r>
          </w:p>
        </w:tc>
      </w:tr>
    </w:tbl>
    <w:p w14:paraId="49B586DF" w14:textId="77777777" w:rsidR="00DF5FDD" w:rsidRDefault="00DF5FDD" w:rsidP="004D6CC1">
      <w:pPr>
        <w:pStyle w:val="BodyTextIndent2"/>
        <w:spacing w:before="240" w:after="240" w:line="360" w:lineRule="exact"/>
        <w:ind w:right="0" w:firstLine="0"/>
        <w:jc w:val="center"/>
        <w:rPr>
          <w:b/>
          <w:szCs w:val="28"/>
          <w:lang w:val="vi-VN"/>
        </w:rPr>
      </w:pPr>
    </w:p>
    <w:p w14:paraId="3882501B" w14:textId="77777777" w:rsidR="00DF5FDD" w:rsidRDefault="00DF5FDD">
      <w:pPr>
        <w:rPr>
          <w:rFonts w:ascii="Times New Roman" w:hAnsi="Times New Roman"/>
          <w:b/>
          <w:sz w:val="28"/>
          <w:szCs w:val="28"/>
          <w:lang w:val="vi-VN"/>
        </w:rPr>
      </w:pPr>
      <w:r>
        <w:rPr>
          <w:b/>
          <w:szCs w:val="28"/>
          <w:lang w:val="vi-VN"/>
        </w:rPr>
        <w:br w:type="page"/>
      </w:r>
    </w:p>
    <w:p w14:paraId="4C64557C" w14:textId="5404000A" w:rsidR="004D6CC1" w:rsidRPr="00DA0224" w:rsidRDefault="004D6CC1" w:rsidP="004D6CC1">
      <w:pPr>
        <w:pStyle w:val="BodyTextIndent2"/>
        <w:spacing w:before="240" w:after="240" w:line="360" w:lineRule="exact"/>
        <w:ind w:right="0" w:firstLine="0"/>
        <w:jc w:val="center"/>
        <w:rPr>
          <w:b/>
          <w:szCs w:val="28"/>
          <w:lang w:val="vi-VN"/>
        </w:rPr>
      </w:pPr>
      <w:r w:rsidRPr="00DA0224">
        <w:rPr>
          <w:b/>
          <w:szCs w:val="28"/>
          <w:lang w:val="vi-VN"/>
        </w:rPr>
        <w:lastRenderedPageBreak/>
        <w:t>QUY ĐỊNH</w:t>
      </w:r>
    </w:p>
    <w:p w14:paraId="40306025" w14:textId="08F88D31" w:rsidR="004D6CC1" w:rsidRPr="003B4F01" w:rsidRDefault="004D6CC1" w:rsidP="004D6CC1">
      <w:pPr>
        <w:spacing w:before="120"/>
        <w:jc w:val="center"/>
        <w:rPr>
          <w:rFonts w:ascii="Times New Roman" w:hAnsi="Times New Roman"/>
          <w:sz w:val="26"/>
          <w:szCs w:val="26"/>
          <w:lang w:val="vi-VN"/>
        </w:rPr>
      </w:pPr>
      <w:r w:rsidRPr="003B4F01">
        <w:rPr>
          <w:rFonts w:ascii="Times New Roman" w:hAnsi="Times New Roman"/>
          <w:sz w:val="26"/>
          <w:szCs w:val="26"/>
          <w:lang w:val="vi-VN"/>
        </w:rPr>
        <w:t xml:space="preserve">VỀ </w:t>
      </w:r>
      <w:r w:rsidR="0034374B" w:rsidRPr="00DA0224">
        <w:rPr>
          <w:rFonts w:ascii="Times New Roman" w:hAnsi="Times New Roman"/>
          <w:sz w:val="26"/>
          <w:szCs w:val="26"/>
          <w:shd w:val="clear" w:color="auto" w:fill="FFFFFF"/>
          <w:lang w:val="vi-VN"/>
        </w:rPr>
        <w:t xml:space="preserve">BẢNG GIÁ ĐẤT </w:t>
      </w:r>
      <w:r w:rsidR="0034374B" w:rsidRPr="003B4F01">
        <w:rPr>
          <w:rFonts w:ascii="Times New Roman" w:hAnsi="Times New Roman"/>
          <w:sz w:val="26"/>
          <w:szCs w:val="26"/>
          <w:shd w:val="clear" w:color="auto" w:fill="FFFFFF"/>
          <w:lang w:val="vi-VN"/>
        </w:rPr>
        <w:t xml:space="preserve">LẦN ĐẦU ĐỂ CÔNG BỐ VÀ ÁP DỤNG TỪ NGÀY 01 THÁNG 01 NĂM 2026 </w:t>
      </w:r>
      <w:r w:rsidR="0034374B" w:rsidRPr="00DA0224">
        <w:rPr>
          <w:rFonts w:ascii="Times New Roman" w:hAnsi="Times New Roman"/>
          <w:sz w:val="26"/>
          <w:szCs w:val="26"/>
          <w:shd w:val="clear" w:color="auto" w:fill="FFFFFF"/>
          <w:lang w:val="vi-VN"/>
        </w:rPr>
        <w:t>TRÊN ĐỊA BÀN THÀNH PHỐ HỒ CHÍ MINH</w:t>
      </w:r>
      <w:r w:rsidRPr="003B4F01">
        <w:rPr>
          <w:rFonts w:ascii="Times New Roman" w:hAnsi="Times New Roman"/>
          <w:sz w:val="26"/>
          <w:szCs w:val="26"/>
          <w:lang w:val="vi-VN"/>
        </w:rPr>
        <w:br/>
      </w:r>
      <w:r w:rsidRPr="003B4F01">
        <w:rPr>
          <w:rFonts w:ascii="Times New Roman" w:hAnsi="Times New Roman"/>
          <w:i/>
          <w:sz w:val="26"/>
          <w:szCs w:val="26"/>
          <w:lang w:val="vi-VN"/>
        </w:rPr>
        <w:t xml:space="preserve">(Ban hành kèm theo </w:t>
      </w:r>
      <w:r w:rsidR="0050315F" w:rsidRPr="0050315F">
        <w:rPr>
          <w:rFonts w:ascii="Times New Roman" w:hAnsi="Times New Roman"/>
          <w:i/>
          <w:sz w:val="26"/>
          <w:szCs w:val="26"/>
          <w:lang w:val="vi-VN"/>
        </w:rPr>
        <w:t>Nghị quyết</w:t>
      </w:r>
      <w:r w:rsidRPr="003B4F01">
        <w:rPr>
          <w:rFonts w:ascii="Times New Roman" w:hAnsi="Times New Roman"/>
          <w:i/>
          <w:sz w:val="26"/>
          <w:szCs w:val="26"/>
          <w:lang w:val="vi-VN"/>
        </w:rPr>
        <w:t xml:space="preserve"> số </w:t>
      </w:r>
      <w:r w:rsidR="0050315F">
        <w:rPr>
          <w:rFonts w:ascii="Times New Roman" w:hAnsi="Times New Roman"/>
          <w:i/>
          <w:sz w:val="26"/>
          <w:szCs w:val="26"/>
          <w:lang w:val="vi-VN"/>
        </w:rPr>
        <w:t>…</w:t>
      </w:r>
      <w:r w:rsidRPr="003B4F01">
        <w:rPr>
          <w:rFonts w:ascii="Times New Roman" w:hAnsi="Times New Roman"/>
          <w:i/>
          <w:sz w:val="26"/>
          <w:szCs w:val="26"/>
          <w:lang w:val="vi-VN"/>
        </w:rPr>
        <w:t xml:space="preserve">/2025/QĐ-UBND ngày </w:t>
      </w:r>
      <w:r w:rsidR="0050315F" w:rsidRPr="0050315F">
        <w:rPr>
          <w:rFonts w:ascii="Times New Roman" w:hAnsi="Times New Roman"/>
          <w:i/>
          <w:sz w:val="26"/>
          <w:szCs w:val="26"/>
          <w:lang w:val="vi-VN"/>
        </w:rPr>
        <w:t>30</w:t>
      </w:r>
      <w:r w:rsidRPr="003B4F01">
        <w:rPr>
          <w:rFonts w:ascii="Times New Roman" w:hAnsi="Times New Roman"/>
          <w:i/>
          <w:sz w:val="26"/>
          <w:szCs w:val="26"/>
          <w:lang w:val="vi-VN"/>
        </w:rPr>
        <w:t xml:space="preserve"> tháng</w:t>
      </w:r>
      <w:r w:rsidR="0050315F" w:rsidRPr="0050315F">
        <w:rPr>
          <w:rFonts w:ascii="Times New Roman" w:hAnsi="Times New Roman"/>
          <w:i/>
          <w:sz w:val="26"/>
          <w:szCs w:val="26"/>
          <w:lang w:val="vi-VN"/>
        </w:rPr>
        <w:t xml:space="preserve"> 12 </w:t>
      </w:r>
      <w:r w:rsidRPr="003B4F01">
        <w:rPr>
          <w:rFonts w:ascii="Times New Roman" w:hAnsi="Times New Roman"/>
          <w:i/>
          <w:sz w:val="26"/>
          <w:szCs w:val="26"/>
          <w:lang w:val="vi-VN"/>
        </w:rPr>
        <w:t xml:space="preserve">năm 2025 của </w:t>
      </w:r>
      <w:r w:rsidR="0050315F" w:rsidRPr="0050315F">
        <w:rPr>
          <w:rFonts w:ascii="Times New Roman" w:hAnsi="Times New Roman"/>
          <w:i/>
          <w:sz w:val="26"/>
          <w:szCs w:val="26"/>
          <w:lang w:val="vi-VN"/>
        </w:rPr>
        <w:t>Hội đồng</w:t>
      </w:r>
      <w:r w:rsidRPr="003B4F01">
        <w:rPr>
          <w:rFonts w:ascii="Times New Roman" w:hAnsi="Times New Roman"/>
          <w:i/>
          <w:sz w:val="26"/>
          <w:szCs w:val="26"/>
          <w:lang w:val="vi-VN"/>
        </w:rPr>
        <w:t xml:space="preserve"> nhân dân thành phố)</w:t>
      </w:r>
    </w:p>
    <w:p w14:paraId="618CD6BD" w14:textId="6C7BB79D" w:rsidR="0073586A" w:rsidRPr="00DA0224" w:rsidRDefault="0073586A" w:rsidP="009D0F8C">
      <w:pPr>
        <w:pStyle w:val="BodyTextIndent2"/>
        <w:spacing w:before="120" w:after="120" w:line="240" w:lineRule="auto"/>
        <w:ind w:right="0" w:firstLine="0"/>
        <w:jc w:val="center"/>
        <w:rPr>
          <w:b/>
          <w:szCs w:val="28"/>
          <w:lang w:val="vi-VN"/>
        </w:rPr>
      </w:pPr>
      <w:r w:rsidRPr="00DA0224">
        <w:rPr>
          <w:b/>
          <w:szCs w:val="28"/>
          <w:lang w:val="vi-VN"/>
        </w:rPr>
        <w:t>Chương I</w:t>
      </w:r>
    </w:p>
    <w:p w14:paraId="613FFE90" w14:textId="7B022ED9" w:rsidR="0073586A" w:rsidRPr="003B4F01" w:rsidRDefault="0073586A" w:rsidP="009D0F8C">
      <w:pPr>
        <w:pStyle w:val="BodyTextIndent2"/>
        <w:spacing w:before="120" w:after="120" w:line="240" w:lineRule="auto"/>
        <w:ind w:right="0" w:firstLine="0"/>
        <w:jc w:val="center"/>
        <w:rPr>
          <w:b/>
          <w:lang w:val="vi-VN"/>
        </w:rPr>
      </w:pPr>
      <w:r w:rsidRPr="003B4F01">
        <w:rPr>
          <w:b/>
          <w:lang w:val="vi-VN"/>
        </w:rPr>
        <w:t>PHẠM VI VÀ ĐỐI TƯỢNG ÁP DỤNG</w:t>
      </w:r>
    </w:p>
    <w:p w14:paraId="1DCC453A" w14:textId="56D63E83" w:rsidR="0073586A" w:rsidRPr="003B4F01" w:rsidRDefault="0073586A" w:rsidP="009D0F8C">
      <w:pPr>
        <w:pStyle w:val="BodyTextIndent2"/>
        <w:spacing w:before="120" w:after="120" w:line="240" w:lineRule="auto"/>
        <w:ind w:right="0" w:firstLine="567"/>
        <w:rPr>
          <w:b/>
          <w:szCs w:val="28"/>
          <w:lang w:val="vi-VN"/>
        </w:rPr>
      </w:pPr>
      <w:r w:rsidRPr="003B4F01">
        <w:rPr>
          <w:b/>
          <w:szCs w:val="28"/>
          <w:lang w:val="vi-VN"/>
        </w:rPr>
        <w:t>Điều 1. Phạm vi điều chỉnh</w:t>
      </w:r>
    </w:p>
    <w:p w14:paraId="5A0D4047" w14:textId="678C6713" w:rsidR="0073586A" w:rsidRPr="003B4F01" w:rsidRDefault="009C6AD2"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xml:space="preserve">1. </w:t>
      </w:r>
      <w:r w:rsidR="0073586A" w:rsidRPr="003B4F01">
        <w:rPr>
          <w:rFonts w:ascii="Times New Roman" w:hAnsi="Times New Roman"/>
          <w:sz w:val="28"/>
          <w:szCs w:val="28"/>
          <w:lang w:val="vi-VN"/>
        </w:rPr>
        <w:t>Quy định này quy định về Bảng giá đất trên địa bàn Thành phố Hồ Chí Minh</w:t>
      </w:r>
    </w:p>
    <w:p w14:paraId="10F8B4B8" w14:textId="77777777" w:rsidR="009C6AD2" w:rsidRPr="003B4F01" w:rsidRDefault="009C6AD2" w:rsidP="009D0F8C">
      <w:pPr>
        <w:spacing w:before="120" w:after="120"/>
        <w:ind w:firstLine="567"/>
        <w:jc w:val="both"/>
        <w:rPr>
          <w:rFonts w:ascii="Arial" w:hAnsi="Arial" w:cs="Arial"/>
          <w:sz w:val="20"/>
          <w:lang w:val="vi-VN"/>
        </w:rPr>
      </w:pPr>
      <w:r w:rsidRPr="003B4F01">
        <w:rPr>
          <w:rFonts w:ascii="Times New Roman" w:hAnsi="Times New Roman"/>
          <w:sz w:val="28"/>
          <w:szCs w:val="28"/>
          <w:lang w:val="vi-VN"/>
        </w:rPr>
        <w:t>2. Bảng giá đất này được sử dụng để làm căn cứ trong các trường hợp sau đây:</w:t>
      </w:r>
    </w:p>
    <w:p w14:paraId="5098B1D5" w14:textId="77777777" w:rsidR="009C6AD2" w:rsidRPr="00DA0224" w:rsidRDefault="009C6AD2" w:rsidP="009D0F8C">
      <w:pPr>
        <w:spacing w:before="120" w:after="120"/>
        <w:ind w:firstLine="567"/>
        <w:jc w:val="both"/>
        <w:rPr>
          <w:rFonts w:ascii="Times New Roman" w:hAnsi="Times New Roman"/>
          <w:iCs/>
          <w:sz w:val="28"/>
          <w:szCs w:val="28"/>
          <w:lang w:val="sv-SE"/>
        </w:rPr>
      </w:pPr>
      <w:r w:rsidRPr="003B4F01">
        <w:rPr>
          <w:rFonts w:ascii="Times New Roman" w:hAnsi="Times New Roman"/>
          <w:iCs/>
          <w:sz w:val="28"/>
          <w:szCs w:val="28"/>
          <w:lang w:val="vi-VN"/>
        </w:rPr>
        <w:t>a)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14:paraId="0CEB21BB"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 xml:space="preserve">b) Tính tiền sử dụng đất khi Nhà nước công nhận quyền sử dụng đất ở </w:t>
      </w:r>
      <w:r w:rsidRPr="003B4F01">
        <w:rPr>
          <w:rFonts w:ascii="Times New Roman" w:hAnsi="Times New Roman"/>
          <w:spacing w:val="-4"/>
          <w:sz w:val="28"/>
          <w:szCs w:val="28"/>
          <w:lang w:val="sv-SE" w:eastAsia="vi-VN"/>
        </w:rPr>
        <w:t>của hộ gia đình, cá nhân; chuyển mục đích sử dụng đất của hộ gia đình, cá nhân</w:t>
      </w:r>
      <w:r w:rsidRPr="003B4F01">
        <w:rPr>
          <w:rFonts w:ascii="Times New Roman" w:hAnsi="Times New Roman"/>
          <w:sz w:val="28"/>
          <w:szCs w:val="28"/>
          <w:lang w:val="sv-SE" w:eastAsia="vi-VN"/>
        </w:rPr>
        <w:t>;</w:t>
      </w:r>
    </w:p>
    <w:p w14:paraId="3379C53F"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 xml:space="preserve">c) </w:t>
      </w:r>
      <w:r w:rsidRPr="003B4F01">
        <w:rPr>
          <w:rFonts w:ascii="Times New Roman" w:hAnsi="Times New Roman"/>
          <w:spacing w:val="-4"/>
          <w:sz w:val="28"/>
          <w:szCs w:val="28"/>
          <w:lang w:val="sv-SE" w:eastAsia="vi-VN"/>
        </w:rPr>
        <w:t>Tính tiền thuê đất khi Nhà nước cho thuê đất thu tiền thuê đất hằng năm</w:t>
      </w:r>
      <w:r w:rsidRPr="003B4F01">
        <w:rPr>
          <w:rFonts w:ascii="Times New Roman" w:hAnsi="Times New Roman"/>
          <w:sz w:val="28"/>
          <w:szCs w:val="28"/>
          <w:lang w:val="sv-SE" w:eastAsia="vi-VN"/>
        </w:rPr>
        <w:t>;</w:t>
      </w:r>
    </w:p>
    <w:p w14:paraId="6190D235"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d) Tính thuế sử dụng đất;</w:t>
      </w:r>
    </w:p>
    <w:p w14:paraId="0BDD30AC"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đ) Tính thuế thu nhập từ chuyển quyền sử dụng đất đối với hộ gia đình, cá nhân;</w:t>
      </w:r>
    </w:p>
    <w:p w14:paraId="3FA0DBCD"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e) Tính lệ phí trong quản lý, sử dụng đất đai;</w:t>
      </w:r>
    </w:p>
    <w:p w14:paraId="191D0C7C"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g) Tính tiền xử phạt vi phạm hành chính trong lĩnh vực đất đai;</w:t>
      </w:r>
    </w:p>
    <w:p w14:paraId="0A74AFB1"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h) Tính tiền bồi thường cho Nhà nước khi gây thiệt hại trong quản lý, sử dụng đất đai;</w:t>
      </w:r>
    </w:p>
    <w:p w14:paraId="3984C715"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i)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35D649CB"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k)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78D9D06D"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l) Tính tiền sử dụng đất đối với trường hợp giao đất không thông qua đấu giá quyền sử dụng đất cho hộ gia đình, cá nhân;</w:t>
      </w:r>
    </w:p>
    <w:p w14:paraId="571DE413"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m) Tính tiền sử dụng đất đối với trường hợp bán nhà ở thuộc sở hữu nhà nước cho người đang thuê.”</w:t>
      </w:r>
    </w:p>
    <w:p w14:paraId="5B95D058" w14:textId="77777777" w:rsidR="009C6AD2" w:rsidRPr="003B4F01" w:rsidRDefault="009C6AD2" w:rsidP="009D0F8C">
      <w:pPr>
        <w:pStyle w:val="BodyTextIndent2"/>
        <w:spacing w:before="120" w:after="120" w:line="240" w:lineRule="auto"/>
        <w:ind w:right="0" w:firstLine="567"/>
        <w:rPr>
          <w:b/>
          <w:szCs w:val="28"/>
          <w:lang w:val="sv-SE"/>
        </w:rPr>
      </w:pPr>
      <w:r w:rsidRPr="003B4F01">
        <w:rPr>
          <w:b/>
          <w:szCs w:val="28"/>
          <w:lang w:val="sv-SE"/>
        </w:rPr>
        <w:t>Điều 2. Đối tượng áp dụng</w:t>
      </w:r>
    </w:p>
    <w:p w14:paraId="580FC440"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lastRenderedPageBreak/>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14:paraId="6FE8B4D2"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2. Tổ chức tư vấn xác định giá đất, cá nhân hành nghề tư vấn xác định giá đất.</w:t>
      </w:r>
    </w:p>
    <w:p w14:paraId="153FD4CA" w14:textId="4B424D75"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3. Tổ chức, cá nhân khác có liên quan.</w:t>
      </w:r>
    </w:p>
    <w:p w14:paraId="2053AB26" w14:textId="77777777" w:rsidR="009C6AD2" w:rsidRPr="00DA0224" w:rsidRDefault="009C6AD2" w:rsidP="009D0F8C">
      <w:pPr>
        <w:pStyle w:val="BodyTextIndent2"/>
        <w:spacing w:before="120" w:after="120" w:line="240" w:lineRule="auto"/>
        <w:ind w:right="0" w:firstLine="0"/>
        <w:jc w:val="center"/>
        <w:rPr>
          <w:b/>
          <w:szCs w:val="28"/>
          <w:lang w:val="vi-VN"/>
        </w:rPr>
      </w:pPr>
      <w:r w:rsidRPr="00DA0224">
        <w:rPr>
          <w:b/>
          <w:szCs w:val="28"/>
          <w:lang w:val="vi-VN"/>
        </w:rPr>
        <w:t>Chương II</w:t>
      </w:r>
    </w:p>
    <w:p w14:paraId="68A2B02C" w14:textId="77777777" w:rsidR="00610C13" w:rsidRPr="003B4F01" w:rsidRDefault="00610C13" w:rsidP="009D0F8C">
      <w:pPr>
        <w:spacing w:before="120" w:after="120"/>
        <w:jc w:val="center"/>
        <w:rPr>
          <w:rFonts w:ascii="Times New Roman" w:hAnsi="Times New Roman"/>
          <w:b/>
          <w:sz w:val="28"/>
          <w:szCs w:val="28"/>
          <w:lang w:val="sv-SE"/>
        </w:rPr>
      </w:pPr>
      <w:r w:rsidRPr="003B4F01">
        <w:rPr>
          <w:rFonts w:ascii="Times New Roman" w:hAnsi="Times New Roman"/>
          <w:b/>
          <w:sz w:val="28"/>
          <w:szCs w:val="28"/>
          <w:lang w:val="sv-SE"/>
        </w:rPr>
        <w:t>BẢNG GIÁ CÁC LOẠI ĐẤT</w:t>
      </w:r>
    </w:p>
    <w:p w14:paraId="68FAC60C" w14:textId="77777777" w:rsidR="00610C13" w:rsidRPr="003B4F01" w:rsidRDefault="00610C13" w:rsidP="009D0F8C">
      <w:pPr>
        <w:pStyle w:val="BodyTextIndent2"/>
        <w:spacing w:before="120" w:after="120" w:line="240" w:lineRule="auto"/>
        <w:ind w:right="0" w:firstLine="567"/>
        <w:rPr>
          <w:b/>
          <w:szCs w:val="28"/>
          <w:lang w:val="sv-SE"/>
        </w:rPr>
      </w:pPr>
      <w:r w:rsidRPr="003B4F01">
        <w:rPr>
          <w:b/>
          <w:szCs w:val="28"/>
          <w:lang w:val="sv-SE"/>
        </w:rPr>
        <w:t>Điều 3. Đối với đất nông nghiệp</w:t>
      </w:r>
    </w:p>
    <w:p w14:paraId="07B9EC75" w14:textId="77777777" w:rsidR="00610C13" w:rsidRPr="003B4F01" w:rsidRDefault="00610C13" w:rsidP="009D0F8C">
      <w:pPr>
        <w:spacing w:before="120" w:after="120"/>
        <w:ind w:firstLine="567"/>
        <w:rPr>
          <w:rFonts w:ascii="Times New Roman" w:hAnsi="Times New Roman"/>
          <w:b/>
          <w:bCs/>
          <w:sz w:val="28"/>
          <w:szCs w:val="28"/>
          <w:lang w:val="sv-SE"/>
        </w:rPr>
      </w:pPr>
      <w:r w:rsidRPr="003B4F01">
        <w:rPr>
          <w:rFonts w:ascii="Times New Roman" w:hAnsi="Times New Roman"/>
          <w:b/>
          <w:bCs/>
          <w:sz w:val="28"/>
          <w:szCs w:val="28"/>
          <w:lang w:val="sv-SE"/>
        </w:rPr>
        <w:t>1. Phân khu vực và vị trí đất:</w:t>
      </w:r>
    </w:p>
    <w:p w14:paraId="02B0FD4E" w14:textId="13239B2E" w:rsidR="00610C13" w:rsidRPr="003B4F01" w:rsidRDefault="00610C13" w:rsidP="009D0F8C">
      <w:pPr>
        <w:spacing w:before="120" w:after="120"/>
        <w:ind w:firstLine="567"/>
        <w:rPr>
          <w:rFonts w:ascii="Times New Roman" w:hAnsi="Times New Roman"/>
          <w:sz w:val="28"/>
          <w:szCs w:val="28"/>
          <w:lang w:val="sv-SE"/>
        </w:rPr>
      </w:pPr>
      <w:r w:rsidRPr="003B4F01">
        <w:rPr>
          <w:rFonts w:ascii="Times New Roman" w:hAnsi="Times New Roman"/>
          <w:sz w:val="28"/>
          <w:szCs w:val="28"/>
          <w:lang w:val="sv-SE"/>
        </w:rPr>
        <w:t xml:space="preserve">a) Khu vực: đất nông nghiệp được phân thành </w:t>
      </w:r>
      <w:r w:rsidR="00A94876" w:rsidRPr="003B4F01">
        <w:rPr>
          <w:rFonts w:ascii="Times New Roman" w:hAnsi="Times New Roman"/>
          <w:sz w:val="28"/>
          <w:szCs w:val="28"/>
          <w:lang w:val="sv-SE"/>
        </w:rPr>
        <w:t>b</w:t>
      </w:r>
      <w:r w:rsidR="00A94876" w:rsidRPr="00DA0224">
        <w:rPr>
          <w:rFonts w:ascii="Times New Roman" w:hAnsi="Times New Roman"/>
          <w:sz w:val="28"/>
          <w:szCs w:val="28"/>
          <w:lang w:val="vi-VN"/>
        </w:rPr>
        <w:t>ốn</w:t>
      </w:r>
      <w:r w:rsidRPr="003B4F01">
        <w:rPr>
          <w:rFonts w:ascii="Times New Roman" w:hAnsi="Times New Roman"/>
          <w:sz w:val="28"/>
          <w:szCs w:val="28"/>
          <w:lang w:val="sv-SE"/>
        </w:rPr>
        <w:t xml:space="preserve"> (</w:t>
      </w:r>
      <w:r w:rsidR="00A94876" w:rsidRPr="003B4F01">
        <w:rPr>
          <w:rFonts w:ascii="Times New Roman" w:hAnsi="Times New Roman"/>
          <w:sz w:val="28"/>
          <w:szCs w:val="28"/>
          <w:lang w:val="sv-SE"/>
        </w:rPr>
        <w:t>4</w:t>
      </w:r>
      <w:r w:rsidRPr="003B4F01">
        <w:rPr>
          <w:rFonts w:ascii="Times New Roman" w:hAnsi="Times New Roman"/>
          <w:sz w:val="28"/>
          <w:szCs w:val="28"/>
          <w:lang w:val="sv-SE"/>
        </w:rPr>
        <w:t>) khu vực:</w:t>
      </w:r>
    </w:p>
    <w:p w14:paraId="5AF240AC" w14:textId="22183C36" w:rsidR="00610C13" w:rsidRPr="003B4F01" w:rsidRDefault="00610C13" w:rsidP="009D0F8C">
      <w:pPr>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Khu vực I: thuộc </w:t>
      </w:r>
      <w:r w:rsidR="00A94876" w:rsidRPr="003B4F01">
        <w:rPr>
          <w:rFonts w:ascii="Times New Roman" w:hAnsi="Times New Roman"/>
          <w:sz w:val="28"/>
          <w:szCs w:val="28"/>
          <w:lang w:val="sv-SE"/>
        </w:rPr>
        <w:t>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Sài Gòn,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Tân Định,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Bến Thành,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Cầu Ông Lãnh,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Bàn Cờ,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Xuân Hòa,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Nhiêu Lộc,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Xóm Chiếu,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Khánh Hội,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Vĩnh Hội,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Chợ Quán,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An Đông,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Chợ Lớn,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Tây,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Tiên,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Phú,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Phú Lâm,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Diên Hồng,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V</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 Lài,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Hòa 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Minh Phụng,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Thới,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Hòa Bình,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Phú Thọ,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Gia Định,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Thạnh,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Lợi Trung,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Thạnh Mỹ Tây,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Quới,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Đức Nhuận,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Cầu Kiệu,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Phú Nhuận</w:t>
      </w:r>
      <w:r w:rsidRPr="003B4F01">
        <w:rPr>
          <w:rFonts w:ascii="Times New Roman" w:hAnsi="Times New Roman"/>
          <w:sz w:val="28"/>
          <w:szCs w:val="28"/>
          <w:lang w:val="sv-SE"/>
        </w:rPr>
        <w:t>;</w:t>
      </w:r>
    </w:p>
    <w:p w14:paraId="1AA7EE31" w14:textId="6BE5FB16" w:rsidR="00610C13" w:rsidRPr="003B4F01" w:rsidRDefault="00610C13" w:rsidP="009D0F8C">
      <w:pPr>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Khu vực II: thuộc </w:t>
      </w:r>
      <w:r w:rsidR="00F20F97" w:rsidRPr="00DA0224">
        <w:rPr>
          <w:rFonts w:ascii="Times New Roman" w:hAnsi="Times New Roman"/>
          <w:sz w:val="28"/>
          <w:szCs w:val="28"/>
          <w:lang w:val="vi-VN"/>
        </w:rPr>
        <w:t>p</w:t>
      </w:r>
      <w:r w:rsidR="00F20F97" w:rsidRPr="003B4F01">
        <w:rPr>
          <w:rFonts w:ascii="Times New Roman" w:hAnsi="Times New Roman"/>
          <w:sz w:val="28"/>
          <w:szCs w:val="28"/>
          <w:lang w:val="sv-SE"/>
        </w:rPr>
        <w:t>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Thuận,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Thuận,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Mỹ,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Chánh 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Định,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Đông,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Đông 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Thuận,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Trung Mỹ Tây,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Thới Hiệp,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Thới An,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Phú Đông,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S</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S</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Nhất,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Bảy Hiền,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Bình,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S</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Tây Thạnh,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S</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Nhì,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Thọ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Phú,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Thạnh,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Lạc,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Tân,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Tạo,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Trị Đông,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H</w:t>
      </w:r>
      <w:r w:rsidR="00F20F97" w:rsidRPr="003B4F01">
        <w:rPr>
          <w:rFonts w:ascii="Times New Roman" w:hAnsi="Times New Roman" w:hint="eastAsia"/>
          <w:sz w:val="28"/>
          <w:szCs w:val="28"/>
          <w:lang w:val="sv-SE"/>
        </w:rPr>
        <w:t>ò</w:t>
      </w:r>
      <w:r w:rsidR="00F20F97" w:rsidRPr="003B4F01">
        <w:rPr>
          <w:rFonts w:ascii="Times New Roman" w:hAnsi="Times New Roman"/>
          <w:sz w:val="28"/>
          <w:szCs w:val="28"/>
          <w:lang w:val="sv-SE"/>
        </w:rPr>
        <w:t>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Hạnh Thông,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Nh</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Gò Vấp,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Hội Đông,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Thông Tây Hội,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Hội Tây,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Khánh,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Tr</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Cát Lái,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ớc Long,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Tăng Nh</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Phú,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Long Bình,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Long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ớc,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Long Tr</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Hiệp Bình,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Linh Xuân,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Thủ Đức,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Tam Bình,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Thủ Dầu Một,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Lợi,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Chánh Hiệp,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D</w:t>
      </w:r>
      <w:r w:rsidR="00F20F97" w:rsidRPr="003B4F01">
        <w:rPr>
          <w:rFonts w:ascii="Times New Roman" w:hAnsi="Times New Roman" w:hint="eastAsia"/>
          <w:sz w:val="28"/>
          <w:szCs w:val="28"/>
          <w:lang w:val="sv-SE"/>
        </w:rPr>
        <w:t>ươ</w:t>
      </w:r>
      <w:r w:rsidR="00F20F97" w:rsidRPr="003B4F01">
        <w:rPr>
          <w:rFonts w:ascii="Times New Roman" w:hAnsi="Times New Roman"/>
          <w:sz w:val="28"/>
          <w:szCs w:val="28"/>
          <w:lang w:val="sv-SE"/>
        </w:rPr>
        <w:t>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Phú,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Lái Thiêu,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Thuận An,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Thuận Giao,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Đông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Dĩ An,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Đông Hiệp,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Rạch Dừa,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Tam Thắng,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Vũng Tàu,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ớc Thắng</w:t>
      </w:r>
      <w:r w:rsidRPr="003B4F01">
        <w:rPr>
          <w:rFonts w:ascii="Times New Roman" w:hAnsi="Times New Roman"/>
          <w:sz w:val="28"/>
          <w:szCs w:val="28"/>
          <w:lang w:val="sv-SE"/>
        </w:rPr>
        <w:t>;</w:t>
      </w:r>
    </w:p>
    <w:p w14:paraId="376980E7" w14:textId="284E1374" w:rsidR="00610C13" w:rsidRPr="003B4F01" w:rsidRDefault="00610C13" w:rsidP="009D0F8C">
      <w:pPr>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Khu vực III: thuộc </w:t>
      </w:r>
      <w:r w:rsidR="00930D60" w:rsidRPr="003B4F01">
        <w:rPr>
          <w:rFonts w:ascii="Times New Roman" w:hAnsi="Times New Roman"/>
          <w:sz w:val="28"/>
          <w:szCs w:val="28"/>
          <w:lang w:val="sv-SE"/>
        </w:rPr>
        <w:t>xã Vĩnh Lộc, xã Tân Vĩnh Lộc, xã Bình Lợi, xã Tân Nhựt, xã Bình Chánh, xã 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ng Long, xã Bình 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ng, xã Củ Chi, xã Tân An Hội, xã Thái Mỹ, xã An Nh</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 xml:space="preserve">n Tây, xã Nhuận Đức, xã Phú Hòa Đông, xã Bình </w:t>
      </w:r>
      <w:r w:rsidR="00930D60" w:rsidRPr="003B4F01">
        <w:rPr>
          <w:rFonts w:ascii="Times New Roman" w:hAnsi="Times New Roman"/>
          <w:sz w:val="28"/>
          <w:szCs w:val="28"/>
          <w:lang w:val="sv-SE"/>
        </w:rPr>
        <w:lastRenderedPageBreak/>
        <w:t>Mỹ, xã Đông Thạnh, xã Hóc Môn, xã Xuân Thới S</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n, xã Bà Điểm, xã Nhà Bè, xã Hiệp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Hiệp,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Khánh,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Uyên,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Bình C</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Vĩnh Tân,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Chánh Phú Hòa,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Phú An,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Hòa Lợi,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Bến Cát,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Long Nguyên,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Tây Nam,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Thới Hòa,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Bà Rịa,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Tam Long,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Long H</w:t>
      </w:r>
      <w:r w:rsidR="00930D60" w:rsidRPr="003B4F01">
        <w:rPr>
          <w:rFonts w:ascii="Times New Roman" w:hAnsi="Times New Roman" w:hint="eastAsia"/>
          <w:sz w:val="28"/>
          <w:szCs w:val="28"/>
          <w:lang w:val="sv-SE"/>
        </w:rPr>
        <w:t>ươ</w:t>
      </w:r>
      <w:r w:rsidR="00930D60" w:rsidRPr="003B4F01">
        <w:rPr>
          <w:rFonts w:ascii="Times New Roman" w:hAnsi="Times New Roman"/>
          <w:sz w:val="28"/>
          <w:szCs w:val="28"/>
          <w:lang w:val="sv-SE"/>
        </w:rPr>
        <w:t>ng,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Hải,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Thành,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Phú Mỹ</w:t>
      </w:r>
      <w:r w:rsidRPr="003B4F01">
        <w:rPr>
          <w:rFonts w:ascii="Times New Roman" w:hAnsi="Times New Roman"/>
          <w:sz w:val="28"/>
          <w:szCs w:val="28"/>
          <w:lang w:val="sv-SE"/>
        </w:rPr>
        <w:t>;</w:t>
      </w:r>
    </w:p>
    <w:p w14:paraId="7924295C" w14:textId="7182CA6F" w:rsidR="00610C13" w:rsidRPr="003B4F01" w:rsidRDefault="00610C13" w:rsidP="009D0F8C">
      <w:pPr>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Khu vực IV: thuộc </w:t>
      </w:r>
      <w:r w:rsidR="00930D60" w:rsidRPr="003B4F01">
        <w:rPr>
          <w:rFonts w:ascii="Times New Roman" w:hAnsi="Times New Roman"/>
          <w:sz w:val="28"/>
          <w:szCs w:val="28"/>
          <w:lang w:val="sv-SE"/>
        </w:rPr>
        <w:t>xã Bàu Bàng, xã Trừ Văn Thố, xã Th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xã Bắc Tân Uyên, xã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Hòa, xã Phú Giáo, xã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Thành, xã An Long, xã Thanh An, xã Dầu Tiếng, xã Long Hòa, xã Minh Thạnh, xã Ngãi Giao, xã Kim Long, xã Châu Đức, xã Xuân S</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 xml:space="preserve">n, xã Nghĩa Thành, xã Bình Gĩa, xã </w:t>
      </w:r>
      <w:r w:rsidR="00930D60" w:rsidRPr="003B4F01">
        <w:rPr>
          <w:rFonts w:ascii="Times New Roman" w:hAnsi="Times New Roman" w:hint="eastAsia"/>
          <w:sz w:val="28"/>
          <w:szCs w:val="28"/>
          <w:lang w:val="sv-SE"/>
        </w:rPr>
        <w:t>Đ</w:t>
      </w:r>
      <w:r w:rsidR="00930D60" w:rsidRPr="003B4F01">
        <w:rPr>
          <w:rFonts w:ascii="Times New Roman" w:hAnsi="Times New Roman"/>
          <w:sz w:val="28"/>
          <w:szCs w:val="28"/>
          <w:lang w:val="sv-SE"/>
        </w:rPr>
        <w:t>ất Đỏ, xã Long Điền, xã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Hải, xã Long Hải, xã Hồ Tràm, xã Xuyên Mộc, xã Hòa Hiệp, xã Hòa Hội, xã Bình Châu, xã Bàu Lâm, Đặc khu Côn Đảo, xã Long S</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n, xã Châu Pha</w:t>
      </w:r>
      <w:r w:rsidRPr="003B4F01">
        <w:rPr>
          <w:rFonts w:ascii="Times New Roman" w:hAnsi="Times New Roman"/>
          <w:sz w:val="28"/>
          <w:szCs w:val="28"/>
          <w:lang w:val="sv-SE"/>
        </w:rPr>
        <w:t>;</w:t>
      </w:r>
    </w:p>
    <w:p w14:paraId="61A16B3B"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b) Vị trí:</w:t>
      </w:r>
    </w:p>
    <w:p w14:paraId="089BAAE0" w14:textId="2CB803F9"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Đối với đất trồng cây hàng năm, gồm đất trồng lúa và đất trồng cây hàng năm khác; đất trồng cây lâu năm; đất lâm nghiệp, gồm đất rừng đặc dụng, đất rừng phòng hộ, đất rừng sản xuất; đất nuôi trồng thủy sản, đất chăn nuôi tập trung; đất nông nghiệp khác. Chia làm ba (03) vị trí:</w:t>
      </w:r>
    </w:p>
    <w:p w14:paraId="56F71131" w14:textId="36E0C8B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Vị trí 1: thửa đất</w:t>
      </w:r>
      <w:r w:rsidR="005A6404" w:rsidRPr="003B4F01">
        <w:rPr>
          <w:rFonts w:ascii="Times New Roman" w:hAnsi="Times New Roman"/>
          <w:sz w:val="28"/>
          <w:szCs w:val="28"/>
          <w:lang w:val="sv-SE"/>
        </w:rPr>
        <w:t xml:space="preserve"> trong phạm vi 200m đầu (0-200m) tiếp giáp với lề đường (đường có tên trong Bảng giá đất ở) hoặc </w:t>
      </w:r>
      <w:r w:rsidR="00BC5A7C" w:rsidRPr="003B4F01">
        <w:rPr>
          <w:rFonts w:ascii="Times New Roman" w:hAnsi="Times New Roman"/>
          <w:sz w:val="28"/>
          <w:szCs w:val="28"/>
          <w:lang w:val="sv-SE"/>
        </w:rPr>
        <w:t xml:space="preserve">thửa đất </w:t>
      </w:r>
      <w:r w:rsidR="005A6404" w:rsidRPr="003B4F01">
        <w:rPr>
          <w:rFonts w:ascii="Times New Roman" w:hAnsi="Times New Roman"/>
          <w:sz w:val="28"/>
          <w:szCs w:val="28"/>
          <w:lang w:val="sv-SE"/>
        </w:rPr>
        <w:t>không tiếp giáp với lề đường nhưng cùng chủ sử dụng với thửa tiếp giáp lề đường</w:t>
      </w:r>
      <w:r w:rsidRPr="003B4F01">
        <w:rPr>
          <w:rFonts w:ascii="Times New Roman" w:hAnsi="Times New Roman"/>
          <w:sz w:val="28"/>
          <w:szCs w:val="28"/>
          <w:lang w:val="sv-SE"/>
        </w:rPr>
        <w:t>;</w:t>
      </w:r>
    </w:p>
    <w:p w14:paraId="5F5B5905" w14:textId="06647D34"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Vị trí 2: thửa đất </w:t>
      </w:r>
      <w:r w:rsidR="00057152" w:rsidRPr="003B4F01">
        <w:rPr>
          <w:rFonts w:ascii="Times New Roman" w:hAnsi="Times New Roman"/>
          <w:sz w:val="28"/>
          <w:szCs w:val="28"/>
          <w:lang w:val="sv-SE"/>
        </w:rPr>
        <w:t>không tiếp giáp với lề đường (đường có tên trong Bảng giá đất ở) trong phạm vi 400m hoặc phần thửa đất sau vị trí 1 trong phạm vi trên 200m đến 400m (&gt;200-400m)</w:t>
      </w:r>
      <w:r w:rsidRPr="003B4F01">
        <w:rPr>
          <w:rFonts w:ascii="Times New Roman" w:hAnsi="Times New Roman"/>
          <w:sz w:val="28"/>
          <w:szCs w:val="28"/>
          <w:lang w:val="sv-SE"/>
        </w:rPr>
        <w:t>;</w:t>
      </w:r>
    </w:p>
    <w:p w14:paraId="4E72F4F3"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Vị trí 3: các vị trí còn lại.</w:t>
      </w:r>
    </w:p>
    <w:p w14:paraId="2B2BE9D7"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Đối với đất làm muối: chia làm ba (03) vị trí:</w:t>
      </w:r>
    </w:p>
    <w:p w14:paraId="4EB6B598" w14:textId="7F619534"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Vị trí 1: </w:t>
      </w:r>
      <w:r w:rsidR="00560E1F" w:rsidRPr="003B4F01">
        <w:rPr>
          <w:rFonts w:ascii="Times New Roman" w:hAnsi="Times New Roman"/>
          <w:sz w:val="28"/>
          <w:szCs w:val="28"/>
          <w:lang w:val="sv-SE"/>
        </w:rPr>
        <w:t>thực hiện như cách xác định đối với đất trồng cây hàng năm, trồng cây lâu năm, đất rừng sản xuất, đất nuôi trồng thủy sản</w:t>
      </w:r>
      <w:r w:rsidRPr="003B4F01">
        <w:rPr>
          <w:rFonts w:ascii="Times New Roman" w:hAnsi="Times New Roman"/>
          <w:sz w:val="28"/>
          <w:szCs w:val="28"/>
          <w:lang w:val="sv-SE"/>
        </w:rPr>
        <w:t>;</w:t>
      </w:r>
    </w:p>
    <w:p w14:paraId="526175EA"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Vị trí 2: có khoảng cách đến đường giao thông thủy, đường bộ hoặc đến kho muối tập trung tại khu vực sản xuất trong phạm vi trên 200m đến 400m;</w:t>
      </w:r>
    </w:p>
    <w:p w14:paraId="7FF568D9"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Vị trí 3: các vị trí còn lại.</w:t>
      </w:r>
    </w:p>
    <w:p w14:paraId="7E654426" w14:textId="77777777" w:rsidR="00560E1F" w:rsidRPr="003B4F01" w:rsidRDefault="00560E1F" w:rsidP="009D0F8C">
      <w:pPr>
        <w:shd w:val="clear" w:color="auto" w:fill="FFFFFF"/>
        <w:spacing w:before="120" w:after="120"/>
        <w:ind w:firstLine="567"/>
        <w:jc w:val="both"/>
        <w:rPr>
          <w:rFonts w:ascii="Times New Roman" w:hAnsi="Times New Roman"/>
          <w:b/>
          <w:bCs/>
          <w:sz w:val="28"/>
          <w:szCs w:val="28"/>
          <w:lang w:val="sv-SE"/>
        </w:rPr>
      </w:pPr>
      <w:r w:rsidRPr="003B4F01">
        <w:rPr>
          <w:rFonts w:ascii="Times New Roman" w:hAnsi="Times New Roman"/>
          <w:b/>
          <w:bCs/>
          <w:sz w:val="28"/>
          <w:szCs w:val="28"/>
          <w:lang w:val="sv-SE"/>
        </w:rPr>
        <w:t>2. Bảng giá các loại đất nông nghiệp:</w:t>
      </w:r>
    </w:p>
    <w:p w14:paraId="146022D6" w14:textId="77777777" w:rsidR="00560E1F" w:rsidRPr="003B4F01" w:rsidRDefault="00560E1F"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a) Bảng giá đất trồng cây hàng năm gồm: đất trồng lúa và đất trồng cây hàng năm khác.</w:t>
      </w:r>
    </w:p>
    <w:p w14:paraId="47252BCE" w14:textId="77777777" w:rsidR="00560E1F" w:rsidRPr="003B4F01" w:rsidRDefault="00560E1F"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Khu vực I: Bảng 1 (Đơn vị tính: 1.000 đồng/m</w:t>
      </w:r>
      <w:r w:rsidRPr="003B4F01">
        <w:rPr>
          <w:rFonts w:ascii="Times New Roman" w:hAnsi="Times New Roman"/>
          <w:sz w:val="28"/>
          <w:szCs w:val="28"/>
          <w:vertAlign w:val="superscript"/>
          <w:lang w:val="sv-SE"/>
        </w:rPr>
        <w:t>2</w:t>
      </w:r>
      <w:r w:rsidRPr="003B4F01">
        <w:rPr>
          <w:rFonts w:ascii="Times New Roman" w:hAnsi="Times New Roman"/>
          <w:sz w:val="28"/>
          <w:szCs w:val="28"/>
          <w:lang w:val="sv-SE"/>
        </w:rPr>
        <w:t>)</w:t>
      </w:r>
    </w:p>
    <w:tbl>
      <w:tblPr>
        <w:tblW w:w="49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36"/>
        <w:gridCol w:w="1418"/>
        <w:gridCol w:w="1418"/>
        <w:gridCol w:w="1418"/>
      </w:tblGrid>
      <w:tr w:rsidR="00DA0224" w:rsidRPr="00DA0224" w14:paraId="5F194E05" w14:textId="77777777" w:rsidTr="00865ABB">
        <w:trPr>
          <w:trHeight w:val="323"/>
          <w:tblCellSpacing w:w="0" w:type="dxa"/>
        </w:trPr>
        <w:tc>
          <w:tcPr>
            <w:tcW w:w="2552" w:type="pct"/>
            <w:shd w:val="clear" w:color="auto" w:fill="FFFFFF"/>
            <w:vAlign w:val="center"/>
            <w:hideMark/>
          </w:tcPr>
          <w:p w14:paraId="780E6349"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5B03E579"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3F8739D5"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41C28947"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5D816239" w14:textId="77777777" w:rsidTr="00865ABB">
        <w:trPr>
          <w:tblCellSpacing w:w="0" w:type="dxa"/>
        </w:trPr>
        <w:tc>
          <w:tcPr>
            <w:tcW w:w="2552" w:type="pct"/>
            <w:shd w:val="clear" w:color="auto" w:fill="FFFFFF"/>
            <w:vAlign w:val="center"/>
            <w:hideMark/>
          </w:tcPr>
          <w:p w14:paraId="68D2FEDD" w14:textId="245ED31C" w:rsidR="00865ABB" w:rsidRPr="00DA0224" w:rsidRDefault="00865ABB" w:rsidP="00865ABB">
            <w:pPr>
              <w:spacing w:before="120" w:after="120" w:line="234" w:lineRule="atLeast"/>
              <w:jc w:val="both"/>
              <w:rPr>
                <w:rFonts w:ascii="Times New Roman" w:hAnsi="Times New Roman"/>
                <w:sz w:val="28"/>
                <w:szCs w:val="28"/>
              </w:rPr>
            </w:pPr>
            <w:r w:rsidRPr="00DA0224">
              <w:rPr>
                <w:rFonts w:ascii="Times New Roman" w:hAnsi="Times New Roman"/>
                <w:sz w:val="28"/>
                <w:szCs w:val="28"/>
              </w:rPr>
              <w:t>Ph</w:t>
            </w:r>
            <w:r w:rsidRPr="00DA0224">
              <w:rPr>
                <w:rFonts w:ascii="Times New Roman" w:hAnsi="Times New Roman" w:hint="eastAsia"/>
                <w:sz w:val="28"/>
                <w:szCs w:val="28"/>
              </w:rPr>
              <w:t>ư</w:t>
            </w:r>
            <w:r w:rsidRPr="00DA0224">
              <w:rPr>
                <w:rFonts w:ascii="Times New Roman" w:hAnsi="Times New Roman"/>
                <w:sz w:val="28"/>
                <w:szCs w:val="28"/>
              </w:rPr>
              <w:t>ờng Sài Gòn, ph</w:t>
            </w:r>
            <w:r w:rsidRPr="00DA0224">
              <w:rPr>
                <w:rFonts w:ascii="Times New Roman" w:hAnsi="Times New Roman" w:hint="eastAsia"/>
                <w:sz w:val="28"/>
                <w:szCs w:val="28"/>
              </w:rPr>
              <w:t>ư</w:t>
            </w:r>
            <w:r w:rsidRPr="00DA0224">
              <w:rPr>
                <w:rFonts w:ascii="Times New Roman" w:hAnsi="Times New Roman"/>
                <w:sz w:val="28"/>
                <w:szCs w:val="28"/>
              </w:rPr>
              <w:t>ờng Tân Định, ph</w:t>
            </w:r>
            <w:r w:rsidRPr="00DA0224">
              <w:rPr>
                <w:rFonts w:ascii="Times New Roman" w:hAnsi="Times New Roman" w:hint="eastAsia"/>
                <w:sz w:val="28"/>
                <w:szCs w:val="28"/>
              </w:rPr>
              <w:t>ư</w:t>
            </w:r>
            <w:r w:rsidRPr="00DA0224">
              <w:rPr>
                <w:rFonts w:ascii="Times New Roman" w:hAnsi="Times New Roman"/>
                <w:sz w:val="28"/>
                <w:szCs w:val="28"/>
              </w:rPr>
              <w:t>ờng Bến Thành, ph</w:t>
            </w:r>
            <w:r w:rsidRPr="00DA0224">
              <w:rPr>
                <w:rFonts w:ascii="Times New Roman" w:hAnsi="Times New Roman" w:hint="eastAsia"/>
                <w:sz w:val="28"/>
                <w:szCs w:val="28"/>
              </w:rPr>
              <w:t>ư</w:t>
            </w:r>
            <w:r w:rsidRPr="00DA0224">
              <w:rPr>
                <w:rFonts w:ascii="Times New Roman" w:hAnsi="Times New Roman"/>
                <w:sz w:val="28"/>
                <w:szCs w:val="28"/>
              </w:rPr>
              <w:t xml:space="preserve">ờng Cầu Ông </w:t>
            </w:r>
            <w:r w:rsidRPr="00DA0224">
              <w:rPr>
                <w:rFonts w:ascii="Times New Roman" w:hAnsi="Times New Roman"/>
                <w:sz w:val="28"/>
                <w:szCs w:val="28"/>
              </w:rPr>
              <w:lastRenderedPageBreak/>
              <w:t>Lãnh, ph</w:t>
            </w:r>
            <w:r w:rsidRPr="00DA0224">
              <w:rPr>
                <w:rFonts w:ascii="Times New Roman" w:hAnsi="Times New Roman" w:hint="eastAsia"/>
                <w:sz w:val="28"/>
                <w:szCs w:val="28"/>
              </w:rPr>
              <w:t>ư</w:t>
            </w:r>
            <w:r w:rsidRPr="00DA0224">
              <w:rPr>
                <w:rFonts w:ascii="Times New Roman" w:hAnsi="Times New Roman"/>
                <w:sz w:val="28"/>
                <w:szCs w:val="28"/>
              </w:rPr>
              <w:t>ờng Bàn Cờ, ph</w:t>
            </w:r>
            <w:r w:rsidRPr="00DA0224">
              <w:rPr>
                <w:rFonts w:ascii="Times New Roman" w:hAnsi="Times New Roman" w:hint="eastAsia"/>
                <w:sz w:val="28"/>
                <w:szCs w:val="28"/>
              </w:rPr>
              <w:t>ư</w:t>
            </w:r>
            <w:r w:rsidRPr="00DA0224">
              <w:rPr>
                <w:rFonts w:ascii="Times New Roman" w:hAnsi="Times New Roman"/>
                <w:sz w:val="28"/>
                <w:szCs w:val="28"/>
              </w:rPr>
              <w:t>ờng Xuân Hòa, ph</w:t>
            </w:r>
            <w:r w:rsidRPr="00DA0224">
              <w:rPr>
                <w:rFonts w:ascii="Times New Roman" w:hAnsi="Times New Roman" w:hint="eastAsia"/>
                <w:sz w:val="28"/>
                <w:szCs w:val="28"/>
              </w:rPr>
              <w:t>ư</w:t>
            </w:r>
            <w:r w:rsidRPr="00DA0224">
              <w:rPr>
                <w:rFonts w:ascii="Times New Roman" w:hAnsi="Times New Roman"/>
                <w:sz w:val="28"/>
                <w:szCs w:val="28"/>
              </w:rPr>
              <w:t>ờng Nhiêu Lộc, ph</w:t>
            </w:r>
            <w:r w:rsidRPr="00DA0224">
              <w:rPr>
                <w:rFonts w:ascii="Times New Roman" w:hAnsi="Times New Roman" w:hint="eastAsia"/>
                <w:sz w:val="28"/>
                <w:szCs w:val="28"/>
              </w:rPr>
              <w:t>ư</w:t>
            </w:r>
            <w:r w:rsidRPr="00DA0224">
              <w:rPr>
                <w:rFonts w:ascii="Times New Roman" w:hAnsi="Times New Roman"/>
                <w:sz w:val="28"/>
                <w:szCs w:val="28"/>
              </w:rPr>
              <w:t>ờng Xóm Chiếu, ph</w:t>
            </w:r>
            <w:r w:rsidRPr="00DA0224">
              <w:rPr>
                <w:rFonts w:ascii="Times New Roman" w:hAnsi="Times New Roman" w:hint="eastAsia"/>
                <w:sz w:val="28"/>
                <w:szCs w:val="28"/>
              </w:rPr>
              <w:t>ư</w:t>
            </w:r>
            <w:r w:rsidRPr="00DA0224">
              <w:rPr>
                <w:rFonts w:ascii="Times New Roman" w:hAnsi="Times New Roman"/>
                <w:sz w:val="28"/>
                <w:szCs w:val="28"/>
              </w:rPr>
              <w:t>ờng Khánh Hội, ph</w:t>
            </w:r>
            <w:r w:rsidRPr="00DA0224">
              <w:rPr>
                <w:rFonts w:ascii="Times New Roman" w:hAnsi="Times New Roman" w:hint="eastAsia"/>
                <w:sz w:val="28"/>
                <w:szCs w:val="28"/>
              </w:rPr>
              <w:t>ư</w:t>
            </w:r>
            <w:r w:rsidRPr="00DA0224">
              <w:rPr>
                <w:rFonts w:ascii="Times New Roman" w:hAnsi="Times New Roman"/>
                <w:sz w:val="28"/>
                <w:szCs w:val="28"/>
              </w:rPr>
              <w:t>ờng Vĩnh Hội, ph</w:t>
            </w:r>
            <w:r w:rsidRPr="00DA0224">
              <w:rPr>
                <w:rFonts w:ascii="Times New Roman" w:hAnsi="Times New Roman" w:hint="eastAsia"/>
                <w:sz w:val="28"/>
                <w:szCs w:val="28"/>
              </w:rPr>
              <w:t>ư</w:t>
            </w:r>
            <w:r w:rsidRPr="00DA0224">
              <w:rPr>
                <w:rFonts w:ascii="Times New Roman" w:hAnsi="Times New Roman"/>
                <w:sz w:val="28"/>
                <w:szCs w:val="28"/>
              </w:rPr>
              <w:t>ờng Chợ Quán, ph</w:t>
            </w:r>
            <w:r w:rsidRPr="00DA0224">
              <w:rPr>
                <w:rFonts w:ascii="Times New Roman" w:hAnsi="Times New Roman" w:hint="eastAsia"/>
                <w:sz w:val="28"/>
                <w:szCs w:val="28"/>
              </w:rPr>
              <w:t>ư</w:t>
            </w:r>
            <w:r w:rsidRPr="00DA0224">
              <w:rPr>
                <w:rFonts w:ascii="Times New Roman" w:hAnsi="Times New Roman"/>
                <w:sz w:val="28"/>
                <w:szCs w:val="28"/>
              </w:rPr>
              <w:t>ờng An Đông, ph</w:t>
            </w:r>
            <w:r w:rsidRPr="00DA0224">
              <w:rPr>
                <w:rFonts w:ascii="Times New Roman" w:hAnsi="Times New Roman" w:hint="eastAsia"/>
                <w:sz w:val="28"/>
                <w:szCs w:val="28"/>
              </w:rPr>
              <w:t>ư</w:t>
            </w:r>
            <w:r w:rsidRPr="00DA0224">
              <w:rPr>
                <w:rFonts w:ascii="Times New Roman" w:hAnsi="Times New Roman"/>
                <w:sz w:val="28"/>
                <w:szCs w:val="28"/>
              </w:rPr>
              <w:t>ờng Chợ Lớn, ph</w:t>
            </w:r>
            <w:r w:rsidRPr="00DA0224">
              <w:rPr>
                <w:rFonts w:ascii="Times New Roman" w:hAnsi="Times New Roman" w:hint="eastAsia"/>
                <w:sz w:val="28"/>
                <w:szCs w:val="28"/>
              </w:rPr>
              <w:t>ư</w:t>
            </w:r>
            <w:r w:rsidRPr="00DA0224">
              <w:rPr>
                <w:rFonts w:ascii="Times New Roman" w:hAnsi="Times New Roman"/>
                <w:sz w:val="28"/>
                <w:szCs w:val="28"/>
              </w:rPr>
              <w:t>ờng Bình Tây, ph</w:t>
            </w:r>
            <w:r w:rsidRPr="00DA0224">
              <w:rPr>
                <w:rFonts w:ascii="Times New Roman" w:hAnsi="Times New Roman" w:hint="eastAsia"/>
                <w:sz w:val="28"/>
                <w:szCs w:val="28"/>
              </w:rPr>
              <w:t>ư</w:t>
            </w:r>
            <w:r w:rsidRPr="00DA0224">
              <w:rPr>
                <w:rFonts w:ascii="Times New Roman" w:hAnsi="Times New Roman"/>
                <w:sz w:val="28"/>
                <w:szCs w:val="28"/>
              </w:rPr>
              <w:t>ờng Bình Tiên, ph</w:t>
            </w:r>
            <w:r w:rsidRPr="00DA0224">
              <w:rPr>
                <w:rFonts w:ascii="Times New Roman" w:hAnsi="Times New Roman" w:hint="eastAsia"/>
                <w:sz w:val="28"/>
                <w:szCs w:val="28"/>
              </w:rPr>
              <w:t>ư</w:t>
            </w:r>
            <w:r w:rsidRPr="00DA0224">
              <w:rPr>
                <w:rFonts w:ascii="Times New Roman" w:hAnsi="Times New Roman"/>
                <w:sz w:val="28"/>
                <w:szCs w:val="28"/>
              </w:rPr>
              <w:t>ờng Bình Phú, ph</w:t>
            </w:r>
            <w:r w:rsidRPr="00DA0224">
              <w:rPr>
                <w:rFonts w:ascii="Times New Roman" w:hAnsi="Times New Roman" w:hint="eastAsia"/>
                <w:sz w:val="28"/>
                <w:szCs w:val="28"/>
              </w:rPr>
              <w:t>ư</w:t>
            </w:r>
            <w:r w:rsidRPr="00DA0224">
              <w:rPr>
                <w:rFonts w:ascii="Times New Roman" w:hAnsi="Times New Roman"/>
                <w:sz w:val="28"/>
                <w:szCs w:val="28"/>
              </w:rPr>
              <w:t>ờng Phú Lâm, ph</w:t>
            </w:r>
            <w:r w:rsidRPr="00DA0224">
              <w:rPr>
                <w:rFonts w:ascii="Times New Roman" w:hAnsi="Times New Roman" w:hint="eastAsia"/>
                <w:sz w:val="28"/>
                <w:szCs w:val="28"/>
              </w:rPr>
              <w:t>ư</w:t>
            </w:r>
            <w:r w:rsidRPr="00DA0224">
              <w:rPr>
                <w:rFonts w:ascii="Times New Roman" w:hAnsi="Times New Roman"/>
                <w:sz w:val="28"/>
                <w:szCs w:val="28"/>
              </w:rPr>
              <w:t>ờng Diên Hồng, ph</w:t>
            </w:r>
            <w:r w:rsidRPr="00DA0224">
              <w:rPr>
                <w:rFonts w:ascii="Times New Roman" w:hAnsi="Times New Roman" w:hint="eastAsia"/>
                <w:sz w:val="28"/>
                <w:szCs w:val="28"/>
              </w:rPr>
              <w:t>ư</w:t>
            </w:r>
            <w:r w:rsidRPr="00DA0224">
              <w:rPr>
                <w:rFonts w:ascii="Times New Roman" w:hAnsi="Times New Roman"/>
                <w:sz w:val="28"/>
                <w:szCs w:val="28"/>
              </w:rPr>
              <w:t>ờng V</w:t>
            </w:r>
            <w:r w:rsidRPr="00DA0224">
              <w:rPr>
                <w:rFonts w:ascii="Times New Roman" w:hAnsi="Times New Roman" w:hint="eastAsia"/>
                <w:sz w:val="28"/>
                <w:szCs w:val="28"/>
              </w:rPr>
              <w:t>ư</w:t>
            </w:r>
            <w:r w:rsidRPr="00DA0224">
              <w:rPr>
                <w:rFonts w:ascii="Times New Roman" w:hAnsi="Times New Roman"/>
                <w:sz w:val="28"/>
                <w:szCs w:val="28"/>
              </w:rPr>
              <w:t>ờn Lài, ph</w:t>
            </w:r>
            <w:r w:rsidRPr="00DA0224">
              <w:rPr>
                <w:rFonts w:ascii="Times New Roman" w:hAnsi="Times New Roman" w:hint="eastAsia"/>
                <w:sz w:val="28"/>
                <w:szCs w:val="28"/>
              </w:rPr>
              <w:t>ư</w:t>
            </w:r>
            <w:r w:rsidRPr="00DA0224">
              <w:rPr>
                <w:rFonts w:ascii="Times New Roman" w:hAnsi="Times New Roman"/>
                <w:sz w:val="28"/>
                <w:szCs w:val="28"/>
              </w:rPr>
              <w:t>ờng Hòa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Minh Phụng, ph</w:t>
            </w:r>
            <w:r w:rsidRPr="00DA0224">
              <w:rPr>
                <w:rFonts w:ascii="Times New Roman" w:hAnsi="Times New Roman" w:hint="eastAsia"/>
                <w:sz w:val="28"/>
                <w:szCs w:val="28"/>
              </w:rPr>
              <w:t>ư</w:t>
            </w:r>
            <w:r w:rsidRPr="00DA0224">
              <w:rPr>
                <w:rFonts w:ascii="Times New Roman" w:hAnsi="Times New Roman"/>
                <w:sz w:val="28"/>
                <w:szCs w:val="28"/>
              </w:rPr>
              <w:t>ờng Bình Thới, ph</w:t>
            </w:r>
            <w:r w:rsidRPr="00DA0224">
              <w:rPr>
                <w:rFonts w:ascii="Times New Roman" w:hAnsi="Times New Roman" w:hint="eastAsia"/>
                <w:sz w:val="28"/>
                <w:szCs w:val="28"/>
              </w:rPr>
              <w:t>ư</w:t>
            </w:r>
            <w:r w:rsidRPr="00DA0224">
              <w:rPr>
                <w:rFonts w:ascii="Times New Roman" w:hAnsi="Times New Roman"/>
                <w:sz w:val="28"/>
                <w:szCs w:val="28"/>
              </w:rPr>
              <w:t>ờng Hòa Bình, ph</w:t>
            </w:r>
            <w:r w:rsidRPr="00DA0224">
              <w:rPr>
                <w:rFonts w:ascii="Times New Roman" w:hAnsi="Times New Roman" w:hint="eastAsia"/>
                <w:sz w:val="28"/>
                <w:szCs w:val="28"/>
              </w:rPr>
              <w:t>ư</w:t>
            </w:r>
            <w:r w:rsidRPr="00DA0224">
              <w:rPr>
                <w:rFonts w:ascii="Times New Roman" w:hAnsi="Times New Roman"/>
                <w:sz w:val="28"/>
                <w:szCs w:val="28"/>
              </w:rPr>
              <w:t>ờng Phú Thọ, ph</w:t>
            </w:r>
            <w:r w:rsidRPr="00DA0224">
              <w:rPr>
                <w:rFonts w:ascii="Times New Roman" w:hAnsi="Times New Roman" w:hint="eastAsia"/>
                <w:sz w:val="28"/>
                <w:szCs w:val="28"/>
              </w:rPr>
              <w:t>ư</w:t>
            </w:r>
            <w:r w:rsidRPr="00DA0224">
              <w:rPr>
                <w:rFonts w:ascii="Times New Roman" w:hAnsi="Times New Roman"/>
                <w:sz w:val="28"/>
                <w:szCs w:val="28"/>
              </w:rPr>
              <w:t>ờng Gia Định, ph</w:t>
            </w:r>
            <w:r w:rsidRPr="00DA0224">
              <w:rPr>
                <w:rFonts w:ascii="Times New Roman" w:hAnsi="Times New Roman" w:hint="eastAsia"/>
                <w:sz w:val="28"/>
                <w:szCs w:val="28"/>
              </w:rPr>
              <w:t>ư</w:t>
            </w:r>
            <w:r w:rsidRPr="00DA0224">
              <w:rPr>
                <w:rFonts w:ascii="Times New Roman" w:hAnsi="Times New Roman"/>
                <w:sz w:val="28"/>
                <w:szCs w:val="28"/>
              </w:rPr>
              <w:t>ờng Bình Thạnh, ph</w:t>
            </w:r>
            <w:r w:rsidRPr="00DA0224">
              <w:rPr>
                <w:rFonts w:ascii="Times New Roman" w:hAnsi="Times New Roman" w:hint="eastAsia"/>
                <w:sz w:val="28"/>
                <w:szCs w:val="28"/>
              </w:rPr>
              <w:t>ư</w:t>
            </w:r>
            <w:r w:rsidRPr="00DA0224">
              <w:rPr>
                <w:rFonts w:ascii="Times New Roman" w:hAnsi="Times New Roman"/>
                <w:sz w:val="28"/>
                <w:szCs w:val="28"/>
              </w:rPr>
              <w:t>ờng Bình Lợi Trung, ph</w:t>
            </w:r>
            <w:r w:rsidRPr="00DA0224">
              <w:rPr>
                <w:rFonts w:ascii="Times New Roman" w:hAnsi="Times New Roman" w:hint="eastAsia"/>
                <w:sz w:val="28"/>
                <w:szCs w:val="28"/>
              </w:rPr>
              <w:t>ư</w:t>
            </w:r>
            <w:r w:rsidRPr="00DA0224">
              <w:rPr>
                <w:rFonts w:ascii="Times New Roman" w:hAnsi="Times New Roman"/>
                <w:sz w:val="28"/>
                <w:szCs w:val="28"/>
              </w:rPr>
              <w:t>ờng Thạnh Mỹ Tây, ph</w:t>
            </w:r>
            <w:r w:rsidRPr="00DA0224">
              <w:rPr>
                <w:rFonts w:ascii="Times New Roman" w:hAnsi="Times New Roman" w:hint="eastAsia"/>
                <w:sz w:val="28"/>
                <w:szCs w:val="28"/>
              </w:rPr>
              <w:t>ư</w:t>
            </w:r>
            <w:r w:rsidRPr="00DA0224">
              <w:rPr>
                <w:rFonts w:ascii="Times New Roman" w:hAnsi="Times New Roman"/>
                <w:sz w:val="28"/>
                <w:szCs w:val="28"/>
              </w:rPr>
              <w:t>ờng Bình Quới, ph</w:t>
            </w:r>
            <w:r w:rsidRPr="00DA0224">
              <w:rPr>
                <w:rFonts w:ascii="Times New Roman" w:hAnsi="Times New Roman" w:hint="eastAsia"/>
                <w:sz w:val="28"/>
                <w:szCs w:val="28"/>
              </w:rPr>
              <w:t>ư</w:t>
            </w:r>
            <w:r w:rsidRPr="00DA0224">
              <w:rPr>
                <w:rFonts w:ascii="Times New Roman" w:hAnsi="Times New Roman"/>
                <w:sz w:val="28"/>
                <w:szCs w:val="28"/>
              </w:rPr>
              <w:t>ờng Đức Nhuận, ph</w:t>
            </w:r>
            <w:r w:rsidRPr="00DA0224">
              <w:rPr>
                <w:rFonts w:ascii="Times New Roman" w:hAnsi="Times New Roman" w:hint="eastAsia"/>
                <w:sz w:val="28"/>
                <w:szCs w:val="28"/>
              </w:rPr>
              <w:t>ư</w:t>
            </w:r>
            <w:r w:rsidRPr="00DA0224">
              <w:rPr>
                <w:rFonts w:ascii="Times New Roman" w:hAnsi="Times New Roman"/>
                <w:sz w:val="28"/>
                <w:szCs w:val="28"/>
              </w:rPr>
              <w:t>ờng Cầu Kiệu, ph</w:t>
            </w:r>
            <w:r w:rsidRPr="00DA0224">
              <w:rPr>
                <w:rFonts w:ascii="Times New Roman" w:hAnsi="Times New Roman" w:hint="eastAsia"/>
                <w:sz w:val="28"/>
                <w:szCs w:val="28"/>
              </w:rPr>
              <w:t>ư</w:t>
            </w:r>
            <w:r w:rsidRPr="00DA0224">
              <w:rPr>
                <w:rFonts w:ascii="Times New Roman" w:hAnsi="Times New Roman"/>
                <w:sz w:val="28"/>
                <w:szCs w:val="28"/>
              </w:rPr>
              <w:t>ờng Phú Nhuận</w:t>
            </w:r>
          </w:p>
        </w:tc>
        <w:tc>
          <w:tcPr>
            <w:tcW w:w="816" w:type="pct"/>
            <w:shd w:val="clear" w:color="auto" w:fill="FFFFFF"/>
            <w:vAlign w:val="center"/>
            <w:hideMark/>
          </w:tcPr>
          <w:p w14:paraId="01885774" w14:textId="50D3487C" w:rsidR="00865ABB" w:rsidRPr="00DA0224" w:rsidRDefault="00865ABB" w:rsidP="00865ABB">
            <w:pPr>
              <w:spacing w:before="120" w:after="120" w:line="234" w:lineRule="atLeast"/>
              <w:jc w:val="center"/>
              <w:rPr>
                <w:rFonts w:ascii="Times New Roman" w:hAnsi="Times New Roman"/>
                <w:sz w:val="28"/>
                <w:szCs w:val="28"/>
              </w:rPr>
            </w:pPr>
            <w:r w:rsidRPr="00DA0224">
              <w:rPr>
                <w:rFonts w:ascii="Times New Roman" w:hAnsi="Times New Roman"/>
                <w:sz w:val="28"/>
                <w:szCs w:val="28"/>
              </w:rPr>
              <w:lastRenderedPageBreak/>
              <w:t xml:space="preserve">  1.200 </w:t>
            </w:r>
          </w:p>
        </w:tc>
        <w:tc>
          <w:tcPr>
            <w:tcW w:w="816" w:type="pct"/>
            <w:shd w:val="clear" w:color="auto" w:fill="FFFFFF"/>
            <w:vAlign w:val="center"/>
            <w:hideMark/>
          </w:tcPr>
          <w:p w14:paraId="668FB795" w14:textId="4A0A935C" w:rsidR="00865ABB" w:rsidRPr="00DA0224" w:rsidRDefault="00865ABB" w:rsidP="00865ABB">
            <w:pPr>
              <w:spacing w:before="120" w:after="120" w:line="234" w:lineRule="atLeast"/>
              <w:jc w:val="center"/>
              <w:rPr>
                <w:rFonts w:ascii="Times New Roman" w:hAnsi="Times New Roman"/>
                <w:sz w:val="28"/>
                <w:szCs w:val="28"/>
              </w:rPr>
            </w:pPr>
            <w:r w:rsidRPr="00DA0224">
              <w:rPr>
                <w:rFonts w:ascii="Times New Roman" w:hAnsi="Times New Roman"/>
                <w:sz w:val="28"/>
                <w:szCs w:val="28"/>
              </w:rPr>
              <w:t xml:space="preserve">     960 </w:t>
            </w:r>
          </w:p>
        </w:tc>
        <w:tc>
          <w:tcPr>
            <w:tcW w:w="816" w:type="pct"/>
            <w:shd w:val="clear" w:color="auto" w:fill="FFFFFF"/>
            <w:vAlign w:val="center"/>
            <w:hideMark/>
          </w:tcPr>
          <w:p w14:paraId="3282C30C" w14:textId="07C46741" w:rsidR="00865ABB" w:rsidRPr="00DA0224" w:rsidRDefault="00865ABB" w:rsidP="00865ABB">
            <w:pPr>
              <w:spacing w:before="120" w:after="120" w:line="234" w:lineRule="atLeast"/>
              <w:jc w:val="center"/>
              <w:rPr>
                <w:rFonts w:ascii="Times New Roman" w:hAnsi="Times New Roman"/>
                <w:sz w:val="28"/>
                <w:szCs w:val="28"/>
              </w:rPr>
            </w:pPr>
            <w:r w:rsidRPr="00DA0224">
              <w:rPr>
                <w:rFonts w:ascii="Times New Roman" w:hAnsi="Times New Roman"/>
                <w:sz w:val="28"/>
                <w:szCs w:val="28"/>
              </w:rPr>
              <w:t xml:space="preserve">    770 </w:t>
            </w:r>
          </w:p>
        </w:tc>
      </w:tr>
    </w:tbl>
    <w:p w14:paraId="47A20DC2" w14:textId="77777777" w:rsidR="00560E1F" w:rsidRPr="00DA0224" w:rsidRDefault="00560E1F" w:rsidP="0050315F">
      <w:pPr>
        <w:shd w:val="clear" w:color="auto" w:fill="FFFFFF"/>
        <w:spacing w:before="120" w:after="120" w:line="234" w:lineRule="atLeast"/>
        <w:ind w:firstLine="709"/>
        <w:jc w:val="both"/>
        <w:rPr>
          <w:rFonts w:ascii="Times New Roman" w:hAnsi="Times New Roman"/>
          <w:sz w:val="28"/>
          <w:szCs w:val="28"/>
        </w:rPr>
      </w:pPr>
      <w:r w:rsidRPr="00DA0224">
        <w:rPr>
          <w:rFonts w:ascii="Times New Roman" w:hAnsi="Times New Roman"/>
          <w:sz w:val="28"/>
          <w:szCs w:val="28"/>
        </w:rPr>
        <w:t>+ Khu vực II: Bảng 2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1D827AA0" w14:textId="77777777" w:rsidTr="00021253">
        <w:trPr>
          <w:tblCellSpacing w:w="0" w:type="dxa"/>
        </w:trPr>
        <w:tc>
          <w:tcPr>
            <w:tcW w:w="2551" w:type="pct"/>
            <w:shd w:val="clear" w:color="auto" w:fill="FFFFFF"/>
            <w:vAlign w:val="center"/>
            <w:hideMark/>
          </w:tcPr>
          <w:p w14:paraId="2EF69848"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453CBC9A"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461C2D7F"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420A3AE7"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4F90EA52" w14:textId="77777777" w:rsidTr="00021253">
        <w:trPr>
          <w:tblCellSpacing w:w="0" w:type="dxa"/>
        </w:trPr>
        <w:tc>
          <w:tcPr>
            <w:tcW w:w="2551" w:type="pct"/>
            <w:shd w:val="clear" w:color="auto" w:fill="FFFFFF"/>
            <w:vAlign w:val="center"/>
            <w:hideMark/>
          </w:tcPr>
          <w:p w14:paraId="5EBF28FD" w14:textId="77777777" w:rsidR="00506BA1" w:rsidRPr="00DA0224" w:rsidRDefault="00506BA1" w:rsidP="00506BA1">
            <w:pPr>
              <w:jc w:val="both"/>
              <w:rPr>
                <w:rFonts w:ascii="Times New Roman" w:hAnsi="Times New Roman"/>
                <w:sz w:val="28"/>
                <w:szCs w:val="28"/>
              </w:rPr>
            </w:pPr>
            <w:r w:rsidRPr="00DA0224">
              <w:rPr>
                <w:rFonts w:ascii="Times New Roman" w:hAnsi="Times New Roman"/>
                <w:sz w:val="28"/>
                <w:szCs w:val="28"/>
              </w:rPr>
              <w:t xml:space="preserve">Phường Tân Thuận, phường Phú Thuận, phường Tân Mỹ, phường Tân Hưng, phường Chánh Hưng, phường Phú Định, phường Bình Đông, phường Đông Hưng Thuận, phường Trung Mỹ Tây, phường Tân Thới Hiệp, phường Thới An, phường An Phú Đông, phường Tân Sơn Hòa, phường Tân Sơn Nhất, phường Tân Hòa, phường Bảy Hiền, phường Tân Bình, phường Tân Sơn, phường Tây Thạnh, phường Tân Sơn Nhì, phường Phú Thọ Hòa, phường Tân Phú, phường Phú Thạnh, phường An Lạc, phường Bình Tân, phường Tân Tạo, phường Bình Trị Đông, phường Bình Hưng Hòa, phường Hạnh Thông, phường An Nhơn, phường Gò Vấp, phường An Hội Đông, phường Thông Tây Hội, phường An Hội Tây, phường An Khánh, phường Bình Trưng, phường Cát Lái, phường Phước Long, phường Tăng Nhơn Phú, phường Long Bình, phường Long Phước, phường Long Trường, phường Hiệp Bình, phường Linh Xuân, phường Thủ Đức, phường </w:t>
            </w:r>
            <w:r w:rsidRPr="00DA0224">
              <w:rPr>
                <w:rFonts w:ascii="Times New Roman" w:hAnsi="Times New Roman"/>
                <w:sz w:val="28"/>
                <w:szCs w:val="28"/>
              </w:rPr>
              <w:lastRenderedPageBreak/>
              <w:t>Tam Bình, phường Thủ Dầu Một, phường Phú Lợi, phường Chánh Hiệp, phường Bình Dương, phường An Phú, phường Bình Hòa, phường Lái Thiêu, phường Thuận An, phường Thuận Giao, phường Đông Hòa, phường Dĩ An, phường Tân Đông Hiệp, phường Rạch Dừa, phường Tam Thắng, phường Vũng Tàu, phường Phước Thắng</w:t>
            </w:r>
          </w:p>
          <w:p w14:paraId="31A70346" w14:textId="03145070" w:rsidR="00506BA1" w:rsidRPr="00DA0224" w:rsidRDefault="00506BA1" w:rsidP="00506BA1">
            <w:pPr>
              <w:spacing w:before="120" w:after="120" w:line="234" w:lineRule="atLeast"/>
              <w:jc w:val="both"/>
              <w:rPr>
                <w:rFonts w:ascii="Times New Roman" w:hAnsi="Times New Roman"/>
                <w:sz w:val="28"/>
                <w:szCs w:val="28"/>
              </w:rPr>
            </w:pPr>
          </w:p>
        </w:tc>
        <w:tc>
          <w:tcPr>
            <w:tcW w:w="816" w:type="pct"/>
            <w:shd w:val="clear" w:color="auto" w:fill="FFFFFF"/>
            <w:vAlign w:val="center"/>
            <w:hideMark/>
          </w:tcPr>
          <w:p w14:paraId="6F356247" w14:textId="1F157686" w:rsidR="00506BA1" w:rsidRPr="00DA0224" w:rsidRDefault="00506BA1" w:rsidP="00506BA1">
            <w:pPr>
              <w:spacing w:before="120" w:after="120" w:line="234" w:lineRule="atLeast"/>
              <w:jc w:val="center"/>
              <w:rPr>
                <w:rFonts w:ascii="Times New Roman" w:hAnsi="Times New Roman"/>
                <w:sz w:val="28"/>
                <w:szCs w:val="28"/>
              </w:rPr>
            </w:pPr>
            <w:r w:rsidRPr="00DA0224">
              <w:rPr>
                <w:rFonts w:ascii="Times New Roman" w:hAnsi="Times New Roman"/>
                <w:sz w:val="28"/>
                <w:szCs w:val="28"/>
              </w:rPr>
              <w:lastRenderedPageBreak/>
              <w:t xml:space="preserve">  1.000 </w:t>
            </w:r>
          </w:p>
        </w:tc>
        <w:tc>
          <w:tcPr>
            <w:tcW w:w="816" w:type="pct"/>
            <w:shd w:val="clear" w:color="auto" w:fill="FFFFFF"/>
            <w:vAlign w:val="center"/>
            <w:hideMark/>
          </w:tcPr>
          <w:p w14:paraId="6E08336E" w14:textId="216612E2" w:rsidR="00506BA1" w:rsidRPr="00DA0224" w:rsidRDefault="00506BA1" w:rsidP="00506BA1">
            <w:pPr>
              <w:spacing w:before="120" w:after="120" w:line="234" w:lineRule="atLeast"/>
              <w:jc w:val="center"/>
              <w:rPr>
                <w:rFonts w:ascii="Times New Roman" w:hAnsi="Times New Roman"/>
                <w:sz w:val="28"/>
                <w:szCs w:val="28"/>
              </w:rPr>
            </w:pPr>
            <w:r w:rsidRPr="00DA0224">
              <w:rPr>
                <w:rFonts w:ascii="Times New Roman" w:hAnsi="Times New Roman"/>
                <w:sz w:val="28"/>
                <w:szCs w:val="28"/>
              </w:rPr>
              <w:t xml:space="preserve">     800 </w:t>
            </w:r>
          </w:p>
        </w:tc>
        <w:tc>
          <w:tcPr>
            <w:tcW w:w="816" w:type="pct"/>
            <w:shd w:val="clear" w:color="auto" w:fill="FFFFFF"/>
            <w:vAlign w:val="center"/>
            <w:hideMark/>
          </w:tcPr>
          <w:p w14:paraId="4BA9E3B1" w14:textId="6704AE4E" w:rsidR="00506BA1" w:rsidRPr="00DA0224" w:rsidRDefault="00506BA1" w:rsidP="00506BA1">
            <w:pPr>
              <w:spacing w:before="120" w:after="120" w:line="234" w:lineRule="atLeast"/>
              <w:jc w:val="center"/>
              <w:rPr>
                <w:rFonts w:ascii="Times New Roman" w:hAnsi="Times New Roman"/>
                <w:sz w:val="28"/>
                <w:szCs w:val="28"/>
              </w:rPr>
            </w:pPr>
            <w:r w:rsidRPr="00DA0224">
              <w:rPr>
                <w:rFonts w:ascii="Times New Roman" w:hAnsi="Times New Roman"/>
                <w:sz w:val="28"/>
                <w:szCs w:val="28"/>
              </w:rPr>
              <w:t xml:space="preserve">    640 </w:t>
            </w:r>
          </w:p>
        </w:tc>
      </w:tr>
    </w:tbl>
    <w:p w14:paraId="057A30A5"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III: Bảng 3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2A39724E" w14:textId="77777777" w:rsidTr="00CE063A">
        <w:trPr>
          <w:tblCellSpacing w:w="0" w:type="dxa"/>
        </w:trPr>
        <w:tc>
          <w:tcPr>
            <w:tcW w:w="2551" w:type="pct"/>
            <w:shd w:val="clear" w:color="auto" w:fill="FFFFFF"/>
            <w:vAlign w:val="center"/>
            <w:hideMark/>
          </w:tcPr>
          <w:p w14:paraId="3BA8F026"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5B11C336"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537ACD8D"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292C7962"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6CCF12AA" w14:textId="77777777" w:rsidTr="00CE063A">
        <w:trPr>
          <w:tblCellSpacing w:w="0" w:type="dxa"/>
        </w:trPr>
        <w:tc>
          <w:tcPr>
            <w:tcW w:w="2551" w:type="pct"/>
            <w:shd w:val="clear" w:color="auto" w:fill="FFFFFF"/>
            <w:vAlign w:val="center"/>
            <w:hideMark/>
          </w:tcPr>
          <w:p w14:paraId="78E2DBAC" w14:textId="6634182B" w:rsidR="00CE063A" w:rsidRPr="00DA0224" w:rsidRDefault="00CE063A" w:rsidP="00CE063A">
            <w:pPr>
              <w:jc w:val="both"/>
              <w:rPr>
                <w:rFonts w:ascii="Times New Roman" w:hAnsi="Times New Roman"/>
                <w:sz w:val="28"/>
                <w:szCs w:val="28"/>
              </w:rPr>
            </w:pPr>
            <w:r w:rsidRPr="00DA0224">
              <w:rPr>
                <w:rFonts w:ascii="Times New Roman" w:hAnsi="Times New Roman"/>
                <w:sz w:val="28"/>
                <w:szCs w:val="28"/>
              </w:rPr>
              <w:t>Xã Vĩnh Lộc, xã Tân Vĩnh Lộc, xã Bình Lợi, xã Tân Nhựt, xã Bình Chánh, xã Hưng Long, xã Bình Hưng, xã Củ Chi, xã Tân An Hội, xã Thái Mỹ, xã An Nhơn Tây, xã Nhuận Đức, xã Phú Hòa Đông, xã Bình Mỹ, xã Đông Thạnh, xã Hóc Môn, xã Xuân Thới Sơn, xã Bà Điểm, xã Nhà Bè, xã Hiệp Phước, phường Tân Hiệp, phường Tân Khánh, phường Tân Uyên, phường Bình Cơ, phường Vĩnh Tân, phường Chánh Phú Hòa, phường Phú An, phường Hòa Lợi, phường Bến Cát, phường Long Nguyên, phường Tây Nam, phường Thới Hòa, phường Bà Rịa, phường Tam Long, phường Long Hương, phường Tân Hải, phường Tân Phước; phường Tân Thành, phường Phú Mỹ</w:t>
            </w:r>
          </w:p>
        </w:tc>
        <w:tc>
          <w:tcPr>
            <w:tcW w:w="816" w:type="pct"/>
            <w:shd w:val="clear" w:color="auto" w:fill="FFFFFF"/>
            <w:vAlign w:val="center"/>
            <w:hideMark/>
          </w:tcPr>
          <w:p w14:paraId="32123E4F" w14:textId="533B1141"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700</w:t>
            </w:r>
          </w:p>
        </w:tc>
        <w:tc>
          <w:tcPr>
            <w:tcW w:w="816" w:type="pct"/>
            <w:shd w:val="clear" w:color="auto" w:fill="FFFFFF"/>
            <w:vAlign w:val="center"/>
            <w:hideMark/>
          </w:tcPr>
          <w:p w14:paraId="00ED3B0A" w14:textId="7273733F"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560</w:t>
            </w:r>
          </w:p>
        </w:tc>
        <w:tc>
          <w:tcPr>
            <w:tcW w:w="816" w:type="pct"/>
            <w:shd w:val="clear" w:color="auto" w:fill="FFFFFF"/>
            <w:vAlign w:val="center"/>
            <w:hideMark/>
          </w:tcPr>
          <w:p w14:paraId="27FE960C" w14:textId="2C02821B"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450</w:t>
            </w:r>
          </w:p>
        </w:tc>
      </w:tr>
    </w:tbl>
    <w:p w14:paraId="5F0BF3F6"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IV: Bảng 4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779FE6E7" w14:textId="77777777" w:rsidTr="00CE063A">
        <w:trPr>
          <w:tblCellSpacing w:w="0" w:type="dxa"/>
        </w:trPr>
        <w:tc>
          <w:tcPr>
            <w:tcW w:w="2551" w:type="pct"/>
            <w:shd w:val="clear" w:color="auto" w:fill="FFFFFF"/>
            <w:vAlign w:val="center"/>
            <w:hideMark/>
          </w:tcPr>
          <w:p w14:paraId="689B11AF"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2002674E"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1741D110"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52FE0F5B"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1B973892" w14:textId="77777777" w:rsidTr="00CE063A">
        <w:trPr>
          <w:tblCellSpacing w:w="0" w:type="dxa"/>
        </w:trPr>
        <w:tc>
          <w:tcPr>
            <w:tcW w:w="2551" w:type="pct"/>
            <w:shd w:val="clear" w:color="auto" w:fill="FFFFFF"/>
            <w:vAlign w:val="center"/>
            <w:hideMark/>
          </w:tcPr>
          <w:p w14:paraId="4C6A2BBF" w14:textId="7C1C8FD2" w:rsidR="00CE063A" w:rsidRPr="00DA0224" w:rsidRDefault="00CE063A" w:rsidP="00CE063A">
            <w:pPr>
              <w:jc w:val="both"/>
              <w:rPr>
                <w:rFonts w:ascii="Times New Roman" w:hAnsi="Times New Roman"/>
                <w:sz w:val="28"/>
                <w:szCs w:val="28"/>
              </w:rPr>
            </w:pPr>
            <w:r w:rsidRPr="00DA0224">
              <w:rPr>
                <w:rFonts w:ascii="Times New Roman" w:hAnsi="Times New Roman"/>
                <w:sz w:val="28"/>
                <w:szCs w:val="28"/>
              </w:rPr>
              <w:t xml:space="preserve">Xã Bàu Bàng, xã Trừ Văn Thố, xã Thường Tân, xã Bắc Tân Uyên, xã Phước Hòa, xã Phú Giáo, xã Phước Thành, xã An Long, xã Thanh An, xã Dầu Tiếng, xã Long Hòa, xã Minh Thạnh, xã Ngãi Giao, xã Kim Long, xã Châu Đức, xã Xuân Sơn, xã Nghĩa Thành, xã Bình Gĩa, xã Đất Đỏ, xã Long Điền, xã Phước Hải, xã Long Hải, xã Hồ Tràm, xã Xuyên Mộc, xã Hòa Hiệp, xã </w:t>
            </w:r>
            <w:r w:rsidRPr="00DA0224">
              <w:rPr>
                <w:rFonts w:ascii="Times New Roman" w:hAnsi="Times New Roman"/>
                <w:sz w:val="28"/>
                <w:szCs w:val="28"/>
              </w:rPr>
              <w:lastRenderedPageBreak/>
              <w:t>Hòa Hội, xã Bình Châu, xã Bàu Lâm, Đặc khu Côn Đảo, xã Long Sơn, xã Châu Pha</w:t>
            </w:r>
          </w:p>
        </w:tc>
        <w:tc>
          <w:tcPr>
            <w:tcW w:w="816" w:type="pct"/>
            <w:shd w:val="clear" w:color="auto" w:fill="FFFFFF"/>
            <w:vAlign w:val="center"/>
            <w:hideMark/>
          </w:tcPr>
          <w:p w14:paraId="201D13BB" w14:textId="0AFE5B41"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lastRenderedPageBreak/>
              <w:t>480</w:t>
            </w:r>
          </w:p>
        </w:tc>
        <w:tc>
          <w:tcPr>
            <w:tcW w:w="816" w:type="pct"/>
            <w:shd w:val="clear" w:color="auto" w:fill="FFFFFF"/>
            <w:vAlign w:val="center"/>
            <w:hideMark/>
          </w:tcPr>
          <w:p w14:paraId="168AC281" w14:textId="1721012F"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380</w:t>
            </w:r>
          </w:p>
        </w:tc>
        <w:tc>
          <w:tcPr>
            <w:tcW w:w="816" w:type="pct"/>
            <w:shd w:val="clear" w:color="auto" w:fill="FFFFFF"/>
            <w:vAlign w:val="center"/>
            <w:hideMark/>
          </w:tcPr>
          <w:p w14:paraId="645492F9" w14:textId="28C09883"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300</w:t>
            </w:r>
          </w:p>
        </w:tc>
      </w:tr>
    </w:tbl>
    <w:p w14:paraId="09DDDAFE" w14:textId="2180E261"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b) Bảng giá đất trồng cây lâu năm</w:t>
      </w:r>
    </w:p>
    <w:p w14:paraId="1F26FC32"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 Bảng 7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49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36"/>
        <w:gridCol w:w="1418"/>
        <w:gridCol w:w="1418"/>
        <w:gridCol w:w="1418"/>
      </w:tblGrid>
      <w:tr w:rsidR="00DA0224" w:rsidRPr="00DA0224" w14:paraId="6BC0F1B5" w14:textId="77777777" w:rsidTr="00DA0224">
        <w:trPr>
          <w:tblCellSpacing w:w="0" w:type="dxa"/>
        </w:trPr>
        <w:tc>
          <w:tcPr>
            <w:tcW w:w="2552" w:type="pct"/>
            <w:shd w:val="clear" w:color="auto" w:fill="FFFFFF"/>
            <w:vAlign w:val="center"/>
            <w:hideMark/>
          </w:tcPr>
          <w:p w14:paraId="35A5CD4D"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34C1D339"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0AD0F9CB"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0E0B8A2F"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776F8D50" w14:textId="77777777" w:rsidTr="00DA0224">
        <w:trPr>
          <w:tblCellSpacing w:w="0" w:type="dxa"/>
        </w:trPr>
        <w:tc>
          <w:tcPr>
            <w:tcW w:w="2552" w:type="pct"/>
            <w:shd w:val="clear" w:color="auto" w:fill="FFFFFF"/>
            <w:vAlign w:val="center"/>
            <w:hideMark/>
          </w:tcPr>
          <w:p w14:paraId="64059547" w14:textId="1A94BDE4" w:rsidR="00DA0224" w:rsidRPr="00DA0224" w:rsidRDefault="00DA0224" w:rsidP="00DA0224">
            <w:pPr>
              <w:spacing w:before="120" w:after="120" w:line="234" w:lineRule="atLeast"/>
              <w:jc w:val="both"/>
              <w:rPr>
                <w:rFonts w:ascii="Times New Roman" w:hAnsi="Times New Roman"/>
                <w:sz w:val="28"/>
                <w:szCs w:val="28"/>
              </w:rPr>
            </w:pPr>
            <w:r w:rsidRPr="00DA0224">
              <w:rPr>
                <w:rFonts w:ascii="Times New Roman" w:hAnsi="Times New Roman"/>
                <w:sz w:val="28"/>
                <w:szCs w:val="28"/>
              </w:rPr>
              <w:t>Ph</w:t>
            </w:r>
            <w:r w:rsidRPr="00DA0224">
              <w:rPr>
                <w:rFonts w:ascii="Times New Roman" w:hAnsi="Times New Roman" w:hint="eastAsia"/>
                <w:sz w:val="28"/>
                <w:szCs w:val="28"/>
              </w:rPr>
              <w:t>ư</w:t>
            </w:r>
            <w:r w:rsidRPr="00DA0224">
              <w:rPr>
                <w:rFonts w:ascii="Times New Roman" w:hAnsi="Times New Roman"/>
                <w:sz w:val="28"/>
                <w:szCs w:val="28"/>
              </w:rPr>
              <w:t>ờng Sài Gòn, ph</w:t>
            </w:r>
            <w:r w:rsidRPr="00DA0224">
              <w:rPr>
                <w:rFonts w:ascii="Times New Roman" w:hAnsi="Times New Roman" w:hint="eastAsia"/>
                <w:sz w:val="28"/>
                <w:szCs w:val="28"/>
              </w:rPr>
              <w:t>ư</w:t>
            </w:r>
            <w:r w:rsidRPr="00DA0224">
              <w:rPr>
                <w:rFonts w:ascii="Times New Roman" w:hAnsi="Times New Roman"/>
                <w:sz w:val="28"/>
                <w:szCs w:val="28"/>
              </w:rPr>
              <w:t>ờng Tân Định, ph</w:t>
            </w:r>
            <w:r w:rsidRPr="00DA0224">
              <w:rPr>
                <w:rFonts w:ascii="Times New Roman" w:hAnsi="Times New Roman" w:hint="eastAsia"/>
                <w:sz w:val="28"/>
                <w:szCs w:val="28"/>
              </w:rPr>
              <w:t>ư</w:t>
            </w:r>
            <w:r w:rsidRPr="00DA0224">
              <w:rPr>
                <w:rFonts w:ascii="Times New Roman" w:hAnsi="Times New Roman"/>
                <w:sz w:val="28"/>
                <w:szCs w:val="28"/>
              </w:rPr>
              <w:t>ờng Bến Thành, ph</w:t>
            </w:r>
            <w:r w:rsidRPr="00DA0224">
              <w:rPr>
                <w:rFonts w:ascii="Times New Roman" w:hAnsi="Times New Roman" w:hint="eastAsia"/>
                <w:sz w:val="28"/>
                <w:szCs w:val="28"/>
              </w:rPr>
              <w:t>ư</w:t>
            </w:r>
            <w:r w:rsidRPr="00DA0224">
              <w:rPr>
                <w:rFonts w:ascii="Times New Roman" w:hAnsi="Times New Roman"/>
                <w:sz w:val="28"/>
                <w:szCs w:val="28"/>
              </w:rPr>
              <w:t>ờng Cầu Ông Lãnh, ph</w:t>
            </w:r>
            <w:r w:rsidRPr="00DA0224">
              <w:rPr>
                <w:rFonts w:ascii="Times New Roman" w:hAnsi="Times New Roman" w:hint="eastAsia"/>
                <w:sz w:val="28"/>
                <w:szCs w:val="28"/>
              </w:rPr>
              <w:t>ư</w:t>
            </w:r>
            <w:r w:rsidRPr="00DA0224">
              <w:rPr>
                <w:rFonts w:ascii="Times New Roman" w:hAnsi="Times New Roman"/>
                <w:sz w:val="28"/>
                <w:szCs w:val="28"/>
              </w:rPr>
              <w:t>ờng Bàn Cờ, ph</w:t>
            </w:r>
            <w:r w:rsidRPr="00DA0224">
              <w:rPr>
                <w:rFonts w:ascii="Times New Roman" w:hAnsi="Times New Roman" w:hint="eastAsia"/>
                <w:sz w:val="28"/>
                <w:szCs w:val="28"/>
              </w:rPr>
              <w:t>ư</w:t>
            </w:r>
            <w:r w:rsidRPr="00DA0224">
              <w:rPr>
                <w:rFonts w:ascii="Times New Roman" w:hAnsi="Times New Roman"/>
                <w:sz w:val="28"/>
                <w:szCs w:val="28"/>
              </w:rPr>
              <w:t>ờng Xuân Hòa, ph</w:t>
            </w:r>
            <w:r w:rsidRPr="00DA0224">
              <w:rPr>
                <w:rFonts w:ascii="Times New Roman" w:hAnsi="Times New Roman" w:hint="eastAsia"/>
                <w:sz w:val="28"/>
                <w:szCs w:val="28"/>
              </w:rPr>
              <w:t>ư</w:t>
            </w:r>
            <w:r w:rsidRPr="00DA0224">
              <w:rPr>
                <w:rFonts w:ascii="Times New Roman" w:hAnsi="Times New Roman"/>
                <w:sz w:val="28"/>
                <w:szCs w:val="28"/>
              </w:rPr>
              <w:t>ờng Nhiêu Lộc, ph</w:t>
            </w:r>
            <w:r w:rsidRPr="00DA0224">
              <w:rPr>
                <w:rFonts w:ascii="Times New Roman" w:hAnsi="Times New Roman" w:hint="eastAsia"/>
                <w:sz w:val="28"/>
                <w:szCs w:val="28"/>
              </w:rPr>
              <w:t>ư</w:t>
            </w:r>
            <w:r w:rsidRPr="00DA0224">
              <w:rPr>
                <w:rFonts w:ascii="Times New Roman" w:hAnsi="Times New Roman"/>
                <w:sz w:val="28"/>
                <w:szCs w:val="28"/>
              </w:rPr>
              <w:t>ờng Xóm Chiếu, ph</w:t>
            </w:r>
            <w:r w:rsidRPr="00DA0224">
              <w:rPr>
                <w:rFonts w:ascii="Times New Roman" w:hAnsi="Times New Roman" w:hint="eastAsia"/>
                <w:sz w:val="28"/>
                <w:szCs w:val="28"/>
              </w:rPr>
              <w:t>ư</w:t>
            </w:r>
            <w:r w:rsidRPr="00DA0224">
              <w:rPr>
                <w:rFonts w:ascii="Times New Roman" w:hAnsi="Times New Roman"/>
                <w:sz w:val="28"/>
                <w:szCs w:val="28"/>
              </w:rPr>
              <w:t>ờng Khánh Hội, ph</w:t>
            </w:r>
            <w:r w:rsidRPr="00DA0224">
              <w:rPr>
                <w:rFonts w:ascii="Times New Roman" w:hAnsi="Times New Roman" w:hint="eastAsia"/>
                <w:sz w:val="28"/>
                <w:szCs w:val="28"/>
              </w:rPr>
              <w:t>ư</w:t>
            </w:r>
            <w:r w:rsidRPr="00DA0224">
              <w:rPr>
                <w:rFonts w:ascii="Times New Roman" w:hAnsi="Times New Roman"/>
                <w:sz w:val="28"/>
                <w:szCs w:val="28"/>
              </w:rPr>
              <w:t>ờng Vĩnh Hội, ph</w:t>
            </w:r>
            <w:r w:rsidRPr="00DA0224">
              <w:rPr>
                <w:rFonts w:ascii="Times New Roman" w:hAnsi="Times New Roman" w:hint="eastAsia"/>
                <w:sz w:val="28"/>
                <w:szCs w:val="28"/>
              </w:rPr>
              <w:t>ư</w:t>
            </w:r>
            <w:r w:rsidRPr="00DA0224">
              <w:rPr>
                <w:rFonts w:ascii="Times New Roman" w:hAnsi="Times New Roman"/>
                <w:sz w:val="28"/>
                <w:szCs w:val="28"/>
              </w:rPr>
              <w:t>ờng Chợ Quán, ph</w:t>
            </w:r>
            <w:r w:rsidRPr="00DA0224">
              <w:rPr>
                <w:rFonts w:ascii="Times New Roman" w:hAnsi="Times New Roman" w:hint="eastAsia"/>
                <w:sz w:val="28"/>
                <w:szCs w:val="28"/>
              </w:rPr>
              <w:t>ư</w:t>
            </w:r>
            <w:r w:rsidRPr="00DA0224">
              <w:rPr>
                <w:rFonts w:ascii="Times New Roman" w:hAnsi="Times New Roman"/>
                <w:sz w:val="28"/>
                <w:szCs w:val="28"/>
              </w:rPr>
              <w:t>ờng An Đông, ph</w:t>
            </w:r>
            <w:r w:rsidRPr="00DA0224">
              <w:rPr>
                <w:rFonts w:ascii="Times New Roman" w:hAnsi="Times New Roman" w:hint="eastAsia"/>
                <w:sz w:val="28"/>
                <w:szCs w:val="28"/>
              </w:rPr>
              <w:t>ư</w:t>
            </w:r>
            <w:r w:rsidRPr="00DA0224">
              <w:rPr>
                <w:rFonts w:ascii="Times New Roman" w:hAnsi="Times New Roman"/>
                <w:sz w:val="28"/>
                <w:szCs w:val="28"/>
              </w:rPr>
              <w:t>ờng Chợ Lớn, ph</w:t>
            </w:r>
            <w:r w:rsidRPr="00DA0224">
              <w:rPr>
                <w:rFonts w:ascii="Times New Roman" w:hAnsi="Times New Roman" w:hint="eastAsia"/>
                <w:sz w:val="28"/>
                <w:szCs w:val="28"/>
              </w:rPr>
              <w:t>ư</w:t>
            </w:r>
            <w:r w:rsidRPr="00DA0224">
              <w:rPr>
                <w:rFonts w:ascii="Times New Roman" w:hAnsi="Times New Roman"/>
                <w:sz w:val="28"/>
                <w:szCs w:val="28"/>
              </w:rPr>
              <w:t>ờng Bình Tây, ph</w:t>
            </w:r>
            <w:r w:rsidRPr="00DA0224">
              <w:rPr>
                <w:rFonts w:ascii="Times New Roman" w:hAnsi="Times New Roman" w:hint="eastAsia"/>
                <w:sz w:val="28"/>
                <w:szCs w:val="28"/>
              </w:rPr>
              <w:t>ư</w:t>
            </w:r>
            <w:r w:rsidRPr="00DA0224">
              <w:rPr>
                <w:rFonts w:ascii="Times New Roman" w:hAnsi="Times New Roman"/>
                <w:sz w:val="28"/>
                <w:szCs w:val="28"/>
              </w:rPr>
              <w:t>ờng Bình Tiên, ph</w:t>
            </w:r>
            <w:r w:rsidRPr="00DA0224">
              <w:rPr>
                <w:rFonts w:ascii="Times New Roman" w:hAnsi="Times New Roman" w:hint="eastAsia"/>
                <w:sz w:val="28"/>
                <w:szCs w:val="28"/>
              </w:rPr>
              <w:t>ư</w:t>
            </w:r>
            <w:r w:rsidRPr="00DA0224">
              <w:rPr>
                <w:rFonts w:ascii="Times New Roman" w:hAnsi="Times New Roman"/>
                <w:sz w:val="28"/>
                <w:szCs w:val="28"/>
              </w:rPr>
              <w:t>ờng Bình Phú, ph</w:t>
            </w:r>
            <w:r w:rsidRPr="00DA0224">
              <w:rPr>
                <w:rFonts w:ascii="Times New Roman" w:hAnsi="Times New Roman" w:hint="eastAsia"/>
                <w:sz w:val="28"/>
                <w:szCs w:val="28"/>
              </w:rPr>
              <w:t>ư</w:t>
            </w:r>
            <w:r w:rsidRPr="00DA0224">
              <w:rPr>
                <w:rFonts w:ascii="Times New Roman" w:hAnsi="Times New Roman"/>
                <w:sz w:val="28"/>
                <w:szCs w:val="28"/>
              </w:rPr>
              <w:t>ờng Phú Lâm, ph</w:t>
            </w:r>
            <w:r w:rsidRPr="00DA0224">
              <w:rPr>
                <w:rFonts w:ascii="Times New Roman" w:hAnsi="Times New Roman" w:hint="eastAsia"/>
                <w:sz w:val="28"/>
                <w:szCs w:val="28"/>
              </w:rPr>
              <w:t>ư</w:t>
            </w:r>
            <w:r w:rsidRPr="00DA0224">
              <w:rPr>
                <w:rFonts w:ascii="Times New Roman" w:hAnsi="Times New Roman"/>
                <w:sz w:val="28"/>
                <w:szCs w:val="28"/>
              </w:rPr>
              <w:t>ờng Diên Hồng, ph</w:t>
            </w:r>
            <w:r w:rsidRPr="00DA0224">
              <w:rPr>
                <w:rFonts w:ascii="Times New Roman" w:hAnsi="Times New Roman" w:hint="eastAsia"/>
                <w:sz w:val="28"/>
                <w:szCs w:val="28"/>
              </w:rPr>
              <w:t>ư</w:t>
            </w:r>
            <w:r w:rsidRPr="00DA0224">
              <w:rPr>
                <w:rFonts w:ascii="Times New Roman" w:hAnsi="Times New Roman"/>
                <w:sz w:val="28"/>
                <w:szCs w:val="28"/>
              </w:rPr>
              <w:t>ờng V</w:t>
            </w:r>
            <w:r w:rsidRPr="00DA0224">
              <w:rPr>
                <w:rFonts w:ascii="Times New Roman" w:hAnsi="Times New Roman" w:hint="eastAsia"/>
                <w:sz w:val="28"/>
                <w:szCs w:val="28"/>
              </w:rPr>
              <w:t>ư</w:t>
            </w:r>
            <w:r w:rsidRPr="00DA0224">
              <w:rPr>
                <w:rFonts w:ascii="Times New Roman" w:hAnsi="Times New Roman"/>
                <w:sz w:val="28"/>
                <w:szCs w:val="28"/>
              </w:rPr>
              <w:t>ờn Lài, ph</w:t>
            </w:r>
            <w:r w:rsidRPr="00DA0224">
              <w:rPr>
                <w:rFonts w:ascii="Times New Roman" w:hAnsi="Times New Roman" w:hint="eastAsia"/>
                <w:sz w:val="28"/>
                <w:szCs w:val="28"/>
              </w:rPr>
              <w:t>ư</w:t>
            </w:r>
            <w:r w:rsidRPr="00DA0224">
              <w:rPr>
                <w:rFonts w:ascii="Times New Roman" w:hAnsi="Times New Roman"/>
                <w:sz w:val="28"/>
                <w:szCs w:val="28"/>
              </w:rPr>
              <w:t>ờng Hòa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Minh Phụng, ph</w:t>
            </w:r>
            <w:r w:rsidRPr="00DA0224">
              <w:rPr>
                <w:rFonts w:ascii="Times New Roman" w:hAnsi="Times New Roman" w:hint="eastAsia"/>
                <w:sz w:val="28"/>
                <w:szCs w:val="28"/>
              </w:rPr>
              <w:t>ư</w:t>
            </w:r>
            <w:r w:rsidRPr="00DA0224">
              <w:rPr>
                <w:rFonts w:ascii="Times New Roman" w:hAnsi="Times New Roman"/>
                <w:sz w:val="28"/>
                <w:szCs w:val="28"/>
              </w:rPr>
              <w:t>ờng Bình Thới, ph</w:t>
            </w:r>
            <w:r w:rsidRPr="00DA0224">
              <w:rPr>
                <w:rFonts w:ascii="Times New Roman" w:hAnsi="Times New Roman" w:hint="eastAsia"/>
                <w:sz w:val="28"/>
                <w:szCs w:val="28"/>
              </w:rPr>
              <w:t>ư</w:t>
            </w:r>
            <w:r w:rsidRPr="00DA0224">
              <w:rPr>
                <w:rFonts w:ascii="Times New Roman" w:hAnsi="Times New Roman"/>
                <w:sz w:val="28"/>
                <w:szCs w:val="28"/>
              </w:rPr>
              <w:t>ờng Hòa Bình, ph</w:t>
            </w:r>
            <w:r w:rsidRPr="00DA0224">
              <w:rPr>
                <w:rFonts w:ascii="Times New Roman" w:hAnsi="Times New Roman" w:hint="eastAsia"/>
                <w:sz w:val="28"/>
                <w:szCs w:val="28"/>
              </w:rPr>
              <w:t>ư</w:t>
            </w:r>
            <w:r w:rsidRPr="00DA0224">
              <w:rPr>
                <w:rFonts w:ascii="Times New Roman" w:hAnsi="Times New Roman"/>
                <w:sz w:val="28"/>
                <w:szCs w:val="28"/>
              </w:rPr>
              <w:t>ờng Phú Thọ, ph</w:t>
            </w:r>
            <w:r w:rsidRPr="00DA0224">
              <w:rPr>
                <w:rFonts w:ascii="Times New Roman" w:hAnsi="Times New Roman" w:hint="eastAsia"/>
                <w:sz w:val="28"/>
                <w:szCs w:val="28"/>
              </w:rPr>
              <w:t>ư</w:t>
            </w:r>
            <w:r w:rsidRPr="00DA0224">
              <w:rPr>
                <w:rFonts w:ascii="Times New Roman" w:hAnsi="Times New Roman"/>
                <w:sz w:val="28"/>
                <w:szCs w:val="28"/>
              </w:rPr>
              <w:t>ờng Gia Định, ph</w:t>
            </w:r>
            <w:r w:rsidRPr="00DA0224">
              <w:rPr>
                <w:rFonts w:ascii="Times New Roman" w:hAnsi="Times New Roman" w:hint="eastAsia"/>
                <w:sz w:val="28"/>
                <w:szCs w:val="28"/>
              </w:rPr>
              <w:t>ư</w:t>
            </w:r>
            <w:r w:rsidRPr="00DA0224">
              <w:rPr>
                <w:rFonts w:ascii="Times New Roman" w:hAnsi="Times New Roman"/>
                <w:sz w:val="28"/>
                <w:szCs w:val="28"/>
              </w:rPr>
              <w:t>ờng Bình Thạnh, ph</w:t>
            </w:r>
            <w:r w:rsidRPr="00DA0224">
              <w:rPr>
                <w:rFonts w:ascii="Times New Roman" w:hAnsi="Times New Roman" w:hint="eastAsia"/>
                <w:sz w:val="28"/>
                <w:szCs w:val="28"/>
              </w:rPr>
              <w:t>ư</w:t>
            </w:r>
            <w:r w:rsidRPr="00DA0224">
              <w:rPr>
                <w:rFonts w:ascii="Times New Roman" w:hAnsi="Times New Roman"/>
                <w:sz w:val="28"/>
                <w:szCs w:val="28"/>
              </w:rPr>
              <w:t>ờng Bình Lợi Trung, ph</w:t>
            </w:r>
            <w:r w:rsidRPr="00DA0224">
              <w:rPr>
                <w:rFonts w:ascii="Times New Roman" w:hAnsi="Times New Roman" w:hint="eastAsia"/>
                <w:sz w:val="28"/>
                <w:szCs w:val="28"/>
              </w:rPr>
              <w:t>ư</w:t>
            </w:r>
            <w:r w:rsidRPr="00DA0224">
              <w:rPr>
                <w:rFonts w:ascii="Times New Roman" w:hAnsi="Times New Roman"/>
                <w:sz w:val="28"/>
                <w:szCs w:val="28"/>
              </w:rPr>
              <w:t>ờng Thạnh Mỹ Tây, ph</w:t>
            </w:r>
            <w:r w:rsidRPr="00DA0224">
              <w:rPr>
                <w:rFonts w:ascii="Times New Roman" w:hAnsi="Times New Roman" w:hint="eastAsia"/>
                <w:sz w:val="28"/>
                <w:szCs w:val="28"/>
              </w:rPr>
              <w:t>ư</w:t>
            </w:r>
            <w:r w:rsidRPr="00DA0224">
              <w:rPr>
                <w:rFonts w:ascii="Times New Roman" w:hAnsi="Times New Roman"/>
                <w:sz w:val="28"/>
                <w:szCs w:val="28"/>
              </w:rPr>
              <w:t>ờng Bình Quới, ph</w:t>
            </w:r>
            <w:r w:rsidRPr="00DA0224">
              <w:rPr>
                <w:rFonts w:ascii="Times New Roman" w:hAnsi="Times New Roman" w:hint="eastAsia"/>
                <w:sz w:val="28"/>
                <w:szCs w:val="28"/>
              </w:rPr>
              <w:t>ư</w:t>
            </w:r>
            <w:r w:rsidRPr="00DA0224">
              <w:rPr>
                <w:rFonts w:ascii="Times New Roman" w:hAnsi="Times New Roman"/>
                <w:sz w:val="28"/>
                <w:szCs w:val="28"/>
              </w:rPr>
              <w:t>ờng Đức Nhuận, ph</w:t>
            </w:r>
            <w:r w:rsidRPr="00DA0224">
              <w:rPr>
                <w:rFonts w:ascii="Times New Roman" w:hAnsi="Times New Roman" w:hint="eastAsia"/>
                <w:sz w:val="28"/>
                <w:szCs w:val="28"/>
              </w:rPr>
              <w:t>ư</w:t>
            </w:r>
            <w:r w:rsidRPr="00DA0224">
              <w:rPr>
                <w:rFonts w:ascii="Times New Roman" w:hAnsi="Times New Roman"/>
                <w:sz w:val="28"/>
                <w:szCs w:val="28"/>
              </w:rPr>
              <w:t>ờng Cầu Kiệu, ph</w:t>
            </w:r>
            <w:r w:rsidRPr="00DA0224">
              <w:rPr>
                <w:rFonts w:ascii="Times New Roman" w:hAnsi="Times New Roman" w:hint="eastAsia"/>
                <w:sz w:val="28"/>
                <w:szCs w:val="28"/>
              </w:rPr>
              <w:t>ư</w:t>
            </w:r>
            <w:r w:rsidRPr="00DA0224">
              <w:rPr>
                <w:rFonts w:ascii="Times New Roman" w:hAnsi="Times New Roman"/>
                <w:sz w:val="28"/>
                <w:szCs w:val="28"/>
              </w:rPr>
              <w:t>ờng Phú Nhuận</w:t>
            </w:r>
          </w:p>
        </w:tc>
        <w:tc>
          <w:tcPr>
            <w:tcW w:w="816" w:type="pct"/>
            <w:shd w:val="clear" w:color="auto" w:fill="FFFFFF"/>
            <w:vAlign w:val="center"/>
            <w:hideMark/>
          </w:tcPr>
          <w:p w14:paraId="453CAD9E" w14:textId="68B0DCC3"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1.440</w:t>
            </w:r>
          </w:p>
        </w:tc>
        <w:tc>
          <w:tcPr>
            <w:tcW w:w="816" w:type="pct"/>
            <w:shd w:val="clear" w:color="auto" w:fill="FFFFFF"/>
            <w:vAlign w:val="center"/>
            <w:hideMark/>
          </w:tcPr>
          <w:p w14:paraId="43DD64A9" w14:textId="228F1D6F"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1.150</w:t>
            </w:r>
          </w:p>
        </w:tc>
        <w:tc>
          <w:tcPr>
            <w:tcW w:w="816" w:type="pct"/>
            <w:shd w:val="clear" w:color="auto" w:fill="FFFFFF"/>
            <w:vAlign w:val="center"/>
            <w:hideMark/>
          </w:tcPr>
          <w:p w14:paraId="1F6B6E34" w14:textId="41E9BA16"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920</w:t>
            </w:r>
          </w:p>
        </w:tc>
      </w:tr>
    </w:tbl>
    <w:p w14:paraId="0D8D40C2"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II: Bảng 8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3E436403" w14:textId="77777777" w:rsidTr="00DA0224">
        <w:trPr>
          <w:tblCellSpacing w:w="0" w:type="dxa"/>
        </w:trPr>
        <w:tc>
          <w:tcPr>
            <w:tcW w:w="2551" w:type="pct"/>
            <w:shd w:val="clear" w:color="auto" w:fill="FFFFFF"/>
            <w:vAlign w:val="center"/>
            <w:hideMark/>
          </w:tcPr>
          <w:p w14:paraId="7EFA0E57"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5A0524D4"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1262B15C"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6F3ACFD0"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7B21C346" w14:textId="77777777" w:rsidTr="00DA0224">
        <w:trPr>
          <w:tblCellSpacing w:w="0" w:type="dxa"/>
        </w:trPr>
        <w:tc>
          <w:tcPr>
            <w:tcW w:w="2551" w:type="pct"/>
            <w:shd w:val="clear" w:color="auto" w:fill="FFFFFF"/>
            <w:vAlign w:val="center"/>
            <w:hideMark/>
          </w:tcPr>
          <w:p w14:paraId="3A608DE6" w14:textId="59F118A7" w:rsidR="00DA0224" w:rsidRPr="00DA0224" w:rsidRDefault="00DA0224" w:rsidP="00DA0224">
            <w:pPr>
              <w:jc w:val="both"/>
              <w:rPr>
                <w:rFonts w:ascii="Times New Roman" w:hAnsi="Times New Roman"/>
                <w:sz w:val="28"/>
                <w:szCs w:val="28"/>
              </w:rPr>
            </w:pPr>
            <w:r w:rsidRPr="00DA0224">
              <w:rPr>
                <w:rFonts w:ascii="Times New Roman" w:hAnsi="Times New Roman"/>
                <w:sz w:val="28"/>
                <w:szCs w:val="28"/>
              </w:rPr>
              <w:t xml:space="preserve">Phường Tân Thuận, phường Phú Thuận, phường Tân Mỹ, phường Tân Hưng, phường Chánh Hưng, phường Phú Định, phường Bình Đông, phường Đông Hưng Thuận, phường Trung Mỹ Tây, phường Tân Thới Hiệp, phường Thới An, phường An Phú Đông, phường Tân Sơn Hòa, phường Tân Sơn Nhất, phường Tân Hòa, phường Bảy Hiền, phường Tân Bình, phường Tân Sơn, phường Tây Thạnh, phường Tân Sơn Nhì, phường Phú Thọ Hòa, phường Tân Phú, phường Phú Thạnh, phường An Lạc, phường Bình Tân, phường Tân Tạo, phường Bình Trị Đông, phường </w:t>
            </w:r>
            <w:r w:rsidRPr="00DA0224">
              <w:rPr>
                <w:rFonts w:ascii="Times New Roman" w:hAnsi="Times New Roman"/>
                <w:sz w:val="28"/>
                <w:szCs w:val="28"/>
              </w:rPr>
              <w:lastRenderedPageBreak/>
              <w:t>Bình Hưng Hòa, phường Hạnh Thông, phường An Nhơn, phường Gò Vấp, phường An Hội Đông, phường Thông Tây Hội, phường An Hội Tây, phường An Khánh, phường Bình Trưng, phường Cát Lái, phường Phước Long, phường Tăng Nhơn Phú, phường Long Bình, phường Long Phước, phường Long Trường, phường Hiệp Bình, phường Linh Xuân, phường Thủ Đức, phường Tam Bình, phường Thủ Dầu Một, phường Phú Lợi, phường Chánh Hiệp, phường Bình Dương, phường An Phú, phường Bình Hòa, phường Lái Thiêu, phường Thuận An, phường Thuận Giao, phường Đông Hòa, phường Dĩ An, phường Tân Đông Hiệp, phường Rạch Dừa, phường Tam Thắng, phường Vũng Tàu, phường Phước Thắng</w:t>
            </w:r>
          </w:p>
        </w:tc>
        <w:tc>
          <w:tcPr>
            <w:tcW w:w="816" w:type="pct"/>
            <w:shd w:val="clear" w:color="auto" w:fill="FFFFFF"/>
            <w:vAlign w:val="center"/>
            <w:hideMark/>
          </w:tcPr>
          <w:p w14:paraId="25307CFC" w14:textId="2162FC20"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lastRenderedPageBreak/>
              <w:t>1.200</w:t>
            </w:r>
          </w:p>
        </w:tc>
        <w:tc>
          <w:tcPr>
            <w:tcW w:w="816" w:type="pct"/>
            <w:shd w:val="clear" w:color="auto" w:fill="FFFFFF"/>
            <w:vAlign w:val="center"/>
            <w:hideMark/>
          </w:tcPr>
          <w:p w14:paraId="50378D83" w14:textId="59ECA064"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960</w:t>
            </w:r>
          </w:p>
        </w:tc>
        <w:tc>
          <w:tcPr>
            <w:tcW w:w="816" w:type="pct"/>
            <w:shd w:val="clear" w:color="auto" w:fill="FFFFFF"/>
            <w:vAlign w:val="center"/>
            <w:hideMark/>
          </w:tcPr>
          <w:p w14:paraId="7E3CBCBE" w14:textId="428D24EA"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770</w:t>
            </w:r>
          </w:p>
        </w:tc>
      </w:tr>
    </w:tbl>
    <w:p w14:paraId="594D572E"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bookmarkStart w:id="5" w:name="_Hlk214123804"/>
      <w:r w:rsidRPr="00DA0224">
        <w:rPr>
          <w:rFonts w:ascii="Times New Roman" w:hAnsi="Times New Roman"/>
          <w:sz w:val="28"/>
          <w:szCs w:val="28"/>
        </w:rPr>
        <w:t>+ Khu vực III: Bảng 9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206EE10B" w14:textId="77777777" w:rsidTr="00DA0224">
        <w:trPr>
          <w:tblCellSpacing w:w="0" w:type="dxa"/>
        </w:trPr>
        <w:tc>
          <w:tcPr>
            <w:tcW w:w="2551" w:type="pct"/>
            <w:shd w:val="clear" w:color="auto" w:fill="FFFFFF"/>
            <w:vAlign w:val="center"/>
            <w:hideMark/>
          </w:tcPr>
          <w:bookmarkEnd w:id="5"/>
          <w:p w14:paraId="07165834"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7F428A38"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36BD838D"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1F6C7FC8"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46A32645" w14:textId="77777777" w:rsidTr="00DA0224">
        <w:trPr>
          <w:tblCellSpacing w:w="0" w:type="dxa"/>
        </w:trPr>
        <w:tc>
          <w:tcPr>
            <w:tcW w:w="2551" w:type="pct"/>
            <w:shd w:val="clear" w:color="auto" w:fill="FFFFFF"/>
            <w:vAlign w:val="center"/>
            <w:hideMark/>
          </w:tcPr>
          <w:p w14:paraId="58BC1E1D" w14:textId="7FCDD13B" w:rsidR="00DA0224" w:rsidRPr="00DA0224" w:rsidRDefault="00DA0224" w:rsidP="00DA0224">
            <w:pPr>
              <w:spacing w:before="120" w:after="120" w:line="234" w:lineRule="atLeast"/>
              <w:jc w:val="both"/>
              <w:rPr>
                <w:rFonts w:ascii="Times New Roman" w:hAnsi="Times New Roman"/>
                <w:sz w:val="28"/>
                <w:szCs w:val="28"/>
              </w:rPr>
            </w:pPr>
            <w:r w:rsidRPr="00DA0224">
              <w:rPr>
                <w:rFonts w:ascii="Times New Roman" w:hAnsi="Times New Roman"/>
                <w:sz w:val="28"/>
                <w:szCs w:val="28"/>
              </w:rPr>
              <w:t>Xã Vĩnh Lộc, xã Tân Vĩnh Lộc, xã Bình Lợi, xã Tân Nhựt, xã Bình Chánh, xã Hưng Long, xã Bình Hưng, xã Củ Chi, xã Tân An Hội, xã Thái Mỹ, xã An Nhơn Tây, xã Nhuận Đức, xã Phú Hòa Đông, xã Bình Mỹ, xã Đông Thạnh, xã Hóc Môn, xã Xuân Thới Sơn, xã Bà Điểm, xã Nhà Bè, xã Hiệp Phước, phường Tân Hiệp, phường Tân Khánh, phường Tân Uyên, phường Bình Cơ, phường Vĩnh Tân, phường Chánh Phú Hòa, phường Phú An, phường Hòa Lợi, phường Bến Cát, phường Long Nguyên, phường Tây Nam, phường Thới Hòa, phường Bà Rịa, phường Tam Long, phường Long Hương, phường Tân Hải, phường Tân Phước; phường Tân Thành, phường Phú Mỹ</w:t>
            </w:r>
          </w:p>
        </w:tc>
        <w:tc>
          <w:tcPr>
            <w:tcW w:w="816" w:type="pct"/>
            <w:shd w:val="clear" w:color="auto" w:fill="FFFFFF"/>
            <w:vAlign w:val="center"/>
            <w:hideMark/>
          </w:tcPr>
          <w:p w14:paraId="43DC2470" w14:textId="2FB3FE4D"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840</w:t>
            </w:r>
          </w:p>
        </w:tc>
        <w:tc>
          <w:tcPr>
            <w:tcW w:w="816" w:type="pct"/>
            <w:shd w:val="clear" w:color="auto" w:fill="FFFFFF"/>
            <w:vAlign w:val="center"/>
            <w:hideMark/>
          </w:tcPr>
          <w:p w14:paraId="6F6EB7B9" w14:textId="6A252725"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670</w:t>
            </w:r>
          </w:p>
        </w:tc>
        <w:tc>
          <w:tcPr>
            <w:tcW w:w="816" w:type="pct"/>
            <w:shd w:val="clear" w:color="auto" w:fill="FFFFFF"/>
            <w:vAlign w:val="center"/>
            <w:hideMark/>
          </w:tcPr>
          <w:p w14:paraId="058B28A6" w14:textId="0FE224F6"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540</w:t>
            </w:r>
          </w:p>
        </w:tc>
      </w:tr>
    </w:tbl>
    <w:p w14:paraId="7C000738"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IV: Bảng 10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39E0A49B" w14:textId="77777777" w:rsidTr="0033370D">
        <w:trPr>
          <w:tblCellSpacing w:w="0" w:type="dxa"/>
        </w:trPr>
        <w:tc>
          <w:tcPr>
            <w:tcW w:w="2551" w:type="pct"/>
            <w:shd w:val="clear" w:color="auto" w:fill="FFFFFF"/>
            <w:vAlign w:val="center"/>
            <w:hideMark/>
          </w:tcPr>
          <w:p w14:paraId="2821ED9A"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lastRenderedPageBreak/>
              <w:t>Khu vực</w:t>
            </w:r>
          </w:p>
        </w:tc>
        <w:tc>
          <w:tcPr>
            <w:tcW w:w="816" w:type="pct"/>
            <w:shd w:val="clear" w:color="auto" w:fill="FFFFFF"/>
            <w:vAlign w:val="center"/>
            <w:hideMark/>
          </w:tcPr>
          <w:p w14:paraId="38A4E2F8"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28A41C83"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3AE68DF4"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00FC6D59" w14:textId="77777777" w:rsidTr="0033370D">
        <w:trPr>
          <w:tblCellSpacing w:w="0" w:type="dxa"/>
        </w:trPr>
        <w:tc>
          <w:tcPr>
            <w:tcW w:w="2551" w:type="pct"/>
            <w:shd w:val="clear" w:color="auto" w:fill="FFFFFF"/>
            <w:vAlign w:val="center"/>
            <w:hideMark/>
          </w:tcPr>
          <w:p w14:paraId="7A17956A" w14:textId="6B1B1AED" w:rsidR="00DA0224" w:rsidRPr="00DA0224" w:rsidRDefault="00DA0224" w:rsidP="00DA0224">
            <w:pPr>
              <w:spacing w:before="120" w:after="120" w:line="234" w:lineRule="atLeast"/>
              <w:jc w:val="both"/>
              <w:rPr>
                <w:rFonts w:ascii="Times New Roman" w:hAnsi="Times New Roman"/>
                <w:sz w:val="28"/>
                <w:szCs w:val="28"/>
              </w:rPr>
            </w:pPr>
            <w:r w:rsidRPr="00DA0224">
              <w:rPr>
                <w:rFonts w:ascii="Times New Roman" w:hAnsi="Times New Roman"/>
                <w:sz w:val="28"/>
                <w:szCs w:val="28"/>
              </w:rPr>
              <w:t>Xã Bàu Bàng, xã Trừ Văn Thố, xã Thường Tân, xã Bắc Tân Uyên, xã Phước Hòa, xã Phú Giáo, xã Phước Thành, xã An Long, xã Thanh An, xã Dầu Tiếng, xã Long Hòa, xã Minh Thạnh, xã Ngãi Giao, xã Kim Long, xã Châu Đức, xã Xuân Sơn, xã Nghĩa Thành, xã Bình Gĩa, xã Đất Đỏ, xã Long Điền, xã Phước Hải, xã Long Hải, xã Hồ Tràm, xã Xuyên Mộc, xã Hòa Hiệp, xã Hòa Hội, xã Bình Châu, xã Bàu Lâm, Đặc khu Côn Đảo, xã Long Sơn, xã Châu Pha</w:t>
            </w:r>
          </w:p>
        </w:tc>
        <w:tc>
          <w:tcPr>
            <w:tcW w:w="816" w:type="pct"/>
            <w:shd w:val="clear" w:color="auto" w:fill="FFFFFF"/>
            <w:vAlign w:val="center"/>
            <w:hideMark/>
          </w:tcPr>
          <w:p w14:paraId="75CBEBCE" w14:textId="016A5028"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580</w:t>
            </w:r>
          </w:p>
        </w:tc>
        <w:tc>
          <w:tcPr>
            <w:tcW w:w="816" w:type="pct"/>
            <w:shd w:val="clear" w:color="auto" w:fill="FFFFFF"/>
            <w:vAlign w:val="center"/>
            <w:hideMark/>
          </w:tcPr>
          <w:p w14:paraId="2B22380C" w14:textId="0295A3D7"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460</w:t>
            </w:r>
          </w:p>
        </w:tc>
        <w:tc>
          <w:tcPr>
            <w:tcW w:w="816" w:type="pct"/>
            <w:shd w:val="clear" w:color="auto" w:fill="FFFFFF"/>
            <w:vAlign w:val="center"/>
            <w:hideMark/>
          </w:tcPr>
          <w:p w14:paraId="5ACCE1B9" w14:textId="445B3218"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370</w:t>
            </w:r>
          </w:p>
        </w:tc>
      </w:tr>
    </w:tbl>
    <w:p w14:paraId="5E20A960" w14:textId="4A1DEFBB"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c) Bảng giá đất rừng sản xuất:</w:t>
      </w:r>
    </w:p>
    <w:p w14:paraId="260EBF16"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 Đất rừng sản xuất tính bằng giá đất nông nghiệp trồng cây lâu năm tương ứng với từng khu vực, vị trí.</w:t>
      </w:r>
    </w:p>
    <w:p w14:paraId="1EC58875"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 Đối với đất rừng phòng hộ, rừng đặc dụng tính bằng 80% giá đất rừng sản xuất.</w:t>
      </w:r>
    </w:p>
    <w:p w14:paraId="1B10C5B3"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d) Bảng giá đất nuôi trồng thủy sản:</w:t>
      </w:r>
    </w:p>
    <w:p w14:paraId="6D7D2BA8"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Đất nuôi trồng thủy sản tính bằng giá đất trồng cây hàng năm tương ứng với từng khu vực, vị trí.</w:t>
      </w:r>
    </w:p>
    <w:p w14:paraId="7600BEBE"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đ) Bảng giá đất chăn nuôi tập trung:</w:t>
      </w:r>
    </w:p>
    <w:p w14:paraId="15A282D3"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Đất chăn nuôi tập trung được tính bằng 150% đất nông nghiệp trồng cây lâu năm cùng khu vực, vị trí, nhưng không vượt quá đất ở cùng khu vực, vị trí.</w:t>
      </w:r>
    </w:p>
    <w:p w14:paraId="16819F9D"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e) Bảng giá đất làm muối</w:t>
      </w:r>
    </w:p>
    <w:p w14:paraId="05D4FE0A"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Đất làm muối tính bằng 80% giá đất nuôi trồng thủy sản tương ứng với từng khu vực, vị trí.</w:t>
      </w:r>
    </w:p>
    <w:p w14:paraId="487E25BE" w14:textId="57227B5B" w:rsidR="00610C13" w:rsidRPr="00DA0224" w:rsidRDefault="00560E1F"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g) Đối với đất nông nghiệp trong Khu Nông nghiệp Công nghệ cao: giá đất nông nghiệp là 320.000 đồng/m</w:t>
      </w:r>
      <w:r w:rsidRPr="00DA0224">
        <w:rPr>
          <w:rFonts w:ascii="Times New Roman" w:hAnsi="Times New Roman"/>
          <w:sz w:val="28"/>
          <w:szCs w:val="28"/>
          <w:vertAlign w:val="superscript"/>
        </w:rPr>
        <w:t>2</w:t>
      </w:r>
      <w:r w:rsidRPr="00DA0224">
        <w:rPr>
          <w:rFonts w:ascii="Times New Roman" w:hAnsi="Times New Roman"/>
          <w:sz w:val="28"/>
          <w:szCs w:val="28"/>
        </w:rPr>
        <w:t>.</w:t>
      </w:r>
    </w:p>
    <w:p w14:paraId="3D2286E7" w14:textId="658D779E" w:rsidR="00610C13" w:rsidRPr="00DA0224" w:rsidRDefault="008D417E" w:rsidP="009D0F8C">
      <w:pPr>
        <w:shd w:val="clear" w:color="auto" w:fill="FFFFFF"/>
        <w:spacing w:before="120" w:after="120"/>
        <w:ind w:firstLine="567"/>
        <w:jc w:val="both"/>
        <w:rPr>
          <w:rFonts w:ascii="Times New Roman" w:hAnsi="Times New Roman"/>
          <w:b/>
          <w:bCs/>
          <w:sz w:val="28"/>
          <w:szCs w:val="28"/>
        </w:rPr>
      </w:pPr>
      <w:r w:rsidRPr="00DA0224">
        <w:rPr>
          <w:rFonts w:ascii="Times New Roman" w:hAnsi="Times New Roman"/>
          <w:b/>
          <w:bCs/>
          <w:sz w:val="28"/>
          <w:szCs w:val="28"/>
        </w:rPr>
        <w:t>Điều 4. Đối với đất phi nông nghiệp</w:t>
      </w:r>
    </w:p>
    <w:p w14:paraId="4F5F06F0" w14:textId="161D3F4F" w:rsidR="009C6AD2" w:rsidRPr="00DA0224" w:rsidRDefault="007348B2" w:rsidP="009D0F8C">
      <w:pPr>
        <w:spacing w:before="120" w:after="120"/>
        <w:ind w:firstLine="567"/>
        <w:rPr>
          <w:rFonts w:ascii="Times New Roman" w:hAnsi="Times New Roman"/>
          <w:sz w:val="28"/>
          <w:szCs w:val="28"/>
        </w:rPr>
      </w:pPr>
      <w:r w:rsidRPr="00DA0224">
        <w:rPr>
          <w:rFonts w:ascii="Times New Roman" w:hAnsi="Times New Roman"/>
          <w:sz w:val="28"/>
          <w:szCs w:val="28"/>
        </w:rPr>
        <w:t>1. Phân loại vị trí:</w:t>
      </w:r>
    </w:p>
    <w:p w14:paraId="2493BE31" w14:textId="183D2D79"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a) Vị trí 1: đất có vị trí mặt tiền đường</w:t>
      </w:r>
      <w:r w:rsidR="00827C50" w:rsidRPr="00DA0224">
        <w:rPr>
          <w:rFonts w:ascii="Times New Roman" w:hAnsi="Times New Roman"/>
          <w:bCs/>
          <w:sz w:val="28"/>
          <w:szCs w:val="28"/>
        </w:rPr>
        <w:t xml:space="preserve"> có tên trong B</w:t>
      </w:r>
      <w:r w:rsidRPr="00DA0224">
        <w:rPr>
          <w:rFonts w:ascii="Times New Roman" w:hAnsi="Times New Roman"/>
          <w:bCs/>
          <w:sz w:val="28"/>
          <w:szCs w:val="28"/>
        </w:rPr>
        <w:t>ản</w:t>
      </w:r>
      <w:r w:rsidR="00C4390F" w:rsidRPr="00DA0224">
        <w:rPr>
          <w:rFonts w:ascii="Times New Roman" w:hAnsi="Times New Roman"/>
          <w:bCs/>
          <w:sz w:val="28"/>
          <w:szCs w:val="28"/>
        </w:rPr>
        <w:t>g giá đất ở quy định tại</w:t>
      </w:r>
      <w:r w:rsidRPr="00DA0224">
        <w:rPr>
          <w:rFonts w:ascii="Times New Roman" w:hAnsi="Times New Roman"/>
          <w:bCs/>
          <w:sz w:val="28"/>
          <w:szCs w:val="28"/>
        </w:rPr>
        <w:t xml:space="preserve"> </w:t>
      </w:r>
      <w:r w:rsidR="00387942" w:rsidRPr="00DA0224">
        <w:rPr>
          <w:rFonts w:ascii="Times New Roman" w:hAnsi="Times New Roman"/>
          <w:bCs/>
          <w:sz w:val="28"/>
          <w:szCs w:val="28"/>
        </w:rPr>
        <w:t>P</w:t>
      </w:r>
      <w:r w:rsidR="00C4390F" w:rsidRPr="00DA0224">
        <w:rPr>
          <w:rFonts w:ascii="Times New Roman" w:hAnsi="Times New Roman"/>
          <w:bCs/>
          <w:sz w:val="28"/>
          <w:szCs w:val="28"/>
        </w:rPr>
        <w:t>hụ lục</w:t>
      </w:r>
      <w:r w:rsidR="00EF32B1" w:rsidRPr="00DA0224">
        <w:rPr>
          <w:rFonts w:ascii="Times New Roman" w:hAnsi="Times New Roman"/>
          <w:bCs/>
          <w:sz w:val="28"/>
          <w:szCs w:val="28"/>
        </w:rPr>
        <w:t xml:space="preserve"> </w:t>
      </w:r>
      <w:r w:rsidR="00A27552" w:rsidRPr="00DA0224">
        <w:rPr>
          <w:rFonts w:ascii="Times New Roman" w:hAnsi="Times New Roman"/>
          <w:bCs/>
          <w:sz w:val="28"/>
          <w:szCs w:val="28"/>
        </w:rPr>
        <w:t>2, Phụ lục 3, Phụ lục 4 đính kèm</w:t>
      </w:r>
      <w:r w:rsidRPr="00DA0224">
        <w:rPr>
          <w:rFonts w:ascii="Times New Roman" w:hAnsi="Times New Roman"/>
          <w:bCs/>
          <w:sz w:val="28"/>
          <w:szCs w:val="28"/>
        </w:rPr>
        <w:t>,</w:t>
      </w:r>
      <w:r w:rsidRPr="00DA0224">
        <w:rPr>
          <w:rFonts w:ascii="Times New Roman" w:hAnsi="Times New Roman"/>
          <w:bCs/>
          <w:sz w:val="28"/>
          <w:szCs w:val="28"/>
          <w:lang w:val="vi-VN"/>
        </w:rPr>
        <w:t xml:space="preserve"> áp dụng đối với các thửa đất, khu đất có ít nhất một mặt giáp với đường</w:t>
      </w:r>
      <w:r w:rsidRPr="00DA0224">
        <w:rPr>
          <w:rFonts w:ascii="Times New Roman" w:hAnsi="Times New Roman"/>
          <w:bCs/>
          <w:sz w:val="28"/>
          <w:szCs w:val="28"/>
        </w:rPr>
        <w:t xml:space="preserve"> (lòng đường, lề đường, vỉa hè) hiện hữu</w:t>
      </w:r>
      <w:r w:rsidRPr="00DA0224">
        <w:rPr>
          <w:rFonts w:ascii="Times New Roman" w:hAnsi="Times New Roman"/>
          <w:bCs/>
          <w:sz w:val="28"/>
          <w:szCs w:val="28"/>
          <w:lang w:val="vi-VN"/>
        </w:rPr>
        <w:t xml:space="preserve"> được quy định trong bảng giá đất.</w:t>
      </w:r>
    </w:p>
    <w:p w14:paraId="52F416BF" w14:textId="77777777"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b) Các vị trí tiếp theo không tiếp giáp mặt tiền đường bao gồm:</w:t>
      </w:r>
    </w:p>
    <w:p w14:paraId="79197905" w14:textId="77777777"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lastRenderedPageBreak/>
        <w:t>- Vị trí 2: áp dụng đối với các thửa đất, khu đất có ít nhất một mặt tiếp giáp với hẻm có độ rộng từ 5m trở lên thì tính bằng 0,</w:t>
      </w:r>
      <w:r w:rsidRPr="003B4F01">
        <w:rPr>
          <w:rFonts w:ascii="Times New Roman" w:hAnsi="Times New Roman"/>
          <w:bCs/>
          <w:sz w:val="28"/>
          <w:szCs w:val="28"/>
          <w:lang w:val="vi-VN"/>
        </w:rPr>
        <w:t>5</w:t>
      </w:r>
      <w:r w:rsidRPr="00DA0224">
        <w:rPr>
          <w:rFonts w:ascii="Times New Roman" w:hAnsi="Times New Roman"/>
          <w:bCs/>
          <w:sz w:val="28"/>
          <w:szCs w:val="28"/>
          <w:lang w:val="vi-VN"/>
        </w:rPr>
        <w:t xml:space="preserve"> của vị trí 1.</w:t>
      </w:r>
    </w:p>
    <w:p w14:paraId="6144BAA3" w14:textId="77777777"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 Vị trí 3: áp dụng đối với các thửa đất, khu đất có ít nhất một mặt tiếp giáp với hẻm có độ rộng từ 3</w:t>
      </w:r>
      <w:r w:rsidRPr="003B4F01">
        <w:rPr>
          <w:rFonts w:ascii="Times New Roman" w:hAnsi="Times New Roman"/>
          <w:bCs/>
          <w:sz w:val="28"/>
          <w:szCs w:val="28"/>
          <w:lang w:val="vi-VN"/>
        </w:rPr>
        <w:t>m</w:t>
      </w:r>
      <w:r w:rsidRPr="00DA0224">
        <w:rPr>
          <w:rFonts w:ascii="Times New Roman" w:hAnsi="Times New Roman"/>
          <w:bCs/>
          <w:sz w:val="28"/>
          <w:szCs w:val="28"/>
          <w:lang w:val="vi-VN"/>
        </w:rPr>
        <w:t xml:space="preserve"> đến dưới 5m thì tính bằng 0,8 của vị trí 2.</w:t>
      </w:r>
    </w:p>
    <w:p w14:paraId="24B8E8F1" w14:textId="77777777"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 Vị trí 4: áp dụng đối với các thửa đất, khu đất có những vị trí còn lại tính bằng 0,8 của vị trí 3.</w:t>
      </w:r>
    </w:p>
    <w:p w14:paraId="64CD2457" w14:textId="7D625E01"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c) Trường hợp các vị trí nêu trên có độ sâu tính từ mép trong của đường (lòng đường, lề đường, vỉa hè) của mặt tiền đường (theo bản đồ địa chính) từ 100m trở lên</w:t>
      </w:r>
      <w:r w:rsidR="00D05A8E" w:rsidRPr="003B4F01">
        <w:rPr>
          <w:rFonts w:ascii="Times New Roman" w:hAnsi="Times New Roman"/>
          <w:bCs/>
          <w:sz w:val="28"/>
          <w:szCs w:val="28"/>
          <w:lang w:val="vi-VN"/>
        </w:rPr>
        <w:t xml:space="preserve"> so với mặt tiền đường</w:t>
      </w:r>
      <w:r w:rsidRPr="00DA0224">
        <w:rPr>
          <w:rFonts w:ascii="Times New Roman" w:hAnsi="Times New Roman"/>
          <w:bCs/>
          <w:sz w:val="28"/>
          <w:szCs w:val="28"/>
          <w:lang w:val="vi-VN"/>
        </w:rPr>
        <w:t xml:space="preserve"> thì giá đất tính giảm 10% của từng vị trí.</w:t>
      </w:r>
    </w:p>
    <w:p w14:paraId="2CF7FFB0" w14:textId="3063856F" w:rsidR="00313956" w:rsidRPr="003B4F01" w:rsidRDefault="00313956"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d) Các trường hợp có vị trí c</w:t>
      </w:r>
      <w:r w:rsidR="00EF32B1" w:rsidRPr="003B4F01">
        <w:rPr>
          <w:rFonts w:ascii="Times New Roman" w:hAnsi="Times New Roman"/>
          <w:sz w:val="28"/>
          <w:szCs w:val="28"/>
          <w:lang w:val="vi-VN"/>
        </w:rPr>
        <w:t xml:space="preserve">òn lại được áp dụng tại </w:t>
      </w:r>
      <w:r w:rsidR="00A27552" w:rsidRPr="003B4F01">
        <w:rPr>
          <w:rFonts w:ascii="Times New Roman" w:hAnsi="Times New Roman"/>
          <w:sz w:val="28"/>
          <w:szCs w:val="28"/>
          <w:lang w:val="vi-VN"/>
        </w:rPr>
        <w:t>P</w:t>
      </w:r>
      <w:r w:rsidR="00EF32B1" w:rsidRPr="003B4F01">
        <w:rPr>
          <w:rFonts w:ascii="Times New Roman" w:hAnsi="Times New Roman"/>
          <w:sz w:val="28"/>
          <w:szCs w:val="28"/>
          <w:lang w:val="vi-VN"/>
        </w:rPr>
        <w:t>hụ lục</w:t>
      </w:r>
      <w:r w:rsidRPr="003B4F01">
        <w:rPr>
          <w:rFonts w:ascii="Times New Roman" w:hAnsi="Times New Roman"/>
          <w:sz w:val="28"/>
          <w:szCs w:val="28"/>
          <w:lang w:val="vi-VN"/>
        </w:rPr>
        <w:t xml:space="preserve"> </w:t>
      </w:r>
      <w:r w:rsidR="00387942" w:rsidRPr="003B4F01">
        <w:rPr>
          <w:rFonts w:ascii="Times New Roman" w:hAnsi="Times New Roman"/>
          <w:sz w:val="28"/>
          <w:szCs w:val="28"/>
          <w:lang w:val="vi-VN"/>
        </w:rPr>
        <w:t xml:space="preserve">1 </w:t>
      </w:r>
      <w:r w:rsidRPr="003B4F01">
        <w:rPr>
          <w:rFonts w:ascii="Times New Roman" w:hAnsi="Times New Roman"/>
          <w:sz w:val="28"/>
          <w:szCs w:val="28"/>
          <w:lang w:val="vi-VN"/>
        </w:rPr>
        <w:t>đính kèm.</w:t>
      </w:r>
    </w:p>
    <w:p w14:paraId="4118D3DC" w14:textId="77777777" w:rsidR="00313956" w:rsidRPr="00DA0224" w:rsidRDefault="00313956"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2</w:t>
      </w:r>
      <w:r w:rsidRPr="00DA0224">
        <w:rPr>
          <w:rFonts w:ascii="Times New Roman" w:hAnsi="Times New Roman"/>
          <w:sz w:val="28"/>
          <w:szCs w:val="28"/>
          <w:lang w:val="vi-VN"/>
        </w:rPr>
        <w:t>. Bảng giá các loại đất phi nông nghiệp.</w:t>
      </w:r>
    </w:p>
    <w:p w14:paraId="70847F5A" w14:textId="77777777" w:rsidR="00313956" w:rsidRPr="00DA0224" w:rsidRDefault="00313956" w:rsidP="009D0F8C">
      <w:pPr>
        <w:spacing w:before="120" w:after="120"/>
        <w:ind w:firstLine="567"/>
        <w:jc w:val="both"/>
        <w:rPr>
          <w:rFonts w:ascii="Times New Roman" w:hAnsi="Times New Roman"/>
          <w:bCs/>
          <w:sz w:val="28"/>
          <w:szCs w:val="28"/>
        </w:rPr>
      </w:pPr>
      <w:r w:rsidRPr="00DA0224">
        <w:rPr>
          <w:rFonts w:ascii="Times New Roman" w:hAnsi="Times New Roman"/>
          <w:bCs/>
          <w:sz w:val="28"/>
          <w:szCs w:val="28"/>
          <w:lang w:val="vi-VN"/>
        </w:rPr>
        <w:t>a) Bảng giá đất ở</w:t>
      </w:r>
      <w:r w:rsidRPr="00DA0224">
        <w:rPr>
          <w:rFonts w:ascii="Times New Roman" w:hAnsi="Times New Roman"/>
          <w:bCs/>
          <w:sz w:val="28"/>
          <w:szCs w:val="28"/>
        </w:rPr>
        <w:t>:</w:t>
      </w:r>
    </w:p>
    <w:p w14:paraId="26169722" w14:textId="5CC365EF" w:rsidR="00313956" w:rsidRPr="00DA0224" w:rsidRDefault="00DF37EB" w:rsidP="009D0F8C">
      <w:pPr>
        <w:spacing w:before="120" w:after="120"/>
        <w:ind w:firstLine="567"/>
        <w:jc w:val="both"/>
        <w:rPr>
          <w:rFonts w:ascii="Times New Roman" w:hAnsi="Times New Roman"/>
          <w:bCs/>
          <w:sz w:val="28"/>
          <w:szCs w:val="28"/>
        </w:rPr>
      </w:pPr>
      <w:r w:rsidRPr="00DA0224">
        <w:rPr>
          <w:rFonts w:ascii="Times New Roman" w:hAnsi="Times New Roman"/>
          <w:bCs/>
          <w:sz w:val="28"/>
          <w:szCs w:val="28"/>
        </w:rPr>
        <w:t xml:space="preserve">- Giá đất ở: </w:t>
      </w:r>
      <w:r w:rsidR="00313956" w:rsidRPr="00DA0224">
        <w:rPr>
          <w:rFonts w:ascii="Times New Roman" w:hAnsi="Times New Roman"/>
          <w:bCs/>
          <w:sz w:val="28"/>
          <w:szCs w:val="28"/>
          <w:lang w:val="vi-VN"/>
        </w:rPr>
        <w:t>vị trí 1</w:t>
      </w:r>
      <w:r w:rsidR="00664DE5" w:rsidRPr="00DA0224">
        <w:rPr>
          <w:rFonts w:ascii="Times New Roman" w:hAnsi="Times New Roman"/>
          <w:bCs/>
          <w:sz w:val="28"/>
          <w:szCs w:val="28"/>
        </w:rPr>
        <w:t xml:space="preserve"> </w:t>
      </w:r>
      <w:r w:rsidRPr="00DA0224">
        <w:rPr>
          <w:rFonts w:ascii="Times New Roman" w:hAnsi="Times New Roman"/>
          <w:bCs/>
          <w:sz w:val="28"/>
          <w:szCs w:val="28"/>
        </w:rPr>
        <w:t>tại</w:t>
      </w:r>
      <w:r w:rsidR="00313956" w:rsidRPr="00DA0224">
        <w:rPr>
          <w:rFonts w:ascii="Times New Roman" w:hAnsi="Times New Roman"/>
          <w:bCs/>
          <w:sz w:val="28"/>
          <w:szCs w:val="28"/>
        </w:rPr>
        <w:t xml:space="preserve"> </w:t>
      </w:r>
      <w:r w:rsidR="00A27552" w:rsidRPr="00DA0224">
        <w:rPr>
          <w:rFonts w:ascii="Times New Roman" w:hAnsi="Times New Roman"/>
          <w:bCs/>
          <w:sz w:val="28"/>
          <w:szCs w:val="28"/>
        </w:rPr>
        <w:t>Phụ lục 2, Phụ lục 3, Phụ lục 4 đính kèm</w:t>
      </w:r>
      <w:r w:rsidRPr="00DA0224">
        <w:rPr>
          <w:rFonts w:ascii="Times New Roman" w:hAnsi="Times New Roman"/>
          <w:bCs/>
          <w:sz w:val="28"/>
          <w:szCs w:val="28"/>
        </w:rPr>
        <w:t>; các vị trí còn lại tính theo điểm b, c, d khoản 1 Điều này.</w:t>
      </w:r>
    </w:p>
    <w:p w14:paraId="4BB0BB82" w14:textId="77777777" w:rsidR="00313956" w:rsidRPr="00DA0224" w:rsidRDefault="00313956" w:rsidP="009D0F8C">
      <w:pPr>
        <w:spacing w:before="120" w:after="120"/>
        <w:ind w:firstLine="567"/>
        <w:jc w:val="both"/>
        <w:rPr>
          <w:rFonts w:ascii="Times New Roman" w:hAnsi="Times New Roman"/>
          <w:sz w:val="28"/>
          <w:szCs w:val="28"/>
        </w:rPr>
      </w:pPr>
      <w:r w:rsidRPr="00DA0224">
        <w:rPr>
          <w:rFonts w:ascii="Times New Roman" w:hAnsi="Times New Roman"/>
          <w:sz w:val="28"/>
          <w:szCs w:val="28"/>
          <w:lang w:val="vi-VN"/>
        </w:rPr>
        <w:t>b) Đất thương mại, dịch vụ:</w:t>
      </w:r>
    </w:p>
    <w:p w14:paraId="132E7AA5" w14:textId="77777777" w:rsidR="00AE12A8" w:rsidRPr="00DA0224" w:rsidRDefault="00313956"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Giá đất</w:t>
      </w:r>
      <w:r w:rsidR="00387942" w:rsidRPr="00DA0224">
        <w:rPr>
          <w:rFonts w:ascii="Times New Roman" w:hAnsi="Times New Roman"/>
          <w:sz w:val="28"/>
          <w:szCs w:val="28"/>
        </w:rPr>
        <w:t xml:space="preserve"> thương mại, dịch vụ</w:t>
      </w:r>
      <w:r w:rsidR="00DF37EB" w:rsidRPr="00DA0224">
        <w:rPr>
          <w:rFonts w:ascii="Times New Roman" w:hAnsi="Times New Roman"/>
          <w:sz w:val="28"/>
          <w:szCs w:val="28"/>
        </w:rPr>
        <w:t>: vị trí 1 tại</w:t>
      </w:r>
      <w:r w:rsidRPr="00DA0224">
        <w:rPr>
          <w:rFonts w:ascii="Times New Roman" w:hAnsi="Times New Roman"/>
          <w:sz w:val="28"/>
          <w:szCs w:val="28"/>
        </w:rPr>
        <w:t xml:space="preserve"> </w:t>
      </w:r>
      <w:r w:rsidR="00A27552" w:rsidRPr="00DA0224">
        <w:rPr>
          <w:rFonts w:ascii="Times New Roman" w:hAnsi="Times New Roman"/>
          <w:bCs/>
          <w:sz w:val="28"/>
          <w:szCs w:val="28"/>
        </w:rPr>
        <w:t>Phụ lục 2, Phụ lục 3, Phụ lục 4 đính kèm</w:t>
      </w:r>
      <w:r w:rsidR="00DF37EB" w:rsidRPr="00DA0224">
        <w:rPr>
          <w:rFonts w:ascii="Times New Roman" w:hAnsi="Times New Roman"/>
          <w:sz w:val="28"/>
          <w:szCs w:val="28"/>
        </w:rPr>
        <w:t xml:space="preserve">; </w:t>
      </w:r>
      <w:r w:rsidR="00DF37EB" w:rsidRPr="00DA0224">
        <w:rPr>
          <w:rFonts w:ascii="Times New Roman" w:hAnsi="Times New Roman"/>
          <w:bCs/>
          <w:sz w:val="28"/>
          <w:szCs w:val="28"/>
        </w:rPr>
        <w:t>các vị trí còn lại tính theo điểm b, c, d khoản 1 Điều này</w:t>
      </w:r>
      <w:r w:rsidRPr="00DA0224">
        <w:rPr>
          <w:rFonts w:ascii="Times New Roman" w:hAnsi="Times New Roman"/>
          <w:sz w:val="28"/>
          <w:szCs w:val="28"/>
          <w:lang w:val="vi-VN"/>
        </w:rPr>
        <w:t>.</w:t>
      </w:r>
    </w:p>
    <w:p w14:paraId="791677D0" w14:textId="29830CF7" w:rsidR="007267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Riêng đối với loại hình sử dụng đất đặc thù có mật độ xây dựng thấp, hệ số sử dụng đất thấp nh</w:t>
      </w:r>
      <w:r w:rsidRPr="00DA0224">
        <w:rPr>
          <w:rFonts w:ascii="Times New Roman" w:hAnsi="Times New Roman" w:hint="eastAsia"/>
          <w:sz w:val="28"/>
          <w:szCs w:val="28"/>
        </w:rPr>
        <w:t>ư</w:t>
      </w:r>
      <w:r w:rsidRPr="00DA0224">
        <w:rPr>
          <w:rFonts w:ascii="Times New Roman" w:hAnsi="Times New Roman"/>
          <w:sz w:val="28"/>
          <w:szCs w:val="28"/>
        </w:rPr>
        <w:t xml:space="preserve">: </w:t>
      </w:r>
      <w:r w:rsidR="00880840" w:rsidRPr="00DA0224">
        <w:rPr>
          <w:rFonts w:ascii="Times New Roman" w:hAnsi="Times New Roman"/>
          <w:spacing w:val="3"/>
          <w:sz w:val="28"/>
          <w:szCs w:val="28"/>
          <w:shd w:val="clear" w:color="auto" w:fill="FFFFFF"/>
        </w:rPr>
        <w:t xml:space="preserve">cửa hàng xăng dầu; bãi tắm gắn với cơ sở kinh doanh, dịch vụ; cơ sở lưu trú, dịch vụ cho người chơi gôn (trừ phần đường gôn của sân gôn, sân tập trong sân gôn và hệ thống cây xanh, mặt nước, cảnh quan, hạng mục công trình phục vụ cho việc quản lý, vận hành, khai thác, sử dụng, kinh doanh sân gôn) </w:t>
      </w:r>
      <w:r w:rsidRPr="00DA0224">
        <w:rPr>
          <w:rFonts w:ascii="Times New Roman" w:hAnsi="Times New Roman"/>
          <w:sz w:val="28"/>
          <w:szCs w:val="28"/>
        </w:rPr>
        <w:t>thì giá đất quy định nh</w:t>
      </w:r>
      <w:r w:rsidRPr="00DA0224">
        <w:rPr>
          <w:rFonts w:ascii="Times New Roman" w:hAnsi="Times New Roman" w:hint="eastAsia"/>
          <w:sz w:val="28"/>
          <w:szCs w:val="28"/>
        </w:rPr>
        <w:t>ư</w:t>
      </w:r>
      <w:r w:rsidRPr="00DA0224">
        <w:rPr>
          <w:rFonts w:ascii="Times New Roman" w:hAnsi="Times New Roman"/>
          <w:sz w:val="28"/>
          <w:szCs w:val="28"/>
        </w:rPr>
        <w:t xml:space="preserve"> sau:</w:t>
      </w:r>
    </w:p>
    <w:p w14:paraId="2D4D0DEF" w14:textId="546F2F64" w:rsidR="00AE12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Tại các ph</w:t>
      </w:r>
      <w:r w:rsidRPr="00DA0224">
        <w:rPr>
          <w:rFonts w:ascii="Times New Roman" w:hAnsi="Times New Roman" w:hint="eastAsia"/>
          <w:sz w:val="28"/>
          <w:szCs w:val="28"/>
        </w:rPr>
        <w:t>ư</w:t>
      </w:r>
      <w:r w:rsidRPr="00DA0224">
        <w:rPr>
          <w:rFonts w:ascii="Times New Roman" w:hAnsi="Times New Roman"/>
          <w:sz w:val="28"/>
          <w:szCs w:val="28"/>
        </w:rPr>
        <w:t>ờng Sài Gòn, ph</w:t>
      </w:r>
      <w:r w:rsidRPr="00DA0224">
        <w:rPr>
          <w:rFonts w:ascii="Times New Roman" w:hAnsi="Times New Roman" w:hint="eastAsia"/>
          <w:sz w:val="28"/>
          <w:szCs w:val="28"/>
        </w:rPr>
        <w:t>ư</w:t>
      </w:r>
      <w:r w:rsidRPr="00DA0224">
        <w:rPr>
          <w:rFonts w:ascii="Times New Roman" w:hAnsi="Times New Roman"/>
          <w:sz w:val="28"/>
          <w:szCs w:val="28"/>
        </w:rPr>
        <w:t>ờng Tân Định, ph</w:t>
      </w:r>
      <w:r w:rsidRPr="00DA0224">
        <w:rPr>
          <w:rFonts w:ascii="Times New Roman" w:hAnsi="Times New Roman" w:hint="eastAsia"/>
          <w:sz w:val="28"/>
          <w:szCs w:val="28"/>
        </w:rPr>
        <w:t>ư</w:t>
      </w:r>
      <w:r w:rsidRPr="00DA0224">
        <w:rPr>
          <w:rFonts w:ascii="Times New Roman" w:hAnsi="Times New Roman"/>
          <w:sz w:val="28"/>
          <w:szCs w:val="28"/>
        </w:rPr>
        <w:t>ờng Bến Thành, ph</w:t>
      </w:r>
      <w:r w:rsidRPr="00DA0224">
        <w:rPr>
          <w:rFonts w:ascii="Times New Roman" w:hAnsi="Times New Roman" w:hint="eastAsia"/>
          <w:sz w:val="28"/>
          <w:szCs w:val="28"/>
        </w:rPr>
        <w:t>ư</w:t>
      </w:r>
      <w:r w:rsidRPr="00DA0224">
        <w:rPr>
          <w:rFonts w:ascii="Times New Roman" w:hAnsi="Times New Roman"/>
          <w:sz w:val="28"/>
          <w:szCs w:val="28"/>
        </w:rPr>
        <w:t>ờng Cầu Ông Lãnh, ph</w:t>
      </w:r>
      <w:r w:rsidRPr="00DA0224">
        <w:rPr>
          <w:rFonts w:ascii="Times New Roman" w:hAnsi="Times New Roman" w:hint="eastAsia"/>
          <w:sz w:val="28"/>
          <w:szCs w:val="28"/>
        </w:rPr>
        <w:t>ư</w:t>
      </w:r>
      <w:r w:rsidRPr="00DA0224">
        <w:rPr>
          <w:rFonts w:ascii="Times New Roman" w:hAnsi="Times New Roman"/>
          <w:sz w:val="28"/>
          <w:szCs w:val="28"/>
        </w:rPr>
        <w:t>ờng Bàn Cờ, ph</w:t>
      </w:r>
      <w:r w:rsidRPr="00DA0224">
        <w:rPr>
          <w:rFonts w:ascii="Times New Roman" w:hAnsi="Times New Roman" w:hint="eastAsia"/>
          <w:sz w:val="28"/>
          <w:szCs w:val="28"/>
        </w:rPr>
        <w:t>ư</w:t>
      </w:r>
      <w:r w:rsidRPr="00DA0224">
        <w:rPr>
          <w:rFonts w:ascii="Times New Roman" w:hAnsi="Times New Roman"/>
          <w:sz w:val="28"/>
          <w:szCs w:val="28"/>
        </w:rPr>
        <w:t>ờng Xuân Hòa, ph</w:t>
      </w:r>
      <w:r w:rsidRPr="00DA0224">
        <w:rPr>
          <w:rFonts w:ascii="Times New Roman" w:hAnsi="Times New Roman" w:hint="eastAsia"/>
          <w:sz w:val="28"/>
          <w:szCs w:val="28"/>
        </w:rPr>
        <w:t>ư</w:t>
      </w:r>
      <w:r w:rsidRPr="00DA0224">
        <w:rPr>
          <w:rFonts w:ascii="Times New Roman" w:hAnsi="Times New Roman"/>
          <w:sz w:val="28"/>
          <w:szCs w:val="28"/>
        </w:rPr>
        <w:t>ờng Nhiêu Lộc, ph</w:t>
      </w:r>
      <w:r w:rsidRPr="00DA0224">
        <w:rPr>
          <w:rFonts w:ascii="Times New Roman" w:hAnsi="Times New Roman" w:hint="eastAsia"/>
          <w:sz w:val="28"/>
          <w:szCs w:val="28"/>
        </w:rPr>
        <w:t>ư</w:t>
      </w:r>
      <w:r w:rsidRPr="00DA0224">
        <w:rPr>
          <w:rFonts w:ascii="Times New Roman" w:hAnsi="Times New Roman"/>
          <w:sz w:val="28"/>
          <w:szCs w:val="28"/>
        </w:rPr>
        <w:t>ờng Xóm Chiếu, ph</w:t>
      </w:r>
      <w:r w:rsidRPr="00DA0224">
        <w:rPr>
          <w:rFonts w:ascii="Times New Roman" w:hAnsi="Times New Roman" w:hint="eastAsia"/>
          <w:sz w:val="28"/>
          <w:szCs w:val="28"/>
        </w:rPr>
        <w:t>ư</w:t>
      </w:r>
      <w:r w:rsidRPr="00DA0224">
        <w:rPr>
          <w:rFonts w:ascii="Times New Roman" w:hAnsi="Times New Roman"/>
          <w:sz w:val="28"/>
          <w:szCs w:val="28"/>
        </w:rPr>
        <w:t>ờng Khánh Hội, ph</w:t>
      </w:r>
      <w:r w:rsidRPr="00DA0224">
        <w:rPr>
          <w:rFonts w:ascii="Times New Roman" w:hAnsi="Times New Roman" w:hint="eastAsia"/>
          <w:sz w:val="28"/>
          <w:szCs w:val="28"/>
        </w:rPr>
        <w:t>ư</w:t>
      </w:r>
      <w:r w:rsidRPr="00DA0224">
        <w:rPr>
          <w:rFonts w:ascii="Times New Roman" w:hAnsi="Times New Roman"/>
          <w:sz w:val="28"/>
          <w:szCs w:val="28"/>
        </w:rPr>
        <w:t>ờng Vĩnh Hội, ph</w:t>
      </w:r>
      <w:r w:rsidRPr="00DA0224">
        <w:rPr>
          <w:rFonts w:ascii="Times New Roman" w:hAnsi="Times New Roman" w:hint="eastAsia"/>
          <w:sz w:val="28"/>
          <w:szCs w:val="28"/>
        </w:rPr>
        <w:t>ư</w:t>
      </w:r>
      <w:r w:rsidRPr="00DA0224">
        <w:rPr>
          <w:rFonts w:ascii="Times New Roman" w:hAnsi="Times New Roman"/>
          <w:sz w:val="28"/>
          <w:szCs w:val="28"/>
        </w:rPr>
        <w:t>ờng Chợ Quán, ph</w:t>
      </w:r>
      <w:r w:rsidRPr="00DA0224">
        <w:rPr>
          <w:rFonts w:ascii="Times New Roman" w:hAnsi="Times New Roman" w:hint="eastAsia"/>
          <w:sz w:val="28"/>
          <w:szCs w:val="28"/>
        </w:rPr>
        <w:t>ư</w:t>
      </w:r>
      <w:r w:rsidRPr="00DA0224">
        <w:rPr>
          <w:rFonts w:ascii="Times New Roman" w:hAnsi="Times New Roman"/>
          <w:sz w:val="28"/>
          <w:szCs w:val="28"/>
        </w:rPr>
        <w:t>ờng An Đông, ph</w:t>
      </w:r>
      <w:r w:rsidRPr="00DA0224">
        <w:rPr>
          <w:rFonts w:ascii="Times New Roman" w:hAnsi="Times New Roman" w:hint="eastAsia"/>
          <w:sz w:val="28"/>
          <w:szCs w:val="28"/>
        </w:rPr>
        <w:t>ư</w:t>
      </w:r>
      <w:r w:rsidRPr="00DA0224">
        <w:rPr>
          <w:rFonts w:ascii="Times New Roman" w:hAnsi="Times New Roman"/>
          <w:sz w:val="28"/>
          <w:szCs w:val="28"/>
        </w:rPr>
        <w:t>ờng Chợ Lớn, ph</w:t>
      </w:r>
      <w:r w:rsidRPr="00DA0224">
        <w:rPr>
          <w:rFonts w:ascii="Times New Roman" w:hAnsi="Times New Roman" w:hint="eastAsia"/>
          <w:sz w:val="28"/>
          <w:szCs w:val="28"/>
        </w:rPr>
        <w:t>ư</w:t>
      </w:r>
      <w:r w:rsidRPr="00DA0224">
        <w:rPr>
          <w:rFonts w:ascii="Times New Roman" w:hAnsi="Times New Roman"/>
          <w:sz w:val="28"/>
          <w:szCs w:val="28"/>
        </w:rPr>
        <w:t>ờng Bình Tây, ph</w:t>
      </w:r>
      <w:r w:rsidRPr="00DA0224">
        <w:rPr>
          <w:rFonts w:ascii="Times New Roman" w:hAnsi="Times New Roman" w:hint="eastAsia"/>
          <w:sz w:val="28"/>
          <w:szCs w:val="28"/>
        </w:rPr>
        <w:t>ư</w:t>
      </w:r>
      <w:r w:rsidRPr="00DA0224">
        <w:rPr>
          <w:rFonts w:ascii="Times New Roman" w:hAnsi="Times New Roman"/>
          <w:sz w:val="28"/>
          <w:szCs w:val="28"/>
        </w:rPr>
        <w:t>ờng Bình Tiên, ph</w:t>
      </w:r>
      <w:r w:rsidRPr="00DA0224">
        <w:rPr>
          <w:rFonts w:ascii="Times New Roman" w:hAnsi="Times New Roman" w:hint="eastAsia"/>
          <w:sz w:val="28"/>
          <w:szCs w:val="28"/>
        </w:rPr>
        <w:t>ư</w:t>
      </w:r>
      <w:r w:rsidRPr="00DA0224">
        <w:rPr>
          <w:rFonts w:ascii="Times New Roman" w:hAnsi="Times New Roman"/>
          <w:sz w:val="28"/>
          <w:szCs w:val="28"/>
        </w:rPr>
        <w:t>ờng Bình Phú, ph</w:t>
      </w:r>
      <w:r w:rsidRPr="00DA0224">
        <w:rPr>
          <w:rFonts w:ascii="Times New Roman" w:hAnsi="Times New Roman" w:hint="eastAsia"/>
          <w:sz w:val="28"/>
          <w:szCs w:val="28"/>
        </w:rPr>
        <w:t>ư</w:t>
      </w:r>
      <w:r w:rsidRPr="00DA0224">
        <w:rPr>
          <w:rFonts w:ascii="Times New Roman" w:hAnsi="Times New Roman"/>
          <w:sz w:val="28"/>
          <w:szCs w:val="28"/>
        </w:rPr>
        <w:t>ờng Phú Lâm, ph</w:t>
      </w:r>
      <w:r w:rsidRPr="00DA0224">
        <w:rPr>
          <w:rFonts w:ascii="Times New Roman" w:hAnsi="Times New Roman" w:hint="eastAsia"/>
          <w:sz w:val="28"/>
          <w:szCs w:val="28"/>
        </w:rPr>
        <w:t>ư</w:t>
      </w:r>
      <w:r w:rsidRPr="00DA0224">
        <w:rPr>
          <w:rFonts w:ascii="Times New Roman" w:hAnsi="Times New Roman"/>
          <w:sz w:val="28"/>
          <w:szCs w:val="28"/>
        </w:rPr>
        <w:t>ờng Diên Hồng, ph</w:t>
      </w:r>
      <w:r w:rsidRPr="00DA0224">
        <w:rPr>
          <w:rFonts w:ascii="Times New Roman" w:hAnsi="Times New Roman" w:hint="eastAsia"/>
          <w:sz w:val="28"/>
          <w:szCs w:val="28"/>
        </w:rPr>
        <w:t>ư</w:t>
      </w:r>
      <w:r w:rsidRPr="00DA0224">
        <w:rPr>
          <w:rFonts w:ascii="Times New Roman" w:hAnsi="Times New Roman"/>
          <w:sz w:val="28"/>
          <w:szCs w:val="28"/>
        </w:rPr>
        <w:t>ờng V</w:t>
      </w:r>
      <w:r w:rsidRPr="00DA0224">
        <w:rPr>
          <w:rFonts w:ascii="Times New Roman" w:hAnsi="Times New Roman" w:hint="eastAsia"/>
          <w:sz w:val="28"/>
          <w:szCs w:val="28"/>
        </w:rPr>
        <w:t>ư</w:t>
      </w:r>
      <w:r w:rsidRPr="00DA0224">
        <w:rPr>
          <w:rFonts w:ascii="Times New Roman" w:hAnsi="Times New Roman"/>
          <w:sz w:val="28"/>
          <w:szCs w:val="28"/>
        </w:rPr>
        <w:t>ờn Lài, ph</w:t>
      </w:r>
      <w:r w:rsidRPr="00DA0224">
        <w:rPr>
          <w:rFonts w:ascii="Times New Roman" w:hAnsi="Times New Roman" w:hint="eastAsia"/>
          <w:sz w:val="28"/>
          <w:szCs w:val="28"/>
        </w:rPr>
        <w:t>ư</w:t>
      </w:r>
      <w:r w:rsidRPr="00DA0224">
        <w:rPr>
          <w:rFonts w:ascii="Times New Roman" w:hAnsi="Times New Roman"/>
          <w:sz w:val="28"/>
          <w:szCs w:val="28"/>
        </w:rPr>
        <w:t>ờng Hòa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Minh Phụng, ph</w:t>
      </w:r>
      <w:r w:rsidRPr="00DA0224">
        <w:rPr>
          <w:rFonts w:ascii="Times New Roman" w:hAnsi="Times New Roman" w:hint="eastAsia"/>
          <w:sz w:val="28"/>
          <w:szCs w:val="28"/>
        </w:rPr>
        <w:t>ư</w:t>
      </w:r>
      <w:r w:rsidRPr="00DA0224">
        <w:rPr>
          <w:rFonts w:ascii="Times New Roman" w:hAnsi="Times New Roman"/>
          <w:sz w:val="28"/>
          <w:szCs w:val="28"/>
        </w:rPr>
        <w:t>ờng Bình Thới, ph</w:t>
      </w:r>
      <w:r w:rsidRPr="00DA0224">
        <w:rPr>
          <w:rFonts w:ascii="Times New Roman" w:hAnsi="Times New Roman" w:hint="eastAsia"/>
          <w:sz w:val="28"/>
          <w:szCs w:val="28"/>
        </w:rPr>
        <w:t>ư</w:t>
      </w:r>
      <w:r w:rsidRPr="00DA0224">
        <w:rPr>
          <w:rFonts w:ascii="Times New Roman" w:hAnsi="Times New Roman"/>
          <w:sz w:val="28"/>
          <w:szCs w:val="28"/>
        </w:rPr>
        <w:t>ờng Hòa Bình, ph</w:t>
      </w:r>
      <w:r w:rsidRPr="00DA0224">
        <w:rPr>
          <w:rFonts w:ascii="Times New Roman" w:hAnsi="Times New Roman" w:hint="eastAsia"/>
          <w:sz w:val="28"/>
          <w:szCs w:val="28"/>
        </w:rPr>
        <w:t>ư</w:t>
      </w:r>
      <w:r w:rsidRPr="00DA0224">
        <w:rPr>
          <w:rFonts w:ascii="Times New Roman" w:hAnsi="Times New Roman"/>
          <w:sz w:val="28"/>
          <w:szCs w:val="28"/>
        </w:rPr>
        <w:t>ờng Phú Thọ, ph</w:t>
      </w:r>
      <w:r w:rsidRPr="00DA0224">
        <w:rPr>
          <w:rFonts w:ascii="Times New Roman" w:hAnsi="Times New Roman" w:hint="eastAsia"/>
          <w:sz w:val="28"/>
          <w:szCs w:val="28"/>
        </w:rPr>
        <w:t>ư</w:t>
      </w:r>
      <w:r w:rsidRPr="00DA0224">
        <w:rPr>
          <w:rFonts w:ascii="Times New Roman" w:hAnsi="Times New Roman"/>
          <w:sz w:val="28"/>
          <w:szCs w:val="28"/>
        </w:rPr>
        <w:t>ờng Gia Định, ph</w:t>
      </w:r>
      <w:r w:rsidRPr="00DA0224">
        <w:rPr>
          <w:rFonts w:ascii="Times New Roman" w:hAnsi="Times New Roman" w:hint="eastAsia"/>
          <w:sz w:val="28"/>
          <w:szCs w:val="28"/>
        </w:rPr>
        <w:t>ư</w:t>
      </w:r>
      <w:r w:rsidRPr="00DA0224">
        <w:rPr>
          <w:rFonts w:ascii="Times New Roman" w:hAnsi="Times New Roman"/>
          <w:sz w:val="28"/>
          <w:szCs w:val="28"/>
        </w:rPr>
        <w:t>ờng Bình Thạnh, ph</w:t>
      </w:r>
      <w:r w:rsidRPr="00DA0224">
        <w:rPr>
          <w:rFonts w:ascii="Times New Roman" w:hAnsi="Times New Roman" w:hint="eastAsia"/>
          <w:sz w:val="28"/>
          <w:szCs w:val="28"/>
        </w:rPr>
        <w:t>ư</w:t>
      </w:r>
      <w:r w:rsidRPr="00DA0224">
        <w:rPr>
          <w:rFonts w:ascii="Times New Roman" w:hAnsi="Times New Roman"/>
          <w:sz w:val="28"/>
          <w:szCs w:val="28"/>
        </w:rPr>
        <w:t>ờng Bình Lợi Trung, ph</w:t>
      </w:r>
      <w:r w:rsidRPr="00DA0224">
        <w:rPr>
          <w:rFonts w:ascii="Times New Roman" w:hAnsi="Times New Roman" w:hint="eastAsia"/>
          <w:sz w:val="28"/>
          <w:szCs w:val="28"/>
        </w:rPr>
        <w:t>ư</w:t>
      </w:r>
      <w:r w:rsidRPr="00DA0224">
        <w:rPr>
          <w:rFonts w:ascii="Times New Roman" w:hAnsi="Times New Roman"/>
          <w:sz w:val="28"/>
          <w:szCs w:val="28"/>
        </w:rPr>
        <w:t>ờng Thạnh Mỹ Tây, ph</w:t>
      </w:r>
      <w:r w:rsidRPr="00DA0224">
        <w:rPr>
          <w:rFonts w:ascii="Times New Roman" w:hAnsi="Times New Roman" w:hint="eastAsia"/>
          <w:sz w:val="28"/>
          <w:szCs w:val="28"/>
        </w:rPr>
        <w:t>ư</w:t>
      </w:r>
      <w:r w:rsidRPr="00DA0224">
        <w:rPr>
          <w:rFonts w:ascii="Times New Roman" w:hAnsi="Times New Roman"/>
          <w:sz w:val="28"/>
          <w:szCs w:val="28"/>
        </w:rPr>
        <w:t>ờng Bình Quới, ph</w:t>
      </w:r>
      <w:r w:rsidRPr="00DA0224">
        <w:rPr>
          <w:rFonts w:ascii="Times New Roman" w:hAnsi="Times New Roman" w:hint="eastAsia"/>
          <w:sz w:val="28"/>
          <w:szCs w:val="28"/>
        </w:rPr>
        <w:t>ư</w:t>
      </w:r>
      <w:r w:rsidRPr="00DA0224">
        <w:rPr>
          <w:rFonts w:ascii="Times New Roman" w:hAnsi="Times New Roman"/>
          <w:sz w:val="28"/>
          <w:szCs w:val="28"/>
        </w:rPr>
        <w:t>ờng Đức Nhuận, ph</w:t>
      </w:r>
      <w:r w:rsidRPr="00DA0224">
        <w:rPr>
          <w:rFonts w:ascii="Times New Roman" w:hAnsi="Times New Roman" w:hint="eastAsia"/>
          <w:sz w:val="28"/>
          <w:szCs w:val="28"/>
        </w:rPr>
        <w:t>ư</w:t>
      </w:r>
      <w:r w:rsidRPr="00DA0224">
        <w:rPr>
          <w:rFonts w:ascii="Times New Roman" w:hAnsi="Times New Roman"/>
          <w:sz w:val="28"/>
          <w:szCs w:val="28"/>
        </w:rPr>
        <w:t>ờng Cầu Kiệu, ph</w:t>
      </w:r>
      <w:r w:rsidRPr="00DA0224">
        <w:rPr>
          <w:rFonts w:ascii="Times New Roman" w:hAnsi="Times New Roman" w:hint="eastAsia"/>
          <w:sz w:val="28"/>
          <w:szCs w:val="28"/>
        </w:rPr>
        <w:t>ư</w:t>
      </w:r>
      <w:r w:rsidRPr="00DA0224">
        <w:rPr>
          <w:rFonts w:ascii="Times New Roman" w:hAnsi="Times New Roman"/>
          <w:sz w:val="28"/>
          <w:szCs w:val="28"/>
        </w:rPr>
        <w:t xml:space="preserve">ờng Phú Nhuận: tính bằng </w:t>
      </w:r>
      <w:r w:rsidR="00A94876" w:rsidRPr="00DA0224">
        <w:rPr>
          <w:rFonts w:ascii="Times New Roman" w:hAnsi="Times New Roman"/>
          <w:sz w:val="28"/>
          <w:szCs w:val="28"/>
        </w:rPr>
        <w:t>40</w:t>
      </w:r>
      <w:r w:rsidRPr="00DA0224">
        <w:rPr>
          <w:rFonts w:ascii="Times New Roman" w:hAnsi="Times New Roman"/>
          <w:sz w:val="28"/>
          <w:szCs w:val="28"/>
        </w:rPr>
        <w:t>% so với giá đất thương mại, dịch vụ quy định tại Phụ lục 2 đính kèm.</w:t>
      </w:r>
    </w:p>
    <w:p w14:paraId="001C47CB" w14:textId="7A3832FB" w:rsidR="00AE12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Tại các ph</w:t>
      </w:r>
      <w:r w:rsidRPr="00DA0224">
        <w:rPr>
          <w:rFonts w:ascii="Times New Roman" w:hAnsi="Times New Roman" w:hint="eastAsia"/>
          <w:sz w:val="28"/>
          <w:szCs w:val="28"/>
        </w:rPr>
        <w:t>ư</w:t>
      </w:r>
      <w:r w:rsidRPr="00DA0224">
        <w:rPr>
          <w:rFonts w:ascii="Times New Roman" w:hAnsi="Times New Roman"/>
          <w:sz w:val="28"/>
          <w:szCs w:val="28"/>
        </w:rPr>
        <w:t>ờng Tân Thuận, ph</w:t>
      </w:r>
      <w:r w:rsidRPr="00DA0224">
        <w:rPr>
          <w:rFonts w:ascii="Times New Roman" w:hAnsi="Times New Roman" w:hint="eastAsia"/>
          <w:sz w:val="28"/>
          <w:szCs w:val="28"/>
        </w:rPr>
        <w:t>ư</w:t>
      </w:r>
      <w:r w:rsidRPr="00DA0224">
        <w:rPr>
          <w:rFonts w:ascii="Times New Roman" w:hAnsi="Times New Roman"/>
          <w:sz w:val="28"/>
          <w:szCs w:val="28"/>
        </w:rPr>
        <w:t>ờng Phú Thuận, ph</w:t>
      </w:r>
      <w:r w:rsidRPr="00DA0224">
        <w:rPr>
          <w:rFonts w:ascii="Times New Roman" w:hAnsi="Times New Roman" w:hint="eastAsia"/>
          <w:sz w:val="28"/>
          <w:szCs w:val="28"/>
        </w:rPr>
        <w:t>ư</w:t>
      </w:r>
      <w:r w:rsidRPr="00DA0224">
        <w:rPr>
          <w:rFonts w:ascii="Times New Roman" w:hAnsi="Times New Roman"/>
          <w:sz w:val="28"/>
          <w:szCs w:val="28"/>
        </w:rPr>
        <w:t>ờng Tân Mỹ, ph</w:t>
      </w:r>
      <w:r w:rsidRPr="00DA0224">
        <w:rPr>
          <w:rFonts w:ascii="Times New Roman" w:hAnsi="Times New Roman" w:hint="eastAsia"/>
          <w:sz w:val="28"/>
          <w:szCs w:val="28"/>
        </w:rPr>
        <w:t>ư</w:t>
      </w:r>
      <w:r w:rsidRPr="00DA0224">
        <w:rPr>
          <w:rFonts w:ascii="Times New Roman" w:hAnsi="Times New Roman"/>
          <w:sz w:val="28"/>
          <w:szCs w:val="28"/>
        </w:rPr>
        <w:t>ờng Tân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Chánh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Phú Định, ph</w:t>
      </w:r>
      <w:r w:rsidRPr="00DA0224">
        <w:rPr>
          <w:rFonts w:ascii="Times New Roman" w:hAnsi="Times New Roman" w:hint="eastAsia"/>
          <w:sz w:val="28"/>
          <w:szCs w:val="28"/>
        </w:rPr>
        <w:t>ư</w:t>
      </w:r>
      <w:r w:rsidRPr="00DA0224">
        <w:rPr>
          <w:rFonts w:ascii="Times New Roman" w:hAnsi="Times New Roman"/>
          <w:sz w:val="28"/>
          <w:szCs w:val="28"/>
        </w:rPr>
        <w:t>ờng Bình Đông, ph</w:t>
      </w:r>
      <w:r w:rsidRPr="00DA0224">
        <w:rPr>
          <w:rFonts w:ascii="Times New Roman" w:hAnsi="Times New Roman" w:hint="eastAsia"/>
          <w:sz w:val="28"/>
          <w:szCs w:val="28"/>
        </w:rPr>
        <w:t>ư</w:t>
      </w:r>
      <w:r w:rsidRPr="00DA0224">
        <w:rPr>
          <w:rFonts w:ascii="Times New Roman" w:hAnsi="Times New Roman"/>
          <w:sz w:val="28"/>
          <w:szCs w:val="28"/>
        </w:rPr>
        <w:t>ờng Đông H</w:t>
      </w:r>
      <w:r w:rsidRPr="00DA0224">
        <w:rPr>
          <w:rFonts w:ascii="Times New Roman" w:hAnsi="Times New Roman" w:hint="eastAsia"/>
          <w:sz w:val="28"/>
          <w:szCs w:val="28"/>
        </w:rPr>
        <w:t>ư</w:t>
      </w:r>
      <w:r w:rsidRPr="00DA0224">
        <w:rPr>
          <w:rFonts w:ascii="Times New Roman" w:hAnsi="Times New Roman"/>
          <w:sz w:val="28"/>
          <w:szCs w:val="28"/>
        </w:rPr>
        <w:t>ng Thuận, ph</w:t>
      </w:r>
      <w:r w:rsidRPr="00DA0224">
        <w:rPr>
          <w:rFonts w:ascii="Times New Roman" w:hAnsi="Times New Roman" w:hint="eastAsia"/>
          <w:sz w:val="28"/>
          <w:szCs w:val="28"/>
        </w:rPr>
        <w:t>ư</w:t>
      </w:r>
      <w:r w:rsidRPr="00DA0224">
        <w:rPr>
          <w:rFonts w:ascii="Times New Roman" w:hAnsi="Times New Roman"/>
          <w:sz w:val="28"/>
          <w:szCs w:val="28"/>
        </w:rPr>
        <w:t>ờng Trung Mỹ Tây, ph</w:t>
      </w:r>
      <w:r w:rsidRPr="00DA0224">
        <w:rPr>
          <w:rFonts w:ascii="Times New Roman" w:hAnsi="Times New Roman" w:hint="eastAsia"/>
          <w:sz w:val="28"/>
          <w:szCs w:val="28"/>
        </w:rPr>
        <w:t>ư</w:t>
      </w:r>
      <w:r w:rsidRPr="00DA0224">
        <w:rPr>
          <w:rFonts w:ascii="Times New Roman" w:hAnsi="Times New Roman"/>
          <w:sz w:val="28"/>
          <w:szCs w:val="28"/>
        </w:rPr>
        <w:t>ờng Tân Thới Hiệp, ph</w:t>
      </w:r>
      <w:r w:rsidRPr="00DA0224">
        <w:rPr>
          <w:rFonts w:ascii="Times New Roman" w:hAnsi="Times New Roman" w:hint="eastAsia"/>
          <w:sz w:val="28"/>
          <w:szCs w:val="28"/>
        </w:rPr>
        <w:t>ư</w:t>
      </w:r>
      <w:r w:rsidRPr="00DA0224">
        <w:rPr>
          <w:rFonts w:ascii="Times New Roman" w:hAnsi="Times New Roman"/>
          <w:sz w:val="28"/>
          <w:szCs w:val="28"/>
        </w:rPr>
        <w:t>ờng Thới An, ph</w:t>
      </w:r>
      <w:r w:rsidRPr="00DA0224">
        <w:rPr>
          <w:rFonts w:ascii="Times New Roman" w:hAnsi="Times New Roman" w:hint="eastAsia"/>
          <w:sz w:val="28"/>
          <w:szCs w:val="28"/>
        </w:rPr>
        <w:t>ư</w:t>
      </w:r>
      <w:r w:rsidRPr="00DA0224">
        <w:rPr>
          <w:rFonts w:ascii="Times New Roman" w:hAnsi="Times New Roman"/>
          <w:sz w:val="28"/>
          <w:szCs w:val="28"/>
        </w:rPr>
        <w:t>ờng An Phú Đông, ph</w:t>
      </w:r>
      <w:r w:rsidRPr="00DA0224">
        <w:rPr>
          <w:rFonts w:ascii="Times New Roman" w:hAnsi="Times New Roman" w:hint="eastAsia"/>
          <w:sz w:val="28"/>
          <w:szCs w:val="28"/>
        </w:rPr>
        <w:t>ư</w:t>
      </w:r>
      <w:r w:rsidRPr="00DA0224">
        <w:rPr>
          <w:rFonts w:ascii="Times New Roman" w:hAnsi="Times New Roman"/>
          <w:sz w:val="28"/>
          <w:szCs w:val="28"/>
        </w:rPr>
        <w:t>ờng Tân S</w:t>
      </w:r>
      <w:r w:rsidRPr="00DA0224">
        <w:rPr>
          <w:rFonts w:ascii="Times New Roman" w:hAnsi="Times New Roman" w:hint="eastAsia"/>
          <w:sz w:val="28"/>
          <w:szCs w:val="28"/>
        </w:rPr>
        <w:t>ơ</w:t>
      </w:r>
      <w:r w:rsidRPr="00DA0224">
        <w:rPr>
          <w:rFonts w:ascii="Times New Roman" w:hAnsi="Times New Roman"/>
          <w:sz w:val="28"/>
          <w:szCs w:val="28"/>
        </w:rPr>
        <w:t>n Hòa, ph</w:t>
      </w:r>
      <w:r w:rsidRPr="00DA0224">
        <w:rPr>
          <w:rFonts w:ascii="Times New Roman" w:hAnsi="Times New Roman" w:hint="eastAsia"/>
          <w:sz w:val="28"/>
          <w:szCs w:val="28"/>
        </w:rPr>
        <w:t>ư</w:t>
      </w:r>
      <w:r w:rsidRPr="00DA0224">
        <w:rPr>
          <w:rFonts w:ascii="Times New Roman" w:hAnsi="Times New Roman"/>
          <w:sz w:val="28"/>
          <w:szCs w:val="28"/>
        </w:rPr>
        <w:t>ờng Tân S</w:t>
      </w:r>
      <w:r w:rsidRPr="00DA0224">
        <w:rPr>
          <w:rFonts w:ascii="Times New Roman" w:hAnsi="Times New Roman" w:hint="eastAsia"/>
          <w:sz w:val="28"/>
          <w:szCs w:val="28"/>
        </w:rPr>
        <w:t>ơ</w:t>
      </w:r>
      <w:r w:rsidRPr="00DA0224">
        <w:rPr>
          <w:rFonts w:ascii="Times New Roman" w:hAnsi="Times New Roman"/>
          <w:sz w:val="28"/>
          <w:szCs w:val="28"/>
        </w:rPr>
        <w:t>n Nhất, ph</w:t>
      </w:r>
      <w:r w:rsidRPr="00DA0224">
        <w:rPr>
          <w:rFonts w:ascii="Times New Roman" w:hAnsi="Times New Roman" w:hint="eastAsia"/>
          <w:sz w:val="28"/>
          <w:szCs w:val="28"/>
        </w:rPr>
        <w:t>ư</w:t>
      </w:r>
      <w:r w:rsidRPr="00DA0224">
        <w:rPr>
          <w:rFonts w:ascii="Times New Roman" w:hAnsi="Times New Roman"/>
          <w:sz w:val="28"/>
          <w:szCs w:val="28"/>
        </w:rPr>
        <w:t>ờng Tân Hòa, ph</w:t>
      </w:r>
      <w:r w:rsidRPr="00DA0224">
        <w:rPr>
          <w:rFonts w:ascii="Times New Roman" w:hAnsi="Times New Roman" w:hint="eastAsia"/>
          <w:sz w:val="28"/>
          <w:szCs w:val="28"/>
        </w:rPr>
        <w:t>ư</w:t>
      </w:r>
      <w:r w:rsidRPr="00DA0224">
        <w:rPr>
          <w:rFonts w:ascii="Times New Roman" w:hAnsi="Times New Roman"/>
          <w:sz w:val="28"/>
          <w:szCs w:val="28"/>
        </w:rPr>
        <w:t>ờng Bảy Hiền, ph</w:t>
      </w:r>
      <w:r w:rsidRPr="00DA0224">
        <w:rPr>
          <w:rFonts w:ascii="Times New Roman" w:hAnsi="Times New Roman" w:hint="eastAsia"/>
          <w:sz w:val="28"/>
          <w:szCs w:val="28"/>
        </w:rPr>
        <w:t>ư</w:t>
      </w:r>
      <w:r w:rsidRPr="00DA0224">
        <w:rPr>
          <w:rFonts w:ascii="Times New Roman" w:hAnsi="Times New Roman"/>
          <w:sz w:val="28"/>
          <w:szCs w:val="28"/>
        </w:rPr>
        <w:t>ờng Tân Bình, ph</w:t>
      </w:r>
      <w:r w:rsidRPr="00DA0224">
        <w:rPr>
          <w:rFonts w:ascii="Times New Roman" w:hAnsi="Times New Roman" w:hint="eastAsia"/>
          <w:sz w:val="28"/>
          <w:szCs w:val="28"/>
        </w:rPr>
        <w:t>ư</w:t>
      </w:r>
      <w:r w:rsidRPr="00DA0224">
        <w:rPr>
          <w:rFonts w:ascii="Times New Roman" w:hAnsi="Times New Roman"/>
          <w:sz w:val="28"/>
          <w:szCs w:val="28"/>
        </w:rPr>
        <w:t>ờng Tân S</w:t>
      </w:r>
      <w:r w:rsidRPr="00DA0224">
        <w:rPr>
          <w:rFonts w:ascii="Times New Roman" w:hAnsi="Times New Roman" w:hint="eastAsia"/>
          <w:sz w:val="28"/>
          <w:szCs w:val="28"/>
        </w:rPr>
        <w:t>ơ</w:t>
      </w:r>
      <w:r w:rsidRPr="00DA0224">
        <w:rPr>
          <w:rFonts w:ascii="Times New Roman" w:hAnsi="Times New Roman"/>
          <w:sz w:val="28"/>
          <w:szCs w:val="28"/>
        </w:rPr>
        <w:t>n, ph</w:t>
      </w:r>
      <w:r w:rsidRPr="00DA0224">
        <w:rPr>
          <w:rFonts w:ascii="Times New Roman" w:hAnsi="Times New Roman" w:hint="eastAsia"/>
          <w:sz w:val="28"/>
          <w:szCs w:val="28"/>
        </w:rPr>
        <w:t>ư</w:t>
      </w:r>
      <w:r w:rsidRPr="00DA0224">
        <w:rPr>
          <w:rFonts w:ascii="Times New Roman" w:hAnsi="Times New Roman"/>
          <w:sz w:val="28"/>
          <w:szCs w:val="28"/>
        </w:rPr>
        <w:t>ờng Tây Thạnh, ph</w:t>
      </w:r>
      <w:r w:rsidRPr="00DA0224">
        <w:rPr>
          <w:rFonts w:ascii="Times New Roman" w:hAnsi="Times New Roman" w:hint="eastAsia"/>
          <w:sz w:val="28"/>
          <w:szCs w:val="28"/>
        </w:rPr>
        <w:t>ư</w:t>
      </w:r>
      <w:r w:rsidRPr="00DA0224">
        <w:rPr>
          <w:rFonts w:ascii="Times New Roman" w:hAnsi="Times New Roman"/>
          <w:sz w:val="28"/>
          <w:szCs w:val="28"/>
        </w:rPr>
        <w:t>ờng Tân S</w:t>
      </w:r>
      <w:r w:rsidRPr="00DA0224">
        <w:rPr>
          <w:rFonts w:ascii="Times New Roman" w:hAnsi="Times New Roman" w:hint="eastAsia"/>
          <w:sz w:val="28"/>
          <w:szCs w:val="28"/>
        </w:rPr>
        <w:t>ơ</w:t>
      </w:r>
      <w:r w:rsidRPr="00DA0224">
        <w:rPr>
          <w:rFonts w:ascii="Times New Roman" w:hAnsi="Times New Roman"/>
          <w:sz w:val="28"/>
          <w:szCs w:val="28"/>
        </w:rPr>
        <w:t>n Nhì, ph</w:t>
      </w:r>
      <w:r w:rsidRPr="00DA0224">
        <w:rPr>
          <w:rFonts w:ascii="Times New Roman" w:hAnsi="Times New Roman" w:hint="eastAsia"/>
          <w:sz w:val="28"/>
          <w:szCs w:val="28"/>
        </w:rPr>
        <w:t>ư</w:t>
      </w:r>
      <w:r w:rsidRPr="00DA0224">
        <w:rPr>
          <w:rFonts w:ascii="Times New Roman" w:hAnsi="Times New Roman"/>
          <w:sz w:val="28"/>
          <w:szCs w:val="28"/>
        </w:rPr>
        <w:t>ờng Phú Thọ Hòa, ph</w:t>
      </w:r>
      <w:r w:rsidRPr="00DA0224">
        <w:rPr>
          <w:rFonts w:ascii="Times New Roman" w:hAnsi="Times New Roman" w:hint="eastAsia"/>
          <w:sz w:val="28"/>
          <w:szCs w:val="28"/>
        </w:rPr>
        <w:t>ư</w:t>
      </w:r>
      <w:r w:rsidRPr="00DA0224">
        <w:rPr>
          <w:rFonts w:ascii="Times New Roman" w:hAnsi="Times New Roman"/>
          <w:sz w:val="28"/>
          <w:szCs w:val="28"/>
        </w:rPr>
        <w:t>ờng Tân Phú, ph</w:t>
      </w:r>
      <w:r w:rsidRPr="00DA0224">
        <w:rPr>
          <w:rFonts w:ascii="Times New Roman" w:hAnsi="Times New Roman" w:hint="eastAsia"/>
          <w:sz w:val="28"/>
          <w:szCs w:val="28"/>
        </w:rPr>
        <w:t>ư</w:t>
      </w:r>
      <w:r w:rsidRPr="00DA0224">
        <w:rPr>
          <w:rFonts w:ascii="Times New Roman" w:hAnsi="Times New Roman"/>
          <w:sz w:val="28"/>
          <w:szCs w:val="28"/>
        </w:rPr>
        <w:t>ờng Phú Thạnh, ph</w:t>
      </w:r>
      <w:r w:rsidRPr="00DA0224">
        <w:rPr>
          <w:rFonts w:ascii="Times New Roman" w:hAnsi="Times New Roman" w:hint="eastAsia"/>
          <w:sz w:val="28"/>
          <w:szCs w:val="28"/>
        </w:rPr>
        <w:t>ư</w:t>
      </w:r>
      <w:r w:rsidRPr="00DA0224">
        <w:rPr>
          <w:rFonts w:ascii="Times New Roman" w:hAnsi="Times New Roman"/>
          <w:sz w:val="28"/>
          <w:szCs w:val="28"/>
        </w:rPr>
        <w:t>ờng An Lạc, ph</w:t>
      </w:r>
      <w:r w:rsidRPr="00DA0224">
        <w:rPr>
          <w:rFonts w:ascii="Times New Roman" w:hAnsi="Times New Roman" w:hint="eastAsia"/>
          <w:sz w:val="28"/>
          <w:szCs w:val="28"/>
        </w:rPr>
        <w:t>ư</w:t>
      </w:r>
      <w:r w:rsidRPr="00DA0224">
        <w:rPr>
          <w:rFonts w:ascii="Times New Roman" w:hAnsi="Times New Roman"/>
          <w:sz w:val="28"/>
          <w:szCs w:val="28"/>
        </w:rPr>
        <w:t xml:space="preserve">ờng Bình Tân, </w:t>
      </w:r>
      <w:r w:rsidRPr="00DA0224">
        <w:rPr>
          <w:rFonts w:ascii="Times New Roman" w:hAnsi="Times New Roman"/>
          <w:sz w:val="28"/>
          <w:szCs w:val="28"/>
        </w:rPr>
        <w:lastRenderedPageBreak/>
        <w:t>ph</w:t>
      </w:r>
      <w:r w:rsidRPr="00DA0224">
        <w:rPr>
          <w:rFonts w:ascii="Times New Roman" w:hAnsi="Times New Roman" w:hint="eastAsia"/>
          <w:sz w:val="28"/>
          <w:szCs w:val="28"/>
        </w:rPr>
        <w:t>ư</w:t>
      </w:r>
      <w:r w:rsidRPr="00DA0224">
        <w:rPr>
          <w:rFonts w:ascii="Times New Roman" w:hAnsi="Times New Roman"/>
          <w:sz w:val="28"/>
          <w:szCs w:val="28"/>
        </w:rPr>
        <w:t>ờng Tân Tạo, ph</w:t>
      </w:r>
      <w:r w:rsidRPr="00DA0224">
        <w:rPr>
          <w:rFonts w:ascii="Times New Roman" w:hAnsi="Times New Roman" w:hint="eastAsia"/>
          <w:sz w:val="28"/>
          <w:szCs w:val="28"/>
        </w:rPr>
        <w:t>ư</w:t>
      </w:r>
      <w:r w:rsidRPr="00DA0224">
        <w:rPr>
          <w:rFonts w:ascii="Times New Roman" w:hAnsi="Times New Roman"/>
          <w:sz w:val="28"/>
          <w:szCs w:val="28"/>
        </w:rPr>
        <w:t>ờng Bình Trị Đông, ph</w:t>
      </w:r>
      <w:r w:rsidRPr="00DA0224">
        <w:rPr>
          <w:rFonts w:ascii="Times New Roman" w:hAnsi="Times New Roman" w:hint="eastAsia"/>
          <w:sz w:val="28"/>
          <w:szCs w:val="28"/>
        </w:rPr>
        <w:t>ư</w:t>
      </w:r>
      <w:r w:rsidRPr="00DA0224">
        <w:rPr>
          <w:rFonts w:ascii="Times New Roman" w:hAnsi="Times New Roman"/>
          <w:sz w:val="28"/>
          <w:szCs w:val="28"/>
        </w:rPr>
        <w:t>ờng Bình H</w:t>
      </w:r>
      <w:r w:rsidRPr="00DA0224">
        <w:rPr>
          <w:rFonts w:ascii="Times New Roman" w:hAnsi="Times New Roman" w:hint="eastAsia"/>
          <w:sz w:val="28"/>
          <w:szCs w:val="28"/>
        </w:rPr>
        <w:t>ư</w:t>
      </w:r>
      <w:r w:rsidRPr="00DA0224">
        <w:rPr>
          <w:rFonts w:ascii="Times New Roman" w:hAnsi="Times New Roman"/>
          <w:sz w:val="28"/>
          <w:szCs w:val="28"/>
        </w:rPr>
        <w:t>ng Hòa, ph</w:t>
      </w:r>
      <w:r w:rsidRPr="00DA0224">
        <w:rPr>
          <w:rFonts w:ascii="Times New Roman" w:hAnsi="Times New Roman" w:hint="eastAsia"/>
          <w:sz w:val="28"/>
          <w:szCs w:val="28"/>
        </w:rPr>
        <w:t>ư</w:t>
      </w:r>
      <w:r w:rsidRPr="00DA0224">
        <w:rPr>
          <w:rFonts w:ascii="Times New Roman" w:hAnsi="Times New Roman"/>
          <w:sz w:val="28"/>
          <w:szCs w:val="28"/>
        </w:rPr>
        <w:t>ờng Hạnh Thông, ph</w:t>
      </w:r>
      <w:r w:rsidRPr="00DA0224">
        <w:rPr>
          <w:rFonts w:ascii="Times New Roman" w:hAnsi="Times New Roman" w:hint="eastAsia"/>
          <w:sz w:val="28"/>
          <w:szCs w:val="28"/>
        </w:rPr>
        <w:t>ư</w:t>
      </w:r>
      <w:r w:rsidRPr="00DA0224">
        <w:rPr>
          <w:rFonts w:ascii="Times New Roman" w:hAnsi="Times New Roman"/>
          <w:sz w:val="28"/>
          <w:szCs w:val="28"/>
        </w:rPr>
        <w:t>ờng An Nh</w:t>
      </w:r>
      <w:r w:rsidRPr="00DA0224">
        <w:rPr>
          <w:rFonts w:ascii="Times New Roman" w:hAnsi="Times New Roman" w:hint="eastAsia"/>
          <w:sz w:val="28"/>
          <w:szCs w:val="28"/>
        </w:rPr>
        <w:t>ơ</w:t>
      </w:r>
      <w:r w:rsidRPr="00DA0224">
        <w:rPr>
          <w:rFonts w:ascii="Times New Roman" w:hAnsi="Times New Roman"/>
          <w:sz w:val="28"/>
          <w:szCs w:val="28"/>
        </w:rPr>
        <w:t>n, ph</w:t>
      </w:r>
      <w:r w:rsidRPr="00DA0224">
        <w:rPr>
          <w:rFonts w:ascii="Times New Roman" w:hAnsi="Times New Roman" w:hint="eastAsia"/>
          <w:sz w:val="28"/>
          <w:szCs w:val="28"/>
        </w:rPr>
        <w:t>ư</w:t>
      </w:r>
      <w:r w:rsidRPr="00DA0224">
        <w:rPr>
          <w:rFonts w:ascii="Times New Roman" w:hAnsi="Times New Roman"/>
          <w:sz w:val="28"/>
          <w:szCs w:val="28"/>
        </w:rPr>
        <w:t>ờng Gò Vấp, ph</w:t>
      </w:r>
      <w:r w:rsidRPr="00DA0224">
        <w:rPr>
          <w:rFonts w:ascii="Times New Roman" w:hAnsi="Times New Roman" w:hint="eastAsia"/>
          <w:sz w:val="28"/>
          <w:szCs w:val="28"/>
        </w:rPr>
        <w:t>ư</w:t>
      </w:r>
      <w:r w:rsidRPr="00DA0224">
        <w:rPr>
          <w:rFonts w:ascii="Times New Roman" w:hAnsi="Times New Roman"/>
          <w:sz w:val="28"/>
          <w:szCs w:val="28"/>
        </w:rPr>
        <w:t>ờng An Hội Đông, ph</w:t>
      </w:r>
      <w:r w:rsidRPr="00DA0224">
        <w:rPr>
          <w:rFonts w:ascii="Times New Roman" w:hAnsi="Times New Roman" w:hint="eastAsia"/>
          <w:sz w:val="28"/>
          <w:szCs w:val="28"/>
        </w:rPr>
        <w:t>ư</w:t>
      </w:r>
      <w:r w:rsidRPr="00DA0224">
        <w:rPr>
          <w:rFonts w:ascii="Times New Roman" w:hAnsi="Times New Roman"/>
          <w:sz w:val="28"/>
          <w:szCs w:val="28"/>
        </w:rPr>
        <w:t>ờng Thông Tây Hội, ph</w:t>
      </w:r>
      <w:r w:rsidRPr="00DA0224">
        <w:rPr>
          <w:rFonts w:ascii="Times New Roman" w:hAnsi="Times New Roman" w:hint="eastAsia"/>
          <w:sz w:val="28"/>
          <w:szCs w:val="28"/>
        </w:rPr>
        <w:t>ư</w:t>
      </w:r>
      <w:r w:rsidRPr="00DA0224">
        <w:rPr>
          <w:rFonts w:ascii="Times New Roman" w:hAnsi="Times New Roman"/>
          <w:sz w:val="28"/>
          <w:szCs w:val="28"/>
        </w:rPr>
        <w:t>ờng An Hội Tây, ph</w:t>
      </w:r>
      <w:r w:rsidRPr="00DA0224">
        <w:rPr>
          <w:rFonts w:ascii="Times New Roman" w:hAnsi="Times New Roman" w:hint="eastAsia"/>
          <w:sz w:val="28"/>
          <w:szCs w:val="28"/>
        </w:rPr>
        <w:t>ư</w:t>
      </w:r>
      <w:r w:rsidRPr="00DA0224">
        <w:rPr>
          <w:rFonts w:ascii="Times New Roman" w:hAnsi="Times New Roman"/>
          <w:sz w:val="28"/>
          <w:szCs w:val="28"/>
        </w:rPr>
        <w:t>ờng An Khánh, ph</w:t>
      </w:r>
      <w:r w:rsidRPr="00DA0224">
        <w:rPr>
          <w:rFonts w:ascii="Times New Roman" w:hAnsi="Times New Roman" w:hint="eastAsia"/>
          <w:sz w:val="28"/>
          <w:szCs w:val="28"/>
        </w:rPr>
        <w:t>ư</w:t>
      </w:r>
      <w:r w:rsidRPr="00DA0224">
        <w:rPr>
          <w:rFonts w:ascii="Times New Roman" w:hAnsi="Times New Roman"/>
          <w:sz w:val="28"/>
          <w:szCs w:val="28"/>
        </w:rPr>
        <w:t>ờng Bình Tr</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Cát Lái, ph</w:t>
      </w:r>
      <w:r w:rsidRPr="00DA0224">
        <w:rPr>
          <w:rFonts w:ascii="Times New Roman" w:hAnsi="Times New Roman" w:hint="eastAsia"/>
          <w:sz w:val="28"/>
          <w:szCs w:val="28"/>
        </w:rPr>
        <w:t>ư</w:t>
      </w:r>
      <w:r w:rsidRPr="00DA0224">
        <w:rPr>
          <w:rFonts w:ascii="Times New Roman" w:hAnsi="Times New Roman"/>
          <w:sz w:val="28"/>
          <w:szCs w:val="28"/>
        </w:rPr>
        <w:t>ờng Ph</w:t>
      </w:r>
      <w:r w:rsidRPr="00DA0224">
        <w:rPr>
          <w:rFonts w:ascii="Times New Roman" w:hAnsi="Times New Roman" w:hint="eastAsia"/>
          <w:sz w:val="28"/>
          <w:szCs w:val="28"/>
        </w:rPr>
        <w:t>ư</w:t>
      </w:r>
      <w:r w:rsidRPr="00DA0224">
        <w:rPr>
          <w:rFonts w:ascii="Times New Roman" w:hAnsi="Times New Roman"/>
          <w:sz w:val="28"/>
          <w:szCs w:val="28"/>
        </w:rPr>
        <w:t>ớc Long, ph</w:t>
      </w:r>
      <w:r w:rsidRPr="00DA0224">
        <w:rPr>
          <w:rFonts w:ascii="Times New Roman" w:hAnsi="Times New Roman" w:hint="eastAsia"/>
          <w:sz w:val="28"/>
          <w:szCs w:val="28"/>
        </w:rPr>
        <w:t>ư</w:t>
      </w:r>
      <w:r w:rsidRPr="00DA0224">
        <w:rPr>
          <w:rFonts w:ascii="Times New Roman" w:hAnsi="Times New Roman"/>
          <w:sz w:val="28"/>
          <w:szCs w:val="28"/>
        </w:rPr>
        <w:t>ờng Tăng Nh</w:t>
      </w:r>
      <w:r w:rsidRPr="00DA0224">
        <w:rPr>
          <w:rFonts w:ascii="Times New Roman" w:hAnsi="Times New Roman" w:hint="eastAsia"/>
          <w:sz w:val="28"/>
          <w:szCs w:val="28"/>
        </w:rPr>
        <w:t>ơ</w:t>
      </w:r>
      <w:r w:rsidRPr="00DA0224">
        <w:rPr>
          <w:rFonts w:ascii="Times New Roman" w:hAnsi="Times New Roman"/>
          <w:sz w:val="28"/>
          <w:szCs w:val="28"/>
        </w:rPr>
        <w:t>n Phú, ph</w:t>
      </w:r>
      <w:r w:rsidRPr="00DA0224">
        <w:rPr>
          <w:rFonts w:ascii="Times New Roman" w:hAnsi="Times New Roman" w:hint="eastAsia"/>
          <w:sz w:val="28"/>
          <w:szCs w:val="28"/>
        </w:rPr>
        <w:t>ư</w:t>
      </w:r>
      <w:r w:rsidRPr="00DA0224">
        <w:rPr>
          <w:rFonts w:ascii="Times New Roman" w:hAnsi="Times New Roman"/>
          <w:sz w:val="28"/>
          <w:szCs w:val="28"/>
        </w:rPr>
        <w:t>ờng Long Bình, ph</w:t>
      </w:r>
      <w:r w:rsidRPr="00DA0224">
        <w:rPr>
          <w:rFonts w:ascii="Times New Roman" w:hAnsi="Times New Roman" w:hint="eastAsia"/>
          <w:sz w:val="28"/>
          <w:szCs w:val="28"/>
        </w:rPr>
        <w:t>ư</w:t>
      </w:r>
      <w:r w:rsidRPr="00DA0224">
        <w:rPr>
          <w:rFonts w:ascii="Times New Roman" w:hAnsi="Times New Roman"/>
          <w:sz w:val="28"/>
          <w:szCs w:val="28"/>
        </w:rPr>
        <w:t>ờng Long Ph</w:t>
      </w:r>
      <w:r w:rsidRPr="00DA0224">
        <w:rPr>
          <w:rFonts w:ascii="Times New Roman" w:hAnsi="Times New Roman" w:hint="eastAsia"/>
          <w:sz w:val="28"/>
          <w:szCs w:val="28"/>
        </w:rPr>
        <w:t>ư</w:t>
      </w:r>
      <w:r w:rsidRPr="00DA0224">
        <w:rPr>
          <w:rFonts w:ascii="Times New Roman" w:hAnsi="Times New Roman"/>
          <w:sz w:val="28"/>
          <w:szCs w:val="28"/>
        </w:rPr>
        <w:t>ớc, ph</w:t>
      </w:r>
      <w:r w:rsidRPr="00DA0224">
        <w:rPr>
          <w:rFonts w:ascii="Times New Roman" w:hAnsi="Times New Roman" w:hint="eastAsia"/>
          <w:sz w:val="28"/>
          <w:szCs w:val="28"/>
        </w:rPr>
        <w:t>ư</w:t>
      </w:r>
      <w:r w:rsidRPr="00DA0224">
        <w:rPr>
          <w:rFonts w:ascii="Times New Roman" w:hAnsi="Times New Roman"/>
          <w:sz w:val="28"/>
          <w:szCs w:val="28"/>
        </w:rPr>
        <w:t>ờng Long Tr</w:t>
      </w:r>
      <w:r w:rsidRPr="00DA0224">
        <w:rPr>
          <w:rFonts w:ascii="Times New Roman" w:hAnsi="Times New Roman" w:hint="eastAsia"/>
          <w:sz w:val="28"/>
          <w:szCs w:val="28"/>
        </w:rPr>
        <w:t>ư</w:t>
      </w:r>
      <w:r w:rsidRPr="00DA0224">
        <w:rPr>
          <w:rFonts w:ascii="Times New Roman" w:hAnsi="Times New Roman"/>
          <w:sz w:val="28"/>
          <w:szCs w:val="28"/>
        </w:rPr>
        <w:t>ờng, ph</w:t>
      </w:r>
      <w:r w:rsidRPr="00DA0224">
        <w:rPr>
          <w:rFonts w:ascii="Times New Roman" w:hAnsi="Times New Roman" w:hint="eastAsia"/>
          <w:sz w:val="28"/>
          <w:szCs w:val="28"/>
        </w:rPr>
        <w:t>ư</w:t>
      </w:r>
      <w:r w:rsidRPr="00DA0224">
        <w:rPr>
          <w:rFonts w:ascii="Times New Roman" w:hAnsi="Times New Roman"/>
          <w:sz w:val="28"/>
          <w:szCs w:val="28"/>
        </w:rPr>
        <w:t>ờng Hiệp Bình, ph</w:t>
      </w:r>
      <w:r w:rsidRPr="00DA0224">
        <w:rPr>
          <w:rFonts w:ascii="Times New Roman" w:hAnsi="Times New Roman" w:hint="eastAsia"/>
          <w:sz w:val="28"/>
          <w:szCs w:val="28"/>
        </w:rPr>
        <w:t>ư</w:t>
      </w:r>
      <w:r w:rsidRPr="00DA0224">
        <w:rPr>
          <w:rFonts w:ascii="Times New Roman" w:hAnsi="Times New Roman"/>
          <w:sz w:val="28"/>
          <w:szCs w:val="28"/>
        </w:rPr>
        <w:t>ờng Linh Xuân, ph</w:t>
      </w:r>
      <w:r w:rsidRPr="00DA0224">
        <w:rPr>
          <w:rFonts w:ascii="Times New Roman" w:hAnsi="Times New Roman" w:hint="eastAsia"/>
          <w:sz w:val="28"/>
          <w:szCs w:val="28"/>
        </w:rPr>
        <w:t>ư</w:t>
      </w:r>
      <w:r w:rsidRPr="00DA0224">
        <w:rPr>
          <w:rFonts w:ascii="Times New Roman" w:hAnsi="Times New Roman"/>
          <w:sz w:val="28"/>
          <w:szCs w:val="28"/>
        </w:rPr>
        <w:t>ờng Thủ Đức, ph</w:t>
      </w:r>
      <w:r w:rsidRPr="00DA0224">
        <w:rPr>
          <w:rFonts w:ascii="Times New Roman" w:hAnsi="Times New Roman" w:hint="eastAsia"/>
          <w:sz w:val="28"/>
          <w:szCs w:val="28"/>
        </w:rPr>
        <w:t>ư</w:t>
      </w:r>
      <w:r w:rsidRPr="00DA0224">
        <w:rPr>
          <w:rFonts w:ascii="Times New Roman" w:hAnsi="Times New Roman"/>
          <w:sz w:val="28"/>
          <w:szCs w:val="28"/>
        </w:rPr>
        <w:t>ờng Tam Bình, ph</w:t>
      </w:r>
      <w:r w:rsidRPr="00DA0224">
        <w:rPr>
          <w:rFonts w:ascii="Times New Roman" w:hAnsi="Times New Roman" w:hint="eastAsia"/>
          <w:sz w:val="28"/>
          <w:szCs w:val="28"/>
        </w:rPr>
        <w:t>ư</w:t>
      </w:r>
      <w:r w:rsidRPr="00DA0224">
        <w:rPr>
          <w:rFonts w:ascii="Times New Roman" w:hAnsi="Times New Roman"/>
          <w:sz w:val="28"/>
          <w:szCs w:val="28"/>
        </w:rPr>
        <w:t>ờng Thủ Dầu Một, ph</w:t>
      </w:r>
      <w:r w:rsidRPr="00DA0224">
        <w:rPr>
          <w:rFonts w:ascii="Times New Roman" w:hAnsi="Times New Roman" w:hint="eastAsia"/>
          <w:sz w:val="28"/>
          <w:szCs w:val="28"/>
        </w:rPr>
        <w:t>ư</w:t>
      </w:r>
      <w:r w:rsidRPr="00DA0224">
        <w:rPr>
          <w:rFonts w:ascii="Times New Roman" w:hAnsi="Times New Roman"/>
          <w:sz w:val="28"/>
          <w:szCs w:val="28"/>
        </w:rPr>
        <w:t>ờng Phú Lợi, ph</w:t>
      </w:r>
      <w:r w:rsidRPr="00DA0224">
        <w:rPr>
          <w:rFonts w:ascii="Times New Roman" w:hAnsi="Times New Roman" w:hint="eastAsia"/>
          <w:sz w:val="28"/>
          <w:szCs w:val="28"/>
        </w:rPr>
        <w:t>ư</w:t>
      </w:r>
      <w:r w:rsidRPr="00DA0224">
        <w:rPr>
          <w:rFonts w:ascii="Times New Roman" w:hAnsi="Times New Roman"/>
          <w:sz w:val="28"/>
          <w:szCs w:val="28"/>
        </w:rPr>
        <w:t>ờng Chánh Hiệp, ph</w:t>
      </w:r>
      <w:r w:rsidRPr="00DA0224">
        <w:rPr>
          <w:rFonts w:ascii="Times New Roman" w:hAnsi="Times New Roman" w:hint="eastAsia"/>
          <w:sz w:val="28"/>
          <w:szCs w:val="28"/>
        </w:rPr>
        <w:t>ư</w:t>
      </w:r>
      <w:r w:rsidRPr="00DA0224">
        <w:rPr>
          <w:rFonts w:ascii="Times New Roman" w:hAnsi="Times New Roman"/>
          <w:sz w:val="28"/>
          <w:szCs w:val="28"/>
        </w:rPr>
        <w:t>ờng Bình D</w:t>
      </w:r>
      <w:r w:rsidRPr="00DA0224">
        <w:rPr>
          <w:rFonts w:ascii="Times New Roman" w:hAnsi="Times New Roman" w:hint="eastAsia"/>
          <w:sz w:val="28"/>
          <w:szCs w:val="28"/>
        </w:rPr>
        <w:t>ươ</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An Phú, ph</w:t>
      </w:r>
      <w:r w:rsidRPr="00DA0224">
        <w:rPr>
          <w:rFonts w:ascii="Times New Roman" w:hAnsi="Times New Roman" w:hint="eastAsia"/>
          <w:sz w:val="28"/>
          <w:szCs w:val="28"/>
        </w:rPr>
        <w:t>ư</w:t>
      </w:r>
      <w:r w:rsidRPr="00DA0224">
        <w:rPr>
          <w:rFonts w:ascii="Times New Roman" w:hAnsi="Times New Roman"/>
          <w:sz w:val="28"/>
          <w:szCs w:val="28"/>
        </w:rPr>
        <w:t>ờng Bình Hòa, ph</w:t>
      </w:r>
      <w:r w:rsidRPr="00DA0224">
        <w:rPr>
          <w:rFonts w:ascii="Times New Roman" w:hAnsi="Times New Roman" w:hint="eastAsia"/>
          <w:sz w:val="28"/>
          <w:szCs w:val="28"/>
        </w:rPr>
        <w:t>ư</w:t>
      </w:r>
      <w:r w:rsidRPr="00DA0224">
        <w:rPr>
          <w:rFonts w:ascii="Times New Roman" w:hAnsi="Times New Roman"/>
          <w:sz w:val="28"/>
          <w:szCs w:val="28"/>
        </w:rPr>
        <w:t>ờng Lái Thiêu, ph</w:t>
      </w:r>
      <w:r w:rsidRPr="00DA0224">
        <w:rPr>
          <w:rFonts w:ascii="Times New Roman" w:hAnsi="Times New Roman" w:hint="eastAsia"/>
          <w:sz w:val="28"/>
          <w:szCs w:val="28"/>
        </w:rPr>
        <w:t>ư</w:t>
      </w:r>
      <w:r w:rsidRPr="00DA0224">
        <w:rPr>
          <w:rFonts w:ascii="Times New Roman" w:hAnsi="Times New Roman"/>
          <w:sz w:val="28"/>
          <w:szCs w:val="28"/>
        </w:rPr>
        <w:t>ờng Thuận An, ph</w:t>
      </w:r>
      <w:r w:rsidRPr="00DA0224">
        <w:rPr>
          <w:rFonts w:ascii="Times New Roman" w:hAnsi="Times New Roman" w:hint="eastAsia"/>
          <w:sz w:val="28"/>
          <w:szCs w:val="28"/>
        </w:rPr>
        <w:t>ư</w:t>
      </w:r>
      <w:r w:rsidRPr="00DA0224">
        <w:rPr>
          <w:rFonts w:ascii="Times New Roman" w:hAnsi="Times New Roman"/>
          <w:sz w:val="28"/>
          <w:szCs w:val="28"/>
        </w:rPr>
        <w:t>ờng Thuận Giao, ph</w:t>
      </w:r>
      <w:r w:rsidRPr="00DA0224">
        <w:rPr>
          <w:rFonts w:ascii="Times New Roman" w:hAnsi="Times New Roman" w:hint="eastAsia"/>
          <w:sz w:val="28"/>
          <w:szCs w:val="28"/>
        </w:rPr>
        <w:t>ư</w:t>
      </w:r>
      <w:r w:rsidRPr="00DA0224">
        <w:rPr>
          <w:rFonts w:ascii="Times New Roman" w:hAnsi="Times New Roman"/>
          <w:sz w:val="28"/>
          <w:szCs w:val="28"/>
        </w:rPr>
        <w:t>ờng Đông Hòa, ph</w:t>
      </w:r>
      <w:r w:rsidRPr="00DA0224">
        <w:rPr>
          <w:rFonts w:ascii="Times New Roman" w:hAnsi="Times New Roman" w:hint="eastAsia"/>
          <w:sz w:val="28"/>
          <w:szCs w:val="28"/>
        </w:rPr>
        <w:t>ư</w:t>
      </w:r>
      <w:r w:rsidRPr="00DA0224">
        <w:rPr>
          <w:rFonts w:ascii="Times New Roman" w:hAnsi="Times New Roman"/>
          <w:sz w:val="28"/>
          <w:szCs w:val="28"/>
        </w:rPr>
        <w:t>ờng Dĩ An, ph</w:t>
      </w:r>
      <w:r w:rsidRPr="00DA0224">
        <w:rPr>
          <w:rFonts w:ascii="Times New Roman" w:hAnsi="Times New Roman" w:hint="eastAsia"/>
          <w:sz w:val="28"/>
          <w:szCs w:val="28"/>
        </w:rPr>
        <w:t>ư</w:t>
      </w:r>
      <w:r w:rsidRPr="00DA0224">
        <w:rPr>
          <w:rFonts w:ascii="Times New Roman" w:hAnsi="Times New Roman"/>
          <w:sz w:val="28"/>
          <w:szCs w:val="28"/>
        </w:rPr>
        <w:t>ờng Tân Đông Hiệp, ph</w:t>
      </w:r>
      <w:r w:rsidRPr="00DA0224">
        <w:rPr>
          <w:rFonts w:ascii="Times New Roman" w:hAnsi="Times New Roman" w:hint="eastAsia"/>
          <w:sz w:val="28"/>
          <w:szCs w:val="28"/>
        </w:rPr>
        <w:t>ư</w:t>
      </w:r>
      <w:r w:rsidRPr="00DA0224">
        <w:rPr>
          <w:rFonts w:ascii="Times New Roman" w:hAnsi="Times New Roman"/>
          <w:sz w:val="28"/>
          <w:szCs w:val="28"/>
        </w:rPr>
        <w:t>ờng Rạch Dừa, ph</w:t>
      </w:r>
      <w:r w:rsidRPr="00DA0224">
        <w:rPr>
          <w:rFonts w:ascii="Times New Roman" w:hAnsi="Times New Roman" w:hint="eastAsia"/>
          <w:sz w:val="28"/>
          <w:szCs w:val="28"/>
        </w:rPr>
        <w:t>ư</w:t>
      </w:r>
      <w:r w:rsidRPr="00DA0224">
        <w:rPr>
          <w:rFonts w:ascii="Times New Roman" w:hAnsi="Times New Roman"/>
          <w:sz w:val="28"/>
          <w:szCs w:val="28"/>
        </w:rPr>
        <w:t>ờng Tam Thắng, ph</w:t>
      </w:r>
      <w:r w:rsidRPr="00DA0224">
        <w:rPr>
          <w:rFonts w:ascii="Times New Roman" w:hAnsi="Times New Roman" w:hint="eastAsia"/>
          <w:sz w:val="28"/>
          <w:szCs w:val="28"/>
        </w:rPr>
        <w:t>ư</w:t>
      </w:r>
      <w:r w:rsidRPr="00DA0224">
        <w:rPr>
          <w:rFonts w:ascii="Times New Roman" w:hAnsi="Times New Roman"/>
          <w:sz w:val="28"/>
          <w:szCs w:val="28"/>
        </w:rPr>
        <w:t>ờng Vũng Tàu, ph</w:t>
      </w:r>
      <w:r w:rsidRPr="00DA0224">
        <w:rPr>
          <w:rFonts w:ascii="Times New Roman" w:hAnsi="Times New Roman" w:hint="eastAsia"/>
          <w:sz w:val="28"/>
          <w:szCs w:val="28"/>
        </w:rPr>
        <w:t>ư</w:t>
      </w:r>
      <w:r w:rsidRPr="00DA0224">
        <w:rPr>
          <w:rFonts w:ascii="Times New Roman" w:hAnsi="Times New Roman"/>
          <w:sz w:val="28"/>
          <w:szCs w:val="28"/>
        </w:rPr>
        <w:t>ờng Ph</w:t>
      </w:r>
      <w:r w:rsidRPr="00DA0224">
        <w:rPr>
          <w:rFonts w:ascii="Times New Roman" w:hAnsi="Times New Roman" w:hint="eastAsia"/>
          <w:sz w:val="28"/>
          <w:szCs w:val="28"/>
        </w:rPr>
        <w:t>ư</w:t>
      </w:r>
      <w:r w:rsidRPr="00DA0224">
        <w:rPr>
          <w:rFonts w:ascii="Times New Roman" w:hAnsi="Times New Roman"/>
          <w:sz w:val="28"/>
          <w:szCs w:val="28"/>
        </w:rPr>
        <w:t>ớc Thắng: tính bằng 50% so với giá đất thương mại, dịch vụ quy định tại Phụ lục 2, Phụ lục 3, Phụ lục 4 đính kèm.</w:t>
      </w:r>
    </w:p>
    <w:p w14:paraId="57FAF28A" w14:textId="0795EDBF" w:rsidR="00AE12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Tại các xã Vĩnh Lộc, xã Tân Vĩnh Lộc, xã Bình Lợi, xã Tân Nhựt, xã Bình Chánh, xã H</w:t>
      </w:r>
      <w:r w:rsidRPr="00DA0224">
        <w:rPr>
          <w:rFonts w:ascii="Times New Roman" w:hAnsi="Times New Roman" w:hint="eastAsia"/>
          <w:sz w:val="28"/>
          <w:szCs w:val="28"/>
        </w:rPr>
        <w:t>ư</w:t>
      </w:r>
      <w:r w:rsidRPr="00DA0224">
        <w:rPr>
          <w:rFonts w:ascii="Times New Roman" w:hAnsi="Times New Roman"/>
          <w:sz w:val="28"/>
          <w:szCs w:val="28"/>
        </w:rPr>
        <w:t>ng Long, xã Bình H</w:t>
      </w:r>
      <w:r w:rsidRPr="00DA0224">
        <w:rPr>
          <w:rFonts w:ascii="Times New Roman" w:hAnsi="Times New Roman" w:hint="eastAsia"/>
          <w:sz w:val="28"/>
          <w:szCs w:val="28"/>
        </w:rPr>
        <w:t>ư</w:t>
      </w:r>
      <w:r w:rsidRPr="00DA0224">
        <w:rPr>
          <w:rFonts w:ascii="Times New Roman" w:hAnsi="Times New Roman"/>
          <w:sz w:val="28"/>
          <w:szCs w:val="28"/>
        </w:rPr>
        <w:t>ng, xã Củ Chi, xã Tân An Hội, xã Thái Mỹ, xã An Nh</w:t>
      </w:r>
      <w:r w:rsidRPr="00DA0224">
        <w:rPr>
          <w:rFonts w:ascii="Times New Roman" w:hAnsi="Times New Roman" w:hint="eastAsia"/>
          <w:sz w:val="28"/>
          <w:szCs w:val="28"/>
        </w:rPr>
        <w:t>ơ</w:t>
      </w:r>
      <w:r w:rsidRPr="00DA0224">
        <w:rPr>
          <w:rFonts w:ascii="Times New Roman" w:hAnsi="Times New Roman"/>
          <w:sz w:val="28"/>
          <w:szCs w:val="28"/>
        </w:rPr>
        <w:t>n Tây, xã Nhuận Đức, xã Phú Hòa Đông, xã Bình Mỹ, xã Đông Thạnh, xã Hóc Môn, xã Xuân Thới S</w:t>
      </w:r>
      <w:r w:rsidRPr="00DA0224">
        <w:rPr>
          <w:rFonts w:ascii="Times New Roman" w:hAnsi="Times New Roman" w:hint="eastAsia"/>
          <w:sz w:val="28"/>
          <w:szCs w:val="28"/>
        </w:rPr>
        <w:t>ơ</w:t>
      </w:r>
      <w:r w:rsidRPr="00DA0224">
        <w:rPr>
          <w:rFonts w:ascii="Times New Roman" w:hAnsi="Times New Roman"/>
          <w:sz w:val="28"/>
          <w:szCs w:val="28"/>
        </w:rPr>
        <w:t>n, xã Bà Điểm, xã Nhà Bè, xã Hiệp Ph</w:t>
      </w:r>
      <w:r w:rsidRPr="00DA0224">
        <w:rPr>
          <w:rFonts w:ascii="Times New Roman" w:hAnsi="Times New Roman" w:hint="eastAsia"/>
          <w:sz w:val="28"/>
          <w:szCs w:val="28"/>
        </w:rPr>
        <w:t>ư</w:t>
      </w:r>
      <w:r w:rsidRPr="00DA0224">
        <w:rPr>
          <w:rFonts w:ascii="Times New Roman" w:hAnsi="Times New Roman"/>
          <w:sz w:val="28"/>
          <w:szCs w:val="28"/>
        </w:rPr>
        <w:t>ớc, ph</w:t>
      </w:r>
      <w:r w:rsidRPr="00DA0224">
        <w:rPr>
          <w:rFonts w:ascii="Times New Roman" w:hAnsi="Times New Roman" w:hint="eastAsia"/>
          <w:sz w:val="28"/>
          <w:szCs w:val="28"/>
        </w:rPr>
        <w:t>ư</w:t>
      </w:r>
      <w:r w:rsidRPr="00DA0224">
        <w:rPr>
          <w:rFonts w:ascii="Times New Roman" w:hAnsi="Times New Roman"/>
          <w:sz w:val="28"/>
          <w:szCs w:val="28"/>
        </w:rPr>
        <w:t>ờng Tân Hiệp, ph</w:t>
      </w:r>
      <w:r w:rsidRPr="00DA0224">
        <w:rPr>
          <w:rFonts w:ascii="Times New Roman" w:hAnsi="Times New Roman" w:hint="eastAsia"/>
          <w:sz w:val="28"/>
          <w:szCs w:val="28"/>
        </w:rPr>
        <w:t>ư</w:t>
      </w:r>
      <w:r w:rsidRPr="00DA0224">
        <w:rPr>
          <w:rFonts w:ascii="Times New Roman" w:hAnsi="Times New Roman"/>
          <w:sz w:val="28"/>
          <w:szCs w:val="28"/>
        </w:rPr>
        <w:t>ờng Tân Khánh, ph</w:t>
      </w:r>
      <w:r w:rsidRPr="00DA0224">
        <w:rPr>
          <w:rFonts w:ascii="Times New Roman" w:hAnsi="Times New Roman" w:hint="eastAsia"/>
          <w:sz w:val="28"/>
          <w:szCs w:val="28"/>
        </w:rPr>
        <w:t>ư</w:t>
      </w:r>
      <w:r w:rsidRPr="00DA0224">
        <w:rPr>
          <w:rFonts w:ascii="Times New Roman" w:hAnsi="Times New Roman"/>
          <w:sz w:val="28"/>
          <w:szCs w:val="28"/>
        </w:rPr>
        <w:t>ờng Tân Uyên, ph</w:t>
      </w:r>
      <w:r w:rsidRPr="00DA0224">
        <w:rPr>
          <w:rFonts w:ascii="Times New Roman" w:hAnsi="Times New Roman" w:hint="eastAsia"/>
          <w:sz w:val="28"/>
          <w:szCs w:val="28"/>
        </w:rPr>
        <w:t>ư</w:t>
      </w:r>
      <w:r w:rsidRPr="00DA0224">
        <w:rPr>
          <w:rFonts w:ascii="Times New Roman" w:hAnsi="Times New Roman"/>
          <w:sz w:val="28"/>
          <w:szCs w:val="28"/>
        </w:rPr>
        <w:t>ờng Bình C</w:t>
      </w:r>
      <w:r w:rsidRPr="00DA0224">
        <w:rPr>
          <w:rFonts w:ascii="Times New Roman" w:hAnsi="Times New Roman" w:hint="eastAsia"/>
          <w:sz w:val="28"/>
          <w:szCs w:val="28"/>
        </w:rPr>
        <w:t>ơ</w:t>
      </w:r>
      <w:r w:rsidRPr="00DA0224">
        <w:rPr>
          <w:rFonts w:ascii="Times New Roman" w:hAnsi="Times New Roman"/>
          <w:sz w:val="28"/>
          <w:szCs w:val="28"/>
        </w:rPr>
        <w:t>, ph</w:t>
      </w:r>
      <w:r w:rsidRPr="00DA0224">
        <w:rPr>
          <w:rFonts w:ascii="Times New Roman" w:hAnsi="Times New Roman" w:hint="eastAsia"/>
          <w:sz w:val="28"/>
          <w:szCs w:val="28"/>
        </w:rPr>
        <w:t>ư</w:t>
      </w:r>
      <w:r w:rsidRPr="00DA0224">
        <w:rPr>
          <w:rFonts w:ascii="Times New Roman" w:hAnsi="Times New Roman"/>
          <w:sz w:val="28"/>
          <w:szCs w:val="28"/>
        </w:rPr>
        <w:t>ờng Vĩnh Tân, ph</w:t>
      </w:r>
      <w:r w:rsidRPr="00DA0224">
        <w:rPr>
          <w:rFonts w:ascii="Times New Roman" w:hAnsi="Times New Roman" w:hint="eastAsia"/>
          <w:sz w:val="28"/>
          <w:szCs w:val="28"/>
        </w:rPr>
        <w:t>ư</w:t>
      </w:r>
      <w:r w:rsidRPr="00DA0224">
        <w:rPr>
          <w:rFonts w:ascii="Times New Roman" w:hAnsi="Times New Roman"/>
          <w:sz w:val="28"/>
          <w:szCs w:val="28"/>
        </w:rPr>
        <w:t>ờng Chánh Phú Hòa, ph</w:t>
      </w:r>
      <w:r w:rsidRPr="00DA0224">
        <w:rPr>
          <w:rFonts w:ascii="Times New Roman" w:hAnsi="Times New Roman" w:hint="eastAsia"/>
          <w:sz w:val="28"/>
          <w:szCs w:val="28"/>
        </w:rPr>
        <w:t>ư</w:t>
      </w:r>
      <w:r w:rsidRPr="00DA0224">
        <w:rPr>
          <w:rFonts w:ascii="Times New Roman" w:hAnsi="Times New Roman"/>
          <w:sz w:val="28"/>
          <w:szCs w:val="28"/>
        </w:rPr>
        <w:t>ờng Phú An, ph</w:t>
      </w:r>
      <w:r w:rsidRPr="00DA0224">
        <w:rPr>
          <w:rFonts w:ascii="Times New Roman" w:hAnsi="Times New Roman" w:hint="eastAsia"/>
          <w:sz w:val="28"/>
          <w:szCs w:val="28"/>
        </w:rPr>
        <w:t>ư</w:t>
      </w:r>
      <w:r w:rsidRPr="00DA0224">
        <w:rPr>
          <w:rFonts w:ascii="Times New Roman" w:hAnsi="Times New Roman"/>
          <w:sz w:val="28"/>
          <w:szCs w:val="28"/>
        </w:rPr>
        <w:t>ờng Hòa Lợi, ph</w:t>
      </w:r>
      <w:r w:rsidRPr="00DA0224">
        <w:rPr>
          <w:rFonts w:ascii="Times New Roman" w:hAnsi="Times New Roman" w:hint="eastAsia"/>
          <w:sz w:val="28"/>
          <w:szCs w:val="28"/>
        </w:rPr>
        <w:t>ư</w:t>
      </w:r>
      <w:r w:rsidRPr="00DA0224">
        <w:rPr>
          <w:rFonts w:ascii="Times New Roman" w:hAnsi="Times New Roman"/>
          <w:sz w:val="28"/>
          <w:szCs w:val="28"/>
        </w:rPr>
        <w:t>ờng Bến Cát, ph</w:t>
      </w:r>
      <w:r w:rsidRPr="00DA0224">
        <w:rPr>
          <w:rFonts w:ascii="Times New Roman" w:hAnsi="Times New Roman" w:hint="eastAsia"/>
          <w:sz w:val="28"/>
          <w:szCs w:val="28"/>
        </w:rPr>
        <w:t>ư</w:t>
      </w:r>
      <w:r w:rsidRPr="00DA0224">
        <w:rPr>
          <w:rFonts w:ascii="Times New Roman" w:hAnsi="Times New Roman"/>
          <w:sz w:val="28"/>
          <w:szCs w:val="28"/>
        </w:rPr>
        <w:t>ờng Long Nguyên, ph</w:t>
      </w:r>
      <w:r w:rsidRPr="00DA0224">
        <w:rPr>
          <w:rFonts w:ascii="Times New Roman" w:hAnsi="Times New Roman" w:hint="eastAsia"/>
          <w:sz w:val="28"/>
          <w:szCs w:val="28"/>
        </w:rPr>
        <w:t>ư</w:t>
      </w:r>
      <w:r w:rsidRPr="00DA0224">
        <w:rPr>
          <w:rFonts w:ascii="Times New Roman" w:hAnsi="Times New Roman"/>
          <w:sz w:val="28"/>
          <w:szCs w:val="28"/>
        </w:rPr>
        <w:t>ờng Tây Nam, ph</w:t>
      </w:r>
      <w:r w:rsidRPr="00DA0224">
        <w:rPr>
          <w:rFonts w:ascii="Times New Roman" w:hAnsi="Times New Roman" w:hint="eastAsia"/>
          <w:sz w:val="28"/>
          <w:szCs w:val="28"/>
        </w:rPr>
        <w:t>ư</w:t>
      </w:r>
      <w:r w:rsidRPr="00DA0224">
        <w:rPr>
          <w:rFonts w:ascii="Times New Roman" w:hAnsi="Times New Roman"/>
          <w:sz w:val="28"/>
          <w:szCs w:val="28"/>
        </w:rPr>
        <w:t>ờng Thới Hòa, ph</w:t>
      </w:r>
      <w:r w:rsidRPr="00DA0224">
        <w:rPr>
          <w:rFonts w:ascii="Times New Roman" w:hAnsi="Times New Roman" w:hint="eastAsia"/>
          <w:sz w:val="28"/>
          <w:szCs w:val="28"/>
        </w:rPr>
        <w:t>ư</w:t>
      </w:r>
      <w:r w:rsidRPr="00DA0224">
        <w:rPr>
          <w:rFonts w:ascii="Times New Roman" w:hAnsi="Times New Roman"/>
          <w:sz w:val="28"/>
          <w:szCs w:val="28"/>
        </w:rPr>
        <w:t>ờng Bà Rịa, ph</w:t>
      </w:r>
      <w:r w:rsidRPr="00DA0224">
        <w:rPr>
          <w:rFonts w:ascii="Times New Roman" w:hAnsi="Times New Roman" w:hint="eastAsia"/>
          <w:sz w:val="28"/>
          <w:szCs w:val="28"/>
        </w:rPr>
        <w:t>ư</w:t>
      </w:r>
      <w:r w:rsidRPr="00DA0224">
        <w:rPr>
          <w:rFonts w:ascii="Times New Roman" w:hAnsi="Times New Roman"/>
          <w:sz w:val="28"/>
          <w:szCs w:val="28"/>
        </w:rPr>
        <w:t>ờng Tam Long, ph</w:t>
      </w:r>
      <w:r w:rsidRPr="00DA0224">
        <w:rPr>
          <w:rFonts w:ascii="Times New Roman" w:hAnsi="Times New Roman" w:hint="eastAsia"/>
          <w:sz w:val="28"/>
          <w:szCs w:val="28"/>
        </w:rPr>
        <w:t>ư</w:t>
      </w:r>
      <w:r w:rsidRPr="00DA0224">
        <w:rPr>
          <w:rFonts w:ascii="Times New Roman" w:hAnsi="Times New Roman"/>
          <w:sz w:val="28"/>
          <w:szCs w:val="28"/>
        </w:rPr>
        <w:t>ờng Long H</w:t>
      </w:r>
      <w:r w:rsidRPr="00DA0224">
        <w:rPr>
          <w:rFonts w:ascii="Times New Roman" w:hAnsi="Times New Roman" w:hint="eastAsia"/>
          <w:sz w:val="28"/>
          <w:szCs w:val="28"/>
        </w:rPr>
        <w:t>ươ</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Tân Hải, ph</w:t>
      </w:r>
      <w:r w:rsidRPr="00DA0224">
        <w:rPr>
          <w:rFonts w:ascii="Times New Roman" w:hAnsi="Times New Roman" w:hint="eastAsia"/>
          <w:sz w:val="28"/>
          <w:szCs w:val="28"/>
        </w:rPr>
        <w:t>ư</w:t>
      </w:r>
      <w:r w:rsidRPr="00DA0224">
        <w:rPr>
          <w:rFonts w:ascii="Times New Roman" w:hAnsi="Times New Roman"/>
          <w:sz w:val="28"/>
          <w:szCs w:val="28"/>
        </w:rPr>
        <w:t>ờng Tân Ph</w:t>
      </w:r>
      <w:r w:rsidRPr="00DA0224">
        <w:rPr>
          <w:rFonts w:ascii="Times New Roman" w:hAnsi="Times New Roman" w:hint="eastAsia"/>
          <w:sz w:val="28"/>
          <w:szCs w:val="28"/>
        </w:rPr>
        <w:t>ư</w:t>
      </w:r>
      <w:r w:rsidRPr="00DA0224">
        <w:rPr>
          <w:rFonts w:ascii="Times New Roman" w:hAnsi="Times New Roman"/>
          <w:sz w:val="28"/>
          <w:szCs w:val="28"/>
        </w:rPr>
        <w:t>ớc; ph</w:t>
      </w:r>
      <w:r w:rsidRPr="00DA0224">
        <w:rPr>
          <w:rFonts w:ascii="Times New Roman" w:hAnsi="Times New Roman" w:hint="eastAsia"/>
          <w:sz w:val="28"/>
          <w:szCs w:val="28"/>
        </w:rPr>
        <w:t>ư</w:t>
      </w:r>
      <w:r w:rsidRPr="00DA0224">
        <w:rPr>
          <w:rFonts w:ascii="Times New Roman" w:hAnsi="Times New Roman"/>
          <w:sz w:val="28"/>
          <w:szCs w:val="28"/>
        </w:rPr>
        <w:t>ờng Tân Thành, ph</w:t>
      </w:r>
      <w:r w:rsidRPr="00DA0224">
        <w:rPr>
          <w:rFonts w:ascii="Times New Roman" w:hAnsi="Times New Roman" w:hint="eastAsia"/>
          <w:sz w:val="28"/>
          <w:szCs w:val="28"/>
        </w:rPr>
        <w:t>ư</w:t>
      </w:r>
      <w:r w:rsidRPr="00DA0224">
        <w:rPr>
          <w:rFonts w:ascii="Times New Roman" w:hAnsi="Times New Roman"/>
          <w:sz w:val="28"/>
          <w:szCs w:val="28"/>
        </w:rPr>
        <w:t>ờng Phú Mỹ: tính bằng 60% so với giá đất thương mại, dịch vụ quy định tại Phụ lục 2, Phụ lục 3, Phụ lục 4 đính kèm.</w:t>
      </w:r>
    </w:p>
    <w:p w14:paraId="69928CC9" w14:textId="7FD23FB9" w:rsidR="00AE12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Tại các xã Bàu Bàng, xã Trừ Văn Thố, xã Th</w:t>
      </w:r>
      <w:r w:rsidRPr="00DA0224">
        <w:rPr>
          <w:rFonts w:ascii="Times New Roman" w:hAnsi="Times New Roman" w:hint="eastAsia"/>
          <w:sz w:val="28"/>
          <w:szCs w:val="28"/>
        </w:rPr>
        <w:t>ư</w:t>
      </w:r>
      <w:r w:rsidRPr="00DA0224">
        <w:rPr>
          <w:rFonts w:ascii="Times New Roman" w:hAnsi="Times New Roman"/>
          <w:sz w:val="28"/>
          <w:szCs w:val="28"/>
        </w:rPr>
        <w:t>ờng Tân, xã Bắc Tân Uyên, xã Ph</w:t>
      </w:r>
      <w:r w:rsidRPr="00DA0224">
        <w:rPr>
          <w:rFonts w:ascii="Times New Roman" w:hAnsi="Times New Roman" w:hint="eastAsia"/>
          <w:sz w:val="28"/>
          <w:szCs w:val="28"/>
        </w:rPr>
        <w:t>ư</w:t>
      </w:r>
      <w:r w:rsidRPr="00DA0224">
        <w:rPr>
          <w:rFonts w:ascii="Times New Roman" w:hAnsi="Times New Roman"/>
          <w:sz w:val="28"/>
          <w:szCs w:val="28"/>
        </w:rPr>
        <w:t>ớc Hòa, xã Phú Giáo, xã Ph</w:t>
      </w:r>
      <w:r w:rsidRPr="00DA0224">
        <w:rPr>
          <w:rFonts w:ascii="Times New Roman" w:hAnsi="Times New Roman" w:hint="eastAsia"/>
          <w:sz w:val="28"/>
          <w:szCs w:val="28"/>
        </w:rPr>
        <w:t>ư</w:t>
      </w:r>
      <w:r w:rsidRPr="00DA0224">
        <w:rPr>
          <w:rFonts w:ascii="Times New Roman" w:hAnsi="Times New Roman"/>
          <w:sz w:val="28"/>
          <w:szCs w:val="28"/>
        </w:rPr>
        <w:t>ớc Thành, xã An Long, xã Thanh An, xã Dầu Tiếng, xã Long Hòa, xã Minh Thạnh, xã Ngãi Giao, xã Kim Long, xã Châu Đức, xã Xuân S</w:t>
      </w:r>
      <w:r w:rsidRPr="00DA0224">
        <w:rPr>
          <w:rFonts w:ascii="Times New Roman" w:hAnsi="Times New Roman" w:hint="eastAsia"/>
          <w:sz w:val="28"/>
          <w:szCs w:val="28"/>
        </w:rPr>
        <w:t>ơ</w:t>
      </w:r>
      <w:r w:rsidRPr="00DA0224">
        <w:rPr>
          <w:rFonts w:ascii="Times New Roman" w:hAnsi="Times New Roman"/>
          <w:sz w:val="28"/>
          <w:szCs w:val="28"/>
        </w:rPr>
        <w:t xml:space="preserve">n, xã Nghĩa Thành, xã Bình Gĩa, xã </w:t>
      </w:r>
      <w:r w:rsidRPr="00DA0224">
        <w:rPr>
          <w:rFonts w:ascii="Times New Roman" w:hAnsi="Times New Roman" w:hint="eastAsia"/>
          <w:sz w:val="28"/>
          <w:szCs w:val="28"/>
        </w:rPr>
        <w:t>Đ</w:t>
      </w:r>
      <w:r w:rsidRPr="00DA0224">
        <w:rPr>
          <w:rFonts w:ascii="Times New Roman" w:hAnsi="Times New Roman"/>
          <w:sz w:val="28"/>
          <w:szCs w:val="28"/>
        </w:rPr>
        <w:t>ất Đỏ, xã Long Điền, xã Ph</w:t>
      </w:r>
      <w:r w:rsidRPr="00DA0224">
        <w:rPr>
          <w:rFonts w:ascii="Times New Roman" w:hAnsi="Times New Roman" w:hint="eastAsia"/>
          <w:sz w:val="28"/>
          <w:szCs w:val="28"/>
        </w:rPr>
        <w:t>ư</w:t>
      </w:r>
      <w:r w:rsidRPr="00DA0224">
        <w:rPr>
          <w:rFonts w:ascii="Times New Roman" w:hAnsi="Times New Roman"/>
          <w:sz w:val="28"/>
          <w:szCs w:val="28"/>
        </w:rPr>
        <w:t>ớc Hải, xã Long Hải, xã Hồ Tràm, xã Xuyên Mộc, xã Hòa Hiệp, xã Hòa Hội, xã Bình Châu, xã Bàu Lâm, Đặc khu Côn Đảo, xã Long S</w:t>
      </w:r>
      <w:r w:rsidRPr="00DA0224">
        <w:rPr>
          <w:rFonts w:ascii="Times New Roman" w:hAnsi="Times New Roman" w:hint="eastAsia"/>
          <w:sz w:val="28"/>
          <w:szCs w:val="28"/>
        </w:rPr>
        <w:t>ơ</w:t>
      </w:r>
      <w:r w:rsidRPr="00DA0224">
        <w:rPr>
          <w:rFonts w:ascii="Times New Roman" w:hAnsi="Times New Roman"/>
          <w:sz w:val="28"/>
          <w:szCs w:val="28"/>
        </w:rPr>
        <w:t>n, xã Châu Pha: tính bằng 75% so với giá đất thương mại, dịch vụ quy định tại Phụ lục 3, Phụ lục 4 đính kèm.</w:t>
      </w:r>
    </w:p>
    <w:p w14:paraId="2EC83727" w14:textId="5D3FF13C" w:rsidR="00313956" w:rsidRPr="00DA0224" w:rsidRDefault="00313956"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xml:space="preserve">- Giá đất </w:t>
      </w:r>
      <w:r w:rsidRPr="00DA0224">
        <w:rPr>
          <w:rFonts w:ascii="Times New Roman" w:hAnsi="Times New Roman"/>
          <w:sz w:val="28"/>
          <w:szCs w:val="28"/>
          <w:lang w:val="vi-VN"/>
        </w:rPr>
        <w:t>không được thấp hơn giá đất trồng cây lâu năm cùng khu vực</w:t>
      </w:r>
      <w:r w:rsidR="00DB34DC" w:rsidRPr="00DA0224">
        <w:rPr>
          <w:rFonts w:ascii="Times New Roman" w:hAnsi="Times New Roman"/>
          <w:sz w:val="28"/>
          <w:szCs w:val="28"/>
        </w:rPr>
        <w:t>, vị trí</w:t>
      </w:r>
      <w:r w:rsidRPr="00DA0224">
        <w:rPr>
          <w:rFonts w:ascii="Times New Roman" w:hAnsi="Times New Roman"/>
          <w:sz w:val="28"/>
          <w:szCs w:val="28"/>
          <w:lang w:val="vi-VN"/>
        </w:rPr>
        <w:t>.</w:t>
      </w:r>
    </w:p>
    <w:p w14:paraId="51F895B4" w14:textId="77777777" w:rsidR="00313956" w:rsidRPr="00DA0224" w:rsidRDefault="00313956" w:rsidP="009D0F8C">
      <w:pPr>
        <w:spacing w:before="120" w:after="120"/>
        <w:ind w:firstLine="567"/>
        <w:jc w:val="both"/>
        <w:rPr>
          <w:rFonts w:ascii="Times New Roman" w:hAnsi="Times New Roman"/>
          <w:sz w:val="28"/>
          <w:szCs w:val="28"/>
        </w:rPr>
      </w:pPr>
      <w:r w:rsidRPr="00DA0224">
        <w:rPr>
          <w:rFonts w:ascii="Times New Roman" w:hAnsi="Times New Roman"/>
          <w:sz w:val="28"/>
          <w:szCs w:val="28"/>
          <w:lang w:val="vi-VN"/>
        </w:rPr>
        <w:t>c) Đất sản xuất, kinh doanh phi nông nghiệp không phải là đất thương mại, dịch vụ</w:t>
      </w:r>
      <w:r w:rsidRPr="00DA0224">
        <w:rPr>
          <w:rFonts w:ascii="Times New Roman" w:hAnsi="Times New Roman"/>
          <w:sz w:val="28"/>
          <w:szCs w:val="28"/>
        </w:rPr>
        <w:t>:</w:t>
      </w:r>
    </w:p>
    <w:p w14:paraId="4893FF9E" w14:textId="5C29D2C0"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z w:val="28"/>
          <w:szCs w:val="28"/>
        </w:rPr>
        <w:t xml:space="preserve">- Giá đất </w:t>
      </w:r>
      <w:r w:rsidRPr="00DA0224">
        <w:rPr>
          <w:rFonts w:ascii="Times New Roman" w:hAnsi="Times New Roman"/>
          <w:sz w:val="28"/>
          <w:szCs w:val="28"/>
          <w:lang w:val="vi-VN"/>
        </w:rPr>
        <w:t>sản xuất, kinh doanh phi nông nghiệp không phải là đất thương mại, dịch vụ</w:t>
      </w:r>
      <w:r w:rsidR="00DB34DC" w:rsidRPr="00DA0224">
        <w:rPr>
          <w:rFonts w:ascii="Times New Roman" w:hAnsi="Times New Roman"/>
          <w:sz w:val="28"/>
          <w:szCs w:val="28"/>
        </w:rPr>
        <w:t xml:space="preserve">: vị trí 1 tại </w:t>
      </w:r>
      <w:r w:rsidR="00A27552" w:rsidRPr="00DA0224">
        <w:rPr>
          <w:rFonts w:ascii="Times New Roman" w:hAnsi="Times New Roman"/>
          <w:bCs/>
          <w:sz w:val="28"/>
          <w:szCs w:val="28"/>
        </w:rPr>
        <w:t>Phụ lục 2, Phụ lục 3, Phụ lục 4 đính kèm</w:t>
      </w:r>
      <w:r w:rsidR="00DB34DC" w:rsidRPr="00DA0224">
        <w:rPr>
          <w:rFonts w:ascii="Times New Roman" w:hAnsi="Times New Roman"/>
          <w:sz w:val="28"/>
          <w:szCs w:val="28"/>
        </w:rPr>
        <w:t xml:space="preserve">; </w:t>
      </w:r>
      <w:r w:rsidR="00DB34DC" w:rsidRPr="00DA0224">
        <w:rPr>
          <w:rFonts w:ascii="Times New Roman" w:hAnsi="Times New Roman"/>
          <w:bCs/>
          <w:sz w:val="28"/>
          <w:szCs w:val="28"/>
        </w:rPr>
        <w:t>các vị trí còn lại tính theo điểm b, c, d khoản 1 Điều này</w:t>
      </w:r>
      <w:r w:rsidRPr="00DA0224">
        <w:rPr>
          <w:rFonts w:ascii="Times New Roman" w:hAnsi="Times New Roman"/>
          <w:sz w:val="28"/>
          <w:szCs w:val="28"/>
          <w:lang w:val="vi-VN"/>
        </w:rPr>
        <w:t>.</w:t>
      </w:r>
    </w:p>
    <w:p w14:paraId="70C23972" w14:textId="1FC41046" w:rsidR="00313956" w:rsidRPr="003B4F01" w:rsidRDefault="00DB34DC"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xml:space="preserve">- </w:t>
      </w:r>
      <w:r w:rsidR="00A77B41" w:rsidRPr="003B4F01">
        <w:rPr>
          <w:rFonts w:ascii="Times New Roman" w:hAnsi="Times New Roman"/>
          <w:sz w:val="28"/>
          <w:szCs w:val="28"/>
          <w:lang w:val="vi-VN"/>
        </w:rPr>
        <w:t>Riêng đối với</w:t>
      </w:r>
      <w:r w:rsidR="00134A4C" w:rsidRPr="003B4F01">
        <w:rPr>
          <w:rFonts w:ascii="Times New Roman" w:hAnsi="Times New Roman"/>
          <w:sz w:val="28"/>
          <w:szCs w:val="28"/>
          <w:lang w:val="vi-VN"/>
        </w:rPr>
        <w:t xml:space="preserve"> loại hình sử dụng đất</w:t>
      </w:r>
      <w:r w:rsidR="00A77B41" w:rsidRPr="003B4F01">
        <w:rPr>
          <w:rFonts w:ascii="Times New Roman" w:hAnsi="Times New Roman"/>
          <w:sz w:val="28"/>
          <w:szCs w:val="28"/>
          <w:lang w:val="vi-VN"/>
        </w:rPr>
        <w:t xml:space="preserve"> đặc thù có mật độ xây dựng thấp, hệ số sử dụng đất thấp như: </w:t>
      </w:r>
      <w:r w:rsidR="00D62A81" w:rsidRPr="003B4F01">
        <w:rPr>
          <w:rFonts w:ascii="Times New Roman" w:hAnsi="Times New Roman"/>
          <w:sz w:val="28"/>
          <w:szCs w:val="28"/>
          <w:lang w:val="vi-VN"/>
        </w:rPr>
        <w:t>đất khu công nghiệp, cụm công nghiệp, khoáng sản; đất cơ sở sản xuất phi nông nghiệp</w:t>
      </w:r>
      <w:r w:rsidR="00D62A81" w:rsidRPr="00DA0224">
        <w:rPr>
          <w:rFonts w:ascii="Times New Roman" w:hAnsi="Times New Roman"/>
          <w:sz w:val="28"/>
          <w:szCs w:val="28"/>
          <w:lang w:val="vi-VN"/>
        </w:rPr>
        <w:t>;</w:t>
      </w:r>
      <w:r w:rsidR="00D62A81" w:rsidRPr="003B4F01">
        <w:rPr>
          <w:rFonts w:ascii="Times New Roman" w:hAnsi="Times New Roman"/>
          <w:sz w:val="28"/>
          <w:szCs w:val="28"/>
          <w:lang w:val="vi-VN"/>
        </w:rPr>
        <w:t xml:space="preserve"> đất sử dụng vào mục đích quốc phòng, an ninh;</w:t>
      </w:r>
      <w:r w:rsidR="00D62A81" w:rsidRPr="00DA0224">
        <w:rPr>
          <w:rFonts w:ascii="Times New Roman" w:hAnsi="Times New Roman"/>
          <w:sz w:val="28"/>
          <w:szCs w:val="28"/>
          <w:lang w:val="vi-VN"/>
        </w:rPr>
        <w:t xml:space="preserve"> đất sử dụng vào các mục đích công cộng </w:t>
      </w:r>
      <w:r w:rsidR="00D62A81" w:rsidRPr="003B4F01">
        <w:rPr>
          <w:rFonts w:ascii="Times New Roman" w:hAnsi="Times New Roman"/>
          <w:sz w:val="28"/>
          <w:szCs w:val="28"/>
          <w:lang w:val="vi-VN"/>
        </w:rPr>
        <w:t xml:space="preserve">(đất công trình giao thông; đất </w:t>
      </w:r>
      <w:r w:rsidR="00D62A81" w:rsidRPr="003B4F01">
        <w:rPr>
          <w:rFonts w:ascii="Times New Roman" w:hAnsi="Times New Roman"/>
          <w:sz w:val="28"/>
          <w:szCs w:val="28"/>
          <w:lang w:val="vi-VN"/>
        </w:rPr>
        <w:lastRenderedPageBreak/>
        <w:t>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 đất xây dựng trụ sở</w:t>
      </w:r>
      <w:r w:rsidR="00D62A81" w:rsidRPr="00DA0224">
        <w:rPr>
          <w:rFonts w:ascii="Times New Roman" w:hAnsi="Times New Roman"/>
          <w:sz w:val="28"/>
          <w:szCs w:val="28"/>
          <w:lang w:val="vi-VN"/>
        </w:rPr>
        <w:t xml:space="preserve"> cơ quan, đất công trình sự nghiệp</w:t>
      </w:r>
      <w:r w:rsidR="00D62A81" w:rsidRPr="003B4F01">
        <w:rPr>
          <w:rFonts w:ascii="Times New Roman" w:hAnsi="Times New Roman"/>
          <w:sz w:val="28"/>
          <w:szCs w:val="28"/>
          <w:lang w:val="vi-VN"/>
        </w:rPr>
        <w:t xml:space="preserve">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 đất phi nông nghiệp khác (các hình thức sử dụng đất đặc thù có mật độ xây dựng thấp như các khu chế xuất; công viên phần mềm Quang Trung; sản xuất công nghiệp, tiểu công nghiệp, thủ công nghiệp, nhà kho, nhà xưởng; đất xây dựng siêu thị, cửa hàng thương mại - dịch vụ bán hàng bình ổn giá; kho tàng; bến bãi; bến cảng, bến tàu, bến phà, bến đò, bến xe, nhà ga, sân bay, đất xây dựng kết cấu hạ tầng cảng hàng không sân bay; trạm trung chuyển rác, nơi để xe ép rác; công viên chuyên đề, Thảo Cầm Viên)</w:t>
      </w:r>
      <w:r w:rsidR="00A02157" w:rsidRPr="003B4F01">
        <w:rPr>
          <w:rFonts w:ascii="Times New Roman" w:hAnsi="Times New Roman"/>
          <w:sz w:val="28"/>
          <w:szCs w:val="28"/>
          <w:lang w:val="vi-VN"/>
        </w:rPr>
        <w:t xml:space="preserve">; </w:t>
      </w:r>
      <w:r w:rsidR="00A02157" w:rsidRPr="003B4F01">
        <w:rPr>
          <w:rFonts w:ascii="Times New Roman" w:hAnsi="Times New Roman"/>
          <w:spacing w:val="3"/>
          <w:sz w:val="28"/>
          <w:szCs w:val="28"/>
          <w:shd w:val="clear" w:color="auto" w:fill="FFFFFF"/>
          <w:lang w:val="vi-VN"/>
        </w:rPr>
        <w:t>đường gôn của sân gôn, sân tập trong sân gôn và hệ thống cây xanh, mặt nước, cảnh quan của sân gôn, hạng mục công trình phục vụ cho việc quản lý, vận hành, khai thác, sử dụng, kinh doanh sân gôn (trừ cơ sở lưu trú, dịch vụ cho người chơi gôn)</w:t>
      </w:r>
      <w:r w:rsidR="00D62A81" w:rsidRPr="003B4F01">
        <w:rPr>
          <w:rFonts w:ascii="Times New Roman" w:hAnsi="Times New Roman"/>
          <w:sz w:val="28"/>
          <w:szCs w:val="28"/>
          <w:lang w:val="vi-VN"/>
        </w:rPr>
        <w:t xml:space="preserve"> </w:t>
      </w:r>
      <w:r w:rsidR="00E9207B" w:rsidRPr="003B4F01">
        <w:rPr>
          <w:rFonts w:ascii="Times New Roman" w:hAnsi="Times New Roman"/>
          <w:sz w:val="28"/>
          <w:szCs w:val="28"/>
          <w:lang w:val="vi-VN"/>
        </w:rPr>
        <w:t>thì giá đất quy định nh</w:t>
      </w:r>
      <w:r w:rsidR="00E9207B" w:rsidRPr="003B4F01">
        <w:rPr>
          <w:rFonts w:ascii="Times New Roman" w:hAnsi="Times New Roman" w:hint="eastAsia"/>
          <w:sz w:val="28"/>
          <w:szCs w:val="28"/>
          <w:lang w:val="vi-VN"/>
        </w:rPr>
        <w:t>ư</w:t>
      </w:r>
      <w:r w:rsidR="00E9207B" w:rsidRPr="003B4F01">
        <w:rPr>
          <w:rFonts w:ascii="Times New Roman" w:hAnsi="Times New Roman"/>
          <w:sz w:val="28"/>
          <w:szCs w:val="28"/>
          <w:lang w:val="vi-VN"/>
        </w:rPr>
        <w:t xml:space="preserve"> sau:</w:t>
      </w:r>
    </w:p>
    <w:p w14:paraId="240C7824" w14:textId="1CFEF48B" w:rsidR="00E9207B" w:rsidRPr="003B4F01" w:rsidRDefault="00E9207B"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Tại các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Sài Gòn,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Định,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Bến Thành,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Cầu Ông Lãnh,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Bàn Cờ,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Xuân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Nhiêu Lộc,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Xóm Chiếu,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Khánh Hội,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Vĩnh Hội,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Chợ Quán,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Chợ Lớn,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Tây,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Tiên,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Phú,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Lâm,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Diên Hồng,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V</w:t>
      </w:r>
      <w:r w:rsidRPr="003B4F01">
        <w:rPr>
          <w:rFonts w:ascii="Times New Roman" w:hAnsi="Times New Roman" w:hint="eastAsia"/>
          <w:sz w:val="28"/>
          <w:szCs w:val="28"/>
          <w:lang w:val="vi-VN"/>
        </w:rPr>
        <w:t>ư</w:t>
      </w:r>
      <w:r w:rsidRPr="003B4F01">
        <w:rPr>
          <w:rFonts w:ascii="Times New Roman" w:hAnsi="Times New Roman"/>
          <w:sz w:val="28"/>
          <w:szCs w:val="28"/>
          <w:lang w:val="vi-VN"/>
        </w:rPr>
        <w:t>ờn Lài,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Hòa H</w:t>
      </w:r>
      <w:r w:rsidRPr="003B4F01">
        <w:rPr>
          <w:rFonts w:ascii="Times New Roman" w:hAnsi="Times New Roman" w:hint="eastAsia"/>
          <w:sz w:val="28"/>
          <w:szCs w:val="28"/>
          <w:lang w:val="vi-VN"/>
        </w:rPr>
        <w:t>ư</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Minh Phụng,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Thới,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Hòa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Thọ,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Gia Định,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Thạnh,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Lợi Trung,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Thạnh Mỹ Tây,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Quới,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Đức Nhuận,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Cầu Kiệu, ph</w:t>
      </w:r>
      <w:r w:rsidRPr="003B4F01">
        <w:rPr>
          <w:rFonts w:ascii="Times New Roman" w:hAnsi="Times New Roman" w:hint="eastAsia"/>
          <w:sz w:val="28"/>
          <w:szCs w:val="28"/>
          <w:lang w:val="vi-VN"/>
        </w:rPr>
        <w:t>ư</w:t>
      </w:r>
      <w:r w:rsidRPr="003B4F01">
        <w:rPr>
          <w:rFonts w:ascii="Times New Roman" w:hAnsi="Times New Roman"/>
          <w:sz w:val="28"/>
          <w:szCs w:val="28"/>
          <w:lang w:val="vi-VN"/>
        </w:rPr>
        <w:t xml:space="preserve">ờng Phú Nhuận: tính bằng 50% so với giá đất sản xuất, kinh doanh phi nông nghiệp không phải là đất thương mại, dịch vụ quy định tại </w:t>
      </w:r>
      <w:bookmarkStart w:id="6" w:name="bieumau_pl_04_1"/>
      <w:r w:rsidRPr="003B4F01">
        <w:rPr>
          <w:rFonts w:ascii="Times New Roman" w:hAnsi="Times New Roman"/>
          <w:sz w:val="28"/>
          <w:szCs w:val="28"/>
          <w:lang w:val="vi-VN"/>
        </w:rPr>
        <w:t xml:space="preserve">Phụ lục </w:t>
      </w:r>
      <w:bookmarkEnd w:id="6"/>
      <w:r w:rsidRPr="003B4F01">
        <w:rPr>
          <w:rFonts w:ascii="Times New Roman" w:hAnsi="Times New Roman"/>
          <w:sz w:val="28"/>
          <w:szCs w:val="28"/>
          <w:lang w:val="vi-VN"/>
        </w:rPr>
        <w:t>2 đính kèm.</w:t>
      </w:r>
    </w:p>
    <w:p w14:paraId="0D69B594" w14:textId="6497EB71" w:rsidR="00E9207B" w:rsidRPr="003B4F01" w:rsidRDefault="00E9207B"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Tại các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Thuận,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Thuận,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Mỹ,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H</w:t>
      </w:r>
      <w:r w:rsidRPr="003B4F01">
        <w:rPr>
          <w:rFonts w:ascii="Times New Roman" w:hAnsi="Times New Roman" w:hint="eastAsia"/>
          <w:sz w:val="28"/>
          <w:szCs w:val="28"/>
          <w:lang w:val="vi-VN"/>
        </w:rPr>
        <w:t>ư</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Chánh H</w:t>
      </w:r>
      <w:r w:rsidRPr="003B4F01">
        <w:rPr>
          <w:rFonts w:ascii="Times New Roman" w:hAnsi="Times New Roman" w:hint="eastAsia"/>
          <w:sz w:val="28"/>
          <w:szCs w:val="28"/>
          <w:lang w:val="vi-VN"/>
        </w:rPr>
        <w:t>ư</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Định,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Đông H</w:t>
      </w:r>
      <w:r w:rsidRPr="003B4F01">
        <w:rPr>
          <w:rFonts w:ascii="Times New Roman" w:hAnsi="Times New Roman" w:hint="eastAsia"/>
          <w:sz w:val="28"/>
          <w:szCs w:val="28"/>
          <w:lang w:val="vi-VN"/>
        </w:rPr>
        <w:t>ư</w:t>
      </w:r>
      <w:r w:rsidRPr="003B4F01">
        <w:rPr>
          <w:rFonts w:ascii="Times New Roman" w:hAnsi="Times New Roman"/>
          <w:sz w:val="28"/>
          <w:szCs w:val="28"/>
          <w:lang w:val="vi-VN"/>
        </w:rPr>
        <w:t>ng Thuận,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Trung Mỹ Tây,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Thới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Thới An,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Phú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S</w:t>
      </w:r>
      <w:r w:rsidRPr="003B4F01">
        <w:rPr>
          <w:rFonts w:ascii="Times New Roman" w:hAnsi="Times New Roman" w:hint="eastAsia"/>
          <w:sz w:val="28"/>
          <w:szCs w:val="28"/>
          <w:lang w:val="vi-VN"/>
        </w:rPr>
        <w:t>ơ</w:t>
      </w:r>
      <w:r w:rsidRPr="003B4F01">
        <w:rPr>
          <w:rFonts w:ascii="Times New Roman" w:hAnsi="Times New Roman"/>
          <w:sz w:val="28"/>
          <w:szCs w:val="28"/>
          <w:lang w:val="vi-VN"/>
        </w:rPr>
        <w:t>n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S</w:t>
      </w:r>
      <w:r w:rsidRPr="003B4F01">
        <w:rPr>
          <w:rFonts w:ascii="Times New Roman" w:hAnsi="Times New Roman" w:hint="eastAsia"/>
          <w:sz w:val="28"/>
          <w:szCs w:val="28"/>
          <w:lang w:val="vi-VN"/>
        </w:rPr>
        <w:t>ơ</w:t>
      </w:r>
      <w:r w:rsidRPr="003B4F01">
        <w:rPr>
          <w:rFonts w:ascii="Times New Roman" w:hAnsi="Times New Roman"/>
          <w:sz w:val="28"/>
          <w:szCs w:val="28"/>
          <w:lang w:val="vi-VN"/>
        </w:rPr>
        <w:t>n Nhất,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Bảy Hiền,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S</w:t>
      </w:r>
      <w:r w:rsidRPr="003B4F01">
        <w:rPr>
          <w:rFonts w:ascii="Times New Roman" w:hAnsi="Times New Roman" w:hint="eastAsia"/>
          <w:sz w:val="28"/>
          <w:szCs w:val="28"/>
          <w:lang w:val="vi-VN"/>
        </w:rPr>
        <w:t>ơ</w:t>
      </w:r>
      <w:r w:rsidRPr="003B4F01">
        <w:rPr>
          <w:rFonts w:ascii="Times New Roman" w:hAnsi="Times New Roman"/>
          <w:sz w:val="28"/>
          <w:szCs w:val="28"/>
          <w:lang w:val="vi-VN"/>
        </w:rPr>
        <w:t>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Tây Thạnh,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S</w:t>
      </w:r>
      <w:r w:rsidRPr="003B4F01">
        <w:rPr>
          <w:rFonts w:ascii="Times New Roman" w:hAnsi="Times New Roman" w:hint="eastAsia"/>
          <w:sz w:val="28"/>
          <w:szCs w:val="28"/>
          <w:lang w:val="vi-VN"/>
        </w:rPr>
        <w:t>ơ</w:t>
      </w:r>
      <w:r w:rsidRPr="003B4F01">
        <w:rPr>
          <w:rFonts w:ascii="Times New Roman" w:hAnsi="Times New Roman"/>
          <w:sz w:val="28"/>
          <w:szCs w:val="28"/>
          <w:lang w:val="vi-VN"/>
        </w:rPr>
        <w:t>n Nhì,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Thọ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Phú,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Thạnh,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Lạc,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Tân,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Tạo,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Trị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H</w:t>
      </w:r>
      <w:r w:rsidRPr="003B4F01">
        <w:rPr>
          <w:rFonts w:ascii="Times New Roman" w:hAnsi="Times New Roman" w:hint="eastAsia"/>
          <w:sz w:val="28"/>
          <w:szCs w:val="28"/>
          <w:lang w:val="vi-VN"/>
        </w:rPr>
        <w:t>ư</w:t>
      </w:r>
      <w:r w:rsidRPr="003B4F01">
        <w:rPr>
          <w:rFonts w:ascii="Times New Roman" w:hAnsi="Times New Roman"/>
          <w:sz w:val="28"/>
          <w:szCs w:val="28"/>
          <w:lang w:val="vi-VN"/>
        </w:rPr>
        <w:t>ng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Hạnh Thông,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Nh</w:t>
      </w:r>
      <w:r w:rsidRPr="003B4F01">
        <w:rPr>
          <w:rFonts w:ascii="Times New Roman" w:hAnsi="Times New Roman" w:hint="eastAsia"/>
          <w:sz w:val="28"/>
          <w:szCs w:val="28"/>
          <w:lang w:val="vi-VN"/>
        </w:rPr>
        <w:t>ơ</w:t>
      </w:r>
      <w:r w:rsidRPr="003B4F01">
        <w:rPr>
          <w:rFonts w:ascii="Times New Roman" w:hAnsi="Times New Roman"/>
          <w:sz w:val="28"/>
          <w:szCs w:val="28"/>
          <w:lang w:val="vi-VN"/>
        </w:rPr>
        <w:t>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Gò Vấp,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Hội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Thông Tây Hội,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Hội Tây,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Khánh,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Tr</w:t>
      </w:r>
      <w:r w:rsidRPr="003B4F01">
        <w:rPr>
          <w:rFonts w:ascii="Times New Roman" w:hAnsi="Times New Roman" w:hint="eastAsia"/>
          <w:sz w:val="28"/>
          <w:szCs w:val="28"/>
          <w:lang w:val="vi-VN"/>
        </w:rPr>
        <w:t>ư</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Cát Lái,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Long,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Tăng Nh</w:t>
      </w:r>
      <w:r w:rsidRPr="003B4F01">
        <w:rPr>
          <w:rFonts w:ascii="Times New Roman" w:hAnsi="Times New Roman" w:hint="eastAsia"/>
          <w:sz w:val="28"/>
          <w:szCs w:val="28"/>
          <w:lang w:val="vi-VN"/>
        </w:rPr>
        <w:t>ơ</w:t>
      </w:r>
      <w:r w:rsidRPr="003B4F01">
        <w:rPr>
          <w:rFonts w:ascii="Times New Roman" w:hAnsi="Times New Roman"/>
          <w:sz w:val="28"/>
          <w:szCs w:val="28"/>
          <w:lang w:val="vi-VN"/>
        </w:rPr>
        <w:t>n Phú,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Tr</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Hiệp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Linh Xuân,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Thủ Đức,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Tam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 xml:space="preserve">ờng Thủ Dầu </w:t>
      </w:r>
      <w:r w:rsidRPr="003B4F01">
        <w:rPr>
          <w:rFonts w:ascii="Times New Roman" w:hAnsi="Times New Roman"/>
          <w:sz w:val="28"/>
          <w:szCs w:val="28"/>
          <w:lang w:val="vi-VN"/>
        </w:rPr>
        <w:lastRenderedPageBreak/>
        <w:t>Một,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Lợi,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Chánh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D</w:t>
      </w:r>
      <w:r w:rsidRPr="003B4F01">
        <w:rPr>
          <w:rFonts w:ascii="Times New Roman" w:hAnsi="Times New Roman" w:hint="eastAsia"/>
          <w:sz w:val="28"/>
          <w:szCs w:val="28"/>
          <w:lang w:val="vi-VN"/>
        </w:rPr>
        <w:t>ươ</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Phú,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Lái Thiêu,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Thuận An,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Thuận Giao,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Đông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Dĩ An,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Đông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Rạch Dừa,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Tam Thắng,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Vũng Tàu,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Thắng: tính bằng 60% so với giá đất sản xuất, kinh doanh phi nông nghiệp không phải là đất thương mại, dịch vụ quy định tại Phụ lục 2, Phụ lục 3, Phụ lục 4 đính kèm.</w:t>
      </w:r>
    </w:p>
    <w:p w14:paraId="2B67A098" w14:textId="23E2F4E1" w:rsidR="00E9207B" w:rsidRPr="003B4F01" w:rsidRDefault="00E9207B"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Tại các xã Vĩnh Lộc, xã Tân Vĩnh Lộc, xã Bình Lợi, xã Tân Nhựt, xã Bình Chánh, xã H</w:t>
      </w:r>
      <w:r w:rsidRPr="003B4F01">
        <w:rPr>
          <w:rFonts w:ascii="Times New Roman" w:hAnsi="Times New Roman" w:hint="eastAsia"/>
          <w:sz w:val="28"/>
          <w:szCs w:val="28"/>
          <w:lang w:val="vi-VN"/>
        </w:rPr>
        <w:t>ư</w:t>
      </w:r>
      <w:r w:rsidRPr="003B4F01">
        <w:rPr>
          <w:rFonts w:ascii="Times New Roman" w:hAnsi="Times New Roman"/>
          <w:sz w:val="28"/>
          <w:szCs w:val="28"/>
          <w:lang w:val="vi-VN"/>
        </w:rPr>
        <w:t>ng Long, xã Bình H</w:t>
      </w:r>
      <w:r w:rsidRPr="003B4F01">
        <w:rPr>
          <w:rFonts w:ascii="Times New Roman" w:hAnsi="Times New Roman" w:hint="eastAsia"/>
          <w:sz w:val="28"/>
          <w:szCs w:val="28"/>
          <w:lang w:val="vi-VN"/>
        </w:rPr>
        <w:t>ư</w:t>
      </w:r>
      <w:r w:rsidRPr="003B4F01">
        <w:rPr>
          <w:rFonts w:ascii="Times New Roman" w:hAnsi="Times New Roman"/>
          <w:sz w:val="28"/>
          <w:szCs w:val="28"/>
          <w:lang w:val="vi-VN"/>
        </w:rPr>
        <w:t>ng, xã Củ Chi, xã Tân An Hội, xã Thái Mỹ, xã An Nh</w:t>
      </w:r>
      <w:r w:rsidRPr="003B4F01">
        <w:rPr>
          <w:rFonts w:ascii="Times New Roman" w:hAnsi="Times New Roman" w:hint="eastAsia"/>
          <w:sz w:val="28"/>
          <w:szCs w:val="28"/>
          <w:lang w:val="vi-VN"/>
        </w:rPr>
        <w:t>ơ</w:t>
      </w:r>
      <w:r w:rsidRPr="003B4F01">
        <w:rPr>
          <w:rFonts w:ascii="Times New Roman" w:hAnsi="Times New Roman"/>
          <w:sz w:val="28"/>
          <w:szCs w:val="28"/>
          <w:lang w:val="vi-VN"/>
        </w:rPr>
        <w:t>n Tây, xã Nhuận Đức, xã Phú Hòa Đông, xã Bình Mỹ, xã Đông Thạnh, xã Hóc Môn, xã Xuân Thới S</w:t>
      </w:r>
      <w:r w:rsidRPr="003B4F01">
        <w:rPr>
          <w:rFonts w:ascii="Times New Roman" w:hAnsi="Times New Roman" w:hint="eastAsia"/>
          <w:sz w:val="28"/>
          <w:szCs w:val="28"/>
          <w:lang w:val="vi-VN"/>
        </w:rPr>
        <w:t>ơ</w:t>
      </w:r>
      <w:r w:rsidRPr="003B4F01">
        <w:rPr>
          <w:rFonts w:ascii="Times New Roman" w:hAnsi="Times New Roman"/>
          <w:sz w:val="28"/>
          <w:szCs w:val="28"/>
          <w:lang w:val="vi-VN"/>
        </w:rPr>
        <w:t>n, xã Bà Điểm, xã Nhà Bè, xã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Khánh,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Uyên,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C</w:t>
      </w:r>
      <w:r w:rsidRPr="003B4F01">
        <w:rPr>
          <w:rFonts w:ascii="Times New Roman" w:hAnsi="Times New Roman" w:hint="eastAsia"/>
          <w:sz w:val="28"/>
          <w:szCs w:val="28"/>
          <w:lang w:val="vi-VN"/>
        </w:rPr>
        <w:t>ơ</w:t>
      </w:r>
      <w:r w:rsidRPr="003B4F01">
        <w:rPr>
          <w:rFonts w:ascii="Times New Roman" w:hAnsi="Times New Roman"/>
          <w:sz w:val="28"/>
          <w:szCs w:val="28"/>
          <w:lang w:val="vi-VN"/>
        </w:rPr>
        <w:t>,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Vĩnh Tân,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Chánh Phú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An,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Hòa Lợi,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Bến Cát,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Nguyên,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Tây Nam,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Thới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Bà Rịa,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Tam Long,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H</w:t>
      </w:r>
      <w:r w:rsidRPr="003B4F01">
        <w:rPr>
          <w:rFonts w:ascii="Times New Roman" w:hAnsi="Times New Roman" w:hint="eastAsia"/>
          <w:sz w:val="28"/>
          <w:szCs w:val="28"/>
          <w:lang w:val="vi-VN"/>
        </w:rPr>
        <w:t>ươ</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Hải,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Thành,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Mỹ: tính bằng 75% so với giá đất sản xuất, kinh doanh phi nông nghiệp không phải là đất thương mại, dịch vụ quy định tại Phụ lục 2, Phụ lục 3, Phụ lục 4 đính kèm.</w:t>
      </w:r>
    </w:p>
    <w:p w14:paraId="042D7920" w14:textId="1A3C1CF1" w:rsidR="00495666" w:rsidRPr="003B4F01" w:rsidRDefault="00E9207B"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Tại các xã Bàu Bàng, xã Trừ Văn Thố, xã Th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xã Bắc Tân Uyên, xã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Hòa, xã Phú Giáo, xã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Thành, xã An Long, xã Thanh An, xã Dầu Tiếng, xã Long Hòa, xã Minh Thạnh, xã Ngãi Giao, xã Kim Long, xã Châu Đức, xã Xuân S</w:t>
      </w:r>
      <w:r w:rsidRPr="003B4F01">
        <w:rPr>
          <w:rFonts w:ascii="Times New Roman" w:hAnsi="Times New Roman" w:hint="eastAsia"/>
          <w:sz w:val="28"/>
          <w:szCs w:val="28"/>
          <w:lang w:val="vi-VN"/>
        </w:rPr>
        <w:t>ơ</w:t>
      </w:r>
      <w:r w:rsidRPr="003B4F01">
        <w:rPr>
          <w:rFonts w:ascii="Times New Roman" w:hAnsi="Times New Roman"/>
          <w:sz w:val="28"/>
          <w:szCs w:val="28"/>
          <w:lang w:val="vi-VN"/>
        </w:rPr>
        <w:t xml:space="preserve">n, xã Nghĩa Thành, xã Bình Gĩa, xã </w:t>
      </w:r>
      <w:r w:rsidRPr="003B4F01">
        <w:rPr>
          <w:rFonts w:ascii="Times New Roman" w:hAnsi="Times New Roman" w:hint="eastAsia"/>
          <w:sz w:val="28"/>
          <w:szCs w:val="28"/>
          <w:lang w:val="vi-VN"/>
        </w:rPr>
        <w:t>Đ</w:t>
      </w:r>
      <w:r w:rsidRPr="003B4F01">
        <w:rPr>
          <w:rFonts w:ascii="Times New Roman" w:hAnsi="Times New Roman"/>
          <w:sz w:val="28"/>
          <w:szCs w:val="28"/>
          <w:lang w:val="vi-VN"/>
        </w:rPr>
        <w:t>ất Đỏ, xã Long Điền, xã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Hải, xã Long Hải, xã Hồ Tràm, xã Xuyên Mộc, xã Hòa Hiệp, xã Hòa Hội, xã Bình Châu, xã Bàu Lâm, Đặc khu Côn Đảo, xã Long S</w:t>
      </w:r>
      <w:r w:rsidRPr="003B4F01">
        <w:rPr>
          <w:rFonts w:ascii="Times New Roman" w:hAnsi="Times New Roman" w:hint="eastAsia"/>
          <w:sz w:val="28"/>
          <w:szCs w:val="28"/>
          <w:lang w:val="vi-VN"/>
        </w:rPr>
        <w:t>ơ</w:t>
      </w:r>
      <w:r w:rsidRPr="003B4F01">
        <w:rPr>
          <w:rFonts w:ascii="Times New Roman" w:hAnsi="Times New Roman"/>
          <w:sz w:val="28"/>
          <w:szCs w:val="28"/>
          <w:lang w:val="vi-VN"/>
        </w:rPr>
        <w:t xml:space="preserve">n, xã Châu Pha: tính bằng </w:t>
      </w:r>
      <w:r w:rsidR="00F509AB" w:rsidRPr="003B4F01">
        <w:rPr>
          <w:rFonts w:ascii="Times New Roman" w:hAnsi="Times New Roman"/>
          <w:sz w:val="28"/>
          <w:szCs w:val="28"/>
          <w:lang w:val="vi-VN"/>
        </w:rPr>
        <w:t>100</w:t>
      </w:r>
      <w:r w:rsidRPr="003B4F01">
        <w:rPr>
          <w:rFonts w:ascii="Times New Roman" w:hAnsi="Times New Roman"/>
          <w:sz w:val="28"/>
          <w:szCs w:val="28"/>
          <w:lang w:val="vi-VN"/>
        </w:rPr>
        <w:t>% so với giá đất sản xuất, kinh doanh phi nông nghiệp không phải là đất thương mại, dịch vụ quy định tại Phụ lục 3, Phụ lục 4 đính kèm.</w:t>
      </w:r>
    </w:p>
    <w:p w14:paraId="1BC8874C" w14:textId="1620D238" w:rsidR="00313956" w:rsidRPr="00DA0224" w:rsidRDefault="00DB34DC" w:rsidP="009D0F8C">
      <w:pPr>
        <w:tabs>
          <w:tab w:val="left" w:pos="900"/>
        </w:tabs>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xml:space="preserve">- </w:t>
      </w:r>
      <w:r w:rsidR="00313956" w:rsidRPr="00DA0224">
        <w:rPr>
          <w:rFonts w:ascii="Times New Roman" w:hAnsi="Times New Roman"/>
          <w:sz w:val="28"/>
          <w:szCs w:val="28"/>
          <w:lang w:val="vi-VN"/>
        </w:rPr>
        <w:t>Giá đất không được thấp hơn giá đất trồng cây lâu năm cùng khu vực</w:t>
      </w:r>
      <w:r w:rsidRPr="003B4F01">
        <w:rPr>
          <w:rFonts w:ascii="Times New Roman" w:hAnsi="Times New Roman"/>
          <w:sz w:val="28"/>
          <w:szCs w:val="28"/>
          <w:lang w:val="vi-VN"/>
        </w:rPr>
        <w:t>, vị trí</w:t>
      </w:r>
      <w:r w:rsidR="00313956" w:rsidRPr="00DA0224">
        <w:rPr>
          <w:rFonts w:ascii="Times New Roman" w:hAnsi="Times New Roman"/>
          <w:sz w:val="28"/>
          <w:szCs w:val="28"/>
          <w:lang w:val="vi-VN"/>
        </w:rPr>
        <w:t>.</w:t>
      </w:r>
    </w:p>
    <w:p w14:paraId="76FB39AF" w14:textId="77777777" w:rsidR="00313956" w:rsidRPr="003B4F01" w:rsidRDefault="00313956"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d) Đất nghĩa trang, nhà tang lễ, cơ sở hỏa táng; đất cơ sở lưu giữ tro cốt: tính bằng 60% giá đất ở liền kề.</w:t>
      </w:r>
    </w:p>
    <w:p w14:paraId="1EE0EEEE" w14:textId="77777777" w:rsidR="00313956" w:rsidRPr="003B4F01" w:rsidRDefault="00313956" w:rsidP="009D0F8C">
      <w:pPr>
        <w:autoSpaceDE w:val="0"/>
        <w:autoSpaceDN w:val="0"/>
        <w:adjustRightInd w:val="0"/>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e) Đất tôn giáo, tín ngưỡng: tính bằng 60% giá đất ở liền kề.</w:t>
      </w:r>
    </w:p>
    <w:p w14:paraId="363AD9C8" w14:textId="77777777"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g) Đối với đất trong Khu Công nghệ cao:</w:t>
      </w:r>
    </w:p>
    <w:p w14:paraId="0AC1A5C7" w14:textId="134A89ED" w:rsidR="00313956" w:rsidRPr="00DA0224" w:rsidRDefault="001C6D74"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w:t>
      </w:r>
      <w:r w:rsidRPr="003B4F01">
        <w:rPr>
          <w:rFonts w:ascii="Times New Roman" w:hAnsi="Times New Roman"/>
          <w:sz w:val="28"/>
          <w:szCs w:val="28"/>
          <w:lang w:val="vi-VN"/>
        </w:rPr>
        <w:tab/>
      </w:r>
      <w:r w:rsidR="00313956" w:rsidRPr="00DA0224">
        <w:rPr>
          <w:rFonts w:ascii="Times New Roman" w:hAnsi="Times New Roman"/>
          <w:sz w:val="28"/>
          <w:szCs w:val="28"/>
          <w:lang w:val="vi-VN"/>
        </w:rPr>
        <w:t xml:space="preserve">Đối với đất thương mại, dịch vụ: </w:t>
      </w:r>
      <w:r w:rsidR="00DB34DC" w:rsidRPr="003B4F01">
        <w:rPr>
          <w:rFonts w:ascii="Times New Roman" w:hAnsi="Times New Roman"/>
          <w:sz w:val="28"/>
          <w:szCs w:val="28"/>
          <w:lang w:val="vi-VN"/>
        </w:rPr>
        <w:t>quy định tại</w:t>
      </w:r>
      <w:r w:rsidR="00313956" w:rsidRPr="00DA0224">
        <w:rPr>
          <w:rFonts w:ascii="Times New Roman" w:hAnsi="Times New Roman"/>
          <w:sz w:val="28"/>
          <w:szCs w:val="28"/>
          <w:lang w:val="vi-VN"/>
        </w:rPr>
        <w:t xml:space="preserve"> </w:t>
      </w:r>
      <w:r w:rsidR="00A27552" w:rsidRPr="003B4F01">
        <w:rPr>
          <w:rFonts w:ascii="Times New Roman" w:hAnsi="Times New Roman"/>
          <w:sz w:val="28"/>
          <w:szCs w:val="28"/>
          <w:lang w:val="vi-VN"/>
        </w:rPr>
        <w:t>Phụ lục 5 đính kèm</w:t>
      </w:r>
      <w:r w:rsidR="00313956" w:rsidRPr="00DA0224">
        <w:rPr>
          <w:rFonts w:ascii="Times New Roman" w:hAnsi="Times New Roman"/>
          <w:sz w:val="28"/>
          <w:szCs w:val="28"/>
          <w:lang w:val="vi-VN"/>
        </w:rPr>
        <w:t>.</w:t>
      </w:r>
    </w:p>
    <w:p w14:paraId="420167C9" w14:textId="5849A873" w:rsidR="00313956" w:rsidRPr="00DA0224" w:rsidRDefault="001C6D74"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w:t>
      </w:r>
      <w:r w:rsidRPr="003B4F01">
        <w:rPr>
          <w:rFonts w:ascii="Times New Roman" w:hAnsi="Times New Roman"/>
          <w:sz w:val="28"/>
          <w:szCs w:val="28"/>
          <w:lang w:val="vi-VN"/>
        </w:rPr>
        <w:tab/>
      </w:r>
      <w:r w:rsidR="00313956" w:rsidRPr="00DA0224">
        <w:rPr>
          <w:rFonts w:ascii="Times New Roman" w:hAnsi="Times New Roman"/>
          <w:sz w:val="28"/>
          <w:szCs w:val="28"/>
          <w:lang w:val="vi-VN"/>
        </w:rPr>
        <w:t xml:space="preserve">Đối với đất sản xuất kinh doanh phi nông nghiệp không phải là đất thương mại dịch vụ: </w:t>
      </w:r>
      <w:r w:rsidR="00DB34DC" w:rsidRPr="003B4F01">
        <w:rPr>
          <w:rFonts w:ascii="Times New Roman" w:hAnsi="Times New Roman"/>
          <w:sz w:val="28"/>
          <w:szCs w:val="28"/>
          <w:lang w:val="vi-VN"/>
        </w:rPr>
        <w:t>quy định tại</w:t>
      </w:r>
      <w:r w:rsidR="00313956" w:rsidRPr="003B4F01">
        <w:rPr>
          <w:rFonts w:ascii="Times New Roman" w:hAnsi="Times New Roman"/>
          <w:sz w:val="28"/>
          <w:szCs w:val="28"/>
          <w:lang w:val="vi-VN"/>
        </w:rPr>
        <w:t xml:space="preserve"> </w:t>
      </w:r>
      <w:r w:rsidR="00A27552" w:rsidRPr="003B4F01">
        <w:rPr>
          <w:rFonts w:ascii="Times New Roman" w:hAnsi="Times New Roman"/>
          <w:sz w:val="28"/>
          <w:szCs w:val="28"/>
          <w:lang w:val="vi-VN"/>
        </w:rPr>
        <w:t>Phụ lục 5 đính kèm</w:t>
      </w:r>
      <w:r w:rsidR="00313956" w:rsidRPr="00DA0224">
        <w:rPr>
          <w:rFonts w:ascii="Times New Roman" w:hAnsi="Times New Roman"/>
          <w:sz w:val="28"/>
          <w:szCs w:val="28"/>
          <w:lang w:val="vi-VN"/>
        </w:rPr>
        <w:t>.</w:t>
      </w:r>
    </w:p>
    <w:p w14:paraId="4AF74F1A" w14:textId="7640E89C" w:rsidR="00313956" w:rsidRPr="00DA0224" w:rsidRDefault="00313956" w:rsidP="009D0F8C">
      <w:pPr>
        <w:spacing w:before="120" w:after="120"/>
        <w:ind w:firstLine="567"/>
        <w:jc w:val="both"/>
        <w:rPr>
          <w:rFonts w:ascii="Times New Roman" w:eastAsia="Courier New" w:hAnsi="Times New Roman"/>
          <w:sz w:val="28"/>
          <w:szCs w:val="28"/>
          <w:lang w:val="vi-VN" w:eastAsia="vi-VN"/>
        </w:rPr>
      </w:pPr>
      <w:r w:rsidRPr="003B4F01">
        <w:rPr>
          <w:rFonts w:ascii="Times New Roman" w:hAnsi="Times New Roman"/>
          <w:sz w:val="28"/>
          <w:szCs w:val="28"/>
          <w:lang w:val="vi-VN"/>
        </w:rPr>
        <w:t xml:space="preserve">3. </w:t>
      </w:r>
      <w:r w:rsidRPr="00DA0224">
        <w:rPr>
          <w:rFonts w:ascii="Times New Roman" w:eastAsia="Courier New" w:hAnsi="Times New Roman"/>
          <w:sz w:val="28"/>
          <w:szCs w:val="28"/>
          <w:lang w:val="vi-VN" w:eastAsia="vi-VN"/>
        </w:rPr>
        <w:t>Trường h</w:t>
      </w:r>
      <w:r w:rsidRPr="003B4F01">
        <w:rPr>
          <w:rFonts w:ascii="Times New Roman" w:eastAsia="Courier New" w:hAnsi="Times New Roman"/>
          <w:sz w:val="28"/>
          <w:szCs w:val="28"/>
          <w:lang w:val="vi-VN" w:eastAsia="vi-VN"/>
        </w:rPr>
        <w:t>ợ</w:t>
      </w:r>
      <w:r w:rsidR="007036DF" w:rsidRPr="00DA0224">
        <w:rPr>
          <w:rFonts w:ascii="Times New Roman" w:eastAsia="Courier New" w:hAnsi="Times New Roman"/>
          <w:sz w:val="28"/>
          <w:szCs w:val="28"/>
          <w:lang w:val="vi-VN" w:eastAsia="vi-VN"/>
        </w:rPr>
        <w:t xml:space="preserve">p </w:t>
      </w:r>
      <w:r w:rsidRPr="00DA0224">
        <w:rPr>
          <w:rFonts w:ascii="Times New Roman" w:eastAsia="Courier New" w:hAnsi="Times New Roman"/>
          <w:sz w:val="28"/>
          <w:szCs w:val="28"/>
          <w:lang w:val="vi-VN" w:eastAsia="vi-VN"/>
        </w:rPr>
        <w:t>chuyển mục đích sử dụng đất nông nghiệp sang đất sản xuất kinh doanh nếu chênh lệ</w:t>
      </w:r>
      <w:r w:rsidR="00893370" w:rsidRPr="00DA0224">
        <w:rPr>
          <w:rFonts w:ascii="Times New Roman" w:eastAsia="Courier New" w:hAnsi="Times New Roman"/>
          <w:sz w:val="28"/>
          <w:szCs w:val="28"/>
          <w:lang w:val="vi-VN" w:eastAsia="vi-VN"/>
        </w:rPr>
        <w:t>ch</w:t>
      </w:r>
      <w:r w:rsidRPr="00DA0224">
        <w:rPr>
          <w:rFonts w:ascii="Times New Roman" w:eastAsia="Courier New" w:hAnsi="Times New Roman"/>
          <w:sz w:val="28"/>
          <w:szCs w:val="28"/>
          <w:lang w:val="vi-VN" w:eastAsia="vi-VN"/>
        </w:rPr>
        <w:t xml:space="preserve"> giữa đơn giá đất sản xuất kinh doanh v</w:t>
      </w:r>
      <w:r w:rsidRPr="003B4F01">
        <w:rPr>
          <w:rFonts w:ascii="Times New Roman" w:eastAsia="Courier New" w:hAnsi="Times New Roman"/>
          <w:sz w:val="28"/>
          <w:szCs w:val="28"/>
          <w:lang w:val="vi-VN" w:eastAsia="vi-VN"/>
        </w:rPr>
        <w:t>ớ</w:t>
      </w:r>
      <w:r w:rsidRPr="00DA0224">
        <w:rPr>
          <w:rFonts w:ascii="Times New Roman" w:eastAsia="Courier New" w:hAnsi="Times New Roman"/>
          <w:sz w:val="28"/>
          <w:szCs w:val="28"/>
          <w:lang w:val="vi-VN" w:eastAsia="vi-VN"/>
        </w:rPr>
        <w:t xml:space="preserve">i đơn giá đất nông nghiệp mà thấp hơn đơn giá đất nông nghiệp thì tiền sử dụng đất được xác định theo đơn giá đất của đất trồng cây lâu năm </w:t>
      </w:r>
      <w:r w:rsidRPr="003B4F01">
        <w:rPr>
          <w:rFonts w:ascii="Times New Roman" w:eastAsia="Courier New" w:hAnsi="Times New Roman"/>
          <w:sz w:val="28"/>
          <w:szCs w:val="28"/>
          <w:lang w:val="vi-VN" w:eastAsia="vi-VN"/>
        </w:rPr>
        <w:t xml:space="preserve">tương ứng </w:t>
      </w:r>
      <w:r w:rsidRPr="00DA0224">
        <w:rPr>
          <w:rFonts w:ascii="Times New Roman" w:eastAsia="Courier New" w:hAnsi="Times New Roman"/>
          <w:sz w:val="28"/>
          <w:szCs w:val="28"/>
          <w:lang w:val="vi-VN" w:eastAsia="vi-VN"/>
        </w:rPr>
        <w:t>cùng khu vực</w:t>
      </w:r>
      <w:r w:rsidRPr="003B4F01">
        <w:rPr>
          <w:rFonts w:ascii="Times New Roman" w:eastAsia="Courier New" w:hAnsi="Times New Roman"/>
          <w:sz w:val="28"/>
          <w:szCs w:val="28"/>
          <w:lang w:val="vi-VN" w:eastAsia="vi-VN"/>
        </w:rPr>
        <w:t xml:space="preserve">, </w:t>
      </w:r>
      <w:r w:rsidRPr="00DA0224">
        <w:rPr>
          <w:rFonts w:ascii="Times New Roman" w:eastAsia="Courier New" w:hAnsi="Times New Roman"/>
          <w:sz w:val="28"/>
          <w:szCs w:val="28"/>
          <w:lang w:val="vi-VN" w:eastAsia="vi-VN"/>
        </w:rPr>
        <w:t>vị trí. Tr</w:t>
      </w:r>
      <w:r w:rsidRPr="003B4F01">
        <w:rPr>
          <w:rFonts w:ascii="Times New Roman" w:eastAsia="Courier New" w:hAnsi="Times New Roman"/>
          <w:sz w:val="28"/>
          <w:szCs w:val="28"/>
          <w:lang w:val="vi-VN" w:eastAsia="vi-VN"/>
        </w:rPr>
        <w:t>ườn</w:t>
      </w:r>
      <w:r w:rsidRPr="00DA0224">
        <w:rPr>
          <w:rFonts w:ascii="Times New Roman" w:eastAsia="Courier New" w:hAnsi="Times New Roman"/>
          <w:sz w:val="28"/>
          <w:szCs w:val="28"/>
          <w:lang w:val="vi-VN" w:eastAsia="vi-VN"/>
        </w:rPr>
        <w:t>g h</w:t>
      </w:r>
      <w:r w:rsidRPr="003B4F01">
        <w:rPr>
          <w:rFonts w:ascii="Times New Roman" w:eastAsia="Courier New" w:hAnsi="Times New Roman"/>
          <w:sz w:val="28"/>
          <w:szCs w:val="28"/>
          <w:lang w:val="vi-VN" w:eastAsia="vi-VN"/>
        </w:rPr>
        <w:t>ợ</w:t>
      </w:r>
      <w:r w:rsidRPr="00DA0224">
        <w:rPr>
          <w:rFonts w:ascii="Times New Roman" w:eastAsia="Courier New" w:hAnsi="Times New Roman"/>
          <w:sz w:val="28"/>
          <w:szCs w:val="28"/>
          <w:lang w:val="vi-VN" w:eastAsia="vi-VN"/>
        </w:rPr>
        <w:t>p chuyển mục đích sử dụng đất nông nghiệp sang đất ở nếu chênh lệ</w:t>
      </w:r>
      <w:r w:rsidR="00DB34DC" w:rsidRPr="00DA0224">
        <w:rPr>
          <w:rFonts w:ascii="Times New Roman" w:eastAsia="Courier New" w:hAnsi="Times New Roman"/>
          <w:sz w:val="28"/>
          <w:szCs w:val="28"/>
          <w:lang w:val="vi-VN" w:eastAsia="vi-VN"/>
        </w:rPr>
        <w:t xml:space="preserve">ch </w:t>
      </w:r>
      <w:r w:rsidRPr="00DA0224">
        <w:rPr>
          <w:rFonts w:ascii="Times New Roman" w:eastAsia="Courier New" w:hAnsi="Times New Roman"/>
          <w:sz w:val="28"/>
          <w:szCs w:val="28"/>
          <w:lang w:val="vi-VN" w:eastAsia="vi-VN"/>
        </w:rPr>
        <w:t xml:space="preserve">giữa đơn giá đất ở với đơn giá đất nông nghiệp thấp hơn đơn </w:t>
      </w:r>
      <w:r w:rsidRPr="00DA0224">
        <w:rPr>
          <w:rFonts w:ascii="Times New Roman" w:eastAsia="Courier New" w:hAnsi="Times New Roman"/>
          <w:sz w:val="28"/>
          <w:szCs w:val="28"/>
          <w:lang w:val="vi-VN" w:eastAsia="vi-VN"/>
        </w:rPr>
        <w:lastRenderedPageBreak/>
        <w:t>giá đất nông nghiệp</w:t>
      </w:r>
      <w:r w:rsidR="00DB34DC" w:rsidRPr="003B4F01">
        <w:rPr>
          <w:rFonts w:ascii="Times New Roman" w:eastAsia="Courier New" w:hAnsi="Times New Roman"/>
          <w:sz w:val="28"/>
          <w:szCs w:val="28"/>
          <w:lang w:val="vi-VN" w:eastAsia="vi-VN"/>
        </w:rPr>
        <w:t xml:space="preserve"> trồng cây lâu năm</w:t>
      </w:r>
      <w:r w:rsidRPr="00DA0224">
        <w:rPr>
          <w:rFonts w:ascii="Times New Roman" w:eastAsia="Courier New" w:hAnsi="Times New Roman"/>
          <w:sz w:val="28"/>
          <w:szCs w:val="28"/>
          <w:lang w:val="vi-VN" w:eastAsia="vi-VN"/>
        </w:rPr>
        <w:t xml:space="preserve"> thì tiền sử dụng đất được xác định theo đơn giá đất của đất trồng cây lâu năm </w:t>
      </w:r>
      <w:r w:rsidRPr="003B4F01">
        <w:rPr>
          <w:rFonts w:ascii="Times New Roman" w:eastAsia="Courier New" w:hAnsi="Times New Roman"/>
          <w:sz w:val="28"/>
          <w:szCs w:val="28"/>
          <w:lang w:val="vi-VN" w:eastAsia="vi-VN"/>
        </w:rPr>
        <w:t xml:space="preserve">tương ứng </w:t>
      </w:r>
      <w:r w:rsidRPr="00DA0224">
        <w:rPr>
          <w:rFonts w:ascii="Times New Roman" w:eastAsia="Courier New" w:hAnsi="Times New Roman"/>
          <w:sz w:val="28"/>
          <w:szCs w:val="28"/>
          <w:lang w:val="vi-VN" w:eastAsia="vi-VN"/>
        </w:rPr>
        <w:t>cùng khu vực</w:t>
      </w:r>
      <w:r w:rsidRPr="003B4F01">
        <w:rPr>
          <w:rFonts w:ascii="Times New Roman" w:eastAsia="Courier New" w:hAnsi="Times New Roman"/>
          <w:sz w:val="28"/>
          <w:szCs w:val="28"/>
          <w:lang w:val="vi-VN" w:eastAsia="vi-VN"/>
        </w:rPr>
        <w:t>,</w:t>
      </w:r>
      <w:r w:rsidRPr="00DA0224">
        <w:rPr>
          <w:rFonts w:ascii="Times New Roman" w:eastAsia="Courier New" w:hAnsi="Times New Roman"/>
          <w:sz w:val="28"/>
          <w:szCs w:val="28"/>
          <w:lang w:val="vi-VN" w:eastAsia="vi-VN"/>
        </w:rPr>
        <w:t xml:space="preserve"> vị trí.</w:t>
      </w:r>
    </w:p>
    <w:p w14:paraId="51BECCE5" w14:textId="33288D3A" w:rsidR="00313956" w:rsidRPr="00DA0224" w:rsidRDefault="00DB34DC" w:rsidP="009D0F8C">
      <w:pPr>
        <w:spacing w:before="120" w:after="120"/>
        <w:ind w:firstLine="567"/>
        <w:jc w:val="both"/>
        <w:rPr>
          <w:rFonts w:ascii="Times New Roman" w:hAnsi="Times New Roman"/>
          <w:b/>
          <w:sz w:val="28"/>
          <w:szCs w:val="28"/>
          <w:lang w:val="vi-VN"/>
        </w:rPr>
      </w:pPr>
      <w:r w:rsidRPr="00DA0224">
        <w:rPr>
          <w:rFonts w:ascii="Times New Roman" w:hAnsi="Times New Roman"/>
          <w:b/>
          <w:sz w:val="28"/>
          <w:szCs w:val="28"/>
          <w:lang w:val="vi-VN"/>
        </w:rPr>
        <w:t>Điều 5.</w:t>
      </w:r>
      <w:r w:rsidR="00313956" w:rsidRPr="00DA0224">
        <w:rPr>
          <w:rFonts w:ascii="Times New Roman" w:hAnsi="Times New Roman"/>
          <w:b/>
          <w:sz w:val="28"/>
          <w:szCs w:val="28"/>
          <w:lang w:val="vi-VN"/>
        </w:rPr>
        <w:t xml:space="preserve"> Đối với các loại đất khác</w:t>
      </w:r>
    </w:p>
    <w:p w14:paraId="1FC746BC" w14:textId="77777777"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1. Các loại đất nông nghiệp khác:</w:t>
      </w:r>
    </w:p>
    <w:p w14:paraId="3AF15019" w14:textId="77777777"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pacing w:val="-2"/>
          <w:sz w:val="28"/>
          <w:szCs w:val="28"/>
          <w:lang w:val="vi-VN"/>
        </w:rPr>
        <w:t>Giá đất nông nghiệp khác được tính bằng giá của loại đất nông nghiệp liền kề. Trường hợp không có giá của loại đất nông nghiệp liền kề thì tính bằng giá của loại đất nông nghiệp trước khi chuyển sang loại đất nông nghiệp k</w:t>
      </w:r>
      <w:r w:rsidRPr="00DA0224">
        <w:rPr>
          <w:rFonts w:ascii="Times New Roman" w:hAnsi="Times New Roman"/>
          <w:spacing w:val="-8"/>
          <w:sz w:val="28"/>
          <w:szCs w:val="28"/>
          <w:lang w:val="vi-VN"/>
        </w:rPr>
        <w:t>hác</w:t>
      </w:r>
      <w:r w:rsidRPr="00DA0224">
        <w:rPr>
          <w:rFonts w:ascii="Times New Roman" w:hAnsi="Times New Roman"/>
          <w:sz w:val="28"/>
          <w:szCs w:val="28"/>
          <w:lang w:val="vi-VN"/>
        </w:rPr>
        <w:t>.</w:t>
      </w:r>
    </w:p>
    <w:p w14:paraId="569A9297" w14:textId="77777777"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2. Đất mặt nước chuyên dùng:</w:t>
      </w:r>
    </w:p>
    <w:p w14:paraId="02F69DF3" w14:textId="7673ADFC" w:rsidR="00313956" w:rsidRPr="00DA0224" w:rsidRDefault="00226358"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a)</w:t>
      </w:r>
      <w:r w:rsidR="00313956" w:rsidRPr="00DA0224">
        <w:rPr>
          <w:rFonts w:ascii="Times New Roman" w:hAnsi="Times New Roman"/>
          <w:sz w:val="28"/>
          <w:szCs w:val="28"/>
          <w:lang w:val="vi-VN"/>
        </w:rPr>
        <w:t xml:space="preserve"> Sử dụng vào mục đích nuôi trồng thủy sản: tính bằng 100% giá đất nuôi trồng thủy sản.</w:t>
      </w:r>
    </w:p>
    <w:p w14:paraId="4A1626C1" w14:textId="018832F2" w:rsidR="00313956" w:rsidRPr="00DA0224" w:rsidRDefault="00226358"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b)</w:t>
      </w:r>
      <w:r w:rsidR="00313956" w:rsidRPr="00DA0224">
        <w:rPr>
          <w:rFonts w:ascii="Times New Roman" w:hAnsi="Times New Roman"/>
          <w:sz w:val="28"/>
          <w:szCs w:val="28"/>
          <w:lang w:val="vi-VN"/>
        </w:rPr>
        <w:t xml:space="preserve"> Sử dụng vào mục đích phi nông nghiệp: tính bằng 50% giá loại đất phi nông nghiệp liền kề cùng loại đất.</w:t>
      </w:r>
    </w:p>
    <w:p w14:paraId="4ED98BC9" w14:textId="51D2CF32" w:rsidR="00313956" w:rsidRPr="00DA0224" w:rsidRDefault="00226358"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c)</w:t>
      </w:r>
      <w:r w:rsidR="00313956" w:rsidRPr="00DA0224">
        <w:rPr>
          <w:rFonts w:ascii="Times New Roman" w:hAnsi="Times New Roman"/>
          <w:sz w:val="28"/>
          <w:szCs w:val="28"/>
          <w:lang w:val="vi-VN"/>
        </w:rPr>
        <w:t xml:space="preserve"> Sử dụng vào mục đích phi nông nghiệp kết hợp nuôi trồng thủy sản: giá đất được xác định trên diện tích từng loại đất cụ thể. Trường hợp không xác định được diện tích từng loại thì tính theo loại đất sử dụng chính.</w:t>
      </w:r>
    </w:p>
    <w:p w14:paraId="0AD48E6A" w14:textId="35BEBAEB" w:rsidR="00313956" w:rsidRPr="003B4F01" w:rsidRDefault="00313956" w:rsidP="009D0F8C">
      <w:pPr>
        <w:spacing w:before="120" w:after="120"/>
        <w:ind w:firstLine="567"/>
        <w:jc w:val="both"/>
        <w:rPr>
          <w:rFonts w:ascii="Times New Roman" w:hAnsi="Times New Roman"/>
          <w:iCs/>
          <w:sz w:val="28"/>
          <w:szCs w:val="28"/>
          <w:lang w:val="vi-VN"/>
        </w:rPr>
      </w:pPr>
      <w:r w:rsidRPr="003B4F01">
        <w:rPr>
          <w:rFonts w:ascii="Times New Roman" w:hAnsi="Times New Roman"/>
          <w:bCs/>
          <w:sz w:val="28"/>
          <w:szCs w:val="28"/>
          <w:lang w:val="vi-VN"/>
        </w:rPr>
        <w:t>3</w:t>
      </w:r>
      <w:r w:rsidRPr="00DA0224">
        <w:rPr>
          <w:rFonts w:ascii="Times New Roman" w:hAnsi="Times New Roman"/>
          <w:bCs/>
          <w:sz w:val="28"/>
          <w:szCs w:val="28"/>
          <w:lang w:val="vi-VN"/>
        </w:rPr>
        <w:t>.</w:t>
      </w:r>
      <w:r w:rsidRPr="00DA0224">
        <w:rPr>
          <w:rFonts w:ascii="Times New Roman" w:hAnsi="Times New Roman"/>
          <w:b/>
          <w:bCs/>
          <w:sz w:val="28"/>
          <w:szCs w:val="28"/>
          <w:lang w:val="vi-VN"/>
        </w:rPr>
        <w:t xml:space="preserve"> </w:t>
      </w:r>
      <w:r w:rsidRPr="00DA0224">
        <w:rPr>
          <w:rFonts w:ascii="Times New Roman" w:hAnsi="Times New Roman"/>
          <w:iCs/>
          <w:sz w:val="28"/>
          <w:szCs w:val="28"/>
          <w:lang w:val="vi-VN"/>
        </w:rPr>
        <w:t>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xác định mức giá.</w:t>
      </w:r>
    </w:p>
    <w:p w14:paraId="151295B3" w14:textId="6774BEB0" w:rsidR="00313956" w:rsidRPr="00DA0224" w:rsidRDefault="00313956" w:rsidP="009D0F8C">
      <w:pPr>
        <w:tabs>
          <w:tab w:val="left" w:pos="900"/>
        </w:tabs>
        <w:spacing w:before="120" w:after="120"/>
        <w:ind w:firstLine="567"/>
        <w:jc w:val="both"/>
        <w:rPr>
          <w:rFonts w:ascii="Times New Roman" w:hAnsi="Times New Roman"/>
          <w:spacing w:val="-6"/>
          <w:sz w:val="28"/>
          <w:szCs w:val="28"/>
          <w:lang w:val="vi-VN"/>
        </w:rPr>
      </w:pPr>
      <w:r w:rsidRPr="00DA0224">
        <w:rPr>
          <w:rFonts w:ascii="Times New Roman" w:hAnsi="Times New Roman"/>
          <w:b/>
          <w:spacing w:val="-6"/>
          <w:sz w:val="28"/>
          <w:szCs w:val="28"/>
          <w:lang w:val="vi-VN"/>
        </w:rPr>
        <w:t>Điều 6. Về thời hạn sử dụng đất đối với các loại đất sử dụng có thời hạn</w:t>
      </w:r>
    </w:p>
    <w:p w14:paraId="0505BFEF" w14:textId="48335B1F" w:rsidR="00313956" w:rsidRPr="00DA0224" w:rsidRDefault="00CB21EB"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Giá đất trong B</w:t>
      </w:r>
      <w:r w:rsidR="00313956" w:rsidRPr="00DA0224">
        <w:rPr>
          <w:rFonts w:ascii="Times New Roman" w:hAnsi="Times New Roman"/>
          <w:sz w:val="28"/>
          <w:szCs w:val="28"/>
          <w:lang w:val="vi-VN"/>
        </w:rPr>
        <w:t>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276817D0" w14:textId="77777777" w:rsidR="006F7D94" w:rsidRPr="002D3CCD" w:rsidRDefault="009D4863" w:rsidP="009D0F8C">
      <w:pPr>
        <w:tabs>
          <w:tab w:val="left" w:pos="900"/>
        </w:tabs>
        <w:spacing w:before="120" w:after="120"/>
        <w:ind w:firstLine="567"/>
        <w:jc w:val="center"/>
        <w:rPr>
          <w:rFonts w:ascii="Times New Roman" w:hAnsi="Times New Roman"/>
          <w:b/>
          <w:bCs/>
          <w:sz w:val="28"/>
          <w:szCs w:val="28"/>
          <w:lang w:val="vi-VN"/>
        </w:rPr>
      </w:pPr>
      <w:r w:rsidRPr="003B4F01">
        <w:rPr>
          <w:rFonts w:ascii="Times New Roman" w:hAnsi="Times New Roman"/>
          <w:b/>
          <w:bCs/>
          <w:sz w:val="28"/>
          <w:szCs w:val="28"/>
          <w:lang w:val="vi-VN"/>
        </w:rPr>
        <w:t xml:space="preserve">Chương III </w:t>
      </w:r>
    </w:p>
    <w:p w14:paraId="753B9EF5" w14:textId="6C7A359F" w:rsidR="009D4863" w:rsidRPr="00DA0224" w:rsidRDefault="009D4863" w:rsidP="009D0F8C">
      <w:pPr>
        <w:tabs>
          <w:tab w:val="left" w:pos="900"/>
        </w:tabs>
        <w:spacing w:before="120" w:after="120"/>
        <w:ind w:firstLine="567"/>
        <w:jc w:val="center"/>
        <w:rPr>
          <w:rFonts w:ascii="Times New Roman" w:hAnsi="Times New Roman"/>
          <w:b/>
          <w:bCs/>
          <w:sz w:val="28"/>
          <w:szCs w:val="28"/>
          <w:lang w:val="vi-VN"/>
        </w:rPr>
      </w:pPr>
      <w:r w:rsidRPr="003B4F01">
        <w:rPr>
          <w:rFonts w:ascii="Times New Roman" w:hAnsi="Times New Roman"/>
          <w:b/>
          <w:bCs/>
          <w:sz w:val="28"/>
          <w:szCs w:val="28"/>
          <w:lang w:val="vi-VN"/>
        </w:rPr>
        <w:t>ĐIỀU KHOẢN THI HÀNH</w:t>
      </w:r>
    </w:p>
    <w:bookmarkEnd w:id="1"/>
    <w:p w14:paraId="22E336B7" w14:textId="55077C9E" w:rsidR="000F5BD6" w:rsidRPr="003B4F01" w:rsidRDefault="000A1F57"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b/>
          <w:bCs/>
          <w:sz w:val="28"/>
          <w:szCs w:val="28"/>
          <w:lang w:val="vi-VN"/>
        </w:rPr>
        <w:t>Điều 7</w:t>
      </w:r>
      <w:r w:rsidRPr="00DA0224">
        <w:rPr>
          <w:rFonts w:ascii="Times New Roman" w:hAnsi="Times New Roman"/>
          <w:sz w:val="28"/>
          <w:szCs w:val="28"/>
          <w:lang w:val="vi-VN"/>
        </w:rPr>
        <w:t xml:space="preserve">. Sở </w:t>
      </w:r>
      <w:r w:rsidRPr="003B4F01">
        <w:rPr>
          <w:rFonts w:ascii="Times New Roman" w:hAnsi="Times New Roman"/>
          <w:sz w:val="28"/>
          <w:szCs w:val="28"/>
          <w:lang w:val="vi-VN"/>
        </w:rPr>
        <w:t>Nôn</w:t>
      </w:r>
      <w:r w:rsidRPr="00DA0224">
        <w:rPr>
          <w:rFonts w:ascii="Times New Roman" w:hAnsi="Times New Roman"/>
          <w:sz w:val="28"/>
          <w:szCs w:val="28"/>
          <w:lang w:val="vi-VN"/>
        </w:rPr>
        <w:t>g nghiệp và Môi trường</w:t>
      </w:r>
      <w:r w:rsidR="00803634" w:rsidRPr="003B4F01">
        <w:rPr>
          <w:rFonts w:ascii="Times New Roman" w:hAnsi="Times New Roman"/>
          <w:sz w:val="28"/>
          <w:szCs w:val="28"/>
          <w:lang w:val="vi-VN"/>
        </w:rPr>
        <w:t>,</w:t>
      </w:r>
      <w:r w:rsidRPr="00DA0224">
        <w:rPr>
          <w:rFonts w:ascii="Times New Roman" w:hAnsi="Times New Roman"/>
          <w:sz w:val="28"/>
          <w:szCs w:val="28"/>
          <w:lang w:val="vi-VN"/>
        </w:rPr>
        <w:t xml:space="preserve"> Sở Tài chính</w:t>
      </w:r>
      <w:r w:rsidR="00803634" w:rsidRPr="003B4F01">
        <w:rPr>
          <w:rFonts w:ascii="Times New Roman" w:hAnsi="Times New Roman"/>
          <w:sz w:val="28"/>
          <w:szCs w:val="28"/>
          <w:lang w:val="vi-VN"/>
        </w:rPr>
        <w:t>,</w:t>
      </w:r>
      <w:r w:rsidR="006F6335" w:rsidRPr="003B4F01">
        <w:rPr>
          <w:rFonts w:ascii="Times New Roman" w:hAnsi="Times New Roman"/>
          <w:sz w:val="28"/>
          <w:szCs w:val="28"/>
          <w:lang w:val="vi-VN"/>
        </w:rPr>
        <w:t xml:space="preserve"> Cục thuế</w:t>
      </w:r>
      <w:r w:rsidRPr="00DA0224">
        <w:rPr>
          <w:rFonts w:ascii="Times New Roman" w:hAnsi="Times New Roman"/>
          <w:sz w:val="28"/>
          <w:szCs w:val="28"/>
          <w:lang w:val="vi-VN"/>
        </w:rPr>
        <w:t xml:space="preserve"> thành phố các sở - ngành có liên quan và Ủy ban nhân dân các </w:t>
      </w:r>
      <w:r w:rsidR="006F6335" w:rsidRPr="003B4F01">
        <w:rPr>
          <w:rFonts w:ascii="Times New Roman" w:hAnsi="Times New Roman"/>
          <w:sz w:val="28"/>
          <w:szCs w:val="28"/>
          <w:lang w:val="vi-VN"/>
        </w:rPr>
        <w:t>phường - xã</w:t>
      </w:r>
      <w:r w:rsidRPr="00DA0224">
        <w:rPr>
          <w:rFonts w:ascii="Times New Roman" w:hAnsi="Times New Roman"/>
          <w:sz w:val="28"/>
          <w:szCs w:val="28"/>
          <w:lang w:val="vi-VN"/>
        </w:rPr>
        <w:t xml:space="preserve"> có trách nhiệm triển khai thi hành quy định này</w:t>
      </w:r>
      <w:r w:rsidR="00803634" w:rsidRPr="003B4F01">
        <w:rPr>
          <w:rFonts w:ascii="Times New Roman" w:hAnsi="Times New Roman"/>
          <w:sz w:val="28"/>
          <w:szCs w:val="28"/>
          <w:lang w:val="vi-VN"/>
        </w:rPr>
        <w:t>.</w:t>
      </w:r>
      <w:r w:rsidRPr="00DA0224">
        <w:rPr>
          <w:rFonts w:ascii="Times New Roman" w:hAnsi="Times New Roman"/>
          <w:sz w:val="28"/>
          <w:szCs w:val="28"/>
          <w:lang w:val="vi-VN"/>
        </w:rPr>
        <w:t xml:space="preserve"> Trong quá trình thực hiện nếu có vướng m</w:t>
      </w:r>
      <w:r w:rsidR="00803634" w:rsidRPr="003B4F01">
        <w:rPr>
          <w:rFonts w:ascii="Times New Roman" w:hAnsi="Times New Roman"/>
          <w:sz w:val="28"/>
          <w:szCs w:val="28"/>
          <w:lang w:val="vi-VN"/>
        </w:rPr>
        <w:t>ắ</w:t>
      </w:r>
      <w:r w:rsidRPr="00DA0224">
        <w:rPr>
          <w:rFonts w:ascii="Times New Roman" w:hAnsi="Times New Roman"/>
          <w:sz w:val="28"/>
          <w:szCs w:val="28"/>
          <w:lang w:val="vi-VN"/>
        </w:rPr>
        <w:t xml:space="preserve">c phát sinh giao Sở </w:t>
      </w:r>
      <w:r w:rsidR="006F6335" w:rsidRPr="003B4F01">
        <w:rPr>
          <w:rFonts w:ascii="Times New Roman" w:hAnsi="Times New Roman"/>
          <w:sz w:val="28"/>
          <w:szCs w:val="28"/>
          <w:lang w:val="vi-VN"/>
        </w:rPr>
        <w:t>Nông nghiệp</w:t>
      </w:r>
      <w:r w:rsidRPr="00DA0224">
        <w:rPr>
          <w:rFonts w:ascii="Times New Roman" w:hAnsi="Times New Roman"/>
          <w:sz w:val="28"/>
          <w:szCs w:val="28"/>
          <w:lang w:val="vi-VN"/>
        </w:rPr>
        <w:t xml:space="preserve"> và Môi trường chủ trì phối hợp với các sở - ngành liên quan và Ủy ban nhân dân các </w:t>
      </w:r>
      <w:r w:rsidR="00125520" w:rsidRPr="003B4F01">
        <w:rPr>
          <w:rFonts w:ascii="Times New Roman" w:hAnsi="Times New Roman"/>
          <w:sz w:val="28"/>
          <w:szCs w:val="28"/>
          <w:lang w:val="vi-VN"/>
        </w:rPr>
        <w:t>phường - xã</w:t>
      </w:r>
      <w:r w:rsidRPr="00DA0224">
        <w:rPr>
          <w:rFonts w:ascii="Times New Roman" w:hAnsi="Times New Roman"/>
          <w:sz w:val="28"/>
          <w:szCs w:val="28"/>
          <w:lang w:val="vi-VN"/>
        </w:rPr>
        <w:t xml:space="preserve"> tham mưu</w:t>
      </w:r>
      <w:r w:rsidR="009A5430" w:rsidRPr="003B4F01">
        <w:rPr>
          <w:rFonts w:ascii="Times New Roman" w:hAnsi="Times New Roman"/>
          <w:sz w:val="28"/>
          <w:szCs w:val="28"/>
          <w:lang w:val="vi-VN"/>
        </w:rPr>
        <w:t>,</w:t>
      </w:r>
      <w:r w:rsidRPr="00DA0224">
        <w:rPr>
          <w:rFonts w:ascii="Times New Roman" w:hAnsi="Times New Roman"/>
          <w:sz w:val="28"/>
          <w:szCs w:val="28"/>
          <w:lang w:val="vi-VN"/>
        </w:rPr>
        <w:t xml:space="preserve"> đ</w:t>
      </w:r>
      <w:r w:rsidR="000B5A14" w:rsidRPr="003B4F01">
        <w:rPr>
          <w:rFonts w:ascii="Times New Roman" w:hAnsi="Times New Roman"/>
          <w:sz w:val="28"/>
          <w:szCs w:val="28"/>
          <w:lang w:val="vi-VN"/>
        </w:rPr>
        <w:t>ề</w:t>
      </w:r>
      <w:r w:rsidRPr="00DA0224">
        <w:rPr>
          <w:rFonts w:ascii="Times New Roman" w:hAnsi="Times New Roman"/>
          <w:sz w:val="28"/>
          <w:szCs w:val="28"/>
          <w:lang w:val="vi-VN"/>
        </w:rPr>
        <w:t xml:space="preserve"> xuất trình Ủy ban nhân dân thành phố hướng dẫn hoặc quyết định sửa đổi</w:t>
      </w:r>
      <w:r w:rsidR="00040113" w:rsidRPr="003B4F01">
        <w:rPr>
          <w:rFonts w:ascii="Times New Roman" w:hAnsi="Times New Roman"/>
          <w:sz w:val="28"/>
          <w:szCs w:val="28"/>
          <w:lang w:val="vi-VN"/>
        </w:rPr>
        <w:t>,</w:t>
      </w:r>
      <w:r w:rsidRPr="00DA0224">
        <w:rPr>
          <w:rFonts w:ascii="Times New Roman" w:hAnsi="Times New Roman"/>
          <w:sz w:val="28"/>
          <w:szCs w:val="28"/>
          <w:lang w:val="vi-VN"/>
        </w:rPr>
        <w:t xml:space="preserve"> bổ sung cho phù hợp và kịp thời</w:t>
      </w:r>
      <w:r w:rsidRPr="003B4F01">
        <w:rPr>
          <w:rFonts w:ascii="Times New Roman" w:hAnsi="Times New Roman"/>
          <w:sz w:val="28"/>
          <w:szCs w:val="28"/>
          <w:lang w:val="vi-VN"/>
        </w:rPr>
        <w:t>/</w:t>
      </w:r>
    </w:p>
    <w:p w14:paraId="33B9B5F7" w14:textId="77A33FE4" w:rsidR="000F5BD6" w:rsidRPr="002D3CCD" w:rsidRDefault="00DF5FDD" w:rsidP="009D0F8C">
      <w:pPr>
        <w:spacing w:before="120" w:after="120"/>
        <w:jc w:val="both"/>
        <w:rPr>
          <w:rFonts w:ascii="Times New Roman" w:hAnsi="Times New Roman"/>
          <w:b/>
          <w:bCs/>
          <w:lang w:val="vi-VN"/>
        </w:rPr>
      </w:pPr>
      <w:r w:rsidRPr="002D3CCD">
        <w:rPr>
          <w:rFonts w:ascii="Times New Roman" w:hAnsi="Times New Roman"/>
          <w:lang w:val="vi-VN"/>
        </w:rPr>
        <w:tab/>
        <w:t xml:space="preserve">         </w:t>
      </w:r>
      <w:r w:rsidRPr="002D3CCD">
        <w:rPr>
          <w:rFonts w:ascii="Times New Roman" w:hAnsi="Times New Roman"/>
          <w:b/>
          <w:bCs/>
          <w:lang w:val="vi-VN"/>
        </w:rPr>
        <w:t>HỘI ĐỒNG NHÂN DÂN THÀNH PHỐ KHÓA X KỲ HỌP THỨ 2</w:t>
      </w:r>
    </w:p>
    <w:sectPr w:rsidR="000F5BD6" w:rsidRPr="002D3CCD" w:rsidSect="0083428A">
      <w:headerReference w:type="default" r:id="rId8"/>
      <w:footerReference w:type="even" r:id="rId9"/>
      <w:footerReference w:type="default" r:id="rId10"/>
      <w:pgSz w:w="11907" w:h="16840" w:code="9"/>
      <w:pgMar w:top="1134" w:right="1418" w:bottom="1134" w:left="170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4D7E" w14:textId="77777777" w:rsidR="00AA13B9" w:rsidRDefault="00AA13B9">
      <w:r>
        <w:separator/>
      </w:r>
    </w:p>
  </w:endnote>
  <w:endnote w:type="continuationSeparator" w:id="0">
    <w:p w14:paraId="7104A3D1" w14:textId="77777777" w:rsidR="00AA13B9" w:rsidRDefault="00AA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panose1 w:val="00000000000000000000"/>
    <w:charset w:val="00"/>
    <w:family w:val="auto"/>
    <w:pitch w:val="variable"/>
    <w:sig w:usb0="00000007" w:usb1="00000000" w:usb2="00000000" w:usb3="00000000" w:csb0="00000013" w:csb1="00000000"/>
  </w:font>
  <w:font w:name="VNI-Kori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89B5" w14:textId="77777777" w:rsidR="008D417E" w:rsidRDefault="008D417E" w:rsidP="002B3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2CA49" w14:textId="77777777" w:rsidR="008D417E" w:rsidRDefault="008D417E" w:rsidP="00855D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F12A" w14:textId="77777777" w:rsidR="008D417E" w:rsidRPr="00091C22" w:rsidRDefault="008D417E" w:rsidP="00855D94">
    <w:pPr>
      <w:pStyle w:val="Footer"/>
      <w:tabs>
        <w:tab w:val="clear" w:pos="8640"/>
        <w:tab w:val="right" w:pos="8760"/>
      </w:tabs>
      <w:ind w:right="360"/>
      <w:rPr>
        <w:sz w:val="24"/>
        <w:szCs w:val="24"/>
      </w:rPr>
    </w:pPr>
    <w:r>
      <w:rPr>
        <w:i/>
        <w:iCs/>
        <w:sz w:val="16"/>
        <w:szCs w:val="16"/>
      </w:rPr>
      <w:tab/>
    </w:r>
    <w:r w:rsidRPr="00091C22">
      <w:rPr>
        <w:i/>
        <w:iCs/>
        <w:sz w:val="24"/>
        <w:szCs w:val="24"/>
      </w:rPr>
      <w:tab/>
    </w:r>
    <w:r w:rsidRPr="00091C22">
      <w:rPr>
        <w:i/>
        <w:iCs/>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CD778" w14:textId="77777777" w:rsidR="00AA13B9" w:rsidRDefault="00AA13B9">
      <w:r>
        <w:separator/>
      </w:r>
    </w:p>
  </w:footnote>
  <w:footnote w:type="continuationSeparator" w:id="0">
    <w:p w14:paraId="4D4EF4DD" w14:textId="77777777" w:rsidR="00AA13B9" w:rsidRDefault="00AA1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67D8" w14:textId="77777777" w:rsidR="008D417E" w:rsidRPr="00D94334" w:rsidRDefault="008D417E">
    <w:pPr>
      <w:pStyle w:val="Header"/>
      <w:jc w:val="center"/>
      <w:rPr>
        <w:sz w:val="24"/>
        <w:szCs w:val="24"/>
      </w:rPr>
    </w:pPr>
    <w:r w:rsidRPr="00D94334">
      <w:rPr>
        <w:sz w:val="24"/>
        <w:szCs w:val="24"/>
      </w:rPr>
      <w:fldChar w:fldCharType="begin"/>
    </w:r>
    <w:r w:rsidRPr="00D94334">
      <w:rPr>
        <w:sz w:val="24"/>
        <w:szCs w:val="24"/>
      </w:rPr>
      <w:instrText xml:space="preserve"> PAGE   \* MERGEFORMAT </w:instrText>
    </w:r>
    <w:r w:rsidRPr="00D94334">
      <w:rPr>
        <w:sz w:val="24"/>
        <w:szCs w:val="24"/>
      </w:rPr>
      <w:fldChar w:fldCharType="separate"/>
    </w:r>
    <w:r w:rsidR="0030758D">
      <w:rPr>
        <w:noProof/>
        <w:sz w:val="24"/>
        <w:szCs w:val="24"/>
      </w:rPr>
      <w:t>16</w:t>
    </w:r>
    <w:r w:rsidRPr="00D94334">
      <w:rPr>
        <w:noProof/>
        <w:sz w:val="24"/>
        <w:szCs w:val="24"/>
      </w:rPr>
      <w:fldChar w:fldCharType="end"/>
    </w:r>
  </w:p>
  <w:p w14:paraId="5BD8B750" w14:textId="77777777" w:rsidR="008D417E" w:rsidRDefault="008D417E" w:rsidP="006F0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78B"/>
    <w:multiLevelType w:val="hybridMultilevel"/>
    <w:tmpl w:val="8F7613E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1" w15:restartNumberingAfterBreak="0">
    <w:nsid w:val="09536BF9"/>
    <w:multiLevelType w:val="hybridMultilevel"/>
    <w:tmpl w:val="C2DE4F56"/>
    <w:lvl w:ilvl="0" w:tplc="ECC87234">
      <w:start w:val="2"/>
      <w:numFmt w:val="decimal"/>
      <w:lvlText w:val="%1."/>
      <w:lvlJc w:val="left"/>
      <w:pPr>
        <w:tabs>
          <w:tab w:val="num" w:pos="927"/>
        </w:tabs>
        <w:ind w:left="927" w:hanging="360"/>
      </w:pPr>
      <w:rPr>
        <w:rFonts w:hint="default"/>
      </w:rPr>
    </w:lvl>
    <w:lvl w:ilvl="1" w:tplc="D4F8EBE4">
      <w:start w:val="1"/>
      <w:numFmt w:val="bullet"/>
      <w:lvlText w:val=""/>
      <w:lvlJc w:val="left"/>
      <w:pPr>
        <w:tabs>
          <w:tab w:val="num" w:pos="1647"/>
        </w:tabs>
        <w:ind w:left="1647" w:hanging="360"/>
      </w:pPr>
      <w:rPr>
        <w:rFonts w:ascii="Symbol" w:hAnsi="Symbol" w:hint="default"/>
        <w:color w:val="auto"/>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15:restartNumberingAfterBreak="0">
    <w:nsid w:val="0C4735E8"/>
    <w:multiLevelType w:val="hybridMultilevel"/>
    <w:tmpl w:val="7CF40922"/>
    <w:lvl w:ilvl="0" w:tplc="9F4C9C66">
      <w:start w:val="1"/>
      <w:numFmt w:val="decimal"/>
      <w:lvlText w:val="%1."/>
      <w:lvlJc w:val="left"/>
      <w:pPr>
        <w:tabs>
          <w:tab w:val="num" w:pos="1422"/>
        </w:tabs>
        <w:ind w:left="1422" w:hanging="85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C6B1F29"/>
    <w:multiLevelType w:val="hybridMultilevel"/>
    <w:tmpl w:val="358EE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47542"/>
    <w:multiLevelType w:val="hybridMultilevel"/>
    <w:tmpl w:val="240EB306"/>
    <w:lvl w:ilvl="0" w:tplc="7E06129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5E024E"/>
    <w:multiLevelType w:val="hybridMultilevel"/>
    <w:tmpl w:val="1EE6DC36"/>
    <w:lvl w:ilvl="0" w:tplc="DF3C94C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D5C28"/>
    <w:multiLevelType w:val="hybridMultilevel"/>
    <w:tmpl w:val="84120D9C"/>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9DA6B0C"/>
    <w:multiLevelType w:val="hybridMultilevel"/>
    <w:tmpl w:val="E9B2043C"/>
    <w:lvl w:ilvl="0" w:tplc="B35C850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C52118"/>
    <w:multiLevelType w:val="hybridMultilevel"/>
    <w:tmpl w:val="AD5C146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435A45"/>
    <w:multiLevelType w:val="multilevel"/>
    <w:tmpl w:val="1384FAE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0E10826"/>
    <w:multiLevelType w:val="hybridMultilevel"/>
    <w:tmpl w:val="9F66857A"/>
    <w:lvl w:ilvl="0" w:tplc="B35C8504">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22B7C55"/>
    <w:multiLevelType w:val="multilevel"/>
    <w:tmpl w:val="E3B67458"/>
    <w:lvl w:ilvl="0">
      <w:start w:val="1"/>
      <w:numFmt w:val="upperRoman"/>
      <w:pStyle w:val="Heading6"/>
      <w:lvlText w:val="%1 -"/>
      <w:lvlJc w:val="left"/>
      <w:pPr>
        <w:tabs>
          <w:tab w:val="num" w:pos="720"/>
        </w:tabs>
        <w:ind w:left="360" w:hanging="360"/>
      </w:pPr>
      <w:rPr>
        <w:rFonts w:hint="default"/>
        <w:b/>
        <w:i w:val="0"/>
        <w:sz w:val="24"/>
      </w:rPr>
    </w:lvl>
    <w:lvl w:ilvl="1">
      <w:start w:val="1"/>
      <w:numFmt w:val="decimal"/>
      <w:lvlText w:val="%2-"/>
      <w:lvlJc w:val="left"/>
      <w:pPr>
        <w:tabs>
          <w:tab w:val="num" w:pos="432"/>
        </w:tabs>
        <w:ind w:left="432" w:hanging="432"/>
      </w:pPr>
      <w:rPr>
        <w:rFonts w:hint="default"/>
      </w:rPr>
    </w:lvl>
    <w:lvl w:ilvl="2">
      <w:start w:val="1"/>
      <w:numFmt w:val="decimal"/>
      <w:lvlText w:val="%2.%3 -"/>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887709F"/>
    <w:multiLevelType w:val="hybridMultilevel"/>
    <w:tmpl w:val="C45800AE"/>
    <w:lvl w:ilvl="0" w:tplc="0F84B2C8">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CB1FB1"/>
    <w:multiLevelType w:val="hybridMultilevel"/>
    <w:tmpl w:val="4ECC6988"/>
    <w:lvl w:ilvl="0" w:tplc="91C0DD82">
      <w:start w:val="1"/>
      <w:numFmt w:val="bullet"/>
      <w:lvlText w:val="-"/>
      <w:lvlJc w:val="left"/>
      <w:pPr>
        <w:tabs>
          <w:tab w:val="num" w:pos="720"/>
        </w:tabs>
        <w:ind w:left="720" w:hanging="360"/>
      </w:pPr>
      <w:rPr>
        <w:rFonts w:ascii="MS Mincho" w:eastAsia="MS Mincho" w:hAnsi="Symbol" w:hint="eastAsia"/>
      </w:rPr>
    </w:lvl>
    <w:lvl w:ilvl="1" w:tplc="04090003">
      <w:start w:val="1"/>
      <w:numFmt w:val="bullet"/>
      <w:lvlText w:val="o"/>
      <w:lvlJc w:val="left"/>
      <w:pPr>
        <w:tabs>
          <w:tab w:val="num" w:pos="1440"/>
        </w:tabs>
        <w:ind w:left="1440" w:hanging="360"/>
      </w:pPr>
      <w:rPr>
        <w:rFonts w:ascii="Courier New" w:hAnsi="Courier New" w:hint="default"/>
      </w:rPr>
    </w:lvl>
    <w:lvl w:ilvl="2" w:tplc="72187452">
      <w:numFmt w:val="bullet"/>
      <w:lvlText w:val="·"/>
      <w:lvlJc w:val="left"/>
      <w:pPr>
        <w:tabs>
          <w:tab w:val="num" w:pos="2317"/>
        </w:tabs>
        <w:ind w:left="2317" w:hanging="397"/>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261F0"/>
    <w:multiLevelType w:val="hybridMultilevel"/>
    <w:tmpl w:val="E84A05DC"/>
    <w:lvl w:ilvl="0" w:tplc="B35C8504">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B10A272">
      <w:numFmt w:val="bullet"/>
      <w:lvlText w:val=""/>
      <w:lvlJc w:val="left"/>
      <w:pPr>
        <w:tabs>
          <w:tab w:val="num" w:pos="3960"/>
        </w:tabs>
        <w:ind w:left="3960" w:hanging="360"/>
      </w:pPr>
      <w:rPr>
        <w:rFonts w:ascii="Symbol" w:eastAsia="Times New Roman" w:hAnsi="Symbol" w:cs="Times New Roman"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134587B"/>
    <w:multiLevelType w:val="hybridMultilevel"/>
    <w:tmpl w:val="BECE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23E9C"/>
    <w:multiLevelType w:val="hybridMultilevel"/>
    <w:tmpl w:val="D77E8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92560"/>
    <w:multiLevelType w:val="hybridMultilevel"/>
    <w:tmpl w:val="8472A9B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4FB35A0"/>
    <w:multiLevelType w:val="multilevel"/>
    <w:tmpl w:val="C45800AE"/>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8584DE1"/>
    <w:multiLevelType w:val="singleLevel"/>
    <w:tmpl w:val="0BA04C82"/>
    <w:lvl w:ilvl="0">
      <w:start w:val="1"/>
      <w:numFmt w:val="lowerLetter"/>
      <w:lvlText w:val="%1."/>
      <w:lvlJc w:val="left"/>
      <w:pPr>
        <w:tabs>
          <w:tab w:val="num" w:pos="1211"/>
        </w:tabs>
        <w:ind w:left="1211" w:hanging="360"/>
      </w:pPr>
      <w:rPr>
        <w:rFonts w:hint="default"/>
        <w:b/>
      </w:rPr>
    </w:lvl>
  </w:abstractNum>
  <w:abstractNum w:abstractNumId="20" w15:restartNumberingAfterBreak="0">
    <w:nsid w:val="3AA74B3A"/>
    <w:multiLevelType w:val="hybridMultilevel"/>
    <w:tmpl w:val="F4AC2B0C"/>
    <w:lvl w:ilvl="0" w:tplc="29F27312">
      <w:start w:val="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E9C23CB"/>
    <w:multiLevelType w:val="hybridMultilevel"/>
    <w:tmpl w:val="E0887908"/>
    <w:lvl w:ilvl="0" w:tplc="A6CC645E">
      <w:start w:val="1"/>
      <w:numFmt w:val="upperRoman"/>
      <w:lvlText w:val="%1-"/>
      <w:lvlJc w:val="left"/>
      <w:pPr>
        <w:tabs>
          <w:tab w:val="num" w:pos="1080"/>
        </w:tabs>
        <w:ind w:left="1080" w:hanging="720"/>
      </w:pPr>
      <w:rPr>
        <w:rFonts w:hint="default"/>
      </w:rPr>
    </w:lvl>
    <w:lvl w:ilvl="1" w:tplc="061EF3FA">
      <w:start w:val="1"/>
      <w:numFmt w:val="bullet"/>
      <w:lvlText w:val="-"/>
      <w:lvlJc w:val="left"/>
      <w:pPr>
        <w:tabs>
          <w:tab w:val="num" w:pos="1440"/>
        </w:tabs>
        <w:ind w:left="1440" w:hanging="360"/>
      </w:pPr>
      <w:rPr>
        <w:rFonts w:ascii="Times New Roman" w:eastAsia="Times New Roman" w:hAnsi="Times New Roman" w:cs="Times New Roman" w:hint="default"/>
      </w:rPr>
    </w:lvl>
    <w:lvl w:ilvl="2" w:tplc="C6505D3E">
      <w:start w:val="1"/>
      <w:numFmt w:val="bullet"/>
      <w:lvlText w:val="·"/>
      <w:lvlJc w:val="left"/>
      <w:pPr>
        <w:tabs>
          <w:tab w:val="num" w:pos="2340"/>
        </w:tabs>
        <w:ind w:left="2321" w:hanging="341"/>
      </w:pPr>
      <w:rPr>
        <w:rFonts w:ascii="Times New Roman" w:hAnsi="Times New Roman" w:cs="Times New Roman" w:hint="default"/>
      </w:rPr>
    </w:lvl>
    <w:lvl w:ilvl="3" w:tplc="3FF28DAE">
      <w:start w:val="1"/>
      <w:numFmt w:val="decimal"/>
      <w:lvlText w:val="%4."/>
      <w:lvlJc w:val="left"/>
      <w:pPr>
        <w:tabs>
          <w:tab w:val="num" w:pos="2880"/>
        </w:tabs>
        <w:ind w:left="2880" w:hanging="360"/>
      </w:pPr>
      <w:rPr>
        <w:rFonts w:hint="default"/>
      </w:rPr>
    </w:lvl>
    <w:lvl w:ilvl="4" w:tplc="AB5A2F8E">
      <w:start w:val="1"/>
      <w:numFmt w:val="lowerLetter"/>
      <w:lvlText w:val="%5."/>
      <w:lvlJc w:val="left"/>
      <w:pPr>
        <w:tabs>
          <w:tab w:val="num" w:pos="3600"/>
        </w:tabs>
        <w:ind w:left="3600" w:hanging="360"/>
      </w:pPr>
      <w:rPr>
        <w:rFonts w:hint="default"/>
      </w:rPr>
    </w:lvl>
    <w:lvl w:ilvl="5" w:tplc="0510A05A">
      <w:start w:val="1"/>
      <w:numFmt w:val="bullet"/>
      <w:lvlText w:val="-"/>
      <w:lvlJc w:val="left"/>
      <w:pPr>
        <w:tabs>
          <w:tab w:val="num" w:pos="4500"/>
        </w:tabs>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F0555A"/>
    <w:multiLevelType w:val="hybridMultilevel"/>
    <w:tmpl w:val="307A4762"/>
    <w:lvl w:ilvl="0" w:tplc="319CA1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A913D3"/>
    <w:multiLevelType w:val="multilevel"/>
    <w:tmpl w:val="17A0A59E"/>
    <w:lvl w:ilvl="0">
      <w:start w:val="1"/>
      <w:numFmt w:val="bullet"/>
      <w:lvlText w:val="-"/>
      <w:lvlJc w:val="left"/>
      <w:pPr>
        <w:tabs>
          <w:tab w:val="num" w:pos="720"/>
        </w:tabs>
        <w:ind w:left="720" w:hanging="360"/>
      </w:pPr>
      <w:rPr>
        <w:rFonts w:ascii="MS Mincho" w:eastAsia="MS Mincho" w:hAnsi="Symbol" w:hint="eastAsi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tabs>
          <w:tab w:val="num" w:pos="2880"/>
        </w:tabs>
        <w:ind w:left="2880" w:hanging="360"/>
      </w:pPr>
      <w:rPr>
        <w:rFonts w:ascii="Symbol" w:eastAsia="Times New Roman" w:hAnsi="Symbol"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1206F"/>
    <w:multiLevelType w:val="hybridMultilevel"/>
    <w:tmpl w:val="E24289C8"/>
    <w:lvl w:ilvl="0" w:tplc="1AAA485E">
      <w:start w:val="2"/>
      <w:numFmt w:val="bullet"/>
      <w:lvlText w:val="-"/>
      <w:lvlJc w:val="left"/>
      <w:pPr>
        <w:tabs>
          <w:tab w:val="num" w:pos="1467"/>
        </w:tabs>
        <w:ind w:left="1467" w:hanging="360"/>
      </w:pPr>
      <w:rPr>
        <w:rFonts w:ascii="Times New Roman" w:eastAsia="Calibri"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6021002"/>
    <w:multiLevelType w:val="hybridMultilevel"/>
    <w:tmpl w:val="8350341E"/>
    <w:lvl w:ilvl="0" w:tplc="04090001">
      <w:start w:val="1"/>
      <w:numFmt w:val="bullet"/>
      <w:lvlText w:val=""/>
      <w:lvlJc w:val="left"/>
      <w:pPr>
        <w:tabs>
          <w:tab w:val="num" w:pos="1287"/>
        </w:tabs>
        <w:ind w:left="1287" w:hanging="360"/>
      </w:pPr>
      <w:rPr>
        <w:rFonts w:ascii="Symbol" w:hAnsi="Symbol" w:hint="default"/>
      </w:rPr>
    </w:lvl>
    <w:lvl w:ilvl="1" w:tplc="04090005">
      <w:start w:val="1"/>
      <w:numFmt w:val="bullet"/>
      <w:lvlText w:val=""/>
      <w:lvlJc w:val="left"/>
      <w:pPr>
        <w:tabs>
          <w:tab w:val="num" w:pos="2007"/>
        </w:tabs>
        <w:ind w:left="2007" w:hanging="360"/>
      </w:pPr>
      <w:rPr>
        <w:rFonts w:ascii="Wingdings" w:hAnsi="Wingding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46B83948"/>
    <w:multiLevelType w:val="multilevel"/>
    <w:tmpl w:val="144612B2"/>
    <w:lvl w:ilvl="0">
      <w:start w:val="1"/>
      <w:numFmt w:val="decimal"/>
      <w:lvlText w:val="%1."/>
      <w:lvlJc w:val="left"/>
      <w:pPr>
        <w:tabs>
          <w:tab w:val="num" w:pos="1559"/>
        </w:tabs>
        <w:ind w:left="1559" w:hanging="360"/>
      </w:pPr>
    </w:lvl>
    <w:lvl w:ilvl="1">
      <w:start w:val="1"/>
      <w:numFmt w:val="lowerLetter"/>
      <w:lvlText w:val="%2."/>
      <w:lvlJc w:val="left"/>
      <w:pPr>
        <w:tabs>
          <w:tab w:val="num" w:pos="2279"/>
        </w:tabs>
        <w:ind w:left="2279" w:hanging="360"/>
      </w:pPr>
    </w:lvl>
    <w:lvl w:ilvl="2">
      <w:start w:val="1"/>
      <w:numFmt w:val="lowerRoman"/>
      <w:lvlText w:val="%3."/>
      <w:lvlJc w:val="right"/>
      <w:pPr>
        <w:tabs>
          <w:tab w:val="num" w:pos="2999"/>
        </w:tabs>
        <w:ind w:left="2999" w:hanging="180"/>
      </w:pPr>
    </w:lvl>
    <w:lvl w:ilvl="3">
      <w:start w:val="1"/>
      <w:numFmt w:val="decimal"/>
      <w:lvlText w:val="%4."/>
      <w:lvlJc w:val="left"/>
      <w:pPr>
        <w:tabs>
          <w:tab w:val="num" w:pos="3719"/>
        </w:tabs>
        <w:ind w:left="3719" w:hanging="360"/>
      </w:pPr>
    </w:lvl>
    <w:lvl w:ilvl="4">
      <w:start w:val="1"/>
      <w:numFmt w:val="lowerLetter"/>
      <w:lvlText w:val="%5."/>
      <w:lvlJc w:val="left"/>
      <w:pPr>
        <w:tabs>
          <w:tab w:val="num" w:pos="4439"/>
        </w:tabs>
        <w:ind w:left="4439" w:hanging="360"/>
      </w:pPr>
    </w:lvl>
    <w:lvl w:ilvl="5">
      <w:start w:val="1"/>
      <w:numFmt w:val="lowerRoman"/>
      <w:lvlText w:val="%6."/>
      <w:lvlJc w:val="right"/>
      <w:pPr>
        <w:tabs>
          <w:tab w:val="num" w:pos="5159"/>
        </w:tabs>
        <w:ind w:left="5159" w:hanging="180"/>
      </w:pPr>
    </w:lvl>
    <w:lvl w:ilvl="6">
      <w:start w:val="1"/>
      <w:numFmt w:val="decimal"/>
      <w:lvlText w:val="%7."/>
      <w:lvlJc w:val="left"/>
      <w:pPr>
        <w:tabs>
          <w:tab w:val="num" w:pos="5879"/>
        </w:tabs>
        <w:ind w:left="5879" w:hanging="360"/>
      </w:pPr>
    </w:lvl>
    <w:lvl w:ilvl="7">
      <w:start w:val="1"/>
      <w:numFmt w:val="lowerLetter"/>
      <w:lvlText w:val="%8."/>
      <w:lvlJc w:val="left"/>
      <w:pPr>
        <w:tabs>
          <w:tab w:val="num" w:pos="6599"/>
        </w:tabs>
        <w:ind w:left="6599" w:hanging="360"/>
      </w:pPr>
    </w:lvl>
    <w:lvl w:ilvl="8">
      <w:start w:val="1"/>
      <w:numFmt w:val="lowerRoman"/>
      <w:lvlText w:val="%9."/>
      <w:lvlJc w:val="right"/>
      <w:pPr>
        <w:tabs>
          <w:tab w:val="num" w:pos="7319"/>
        </w:tabs>
        <w:ind w:left="7319" w:hanging="180"/>
      </w:pPr>
    </w:lvl>
  </w:abstractNum>
  <w:abstractNum w:abstractNumId="27" w15:restartNumberingAfterBreak="0">
    <w:nsid w:val="54A455ED"/>
    <w:multiLevelType w:val="hybridMultilevel"/>
    <w:tmpl w:val="17A0A59E"/>
    <w:lvl w:ilvl="0" w:tplc="91C0DD82">
      <w:start w:val="1"/>
      <w:numFmt w:val="bullet"/>
      <w:lvlText w:val="-"/>
      <w:lvlJc w:val="left"/>
      <w:pPr>
        <w:tabs>
          <w:tab w:val="num" w:pos="720"/>
        </w:tabs>
        <w:ind w:left="720" w:hanging="360"/>
      </w:pPr>
      <w:rPr>
        <w:rFonts w:ascii="MS Mincho" w:eastAsia="MS Mincho" w:hAnsi="Symbol" w:hint="eastAsi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B10A272">
      <w:numFmt w:val="bullet"/>
      <w:lvlText w:val=""/>
      <w:lvlJc w:val="left"/>
      <w:pPr>
        <w:tabs>
          <w:tab w:val="num" w:pos="2880"/>
        </w:tabs>
        <w:ind w:left="2880" w:hanging="360"/>
      </w:pPr>
      <w:rPr>
        <w:rFonts w:ascii="Symbol" w:eastAsia="Times New Roman" w:hAnsi="Symbol"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C01A9F"/>
    <w:multiLevelType w:val="hybridMultilevel"/>
    <w:tmpl w:val="1384FAEA"/>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CC427ED"/>
    <w:multiLevelType w:val="hybridMultilevel"/>
    <w:tmpl w:val="EB40BA28"/>
    <w:lvl w:ilvl="0" w:tplc="0409000F">
      <w:start w:val="1"/>
      <w:numFmt w:val="decimal"/>
      <w:lvlText w:val="%1."/>
      <w:lvlJc w:val="left"/>
      <w:pPr>
        <w:tabs>
          <w:tab w:val="num" w:pos="1559"/>
        </w:tabs>
        <w:ind w:left="1559" w:hanging="360"/>
      </w:p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30" w15:restartNumberingAfterBreak="0">
    <w:nsid w:val="613212FD"/>
    <w:multiLevelType w:val="multilevel"/>
    <w:tmpl w:val="C45800AE"/>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65F27F1"/>
    <w:multiLevelType w:val="multilevel"/>
    <w:tmpl w:val="84120D9C"/>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6BD9377E"/>
    <w:multiLevelType w:val="hybridMultilevel"/>
    <w:tmpl w:val="FB8E0550"/>
    <w:lvl w:ilvl="0" w:tplc="A018696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6C7524E8"/>
    <w:multiLevelType w:val="hybridMultilevel"/>
    <w:tmpl w:val="55FC109A"/>
    <w:lvl w:ilvl="0" w:tplc="61B249B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EA200CB"/>
    <w:multiLevelType w:val="multilevel"/>
    <w:tmpl w:val="C45800AE"/>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E0C65F6"/>
    <w:multiLevelType w:val="hybridMultilevel"/>
    <w:tmpl w:val="CC6003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E321BBD"/>
    <w:multiLevelType w:val="hybridMultilevel"/>
    <w:tmpl w:val="C16E28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FF36F75"/>
    <w:multiLevelType w:val="hybridMultilevel"/>
    <w:tmpl w:val="52501C50"/>
    <w:lvl w:ilvl="0" w:tplc="319CA10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7993868">
    <w:abstractNumId w:val="19"/>
  </w:num>
  <w:num w:numId="2" w16cid:durableId="1939172665">
    <w:abstractNumId w:val="32"/>
  </w:num>
  <w:num w:numId="3" w16cid:durableId="2011373673">
    <w:abstractNumId w:val="28"/>
  </w:num>
  <w:num w:numId="4" w16cid:durableId="734350723">
    <w:abstractNumId w:val="9"/>
  </w:num>
  <w:num w:numId="5" w16cid:durableId="475953140">
    <w:abstractNumId w:val="25"/>
  </w:num>
  <w:num w:numId="6" w16cid:durableId="1910262106">
    <w:abstractNumId w:val="1"/>
  </w:num>
  <w:num w:numId="7" w16cid:durableId="1333874583">
    <w:abstractNumId w:val="5"/>
  </w:num>
  <w:num w:numId="8" w16cid:durableId="1824545423">
    <w:abstractNumId w:val="11"/>
  </w:num>
  <w:num w:numId="9" w16cid:durableId="1263031209">
    <w:abstractNumId w:val="13"/>
  </w:num>
  <w:num w:numId="10" w16cid:durableId="234709048">
    <w:abstractNumId w:val="12"/>
  </w:num>
  <w:num w:numId="11" w16cid:durableId="510492579">
    <w:abstractNumId w:val="27"/>
  </w:num>
  <w:num w:numId="12" w16cid:durableId="258834282">
    <w:abstractNumId w:val="21"/>
  </w:num>
  <w:num w:numId="13" w16cid:durableId="1321274665">
    <w:abstractNumId w:val="29"/>
  </w:num>
  <w:num w:numId="14" w16cid:durableId="676033600">
    <w:abstractNumId w:val="0"/>
  </w:num>
  <w:num w:numId="15" w16cid:durableId="878933176">
    <w:abstractNumId w:val="26"/>
  </w:num>
  <w:num w:numId="16" w16cid:durableId="926619325">
    <w:abstractNumId w:val="3"/>
  </w:num>
  <w:num w:numId="17" w16cid:durableId="322973092">
    <w:abstractNumId w:val="37"/>
  </w:num>
  <w:num w:numId="18" w16cid:durableId="97603614">
    <w:abstractNumId w:val="22"/>
  </w:num>
  <w:num w:numId="19" w16cid:durableId="493641842">
    <w:abstractNumId w:val="2"/>
  </w:num>
  <w:num w:numId="20" w16cid:durableId="1113473371">
    <w:abstractNumId w:val="6"/>
  </w:num>
  <w:num w:numId="21" w16cid:durableId="303703531">
    <w:abstractNumId w:val="31"/>
  </w:num>
  <w:num w:numId="22" w16cid:durableId="1323242882">
    <w:abstractNumId w:val="36"/>
  </w:num>
  <w:num w:numId="23" w16cid:durableId="1785686396">
    <w:abstractNumId w:val="23"/>
  </w:num>
  <w:num w:numId="24" w16cid:durableId="514998208">
    <w:abstractNumId w:val="14"/>
  </w:num>
  <w:num w:numId="25" w16cid:durableId="190848167">
    <w:abstractNumId w:val="10"/>
  </w:num>
  <w:num w:numId="26" w16cid:durableId="232081580">
    <w:abstractNumId w:val="7"/>
  </w:num>
  <w:num w:numId="27" w16cid:durableId="542013851">
    <w:abstractNumId w:val="18"/>
  </w:num>
  <w:num w:numId="28" w16cid:durableId="593629198">
    <w:abstractNumId w:val="35"/>
  </w:num>
  <w:num w:numId="29" w16cid:durableId="1640525451">
    <w:abstractNumId w:val="30"/>
  </w:num>
  <w:num w:numId="30" w16cid:durableId="661658792">
    <w:abstractNumId w:val="17"/>
  </w:num>
  <w:num w:numId="31" w16cid:durableId="134228291">
    <w:abstractNumId w:val="34"/>
  </w:num>
  <w:num w:numId="32" w16cid:durableId="1324503973">
    <w:abstractNumId w:val="8"/>
  </w:num>
  <w:num w:numId="33" w16cid:durableId="657076691">
    <w:abstractNumId w:val="24"/>
  </w:num>
  <w:num w:numId="34" w16cid:durableId="1142847643">
    <w:abstractNumId w:val="4"/>
  </w:num>
  <w:num w:numId="35" w16cid:durableId="1488670150">
    <w:abstractNumId w:val="33"/>
  </w:num>
  <w:num w:numId="36" w16cid:durableId="2113428808">
    <w:abstractNumId w:val="16"/>
  </w:num>
  <w:num w:numId="37" w16cid:durableId="2101945242">
    <w:abstractNumId w:val="20"/>
  </w:num>
  <w:num w:numId="38" w16cid:durableId="11658282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F8"/>
    <w:rsid w:val="000038D4"/>
    <w:rsid w:val="000042C7"/>
    <w:rsid w:val="0000430B"/>
    <w:rsid w:val="00004B3B"/>
    <w:rsid w:val="00005D08"/>
    <w:rsid w:val="00012694"/>
    <w:rsid w:val="00012B89"/>
    <w:rsid w:val="00014A5B"/>
    <w:rsid w:val="000151DF"/>
    <w:rsid w:val="00015297"/>
    <w:rsid w:val="00016654"/>
    <w:rsid w:val="000204B0"/>
    <w:rsid w:val="0002116D"/>
    <w:rsid w:val="00021253"/>
    <w:rsid w:val="00021E5B"/>
    <w:rsid w:val="0002256E"/>
    <w:rsid w:val="000243C4"/>
    <w:rsid w:val="000256F2"/>
    <w:rsid w:val="00025E7E"/>
    <w:rsid w:val="00025FB8"/>
    <w:rsid w:val="00030B61"/>
    <w:rsid w:val="00031763"/>
    <w:rsid w:val="00032076"/>
    <w:rsid w:val="000347A3"/>
    <w:rsid w:val="00034865"/>
    <w:rsid w:val="0003565F"/>
    <w:rsid w:val="00037729"/>
    <w:rsid w:val="00040113"/>
    <w:rsid w:val="00045794"/>
    <w:rsid w:val="000520B3"/>
    <w:rsid w:val="00053063"/>
    <w:rsid w:val="00053928"/>
    <w:rsid w:val="00053ABB"/>
    <w:rsid w:val="00057152"/>
    <w:rsid w:val="00060757"/>
    <w:rsid w:val="00060928"/>
    <w:rsid w:val="00061C7B"/>
    <w:rsid w:val="00062D25"/>
    <w:rsid w:val="00065B3B"/>
    <w:rsid w:val="00067CCF"/>
    <w:rsid w:val="00073864"/>
    <w:rsid w:val="00074E4C"/>
    <w:rsid w:val="0007538E"/>
    <w:rsid w:val="00083145"/>
    <w:rsid w:val="00084F07"/>
    <w:rsid w:val="000858B5"/>
    <w:rsid w:val="00091861"/>
    <w:rsid w:val="000918D7"/>
    <w:rsid w:val="00091C22"/>
    <w:rsid w:val="000922D4"/>
    <w:rsid w:val="00092484"/>
    <w:rsid w:val="00092971"/>
    <w:rsid w:val="00093783"/>
    <w:rsid w:val="00093E75"/>
    <w:rsid w:val="00094161"/>
    <w:rsid w:val="0009514F"/>
    <w:rsid w:val="00096C40"/>
    <w:rsid w:val="000A0D5F"/>
    <w:rsid w:val="000A1F57"/>
    <w:rsid w:val="000A291A"/>
    <w:rsid w:val="000A6B05"/>
    <w:rsid w:val="000B2663"/>
    <w:rsid w:val="000B2FD8"/>
    <w:rsid w:val="000B335A"/>
    <w:rsid w:val="000B3FBB"/>
    <w:rsid w:val="000B5A14"/>
    <w:rsid w:val="000B5E20"/>
    <w:rsid w:val="000B7D96"/>
    <w:rsid w:val="000C0579"/>
    <w:rsid w:val="000C1073"/>
    <w:rsid w:val="000C1CBC"/>
    <w:rsid w:val="000C2182"/>
    <w:rsid w:val="000C3B8B"/>
    <w:rsid w:val="000C4153"/>
    <w:rsid w:val="000C7A2A"/>
    <w:rsid w:val="000D04E8"/>
    <w:rsid w:val="000D13B8"/>
    <w:rsid w:val="000D45DC"/>
    <w:rsid w:val="000D4CFF"/>
    <w:rsid w:val="000D636E"/>
    <w:rsid w:val="000E3381"/>
    <w:rsid w:val="000E3B11"/>
    <w:rsid w:val="000E3D6E"/>
    <w:rsid w:val="000E3FBE"/>
    <w:rsid w:val="000E55BD"/>
    <w:rsid w:val="000F3C94"/>
    <w:rsid w:val="000F4065"/>
    <w:rsid w:val="000F5BD6"/>
    <w:rsid w:val="000F5D9C"/>
    <w:rsid w:val="001009ED"/>
    <w:rsid w:val="001014FF"/>
    <w:rsid w:val="0010580D"/>
    <w:rsid w:val="00106A03"/>
    <w:rsid w:val="00106C0B"/>
    <w:rsid w:val="00110372"/>
    <w:rsid w:val="00111227"/>
    <w:rsid w:val="001124BA"/>
    <w:rsid w:val="00115723"/>
    <w:rsid w:val="0012009A"/>
    <w:rsid w:val="00125520"/>
    <w:rsid w:val="0013092D"/>
    <w:rsid w:val="00131AA3"/>
    <w:rsid w:val="00133BCA"/>
    <w:rsid w:val="00134A4C"/>
    <w:rsid w:val="0014358E"/>
    <w:rsid w:val="00145EB4"/>
    <w:rsid w:val="00147374"/>
    <w:rsid w:val="00147D5F"/>
    <w:rsid w:val="00150BF5"/>
    <w:rsid w:val="00151940"/>
    <w:rsid w:val="0015311D"/>
    <w:rsid w:val="00155CC9"/>
    <w:rsid w:val="001627E3"/>
    <w:rsid w:val="00164597"/>
    <w:rsid w:val="00165F34"/>
    <w:rsid w:val="001668FC"/>
    <w:rsid w:val="00166ED5"/>
    <w:rsid w:val="0017003D"/>
    <w:rsid w:val="00173251"/>
    <w:rsid w:val="00173DFE"/>
    <w:rsid w:val="00174D1C"/>
    <w:rsid w:val="0017555B"/>
    <w:rsid w:val="00176429"/>
    <w:rsid w:val="00180267"/>
    <w:rsid w:val="00183B5F"/>
    <w:rsid w:val="00187366"/>
    <w:rsid w:val="00190ADA"/>
    <w:rsid w:val="00193081"/>
    <w:rsid w:val="00193F2B"/>
    <w:rsid w:val="001A1D4C"/>
    <w:rsid w:val="001A2749"/>
    <w:rsid w:val="001A570A"/>
    <w:rsid w:val="001A6A99"/>
    <w:rsid w:val="001A70BA"/>
    <w:rsid w:val="001A7B8C"/>
    <w:rsid w:val="001B0BE5"/>
    <w:rsid w:val="001B6F53"/>
    <w:rsid w:val="001B79C5"/>
    <w:rsid w:val="001C0915"/>
    <w:rsid w:val="001C1B39"/>
    <w:rsid w:val="001C2FAB"/>
    <w:rsid w:val="001C3ADE"/>
    <w:rsid w:val="001C3F5F"/>
    <w:rsid w:val="001C45D2"/>
    <w:rsid w:val="001C5525"/>
    <w:rsid w:val="001C6326"/>
    <w:rsid w:val="001C6D74"/>
    <w:rsid w:val="001C78E0"/>
    <w:rsid w:val="001D240A"/>
    <w:rsid w:val="001D4D02"/>
    <w:rsid w:val="001D5793"/>
    <w:rsid w:val="001D6E55"/>
    <w:rsid w:val="001E0F53"/>
    <w:rsid w:val="001E1250"/>
    <w:rsid w:val="001E169E"/>
    <w:rsid w:val="001E639F"/>
    <w:rsid w:val="001F10D5"/>
    <w:rsid w:val="001F27AF"/>
    <w:rsid w:val="001F3418"/>
    <w:rsid w:val="001F3CBC"/>
    <w:rsid w:val="002025E2"/>
    <w:rsid w:val="00204693"/>
    <w:rsid w:val="00206948"/>
    <w:rsid w:val="002135F0"/>
    <w:rsid w:val="00222AC9"/>
    <w:rsid w:val="002230C0"/>
    <w:rsid w:val="00223CE7"/>
    <w:rsid w:val="00224773"/>
    <w:rsid w:val="00226358"/>
    <w:rsid w:val="00227412"/>
    <w:rsid w:val="002305A7"/>
    <w:rsid w:val="00231998"/>
    <w:rsid w:val="002341CD"/>
    <w:rsid w:val="00234954"/>
    <w:rsid w:val="00241069"/>
    <w:rsid w:val="00241D93"/>
    <w:rsid w:val="00242418"/>
    <w:rsid w:val="00242444"/>
    <w:rsid w:val="00242E29"/>
    <w:rsid w:val="00243AC8"/>
    <w:rsid w:val="00245234"/>
    <w:rsid w:val="002457F9"/>
    <w:rsid w:val="00246DB0"/>
    <w:rsid w:val="00250786"/>
    <w:rsid w:val="00252477"/>
    <w:rsid w:val="002540E1"/>
    <w:rsid w:val="00260E1B"/>
    <w:rsid w:val="00261C39"/>
    <w:rsid w:val="00261DA0"/>
    <w:rsid w:val="002633C7"/>
    <w:rsid w:val="00263E48"/>
    <w:rsid w:val="00263FF3"/>
    <w:rsid w:val="002640F1"/>
    <w:rsid w:val="00267397"/>
    <w:rsid w:val="002706A5"/>
    <w:rsid w:val="00270B5F"/>
    <w:rsid w:val="002719A4"/>
    <w:rsid w:val="00272283"/>
    <w:rsid w:val="00272614"/>
    <w:rsid w:val="0027322C"/>
    <w:rsid w:val="00273928"/>
    <w:rsid w:val="0027781F"/>
    <w:rsid w:val="00277F6F"/>
    <w:rsid w:val="00277FF7"/>
    <w:rsid w:val="002804D1"/>
    <w:rsid w:val="0028092A"/>
    <w:rsid w:val="00280D01"/>
    <w:rsid w:val="00287A83"/>
    <w:rsid w:val="00296840"/>
    <w:rsid w:val="002A166B"/>
    <w:rsid w:val="002A2BBA"/>
    <w:rsid w:val="002A32BB"/>
    <w:rsid w:val="002A4DAE"/>
    <w:rsid w:val="002A636D"/>
    <w:rsid w:val="002B0758"/>
    <w:rsid w:val="002B2055"/>
    <w:rsid w:val="002B2767"/>
    <w:rsid w:val="002B30DB"/>
    <w:rsid w:val="002C040C"/>
    <w:rsid w:val="002C1918"/>
    <w:rsid w:val="002C1AA0"/>
    <w:rsid w:val="002C4D61"/>
    <w:rsid w:val="002C575F"/>
    <w:rsid w:val="002C6CBB"/>
    <w:rsid w:val="002C709C"/>
    <w:rsid w:val="002C799D"/>
    <w:rsid w:val="002D083B"/>
    <w:rsid w:val="002D3119"/>
    <w:rsid w:val="002D3783"/>
    <w:rsid w:val="002D3CCD"/>
    <w:rsid w:val="002D4654"/>
    <w:rsid w:val="002D4B35"/>
    <w:rsid w:val="002E2DC4"/>
    <w:rsid w:val="002E2EDD"/>
    <w:rsid w:val="002E3C0A"/>
    <w:rsid w:val="002E4F5A"/>
    <w:rsid w:val="002E5561"/>
    <w:rsid w:val="002F2B0F"/>
    <w:rsid w:val="002F6DD0"/>
    <w:rsid w:val="00303D1D"/>
    <w:rsid w:val="00306D8D"/>
    <w:rsid w:val="0030758D"/>
    <w:rsid w:val="00313956"/>
    <w:rsid w:val="003208CC"/>
    <w:rsid w:val="00320B5C"/>
    <w:rsid w:val="003217A2"/>
    <w:rsid w:val="0032269E"/>
    <w:rsid w:val="003246E1"/>
    <w:rsid w:val="00324BA2"/>
    <w:rsid w:val="003266EC"/>
    <w:rsid w:val="003279EC"/>
    <w:rsid w:val="00330B61"/>
    <w:rsid w:val="00331E08"/>
    <w:rsid w:val="00332AA0"/>
    <w:rsid w:val="003335ED"/>
    <w:rsid w:val="0033370D"/>
    <w:rsid w:val="003339F9"/>
    <w:rsid w:val="00333E72"/>
    <w:rsid w:val="00333F81"/>
    <w:rsid w:val="00335972"/>
    <w:rsid w:val="00335C79"/>
    <w:rsid w:val="0033620B"/>
    <w:rsid w:val="0033773A"/>
    <w:rsid w:val="003435C2"/>
    <w:rsid w:val="0034374B"/>
    <w:rsid w:val="00347FFB"/>
    <w:rsid w:val="00350645"/>
    <w:rsid w:val="0035267F"/>
    <w:rsid w:val="003558A1"/>
    <w:rsid w:val="00362D4F"/>
    <w:rsid w:val="00363E82"/>
    <w:rsid w:val="00364476"/>
    <w:rsid w:val="00364CFD"/>
    <w:rsid w:val="00365CB3"/>
    <w:rsid w:val="003660F5"/>
    <w:rsid w:val="0037013F"/>
    <w:rsid w:val="003738D8"/>
    <w:rsid w:val="00375B31"/>
    <w:rsid w:val="0038137E"/>
    <w:rsid w:val="003821DD"/>
    <w:rsid w:val="00384431"/>
    <w:rsid w:val="00385B0E"/>
    <w:rsid w:val="00387942"/>
    <w:rsid w:val="00390E34"/>
    <w:rsid w:val="00393F61"/>
    <w:rsid w:val="0039538F"/>
    <w:rsid w:val="00396D8E"/>
    <w:rsid w:val="003972AA"/>
    <w:rsid w:val="00397467"/>
    <w:rsid w:val="003A2499"/>
    <w:rsid w:val="003A3E14"/>
    <w:rsid w:val="003A3F95"/>
    <w:rsid w:val="003A40BC"/>
    <w:rsid w:val="003A4678"/>
    <w:rsid w:val="003B303F"/>
    <w:rsid w:val="003B4F01"/>
    <w:rsid w:val="003B7D22"/>
    <w:rsid w:val="003C1F85"/>
    <w:rsid w:val="003C3382"/>
    <w:rsid w:val="003C614A"/>
    <w:rsid w:val="003D01CF"/>
    <w:rsid w:val="003D20FC"/>
    <w:rsid w:val="003D2729"/>
    <w:rsid w:val="003D4402"/>
    <w:rsid w:val="003D56A8"/>
    <w:rsid w:val="003D6662"/>
    <w:rsid w:val="003D6B05"/>
    <w:rsid w:val="003D7932"/>
    <w:rsid w:val="003E02C1"/>
    <w:rsid w:val="003E0398"/>
    <w:rsid w:val="003E1399"/>
    <w:rsid w:val="003E1827"/>
    <w:rsid w:val="003E2868"/>
    <w:rsid w:val="003E3419"/>
    <w:rsid w:val="003E668B"/>
    <w:rsid w:val="003E7655"/>
    <w:rsid w:val="003F03AA"/>
    <w:rsid w:val="003F044F"/>
    <w:rsid w:val="003F0A4B"/>
    <w:rsid w:val="003F10DC"/>
    <w:rsid w:val="003F2498"/>
    <w:rsid w:val="003F4BA9"/>
    <w:rsid w:val="003F658E"/>
    <w:rsid w:val="003F70DA"/>
    <w:rsid w:val="00400A09"/>
    <w:rsid w:val="00401BDA"/>
    <w:rsid w:val="00405F87"/>
    <w:rsid w:val="0041049B"/>
    <w:rsid w:val="00412ADA"/>
    <w:rsid w:val="00414DCB"/>
    <w:rsid w:val="0041534E"/>
    <w:rsid w:val="00415924"/>
    <w:rsid w:val="004159D4"/>
    <w:rsid w:val="00417051"/>
    <w:rsid w:val="00417CDA"/>
    <w:rsid w:val="00421275"/>
    <w:rsid w:val="00424AAB"/>
    <w:rsid w:val="00425D69"/>
    <w:rsid w:val="0042726A"/>
    <w:rsid w:val="004274CC"/>
    <w:rsid w:val="00430163"/>
    <w:rsid w:val="00434538"/>
    <w:rsid w:val="00435BB6"/>
    <w:rsid w:val="00436132"/>
    <w:rsid w:val="00441781"/>
    <w:rsid w:val="00445D23"/>
    <w:rsid w:val="004469A7"/>
    <w:rsid w:val="004501EC"/>
    <w:rsid w:val="004505EB"/>
    <w:rsid w:val="00454CF4"/>
    <w:rsid w:val="00455FAF"/>
    <w:rsid w:val="00456723"/>
    <w:rsid w:val="00456C86"/>
    <w:rsid w:val="004575DE"/>
    <w:rsid w:val="00460D1A"/>
    <w:rsid w:val="0046283E"/>
    <w:rsid w:val="00462A6A"/>
    <w:rsid w:val="00463806"/>
    <w:rsid w:val="00466EDD"/>
    <w:rsid w:val="0047048F"/>
    <w:rsid w:val="00470BC4"/>
    <w:rsid w:val="00471DCD"/>
    <w:rsid w:val="004744FE"/>
    <w:rsid w:val="00476F55"/>
    <w:rsid w:val="004807A0"/>
    <w:rsid w:val="00481D6E"/>
    <w:rsid w:val="00485D2D"/>
    <w:rsid w:val="0048776D"/>
    <w:rsid w:val="00490321"/>
    <w:rsid w:val="0049064F"/>
    <w:rsid w:val="00492A2D"/>
    <w:rsid w:val="00492D24"/>
    <w:rsid w:val="004949AF"/>
    <w:rsid w:val="00495666"/>
    <w:rsid w:val="00496C9B"/>
    <w:rsid w:val="00496CC6"/>
    <w:rsid w:val="00497B91"/>
    <w:rsid w:val="004A05AC"/>
    <w:rsid w:val="004A20DA"/>
    <w:rsid w:val="004A30EF"/>
    <w:rsid w:val="004A32F6"/>
    <w:rsid w:val="004A34CB"/>
    <w:rsid w:val="004A433F"/>
    <w:rsid w:val="004A633B"/>
    <w:rsid w:val="004A68D7"/>
    <w:rsid w:val="004B375C"/>
    <w:rsid w:val="004B4F06"/>
    <w:rsid w:val="004B51DF"/>
    <w:rsid w:val="004B5F0C"/>
    <w:rsid w:val="004B709C"/>
    <w:rsid w:val="004C0252"/>
    <w:rsid w:val="004C0C70"/>
    <w:rsid w:val="004C131F"/>
    <w:rsid w:val="004C32E4"/>
    <w:rsid w:val="004C39E0"/>
    <w:rsid w:val="004C4FB2"/>
    <w:rsid w:val="004C56CB"/>
    <w:rsid w:val="004C6905"/>
    <w:rsid w:val="004C743A"/>
    <w:rsid w:val="004D077A"/>
    <w:rsid w:val="004D13B2"/>
    <w:rsid w:val="004D1F37"/>
    <w:rsid w:val="004D28C4"/>
    <w:rsid w:val="004D34F8"/>
    <w:rsid w:val="004D3769"/>
    <w:rsid w:val="004D41BC"/>
    <w:rsid w:val="004D6CC1"/>
    <w:rsid w:val="004E00CD"/>
    <w:rsid w:val="004E19A8"/>
    <w:rsid w:val="004E2C4B"/>
    <w:rsid w:val="004E38E8"/>
    <w:rsid w:val="004E6028"/>
    <w:rsid w:val="004E6D66"/>
    <w:rsid w:val="004F13B5"/>
    <w:rsid w:val="004F17F8"/>
    <w:rsid w:val="004F3E52"/>
    <w:rsid w:val="004F69D7"/>
    <w:rsid w:val="005022E1"/>
    <w:rsid w:val="0050315F"/>
    <w:rsid w:val="00505FD7"/>
    <w:rsid w:val="00506BA1"/>
    <w:rsid w:val="00512346"/>
    <w:rsid w:val="005133B6"/>
    <w:rsid w:val="00515B2E"/>
    <w:rsid w:val="0051650E"/>
    <w:rsid w:val="005176B9"/>
    <w:rsid w:val="00517723"/>
    <w:rsid w:val="0052411A"/>
    <w:rsid w:val="00524994"/>
    <w:rsid w:val="00524DA1"/>
    <w:rsid w:val="00530B16"/>
    <w:rsid w:val="005346F5"/>
    <w:rsid w:val="0053486F"/>
    <w:rsid w:val="005363E9"/>
    <w:rsid w:val="00536B9E"/>
    <w:rsid w:val="00537FA1"/>
    <w:rsid w:val="0054383C"/>
    <w:rsid w:val="00546A16"/>
    <w:rsid w:val="005518AF"/>
    <w:rsid w:val="00553E8E"/>
    <w:rsid w:val="00556A8F"/>
    <w:rsid w:val="00556DEF"/>
    <w:rsid w:val="00560E1F"/>
    <w:rsid w:val="005618F9"/>
    <w:rsid w:val="0056204C"/>
    <w:rsid w:val="00563407"/>
    <w:rsid w:val="00566DA6"/>
    <w:rsid w:val="00574570"/>
    <w:rsid w:val="00574C2A"/>
    <w:rsid w:val="005760F5"/>
    <w:rsid w:val="005774FD"/>
    <w:rsid w:val="005819E1"/>
    <w:rsid w:val="00583AD8"/>
    <w:rsid w:val="00585ABE"/>
    <w:rsid w:val="00587861"/>
    <w:rsid w:val="005912CA"/>
    <w:rsid w:val="00591505"/>
    <w:rsid w:val="00591576"/>
    <w:rsid w:val="00593D2B"/>
    <w:rsid w:val="00595606"/>
    <w:rsid w:val="0059620A"/>
    <w:rsid w:val="005A2543"/>
    <w:rsid w:val="005A61DD"/>
    <w:rsid w:val="005A6404"/>
    <w:rsid w:val="005B06B2"/>
    <w:rsid w:val="005B0874"/>
    <w:rsid w:val="005B0B18"/>
    <w:rsid w:val="005B2B9B"/>
    <w:rsid w:val="005B5FEF"/>
    <w:rsid w:val="005B6659"/>
    <w:rsid w:val="005C2427"/>
    <w:rsid w:val="005C24D9"/>
    <w:rsid w:val="005C53E7"/>
    <w:rsid w:val="005C7D25"/>
    <w:rsid w:val="005D05CC"/>
    <w:rsid w:val="005D40C9"/>
    <w:rsid w:val="005D4DF8"/>
    <w:rsid w:val="005E00F4"/>
    <w:rsid w:val="005E01C7"/>
    <w:rsid w:val="005E1B07"/>
    <w:rsid w:val="005E4789"/>
    <w:rsid w:val="005F1B4C"/>
    <w:rsid w:val="005F1CEB"/>
    <w:rsid w:val="005F3687"/>
    <w:rsid w:val="005F5837"/>
    <w:rsid w:val="005F7550"/>
    <w:rsid w:val="00601D8C"/>
    <w:rsid w:val="006048F2"/>
    <w:rsid w:val="00604BFB"/>
    <w:rsid w:val="00604D3E"/>
    <w:rsid w:val="00605332"/>
    <w:rsid w:val="00606F29"/>
    <w:rsid w:val="00610C13"/>
    <w:rsid w:val="00613F93"/>
    <w:rsid w:val="006156CA"/>
    <w:rsid w:val="00617C4E"/>
    <w:rsid w:val="00623999"/>
    <w:rsid w:val="006265B6"/>
    <w:rsid w:val="00626793"/>
    <w:rsid w:val="00626A34"/>
    <w:rsid w:val="00633C74"/>
    <w:rsid w:val="006378CD"/>
    <w:rsid w:val="00637C54"/>
    <w:rsid w:val="0064151D"/>
    <w:rsid w:val="0064308B"/>
    <w:rsid w:val="00645531"/>
    <w:rsid w:val="00645DC1"/>
    <w:rsid w:val="00647C17"/>
    <w:rsid w:val="00650B06"/>
    <w:rsid w:val="006557C9"/>
    <w:rsid w:val="0065695E"/>
    <w:rsid w:val="0066121D"/>
    <w:rsid w:val="00661B29"/>
    <w:rsid w:val="00661BBD"/>
    <w:rsid w:val="00662172"/>
    <w:rsid w:val="00662EE0"/>
    <w:rsid w:val="00664DE5"/>
    <w:rsid w:val="00667BC7"/>
    <w:rsid w:val="00667FAB"/>
    <w:rsid w:val="006710BE"/>
    <w:rsid w:val="00673F52"/>
    <w:rsid w:val="006754FE"/>
    <w:rsid w:val="006761D3"/>
    <w:rsid w:val="00676932"/>
    <w:rsid w:val="00683F12"/>
    <w:rsid w:val="00684A6A"/>
    <w:rsid w:val="006907C8"/>
    <w:rsid w:val="00694ED1"/>
    <w:rsid w:val="00696CD3"/>
    <w:rsid w:val="0069733C"/>
    <w:rsid w:val="0069784A"/>
    <w:rsid w:val="006A0E3A"/>
    <w:rsid w:val="006A15A9"/>
    <w:rsid w:val="006A6B7F"/>
    <w:rsid w:val="006A6DE3"/>
    <w:rsid w:val="006A7406"/>
    <w:rsid w:val="006A7648"/>
    <w:rsid w:val="006B00A3"/>
    <w:rsid w:val="006B0B75"/>
    <w:rsid w:val="006B1072"/>
    <w:rsid w:val="006B1EFA"/>
    <w:rsid w:val="006B27A9"/>
    <w:rsid w:val="006B28BD"/>
    <w:rsid w:val="006B7E83"/>
    <w:rsid w:val="006C29C6"/>
    <w:rsid w:val="006C59EA"/>
    <w:rsid w:val="006C62D7"/>
    <w:rsid w:val="006C66B1"/>
    <w:rsid w:val="006D5E84"/>
    <w:rsid w:val="006E200D"/>
    <w:rsid w:val="006E3DFE"/>
    <w:rsid w:val="006E495D"/>
    <w:rsid w:val="006E6EBC"/>
    <w:rsid w:val="006E75B6"/>
    <w:rsid w:val="006F0761"/>
    <w:rsid w:val="006F18EC"/>
    <w:rsid w:val="006F1CE4"/>
    <w:rsid w:val="006F5DF1"/>
    <w:rsid w:val="006F6335"/>
    <w:rsid w:val="006F6C38"/>
    <w:rsid w:val="006F7D94"/>
    <w:rsid w:val="0070337D"/>
    <w:rsid w:val="007036DF"/>
    <w:rsid w:val="00703DB8"/>
    <w:rsid w:val="00705B5C"/>
    <w:rsid w:val="00706733"/>
    <w:rsid w:val="00721ED2"/>
    <w:rsid w:val="00721F43"/>
    <w:rsid w:val="007222EA"/>
    <w:rsid w:val="0072658D"/>
    <w:rsid w:val="007267A8"/>
    <w:rsid w:val="007270F7"/>
    <w:rsid w:val="00731264"/>
    <w:rsid w:val="00732108"/>
    <w:rsid w:val="007348B2"/>
    <w:rsid w:val="007357E8"/>
    <w:rsid w:val="0073586A"/>
    <w:rsid w:val="00741069"/>
    <w:rsid w:val="00744C1C"/>
    <w:rsid w:val="0074700E"/>
    <w:rsid w:val="00750F44"/>
    <w:rsid w:val="00751CDC"/>
    <w:rsid w:val="00752AF2"/>
    <w:rsid w:val="00761A9B"/>
    <w:rsid w:val="0076305F"/>
    <w:rsid w:val="007665E9"/>
    <w:rsid w:val="00766CFD"/>
    <w:rsid w:val="00766F69"/>
    <w:rsid w:val="0076770D"/>
    <w:rsid w:val="007704F1"/>
    <w:rsid w:val="00770D77"/>
    <w:rsid w:val="00770F8F"/>
    <w:rsid w:val="00771165"/>
    <w:rsid w:val="00771315"/>
    <w:rsid w:val="00773629"/>
    <w:rsid w:val="007743E6"/>
    <w:rsid w:val="00776B3E"/>
    <w:rsid w:val="00780972"/>
    <w:rsid w:val="007809A8"/>
    <w:rsid w:val="00782404"/>
    <w:rsid w:val="00782A9D"/>
    <w:rsid w:val="00782FCB"/>
    <w:rsid w:val="007849C4"/>
    <w:rsid w:val="00790255"/>
    <w:rsid w:val="007934E5"/>
    <w:rsid w:val="00793882"/>
    <w:rsid w:val="0079535F"/>
    <w:rsid w:val="0079720C"/>
    <w:rsid w:val="007A0598"/>
    <w:rsid w:val="007A1613"/>
    <w:rsid w:val="007A2827"/>
    <w:rsid w:val="007A34EF"/>
    <w:rsid w:val="007A42C2"/>
    <w:rsid w:val="007A51E9"/>
    <w:rsid w:val="007A5F94"/>
    <w:rsid w:val="007B23E8"/>
    <w:rsid w:val="007B3AD4"/>
    <w:rsid w:val="007B4A6B"/>
    <w:rsid w:val="007B7C11"/>
    <w:rsid w:val="007C0CF5"/>
    <w:rsid w:val="007C3A89"/>
    <w:rsid w:val="007C3ED2"/>
    <w:rsid w:val="007C4883"/>
    <w:rsid w:val="007C4A61"/>
    <w:rsid w:val="007C5D13"/>
    <w:rsid w:val="007C643A"/>
    <w:rsid w:val="007C700D"/>
    <w:rsid w:val="007C7A2F"/>
    <w:rsid w:val="007D288A"/>
    <w:rsid w:val="007D529F"/>
    <w:rsid w:val="007D67BB"/>
    <w:rsid w:val="007D7A25"/>
    <w:rsid w:val="007E0E08"/>
    <w:rsid w:val="007E2A43"/>
    <w:rsid w:val="007E2C29"/>
    <w:rsid w:val="007E44B6"/>
    <w:rsid w:val="007E4573"/>
    <w:rsid w:val="007E5D7B"/>
    <w:rsid w:val="007E72AF"/>
    <w:rsid w:val="007F4171"/>
    <w:rsid w:val="007F4A4B"/>
    <w:rsid w:val="007F6B11"/>
    <w:rsid w:val="007F708B"/>
    <w:rsid w:val="0080078D"/>
    <w:rsid w:val="00802E0B"/>
    <w:rsid w:val="00803634"/>
    <w:rsid w:val="008131E3"/>
    <w:rsid w:val="00813211"/>
    <w:rsid w:val="00815094"/>
    <w:rsid w:val="00826CC6"/>
    <w:rsid w:val="0082707A"/>
    <w:rsid w:val="00827C50"/>
    <w:rsid w:val="00830A2D"/>
    <w:rsid w:val="00831D1B"/>
    <w:rsid w:val="00832766"/>
    <w:rsid w:val="0083303E"/>
    <w:rsid w:val="00833FA6"/>
    <w:rsid w:val="0083428A"/>
    <w:rsid w:val="00837E25"/>
    <w:rsid w:val="00837F25"/>
    <w:rsid w:val="008433CA"/>
    <w:rsid w:val="00843E4A"/>
    <w:rsid w:val="0084498C"/>
    <w:rsid w:val="00844F8B"/>
    <w:rsid w:val="00853A22"/>
    <w:rsid w:val="00855D94"/>
    <w:rsid w:val="00856700"/>
    <w:rsid w:val="00856F83"/>
    <w:rsid w:val="0085716B"/>
    <w:rsid w:val="008602F0"/>
    <w:rsid w:val="008613F8"/>
    <w:rsid w:val="008638E8"/>
    <w:rsid w:val="00863B54"/>
    <w:rsid w:val="00865ABB"/>
    <w:rsid w:val="0086655D"/>
    <w:rsid w:val="00866651"/>
    <w:rsid w:val="00866936"/>
    <w:rsid w:val="00871073"/>
    <w:rsid w:val="00871AB9"/>
    <w:rsid w:val="00874109"/>
    <w:rsid w:val="00874447"/>
    <w:rsid w:val="008747FD"/>
    <w:rsid w:val="008761DA"/>
    <w:rsid w:val="00876310"/>
    <w:rsid w:val="00877AF5"/>
    <w:rsid w:val="00880840"/>
    <w:rsid w:val="00882407"/>
    <w:rsid w:val="00884A7F"/>
    <w:rsid w:val="008852E7"/>
    <w:rsid w:val="008916CC"/>
    <w:rsid w:val="00891DD3"/>
    <w:rsid w:val="008931E0"/>
    <w:rsid w:val="00893370"/>
    <w:rsid w:val="00894745"/>
    <w:rsid w:val="00895EB6"/>
    <w:rsid w:val="008A2CA2"/>
    <w:rsid w:val="008A6752"/>
    <w:rsid w:val="008A7C07"/>
    <w:rsid w:val="008B070C"/>
    <w:rsid w:val="008B075E"/>
    <w:rsid w:val="008B1E8A"/>
    <w:rsid w:val="008B24C5"/>
    <w:rsid w:val="008B2BD7"/>
    <w:rsid w:val="008B2E7C"/>
    <w:rsid w:val="008B35AA"/>
    <w:rsid w:val="008B3D54"/>
    <w:rsid w:val="008B4310"/>
    <w:rsid w:val="008C0493"/>
    <w:rsid w:val="008C1CD4"/>
    <w:rsid w:val="008C1EF7"/>
    <w:rsid w:val="008C2543"/>
    <w:rsid w:val="008C4F99"/>
    <w:rsid w:val="008C5557"/>
    <w:rsid w:val="008C6DE8"/>
    <w:rsid w:val="008C72DD"/>
    <w:rsid w:val="008D05F9"/>
    <w:rsid w:val="008D1D7D"/>
    <w:rsid w:val="008D1E75"/>
    <w:rsid w:val="008D2C4B"/>
    <w:rsid w:val="008D417E"/>
    <w:rsid w:val="008D4AA9"/>
    <w:rsid w:val="008D5ADD"/>
    <w:rsid w:val="008D7C1A"/>
    <w:rsid w:val="008E3381"/>
    <w:rsid w:val="008E500D"/>
    <w:rsid w:val="008E71D0"/>
    <w:rsid w:val="008E7D9C"/>
    <w:rsid w:val="008E7F36"/>
    <w:rsid w:val="008F05D6"/>
    <w:rsid w:val="008F17AB"/>
    <w:rsid w:val="008F1B87"/>
    <w:rsid w:val="008F1EC5"/>
    <w:rsid w:val="008F2066"/>
    <w:rsid w:val="008F4C72"/>
    <w:rsid w:val="008F4EEF"/>
    <w:rsid w:val="008F7693"/>
    <w:rsid w:val="008F788E"/>
    <w:rsid w:val="00900C64"/>
    <w:rsid w:val="00901C4A"/>
    <w:rsid w:val="00902036"/>
    <w:rsid w:val="0090357A"/>
    <w:rsid w:val="00903E90"/>
    <w:rsid w:val="009077F3"/>
    <w:rsid w:val="0091307B"/>
    <w:rsid w:val="00914C66"/>
    <w:rsid w:val="00916257"/>
    <w:rsid w:val="0091715F"/>
    <w:rsid w:val="0092308F"/>
    <w:rsid w:val="009231B1"/>
    <w:rsid w:val="00924FCF"/>
    <w:rsid w:val="009263A2"/>
    <w:rsid w:val="00927851"/>
    <w:rsid w:val="00930D60"/>
    <w:rsid w:val="009345BF"/>
    <w:rsid w:val="009353EC"/>
    <w:rsid w:val="00935474"/>
    <w:rsid w:val="00937BFD"/>
    <w:rsid w:val="00940022"/>
    <w:rsid w:val="009400F6"/>
    <w:rsid w:val="00946180"/>
    <w:rsid w:val="009470F1"/>
    <w:rsid w:val="009501E1"/>
    <w:rsid w:val="00953699"/>
    <w:rsid w:val="00954517"/>
    <w:rsid w:val="00956AA0"/>
    <w:rsid w:val="00960D45"/>
    <w:rsid w:val="009639EA"/>
    <w:rsid w:val="0096612F"/>
    <w:rsid w:val="009664B9"/>
    <w:rsid w:val="00970F74"/>
    <w:rsid w:val="009711F8"/>
    <w:rsid w:val="00971B06"/>
    <w:rsid w:val="009732CB"/>
    <w:rsid w:val="00973B98"/>
    <w:rsid w:val="009768B3"/>
    <w:rsid w:val="00982221"/>
    <w:rsid w:val="00982EDA"/>
    <w:rsid w:val="009854B5"/>
    <w:rsid w:val="00991A84"/>
    <w:rsid w:val="00993346"/>
    <w:rsid w:val="00994237"/>
    <w:rsid w:val="00996579"/>
    <w:rsid w:val="00996602"/>
    <w:rsid w:val="009A09F9"/>
    <w:rsid w:val="009A3C11"/>
    <w:rsid w:val="009A5430"/>
    <w:rsid w:val="009A7268"/>
    <w:rsid w:val="009A73D0"/>
    <w:rsid w:val="009B2A27"/>
    <w:rsid w:val="009B3304"/>
    <w:rsid w:val="009B3C8B"/>
    <w:rsid w:val="009B41A3"/>
    <w:rsid w:val="009B4A19"/>
    <w:rsid w:val="009B640B"/>
    <w:rsid w:val="009C4C89"/>
    <w:rsid w:val="009C6755"/>
    <w:rsid w:val="009C6AD2"/>
    <w:rsid w:val="009D0F8C"/>
    <w:rsid w:val="009D31A3"/>
    <w:rsid w:val="009D3618"/>
    <w:rsid w:val="009D419E"/>
    <w:rsid w:val="009D4863"/>
    <w:rsid w:val="009D4F1E"/>
    <w:rsid w:val="009E24DE"/>
    <w:rsid w:val="009E2EB6"/>
    <w:rsid w:val="009E44C1"/>
    <w:rsid w:val="009E5615"/>
    <w:rsid w:val="009E5A3A"/>
    <w:rsid w:val="009E60CA"/>
    <w:rsid w:val="009E655B"/>
    <w:rsid w:val="009F03FF"/>
    <w:rsid w:val="009F0D8E"/>
    <w:rsid w:val="009F3162"/>
    <w:rsid w:val="009F4461"/>
    <w:rsid w:val="009F7BD8"/>
    <w:rsid w:val="00A003C5"/>
    <w:rsid w:val="00A016D8"/>
    <w:rsid w:val="00A018D7"/>
    <w:rsid w:val="00A01C2B"/>
    <w:rsid w:val="00A02157"/>
    <w:rsid w:val="00A030E4"/>
    <w:rsid w:val="00A03E55"/>
    <w:rsid w:val="00A05E6B"/>
    <w:rsid w:val="00A1131D"/>
    <w:rsid w:val="00A11929"/>
    <w:rsid w:val="00A12C1D"/>
    <w:rsid w:val="00A14950"/>
    <w:rsid w:val="00A1585B"/>
    <w:rsid w:val="00A15F04"/>
    <w:rsid w:val="00A201E6"/>
    <w:rsid w:val="00A21877"/>
    <w:rsid w:val="00A2238A"/>
    <w:rsid w:val="00A22729"/>
    <w:rsid w:val="00A229F0"/>
    <w:rsid w:val="00A27552"/>
    <w:rsid w:val="00A32589"/>
    <w:rsid w:val="00A329A0"/>
    <w:rsid w:val="00A3325F"/>
    <w:rsid w:val="00A33AB0"/>
    <w:rsid w:val="00A40FA7"/>
    <w:rsid w:val="00A4164A"/>
    <w:rsid w:val="00A44F53"/>
    <w:rsid w:val="00A45285"/>
    <w:rsid w:val="00A521B2"/>
    <w:rsid w:val="00A52F1A"/>
    <w:rsid w:val="00A5715E"/>
    <w:rsid w:val="00A57827"/>
    <w:rsid w:val="00A65875"/>
    <w:rsid w:val="00A66346"/>
    <w:rsid w:val="00A7126F"/>
    <w:rsid w:val="00A73644"/>
    <w:rsid w:val="00A767DF"/>
    <w:rsid w:val="00A77B41"/>
    <w:rsid w:val="00A806AA"/>
    <w:rsid w:val="00A80E87"/>
    <w:rsid w:val="00A82BA5"/>
    <w:rsid w:val="00A87F93"/>
    <w:rsid w:val="00A87F99"/>
    <w:rsid w:val="00A9048D"/>
    <w:rsid w:val="00A906B1"/>
    <w:rsid w:val="00A94876"/>
    <w:rsid w:val="00A95202"/>
    <w:rsid w:val="00A97266"/>
    <w:rsid w:val="00AA04E1"/>
    <w:rsid w:val="00AA13B9"/>
    <w:rsid w:val="00AA1782"/>
    <w:rsid w:val="00AA4C15"/>
    <w:rsid w:val="00AA5727"/>
    <w:rsid w:val="00AA607B"/>
    <w:rsid w:val="00AA67F1"/>
    <w:rsid w:val="00AA706D"/>
    <w:rsid w:val="00AB0B15"/>
    <w:rsid w:val="00AB1133"/>
    <w:rsid w:val="00AB4341"/>
    <w:rsid w:val="00AC225C"/>
    <w:rsid w:val="00AC2494"/>
    <w:rsid w:val="00AC3D49"/>
    <w:rsid w:val="00AC41D0"/>
    <w:rsid w:val="00AC550B"/>
    <w:rsid w:val="00AC67FC"/>
    <w:rsid w:val="00AD4593"/>
    <w:rsid w:val="00AD572B"/>
    <w:rsid w:val="00AD57D3"/>
    <w:rsid w:val="00AD6471"/>
    <w:rsid w:val="00AE12A8"/>
    <w:rsid w:val="00AE6456"/>
    <w:rsid w:val="00AF344D"/>
    <w:rsid w:val="00AF37D6"/>
    <w:rsid w:val="00AF679C"/>
    <w:rsid w:val="00AF7138"/>
    <w:rsid w:val="00B04222"/>
    <w:rsid w:val="00B05599"/>
    <w:rsid w:val="00B05B6B"/>
    <w:rsid w:val="00B066C7"/>
    <w:rsid w:val="00B1025E"/>
    <w:rsid w:val="00B10A6E"/>
    <w:rsid w:val="00B11D13"/>
    <w:rsid w:val="00B158CC"/>
    <w:rsid w:val="00B16BBB"/>
    <w:rsid w:val="00B17710"/>
    <w:rsid w:val="00B208F3"/>
    <w:rsid w:val="00B239BB"/>
    <w:rsid w:val="00B2431B"/>
    <w:rsid w:val="00B26612"/>
    <w:rsid w:val="00B26F3E"/>
    <w:rsid w:val="00B31785"/>
    <w:rsid w:val="00B345EE"/>
    <w:rsid w:val="00B34AAE"/>
    <w:rsid w:val="00B356F3"/>
    <w:rsid w:val="00B37780"/>
    <w:rsid w:val="00B41469"/>
    <w:rsid w:val="00B4360D"/>
    <w:rsid w:val="00B439FD"/>
    <w:rsid w:val="00B45445"/>
    <w:rsid w:val="00B45710"/>
    <w:rsid w:val="00B472EE"/>
    <w:rsid w:val="00B50BED"/>
    <w:rsid w:val="00B50CED"/>
    <w:rsid w:val="00B50ED8"/>
    <w:rsid w:val="00B602A2"/>
    <w:rsid w:val="00B6170E"/>
    <w:rsid w:val="00B61E3A"/>
    <w:rsid w:val="00B62926"/>
    <w:rsid w:val="00B64734"/>
    <w:rsid w:val="00B67298"/>
    <w:rsid w:val="00B67DAC"/>
    <w:rsid w:val="00B71341"/>
    <w:rsid w:val="00B7158D"/>
    <w:rsid w:val="00B74A79"/>
    <w:rsid w:val="00B75EA1"/>
    <w:rsid w:val="00B768C6"/>
    <w:rsid w:val="00B77DDF"/>
    <w:rsid w:val="00B805AC"/>
    <w:rsid w:val="00B813AA"/>
    <w:rsid w:val="00B81601"/>
    <w:rsid w:val="00B83AB7"/>
    <w:rsid w:val="00B83C21"/>
    <w:rsid w:val="00B85383"/>
    <w:rsid w:val="00B86663"/>
    <w:rsid w:val="00B90C28"/>
    <w:rsid w:val="00B91E18"/>
    <w:rsid w:val="00B92852"/>
    <w:rsid w:val="00B94D3A"/>
    <w:rsid w:val="00BA2D7D"/>
    <w:rsid w:val="00BA5CDC"/>
    <w:rsid w:val="00BA73D5"/>
    <w:rsid w:val="00BB1BA6"/>
    <w:rsid w:val="00BB2518"/>
    <w:rsid w:val="00BB6ADA"/>
    <w:rsid w:val="00BC04D3"/>
    <w:rsid w:val="00BC0EA6"/>
    <w:rsid w:val="00BC1395"/>
    <w:rsid w:val="00BC4EF2"/>
    <w:rsid w:val="00BC5A7C"/>
    <w:rsid w:val="00BC6397"/>
    <w:rsid w:val="00BC63AE"/>
    <w:rsid w:val="00BD1C5F"/>
    <w:rsid w:val="00BD30B0"/>
    <w:rsid w:val="00BD7D9C"/>
    <w:rsid w:val="00BE3DB8"/>
    <w:rsid w:val="00BE441B"/>
    <w:rsid w:val="00BE54A5"/>
    <w:rsid w:val="00BE5666"/>
    <w:rsid w:val="00BE56E0"/>
    <w:rsid w:val="00BE6FE8"/>
    <w:rsid w:val="00BF0A24"/>
    <w:rsid w:val="00BF1A04"/>
    <w:rsid w:val="00BF24A2"/>
    <w:rsid w:val="00BF2E01"/>
    <w:rsid w:val="00BF729B"/>
    <w:rsid w:val="00BF7CD7"/>
    <w:rsid w:val="00C01609"/>
    <w:rsid w:val="00C0422B"/>
    <w:rsid w:val="00C061B5"/>
    <w:rsid w:val="00C071B1"/>
    <w:rsid w:val="00C07DB4"/>
    <w:rsid w:val="00C10972"/>
    <w:rsid w:val="00C10EBF"/>
    <w:rsid w:val="00C1232E"/>
    <w:rsid w:val="00C12BC0"/>
    <w:rsid w:val="00C12FFD"/>
    <w:rsid w:val="00C1347F"/>
    <w:rsid w:val="00C13ECD"/>
    <w:rsid w:val="00C16231"/>
    <w:rsid w:val="00C17C9F"/>
    <w:rsid w:val="00C20BF2"/>
    <w:rsid w:val="00C2151A"/>
    <w:rsid w:val="00C22310"/>
    <w:rsid w:val="00C22D24"/>
    <w:rsid w:val="00C2311A"/>
    <w:rsid w:val="00C2552B"/>
    <w:rsid w:val="00C255ED"/>
    <w:rsid w:val="00C263EB"/>
    <w:rsid w:val="00C30E65"/>
    <w:rsid w:val="00C315A1"/>
    <w:rsid w:val="00C33C92"/>
    <w:rsid w:val="00C34AB5"/>
    <w:rsid w:val="00C41A75"/>
    <w:rsid w:val="00C4390F"/>
    <w:rsid w:val="00C44675"/>
    <w:rsid w:val="00C45D8B"/>
    <w:rsid w:val="00C463A4"/>
    <w:rsid w:val="00C46E21"/>
    <w:rsid w:val="00C505F1"/>
    <w:rsid w:val="00C5079C"/>
    <w:rsid w:val="00C52616"/>
    <w:rsid w:val="00C52D08"/>
    <w:rsid w:val="00C53603"/>
    <w:rsid w:val="00C6094D"/>
    <w:rsid w:val="00C63159"/>
    <w:rsid w:val="00C646C7"/>
    <w:rsid w:val="00C65998"/>
    <w:rsid w:val="00C66C37"/>
    <w:rsid w:val="00C70CAA"/>
    <w:rsid w:val="00C7170D"/>
    <w:rsid w:val="00C72477"/>
    <w:rsid w:val="00C74205"/>
    <w:rsid w:val="00C745CC"/>
    <w:rsid w:val="00C74918"/>
    <w:rsid w:val="00C81E2B"/>
    <w:rsid w:val="00C8263E"/>
    <w:rsid w:val="00C82C53"/>
    <w:rsid w:val="00C865A2"/>
    <w:rsid w:val="00C866C6"/>
    <w:rsid w:val="00C87408"/>
    <w:rsid w:val="00C901AB"/>
    <w:rsid w:val="00C9449B"/>
    <w:rsid w:val="00C9491E"/>
    <w:rsid w:val="00C95F31"/>
    <w:rsid w:val="00C97748"/>
    <w:rsid w:val="00CA2947"/>
    <w:rsid w:val="00CA3A56"/>
    <w:rsid w:val="00CA3FA1"/>
    <w:rsid w:val="00CA412D"/>
    <w:rsid w:val="00CA65DC"/>
    <w:rsid w:val="00CA67DD"/>
    <w:rsid w:val="00CA72E8"/>
    <w:rsid w:val="00CA7BEC"/>
    <w:rsid w:val="00CB0ECD"/>
    <w:rsid w:val="00CB133D"/>
    <w:rsid w:val="00CB21EB"/>
    <w:rsid w:val="00CB2C4D"/>
    <w:rsid w:val="00CB2FAE"/>
    <w:rsid w:val="00CB3B49"/>
    <w:rsid w:val="00CB70B2"/>
    <w:rsid w:val="00CB7AE2"/>
    <w:rsid w:val="00CB7B17"/>
    <w:rsid w:val="00CC4D4F"/>
    <w:rsid w:val="00CC723A"/>
    <w:rsid w:val="00CD09DD"/>
    <w:rsid w:val="00CD3371"/>
    <w:rsid w:val="00CD3BD3"/>
    <w:rsid w:val="00CD550D"/>
    <w:rsid w:val="00CD6488"/>
    <w:rsid w:val="00CE063A"/>
    <w:rsid w:val="00CE3169"/>
    <w:rsid w:val="00CE3877"/>
    <w:rsid w:val="00CF2647"/>
    <w:rsid w:val="00CF5DEA"/>
    <w:rsid w:val="00CF72A4"/>
    <w:rsid w:val="00D00AD2"/>
    <w:rsid w:val="00D01BFB"/>
    <w:rsid w:val="00D01EA1"/>
    <w:rsid w:val="00D02A7A"/>
    <w:rsid w:val="00D04543"/>
    <w:rsid w:val="00D04E8C"/>
    <w:rsid w:val="00D05A8E"/>
    <w:rsid w:val="00D113B7"/>
    <w:rsid w:val="00D13B91"/>
    <w:rsid w:val="00D140B7"/>
    <w:rsid w:val="00D14FCE"/>
    <w:rsid w:val="00D20D13"/>
    <w:rsid w:val="00D21B5F"/>
    <w:rsid w:val="00D24297"/>
    <w:rsid w:val="00D26D8F"/>
    <w:rsid w:val="00D3378A"/>
    <w:rsid w:val="00D34193"/>
    <w:rsid w:val="00D34362"/>
    <w:rsid w:val="00D36459"/>
    <w:rsid w:val="00D404E7"/>
    <w:rsid w:val="00D4050C"/>
    <w:rsid w:val="00D4106C"/>
    <w:rsid w:val="00D414B6"/>
    <w:rsid w:val="00D4325B"/>
    <w:rsid w:val="00D44821"/>
    <w:rsid w:val="00D44C80"/>
    <w:rsid w:val="00D461DF"/>
    <w:rsid w:val="00D46328"/>
    <w:rsid w:val="00D46928"/>
    <w:rsid w:val="00D47880"/>
    <w:rsid w:val="00D55B20"/>
    <w:rsid w:val="00D565C2"/>
    <w:rsid w:val="00D606D5"/>
    <w:rsid w:val="00D60CDF"/>
    <w:rsid w:val="00D62A81"/>
    <w:rsid w:val="00D62D78"/>
    <w:rsid w:val="00D6302F"/>
    <w:rsid w:val="00D655EC"/>
    <w:rsid w:val="00D6776D"/>
    <w:rsid w:val="00D71956"/>
    <w:rsid w:val="00D724DB"/>
    <w:rsid w:val="00D72ED5"/>
    <w:rsid w:val="00D747D8"/>
    <w:rsid w:val="00D76627"/>
    <w:rsid w:val="00D76B73"/>
    <w:rsid w:val="00D818A0"/>
    <w:rsid w:val="00D82860"/>
    <w:rsid w:val="00D842CE"/>
    <w:rsid w:val="00D86770"/>
    <w:rsid w:val="00D86809"/>
    <w:rsid w:val="00D87F50"/>
    <w:rsid w:val="00D90572"/>
    <w:rsid w:val="00D92196"/>
    <w:rsid w:val="00D9224A"/>
    <w:rsid w:val="00D94334"/>
    <w:rsid w:val="00D964C6"/>
    <w:rsid w:val="00DA0224"/>
    <w:rsid w:val="00DA0FE6"/>
    <w:rsid w:val="00DA3A64"/>
    <w:rsid w:val="00DA3F07"/>
    <w:rsid w:val="00DA4F72"/>
    <w:rsid w:val="00DA7BBA"/>
    <w:rsid w:val="00DB2394"/>
    <w:rsid w:val="00DB34DC"/>
    <w:rsid w:val="00DB39F8"/>
    <w:rsid w:val="00DB40E9"/>
    <w:rsid w:val="00DB6D2B"/>
    <w:rsid w:val="00DC0AD9"/>
    <w:rsid w:val="00DC212C"/>
    <w:rsid w:val="00DC2E90"/>
    <w:rsid w:val="00DC3668"/>
    <w:rsid w:val="00DC660A"/>
    <w:rsid w:val="00DC69F1"/>
    <w:rsid w:val="00DD2AC3"/>
    <w:rsid w:val="00DD3960"/>
    <w:rsid w:val="00DD4288"/>
    <w:rsid w:val="00DE004A"/>
    <w:rsid w:val="00DE12E8"/>
    <w:rsid w:val="00DE1E32"/>
    <w:rsid w:val="00DE1E9A"/>
    <w:rsid w:val="00DE2609"/>
    <w:rsid w:val="00DE3566"/>
    <w:rsid w:val="00DE35A8"/>
    <w:rsid w:val="00DF0D58"/>
    <w:rsid w:val="00DF26B7"/>
    <w:rsid w:val="00DF28F8"/>
    <w:rsid w:val="00DF37EB"/>
    <w:rsid w:val="00DF4785"/>
    <w:rsid w:val="00DF5FDD"/>
    <w:rsid w:val="00E00F1F"/>
    <w:rsid w:val="00E01156"/>
    <w:rsid w:val="00E01176"/>
    <w:rsid w:val="00E01E9D"/>
    <w:rsid w:val="00E04078"/>
    <w:rsid w:val="00E05DFA"/>
    <w:rsid w:val="00E104C6"/>
    <w:rsid w:val="00E1069A"/>
    <w:rsid w:val="00E12579"/>
    <w:rsid w:val="00E1386A"/>
    <w:rsid w:val="00E14423"/>
    <w:rsid w:val="00E16D7F"/>
    <w:rsid w:val="00E17FF4"/>
    <w:rsid w:val="00E24E8F"/>
    <w:rsid w:val="00E266BC"/>
    <w:rsid w:val="00E314EE"/>
    <w:rsid w:val="00E322D8"/>
    <w:rsid w:val="00E32536"/>
    <w:rsid w:val="00E33D99"/>
    <w:rsid w:val="00E33EE4"/>
    <w:rsid w:val="00E3468B"/>
    <w:rsid w:val="00E36A20"/>
    <w:rsid w:val="00E375DA"/>
    <w:rsid w:val="00E37EBB"/>
    <w:rsid w:val="00E400F7"/>
    <w:rsid w:val="00E404FF"/>
    <w:rsid w:val="00E40962"/>
    <w:rsid w:val="00E44782"/>
    <w:rsid w:val="00E46396"/>
    <w:rsid w:val="00E46FCC"/>
    <w:rsid w:val="00E52973"/>
    <w:rsid w:val="00E561E2"/>
    <w:rsid w:val="00E568E9"/>
    <w:rsid w:val="00E579EA"/>
    <w:rsid w:val="00E61D05"/>
    <w:rsid w:val="00E61EC5"/>
    <w:rsid w:val="00E63FBF"/>
    <w:rsid w:val="00E64FAC"/>
    <w:rsid w:val="00E65354"/>
    <w:rsid w:val="00E67D9C"/>
    <w:rsid w:val="00E733A0"/>
    <w:rsid w:val="00E736D3"/>
    <w:rsid w:val="00E73B16"/>
    <w:rsid w:val="00E7494E"/>
    <w:rsid w:val="00E74980"/>
    <w:rsid w:val="00E74B1D"/>
    <w:rsid w:val="00E77242"/>
    <w:rsid w:val="00E838F0"/>
    <w:rsid w:val="00E872A4"/>
    <w:rsid w:val="00E9179E"/>
    <w:rsid w:val="00E91BC5"/>
    <w:rsid w:val="00E9207B"/>
    <w:rsid w:val="00E932D3"/>
    <w:rsid w:val="00E97957"/>
    <w:rsid w:val="00E97A71"/>
    <w:rsid w:val="00EA0924"/>
    <w:rsid w:val="00EA0B33"/>
    <w:rsid w:val="00EA1531"/>
    <w:rsid w:val="00EA46F7"/>
    <w:rsid w:val="00EA5145"/>
    <w:rsid w:val="00EA6FA5"/>
    <w:rsid w:val="00EB0751"/>
    <w:rsid w:val="00EB1B61"/>
    <w:rsid w:val="00EB1D47"/>
    <w:rsid w:val="00EB611A"/>
    <w:rsid w:val="00EB63A2"/>
    <w:rsid w:val="00EB683B"/>
    <w:rsid w:val="00EC0DBA"/>
    <w:rsid w:val="00EC61CC"/>
    <w:rsid w:val="00ED25EF"/>
    <w:rsid w:val="00ED7F7C"/>
    <w:rsid w:val="00EE0290"/>
    <w:rsid w:val="00EE066E"/>
    <w:rsid w:val="00EE525F"/>
    <w:rsid w:val="00EE76A9"/>
    <w:rsid w:val="00EF16A8"/>
    <w:rsid w:val="00EF32B1"/>
    <w:rsid w:val="00EF6695"/>
    <w:rsid w:val="00EF722B"/>
    <w:rsid w:val="00EF7A56"/>
    <w:rsid w:val="00F00706"/>
    <w:rsid w:val="00F01FC3"/>
    <w:rsid w:val="00F0593A"/>
    <w:rsid w:val="00F073B8"/>
    <w:rsid w:val="00F10637"/>
    <w:rsid w:val="00F10719"/>
    <w:rsid w:val="00F12566"/>
    <w:rsid w:val="00F13709"/>
    <w:rsid w:val="00F1396F"/>
    <w:rsid w:val="00F15AEB"/>
    <w:rsid w:val="00F1649F"/>
    <w:rsid w:val="00F166C2"/>
    <w:rsid w:val="00F17C16"/>
    <w:rsid w:val="00F17FF5"/>
    <w:rsid w:val="00F20293"/>
    <w:rsid w:val="00F20457"/>
    <w:rsid w:val="00F20F97"/>
    <w:rsid w:val="00F21B69"/>
    <w:rsid w:val="00F24772"/>
    <w:rsid w:val="00F250E0"/>
    <w:rsid w:val="00F25CAE"/>
    <w:rsid w:val="00F2619C"/>
    <w:rsid w:val="00F342BE"/>
    <w:rsid w:val="00F42EE6"/>
    <w:rsid w:val="00F43142"/>
    <w:rsid w:val="00F432FD"/>
    <w:rsid w:val="00F43565"/>
    <w:rsid w:val="00F455FB"/>
    <w:rsid w:val="00F45B12"/>
    <w:rsid w:val="00F465D0"/>
    <w:rsid w:val="00F509AB"/>
    <w:rsid w:val="00F516D3"/>
    <w:rsid w:val="00F712F9"/>
    <w:rsid w:val="00F71F53"/>
    <w:rsid w:val="00F72105"/>
    <w:rsid w:val="00F73E15"/>
    <w:rsid w:val="00F77F0B"/>
    <w:rsid w:val="00F81F06"/>
    <w:rsid w:val="00F81F19"/>
    <w:rsid w:val="00F82842"/>
    <w:rsid w:val="00F82D03"/>
    <w:rsid w:val="00F83A3F"/>
    <w:rsid w:val="00F90BA4"/>
    <w:rsid w:val="00F92E26"/>
    <w:rsid w:val="00F93B3A"/>
    <w:rsid w:val="00F94105"/>
    <w:rsid w:val="00F94DCA"/>
    <w:rsid w:val="00F96647"/>
    <w:rsid w:val="00F96DD4"/>
    <w:rsid w:val="00FA28E3"/>
    <w:rsid w:val="00FA364B"/>
    <w:rsid w:val="00FA4748"/>
    <w:rsid w:val="00FA4A31"/>
    <w:rsid w:val="00FA55CA"/>
    <w:rsid w:val="00FA685F"/>
    <w:rsid w:val="00FA6B53"/>
    <w:rsid w:val="00FA72C7"/>
    <w:rsid w:val="00FB2B01"/>
    <w:rsid w:val="00FB2B1A"/>
    <w:rsid w:val="00FB3A44"/>
    <w:rsid w:val="00FB60D0"/>
    <w:rsid w:val="00FC3285"/>
    <w:rsid w:val="00FC42A8"/>
    <w:rsid w:val="00FC4523"/>
    <w:rsid w:val="00FC592F"/>
    <w:rsid w:val="00FC77DA"/>
    <w:rsid w:val="00FC7DAF"/>
    <w:rsid w:val="00FD0591"/>
    <w:rsid w:val="00FD3D9A"/>
    <w:rsid w:val="00FD6B32"/>
    <w:rsid w:val="00FE024E"/>
    <w:rsid w:val="00FE27FF"/>
    <w:rsid w:val="00FE2A21"/>
    <w:rsid w:val="00FE4A21"/>
    <w:rsid w:val="00FF0A4D"/>
    <w:rsid w:val="00FF1A42"/>
    <w:rsid w:val="00FF3444"/>
    <w:rsid w:val="00FF40C5"/>
    <w:rsid w:val="00FF52CC"/>
    <w:rsid w:val="00FF5E8D"/>
    <w:rsid w:val="00FF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ADC02"/>
  <w15:docId w15:val="{468ABDC4-9A7B-404D-9379-AF99FB6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tabs>
        <w:tab w:val="center" w:pos="1134"/>
        <w:tab w:val="center" w:pos="6322"/>
        <w:tab w:val="right" w:pos="9047"/>
      </w:tabs>
      <w:spacing w:before="60"/>
      <w:ind w:left="-851" w:right="-567"/>
      <w:jc w:val="both"/>
      <w:outlineLvl w:val="0"/>
    </w:pPr>
    <w:rPr>
      <w:rFonts w:ascii="Times New Roman" w:hAnsi="Times New Roman"/>
      <w:b/>
      <w:sz w:val="26"/>
      <w:szCs w:val="20"/>
    </w:rPr>
  </w:style>
  <w:style w:type="paragraph" w:styleId="Heading6">
    <w:name w:val="heading 6"/>
    <w:basedOn w:val="Normal"/>
    <w:next w:val="Normal"/>
    <w:qFormat/>
    <w:pPr>
      <w:keepNext/>
      <w:numPr>
        <w:numId w:val="8"/>
      </w:numPr>
      <w:spacing w:before="120"/>
      <w:jc w:val="both"/>
      <w:outlineLvl w:val="5"/>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spacing w:before="60" w:line="320" w:lineRule="exact"/>
      <w:ind w:right="-799" w:firstLine="851"/>
      <w:jc w:val="both"/>
    </w:pPr>
    <w:rPr>
      <w:rFonts w:ascii="Times New Roman" w:hAnsi="Times New Roman"/>
      <w:sz w:val="28"/>
      <w:szCs w:val="20"/>
    </w:rPr>
  </w:style>
  <w:style w:type="paragraph" w:styleId="Header">
    <w:name w:val="header"/>
    <w:basedOn w:val="Normal"/>
    <w:link w:val="HeaderChar"/>
    <w:uiPriority w:val="99"/>
    <w:pPr>
      <w:tabs>
        <w:tab w:val="center" w:pos="4320"/>
        <w:tab w:val="right" w:pos="8640"/>
      </w:tabs>
    </w:pPr>
    <w:rPr>
      <w:rFonts w:ascii="Times New Roman" w:hAnsi="Times New Roman"/>
      <w:sz w:val="20"/>
      <w:szCs w:val="20"/>
    </w:rPr>
  </w:style>
  <w:style w:type="paragraph" w:styleId="Footer">
    <w:name w:val="footer"/>
    <w:basedOn w:val="Normal"/>
    <w:pPr>
      <w:tabs>
        <w:tab w:val="center" w:pos="4320"/>
        <w:tab w:val="right" w:pos="8640"/>
      </w:tabs>
    </w:pPr>
    <w:rPr>
      <w:rFonts w:ascii="Times New Roman" w:hAnsi="Times New Roman"/>
      <w:sz w:val="20"/>
      <w:szCs w:val="20"/>
    </w:rPr>
  </w:style>
  <w:style w:type="paragraph" w:styleId="BodyTextIndent3">
    <w:name w:val="Body Text Indent 3"/>
    <w:basedOn w:val="Normal"/>
    <w:link w:val="BodyTextIndent3Char"/>
    <w:pPr>
      <w:spacing w:before="120"/>
      <w:ind w:left="567" w:firstLine="567"/>
      <w:jc w:val="both"/>
    </w:pPr>
    <w:rPr>
      <w:rFonts w:ascii="Times New Roman" w:hAnsi="Times New Roman"/>
      <w:sz w:val="30"/>
      <w:szCs w:val="30"/>
    </w:rPr>
  </w:style>
  <w:style w:type="paragraph" w:styleId="BodyTextIndent">
    <w:name w:val="Body Text Indent"/>
    <w:basedOn w:val="Normal"/>
    <w:pPr>
      <w:tabs>
        <w:tab w:val="decimal" w:pos="360"/>
      </w:tabs>
      <w:ind w:left="360"/>
    </w:pPr>
    <w:rPr>
      <w:rFonts w:ascii="Times New Roman" w:hAnsi="Times New Roman"/>
    </w:rPr>
  </w:style>
  <w:style w:type="character" w:styleId="PageNumber">
    <w:name w:val="page number"/>
    <w:basedOn w:val="DefaultParagraphFont"/>
  </w:style>
  <w:style w:type="paragraph" w:styleId="Title">
    <w:name w:val="Title"/>
    <w:basedOn w:val="Normal"/>
    <w:qFormat/>
    <w:pPr>
      <w:jc w:val="center"/>
    </w:pPr>
    <w:rPr>
      <w:rFonts w:ascii="VNI-Korin" w:hAnsi="VNI-Korin"/>
      <w:b/>
      <w:sz w:val="28"/>
      <w:szCs w:val="20"/>
    </w:rPr>
  </w:style>
  <w:style w:type="paragraph" w:styleId="BalloonText">
    <w:name w:val="Balloon Text"/>
    <w:basedOn w:val="Normal"/>
    <w:semiHidden/>
    <w:rsid w:val="00C82C53"/>
    <w:rPr>
      <w:rFonts w:ascii="Tahoma" w:hAnsi="Tahoma" w:cs="Tahoma"/>
      <w:sz w:val="16"/>
      <w:szCs w:val="16"/>
    </w:rPr>
  </w:style>
  <w:style w:type="paragraph" w:customStyle="1" w:styleId="DefaultParagraphFontParaCharCharCharCharChar">
    <w:name w:val="Default Paragraph Font Para Char Char Char Char Char"/>
    <w:autoRedefine/>
    <w:rsid w:val="007A42C2"/>
    <w:pPr>
      <w:tabs>
        <w:tab w:val="left" w:pos="1152"/>
      </w:tabs>
      <w:spacing w:before="120" w:after="120" w:line="312" w:lineRule="auto"/>
    </w:pPr>
    <w:rPr>
      <w:rFonts w:ascii="Arial" w:hAnsi="Arial" w:cs="Arial"/>
      <w:sz w:val="26"/>
      <w:szCs w:val="26"/>
    </w:rPr>
  </w:style>
  <w:style w:type="paragraph" w:customStyle="1" w:styleId="05NidungVB">
    <w:name w:val="05 Nội dung VB"/>
    <w:basedOn w:val="Normal"/>
    <w:rsid w:val="006B7E83"/>
    <w:pPr>
      <w:widowControl w:val="0"/>
      <w:spacing w:after="120" w:line="400" w:lineRule="atLeast"/>
      <w:ind w:firstLine="567"/>
      <w:jc w:val="both"/>
    </w:pPr>
    <w:rPr>
      <w:rFonts w:ascii="Times New Roman" w:hAnsi="Times New Roman"/>
      <w:sz w:val="28"/>
      <w:szCs w:val="28"/>
    </w:rPr>
  </w:style>
  <w:style w:type="paragraph" w:customStyle="1" w:styleId="06Canhgia">
    <w:name w:val="06 Canh giữa"/>
    <w:aliases w:val="đậm"/>
    <w:rsid w:val="006B7E83"/>
    <w:pPr>
      <w:spacing w:line="400" w:lineRule="atLeast"/>
      <w:jc w:val="center"/>
    </w:pPr>
    <w:rPr>
      <w:b/>
      <w:sz w:val="28"/>
      <w:szCs w:val="28"/>
    </w:rPr>
  </w:style>
  <w:style w:type="paragraph" w:customStyle="1" w:styleId="08QUYCH">
    <w:name w:val="08 QUY CHẾ"/>
    <w:rsid w:val="006B7E83"/>
    <w:pPr>
      <w:widowControl w:val="0"/>
      <w:spacing w:line="400" w:lineRule="atLeast"/>
      <w:jc w:val="center"/>
    </w:pPr>
    <w:rPr>
      <w:b/>
      <w:sz w:val="32"/>
      <w:szCs w:val="28"/>
    </w:rPr>
  </w:style>
  <w:style w:type="paragraph" w:customStyle="1" w:styleId="09Kmtheo">
    <w:name w:val="09 (Kèm theo)"/>
    <w:rsid w:val="006B7E83"/>
    <w:pPr>
      <w:widowControl w:val="0"/>
      <w:spacing w:line="400" w:lineRule="atLeast"/>
      <w:jc w:val="center"/>
    </w:pPr>
    <w:rPr>
      <w:i/>
      <w:sz w:val="28"/>
      <w:szCs w:val="28"/>
    </w:rPr>
  </w:style>
  <w:style w:type="table" w:styleId="TableGrid">
    <w:name w:val="Table Grid"/>
    <w:basedOn w:val="TableNormal"/>
    <w:rsid w:val="0046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E104C6"/>
    <w:rPr>
      <w:sz w:val="30"/>
      <w:szCs w:val="30"/>
      <w:lang w:val="en-US" w:eastAsia="en-US" w:bidi="ar-SA"/>
    </w:rPr>
  </w:style>
  <w:style w:type="character" w:customStyle="1" w:styleId="HeaderChar">
    <w:name w:val="Header Char"/>
    <w:link w:val="Header"/>
    <w:uiPriority w:val="99"/>
    <w:rsid w:val="006F0761"/>
  </w:style>
  <w:style w:type="paragraph" w:styleId="ListParagraph">
    <w:name w:val="List Paragraph"/>
    <w:basedOn w:val="Normal"/>
    <w:uiPriority w:val="34"/>
    <w:qFormat/>
    <w:rsid w:val="00092971"/>
    <w:pPr>
      <w:ind w:left="720"/>
      <w:contextualSpacing/>
    </w:pPr>
  </w:style>
  <w:style w:type="character" w:styleId="CommentReference">
    <w:name w:val="annotation reference"/>
    <w:basedOn w:val="DefaultParagraphFont"/>
    <w:semiHidden/>
    <w:unhideWhenUsed/>
    <w:rsid w:val="003D6662"/>
    <w:rPr>
      <w:sz w:val="16"/>
      <w:szCs w:val="16"/>
    </w:rPr>
  </w:style>
  <w:style w:type="paragraph" w:styleId="CommentText">
    <w:name w:val="annotation text"/>
    <w:basedOn w:val="Normal"/>
    <w:link w:val="CommentTextChar"/>
    <w:semiHidden/>
    <w:unhideWhenUsed/>
    <w:rsid w:val="003D6662"/>
    <w:rPr>
      <w:sz w:val="20"/>
      <w:szCs w:val="20"/>
    </w:rPr>
  </w:style>
  <w:style w:type="character" w:customStyle="1" w:styleId="CommentTextChar">
    <w:name w:val="Comment Text Char"/>
    <w:basedOn w:val="DefaultParagraphFont"/>
    <w:link w:val="CommentText"/>
    <w:semiHidden/>
    <w:rsid w:val="003D6662"/>
    <w:rPr>
      <w:rFonts w:ascii="VNI-Times" w:hAnsi="VNI-Times"/>
    </w:rPr>
  </w:style>
  <w:style w:type="paragraph" w:styleId="CommentSubject">
    <w:name w:val="annotation subject"/>
    <w:basedOn w:val="CommentText"/>
    <w:next w:val="CommentText"/>
    <w:link w:val="CommentSubjectChar"/>
    <w:semiHidden/>
    <w:unhideWhenUsed/>
    <w:rsid w:val="003D6662"/>
    <w:rPr>
      <w:b/>
      <w:bCs/>
    </w:rPr>
  </w:style>
  <w:style w:type="character" w:customStyle="1" w:styleId="CommentSubjectChar">
    <w:name w:val="Comment Subject Char"/>
    <w:basedOn w:val="CommentTextChar"/>
    <w:link w:val="CommentSubject"/>
    <w:semiHidden/>
    <w:rsid w:val="003D6662"/>
    <w:rPr>
      <w:rFonts w:ascii="VNI-Times" w:hAnsi="VNI-Times"/>
      <w:b/>
      <w:bCs/>
    </w:rPr>
  </w:style>
  <w:style w:type="character" w:customStyle="1" w:styleId="BodyTextIndent2Char">
    <w:name w:val="Body Text Indent 2 Char"/>
    <w:basedOn w:val="DefaultParagraphFont"/>
    <w:link w:val="BodyTextIndent2"/>
    <w:rsid w:val="00876310"/>
    <w:rPr>
      <w:sz w:val="28"/>
    </w:rPr>
  </w:style>
  <w:style w:type="paragraph" w:styleId="NormalWeb">
    <w:name w:val="Normal (Web)"/>
    <w:basedOn w:val="Normal"/>
    <w:uiPriority w:val="99"/>
    <w:unhideWhenUsed/>
    <w:rsid w:val="005A2543"/>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8B2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05">
      <w:bodyDiv w:val="1"/>
      <w:marLeft w:val="0"/>
      <w:marRight w:val="0"/>
      <w:marTop w:val="0"/>
      <w:marBottom w:val="0"/>
      <w:divBdr>
        <w:top w:val="none" w:sz="0" w:space="0" w:color="auto"/>
        <w:left w:val="none" w:sz="0" w:space="0" w:color="auto"/>
        <w:bottom w:val="none" w:sz="0" w:space="0" w:color="auto"/>
        <w:right w:val="none" w:sz="0" w:space="0" w:color="auto"/>
      </w:divBdr>
    </w:div>
    <w:div w:id="232861472">
      <w:bodyDiv w:val="1"/>
      <w:marLeft w:val="0"/>
      <w:marRight w:val="0"/>
      <w:marTop w:val="0"/>
      <w:marBottom w:val="0"/>
      <w:divBdr>
        <w:top w:val="none" w:sz="0" w:space="0" w:color="auto"/>
        <w:left w:val="none" w:sz="0" w:space="0" w:color="auto"/>
        <w:bottom w:val="none" w:sz="0" w:space="0" w:color="auto"/>
        <w:right w:val="none" w:sz="0" w:space="0" w:color="auto"/>
      </w:divBdr>
    </w:div>
    <w:div w:id="264534854">
      <w:bodyDiv w:val="1"/>
      <w:marLeft w:val="0"/>
      <w:marRight w:val="0"/>
      <w:marTop w:val="0"/>
      <w:marBottom w:val="0"/>
      <w:divBdr>
        <w:top w:val="none" w:sz="0" w:space="0" w:color="auto"/>
        <w:left w:val="none" w:sz="0" w:space="0" w:color="auto"/>
        <w:bottom w:val="none" w:sz="0" w:space="0" w:color="auto"/>
        <w:right w:val="none" w:sz="0" w:space="0" w:color="auto"/>
      </w:divBdr>
    </w:div>
    <w:div w:id="300383994">
      <w:bodyDiv w:val="1"/>
      <w:marLeft w:val="0"/>
      <w:marRight w:val="0"/>
      <w:marTop w:val="0"/>
      <w:marBottom w:val="0"/>
      <w:divBdr>
        <w:top w:val="none" w:sz="0" w:space="0" w:color="auto"/>
        <w:left w:val="none" w:sz="0" w:space="0" w:color="auto"/>
        <w:bottom w:val="none" w:sz="0" w:space="0" w:color="auto"/>
        <w:right w:val="none" w:sz="0" w:space="0" w:color="auto"/>
      </w:divBdr>
    </w:div>
    <w:div w:id="399986085">
      <w:bodyDiv w:val="1"/>
      <w:marLeft w:val="0"/>
      <w:marRight w:val="0"/>
      <w:marTop w:val="0"/>
      <w:marBottom w:val="0"/>
      <w:divBdr>
        <w:top w:val="none" w:sz="0" w:space="0" w:color="auto"/>
        <w:left w:val="none" w:sz="0" w:space="0" w:color="auto"/>
        <w:bottom w:val="none" w:sz="0" w:space="0" w:color="auto"/>
        <w:right w:val="none" w:sz="0" w:space="0" w:color="auto"/>
      </w:divBdr>
    </w:div>
    <w:div w:id="960889028">
      <w:bodyDiv w:val="1"/>
      <w:marLeft w:val="0"/>
      <w:marRight w:val="0"/>
      <w:marTop w:val="0"/>
      <w:marBottom w:val="0"/>
      <w:divBdr>
        <w:top w:val="none" w:sz="0" w:space="0" w:color="auto"/>
        <w:left w:val="none" w:sz="0" w:space="0" w:color="auto"/>
        <w:bottom w:val="none" w:sz="0" w:space="0" w:color="auto"/>
        <w:right w:val="none" w:sz="0" w:space="0" w:color="auto"/>
      </w:divBdr>
    </w:div>
    <w:div w:id="14698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7B38-66C4-4022-9CF3-56D7C71F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4507</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FPT</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Nguyen</dc:creator>
  <cp:lastModifiedBy>Trương Hữu Chức</cp:lastModifiedBy>
  <cp:revision>7</cp:revision>
  <cp:lastPrinted>2024-10-21T08:12:00Z</cp:lastPrinted>
  <dcterms:created xsi:type="dcterms:W3CDTF">2025-11-24T01:19:00Z</dcterms:created>
  <dcterms:modified xsi:type="dcterms:W3CDTF">2025-11-26T12:13:00Z</dcterms:modified>
</cp:coreProperties>
</file>