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3E42" w14:textId="5439D40F" w:rsidR="006F0EEC" w:rsidRPr="006F0EEC" w:rsidRDefault="0055455F" w:rsidP="006F0EEC">
      <w:pPr>
        <w:tabs>
          <w:tab w:val="left" w:leader="dot" w:pos="4500"/>
        </w:tabs>
        <w:spacing w:line="36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pacing w:val="-12"/>
          <w:sz w:val="28"/>
          <w:szCs w:val="28"/>
          <w:lang w:val="en-US"/>
        </w:rPr>
        <w:t>DANH SÁCH 12 CHI NHÁNH VÀ 30 ĐIỂM PHỤC VỤ CỦA TRUNG TÂM PHỤC VỤ HÀNH CHÍNH CÔNG</w:t>
      </w:r>
    </w:p>
    <w:p w14:paraId="1506E6E6" w14:textId="77777777" w:rsidR="00C90051" w:rsidRPr="009062AB" w:rsidRDefault="00C90051" w:rsidP="00BF1CC8">
      <w:pPr>
        <w:spacing w:before="64" w:line="321" w:lineRule="exact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tbl>
      <w:tblPr>
        <w:tblW w:w="144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121"/>
        <w:gridCol w:w="2658"/>
        <w:gridCol w:w="7832"/>
        <w:gridCol w:w="1276"/>
      </w:tblGrid>
      <w:tr w:rsidR="00C23356" w:rsidRPr="0074153D" w14:paraId="612CBF29" w14:textId="5B214F10" w:rsidTr="00C23356">
        <w:trPr>
          <w:cantSplit/>
          <w:trHeight w:val="841"/>
        </w:trPr>
        <w:tc>
          <w:tcPr>
            <w:tcW w:w="573" w:type="dxa"/>
            <w:vAlign w:val="center"/>
          </w:tcPr>
          <w:p w14:paraId="350385B7" w14:textId="7777777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i/>
                <w:sz w:val="24"/>
                <w:szCs w:val="24"/>
              </w:rPr>
            </w:pPr>
          </w:p>
          <w:p w14:paraId="632D9F09" w14:textId="7777777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sz w:val="24"/>
                <w:szCs w:val="24"/>
              </w:rPr>
            </w:pPr>
            <w:r w:rsidRPr="0074153D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779" w:type="dxa"/>
            <w:gridSpan w:val="2"/>
            <w:vAlign w:val="center"/>
          </w:tcPr>
          <w:p w14:paraId="64FD22A4" w14:textId="21666179" w:rsidR="00C23356" w:rsidRPr="0074153D" w:rsidRDefault="00C23356" w:rsidP="004015FF">
            <w:pPr>
              <w:pStyle w:val="TableParagraph"/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Trung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tâm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Phục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vụ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công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Thành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Phố</w:t>
            </w:r>
            <w:proofErr w:type="spellEnd"/>
          </w:p>
        </w:tc>
        <w:tc>
          <w:tcPr>
            <w:tcW w:w="7832" w:type="dxa"/>
            <w:tcBorders>
              <w:right w:val="single" w:sz="4" w:space="0" w:color="auto"/>
            </w:tcBorders>
            <w:vAlign w:val="center"/>
          </w:tcPr>
          <w:p w14:paraId="48938516" w14:textId="48B4D8F8" w:rsidR="00C23356" w:rsidRPr="0074153D" w:rsidRDefault="00C23356" w:rsidP="005C5851">
            <w:pPr>
              <w:pStyle w:val="TableParagraph"/>
              <w:spacing w:line="276" w:lineRule="auto"/>
              <w:ind w:left="141" w:right="132" w:firstLine="141"/>
              <w:jc w:val="center"/>
              <w:rPr>
                <w:b/>
                <w:sz w:val="24"/>
                <w:szCs w:val="24"/>
                <w:lang w:val="en-US"/>
              </w:rPr>
            </w:pPr>
            <w:r w:rsidRPr="0074153D">
              <w:rPr>
                <w:b/>
                <w:sz w:val="24"/>
                <w:szCs w:val="24"/>
                <w:lang w:val="en-US"/>
              </w:rPr>
              <w:t>Phạm v</w:t>
            </w:r>
            <w:r w:rsidR="0074153D" w:rsidRPr="0074153D"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hướng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dẫn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tiếp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nhận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hồ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sơ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và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trả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quả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chính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7E309F5" w14:textId="77E613CD" w:rsidR="00C23356" w:rsidRPr="0074153D" w:rsidRDefault="00C23356" w:rsidP="00DC0676">
            <w:pPr>
              <w:pStyle w:val="TableParagraph"/>
              <w:spacing w:line="276" w:lineRule="auto"/>
              <w:ind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Ghi</w:t>
            </w:r>
            <w:proofErr w:type="spellEnd"/>
            <w:r w:rsidRPr="0074153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C23356" w:rsidRPr="0074153D" w14:paraId="12649A85" w14:textId="4C01BA1E" w:rsidTr="00C23356">
        <w:trPr>
          <w:cantSplit/>
          <w:trHeight w:val="3688"/>
        </w:trPr>
        <w:tc>
          <w:tcPr>
            <w:tcW w:w="573" w:type="dxa"/>
            <w:vAlign w:val="center"/>
          </w:tcPr>
          <w:p w14:paraId="445F8FAB" w14:textId="05DB0A88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4D322670" w14:textId="08AEBD97" w:rsidR="00C23356" w:rsidRPr="0074153D" w:rsidRDefault="00C23356" w:rsidP="004015FF">
            <w:pPr>
              <w:pStyle w:val="TableParagraph"/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01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39DE2062" w14:textId="28E055F4" w:rsidR="00C23356" w:rsidRPr="0074153D" w:rsidRDefault="00C23356" w:rsidP="0074153D">
            <w:pPr>
              <w:pStyle w:val="TableParagraph"/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668F2AC9" w14:textId="365D71A9" w:rsidR="00C23356" w:rsidRPr="0074153D" w:rsidRDefault="00C23356" w:rsidP="0074153D">
            <w:pPr>
              <w:pStyle w:val="TableParagraph"/>
              <w:spacing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Tầng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1, 2 3, s</w:t>
            </w:r>
            <w:r w:rsidRPr="0074153D">
              <w:rPr>
                <w:bCs/>
                <w:sz w:val="24"/>
                <w:szCs w:val="24"/>
              </w:rPr>
              <w:t xml:space="preserve">ố 258 Võ Chí Công, </w:t>
            </w:r>
            <w:r w:rsidRPr="0074153D">
              <w:rPr>
                <w:bCs/>
                <w:sz w:val="24"/>
                <w:szCs w:val="24"/>
                <w:lang w:val="en-US"/>
              </w:rPr>
              <w:t>p</w:t>
            </w:r>
            <w:r w:rsidRPr="0074153D">
              <w:rPr>
                <w:bCs/>
                <w:sz w:val="24"/>
                <w:szCs w:val="24"/>
              </w:rPr>
              <w:t>hường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</w:rPr>
              <w:t>Tây Hồ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13BCA304" w14:textId="1C3F82CF" w:rsidR="00C23356" w:rsidRPr="0074153D" w:rsidRDefault="00C23356" w:rsidP="004015FF">
            <w:pPr>
              <w:pStyle w:val="TableParagraph"/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65DAC0F5" w14:textId="188FDA68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sở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pacing w:val="3"/>
                <w:sz w:val="24"/>
                <w:szCs w:val="24"/>
                <w:shd w:val="clear" w:color="auto" w:fill="FFFFFF"/>
                <w:lang w:val="vi-VN"/>
              </w:rPr>
              <w:t>Nông nghiệp và Môi trường, Tài chính, Sở Xây dựng, Quy hoạch và Kiến trúc, Tư pháp</w:t>
            </w:r>
            <w:r w:rsidRPr="0074153D">
              <w:rPr>
                <w:bCs/>
                <w:sz w:val="24"/>
                <w:szCs w:val="24"/>
                <w:lang w:val="vi-VN"/>
              </w:rPr>
              <w:t>, Khoa học &amp; Công nghệ, Du lịch, Văn phòng UBND Thành phố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DD7D573" w14:textId="0617611C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quyển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Văn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phòng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đăng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ký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đai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47A3097" w14:textId="1F2C76DC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Tây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Hồ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Phú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Thượng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, Xuân Đỉnh, Hồng Hà.</w:t>
            </w:r>
          </w:p>
          <w:p w14:paraId="211763D2" w14:textId="103F732A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794E00FD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674C157B" w14:textId="4088DFEC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62305EA7" w14:textId="268A56A0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1" w:type="dxa"/>
            <w:vMerge w:val="restart"/>
            <w:vAlign w:val="center"/>
          </w:tcPr>
          <w:p w14:paraId="55C96EF3" w14:textId="38F848F4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02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628CE93E" w14:textId="3E0259DF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ĐIỂM PHỤC VỤ HÀNH CHÍNH CÔNG</w:t>
            </w:r>
          </w:p>
          <w:p w14:paraId="643D4C64" w14:textId="64B50B3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85, phố Dịch Vọng Hậu, phường Cầu Giấy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46123B4" w14:textId="1EA887E6" w:rsidR="00C23356" w:rsidRPr="0074153D" w:rsidRDefault="00C23356" w:rsidP="0074153D">
            <w:pPr>
              <w:pStyle w:val="TableParagraph"/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p w14:paraId="54851BEB" w14:textId="77777777" w:rsidR="00C23356" w:rsidRPr="0074153D" w:rsidRDefault="00C23356" w:rsidP="0074153D">
            <w:pPr>
              <w:pStyle w:val="TableParagraph"/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p w14:paraId="74AC13FE" w14:textId="77777777" w:rsidR="00C23356" w:rsidRPr="0074153D" w:rsidRDefault="00C23356" w:rsidP="0074153D">
            <w:pPr>
              <w:pStyle w:val="TableParagraph"/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75A9B5A5" w14:textId="512B8D2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sở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Nội vụ, Y tế, Công thương, Văn hóa Thể thao, Giáo dục và Đào tạo,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Du lịch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7368460" w14:textId="62B30CF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Văn phòng đăng ký đất đai Hà Nội (Chi nhánh Cầu Giấy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Cầu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Giấy,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Nghĩa</w:t>
            </w:r>
            <w:r w:rsidRPr="0074153D">
              <w:rPr>
                <w:bCs/>
                <w:spacing w:val="48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Đô, Yên Hòa.</w:t>
            </w:r>
          </w:p>
          <w:p w14:paraId="23CC50AC" w14:textId="753F15B1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Cầu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Giấy</w:t>
            </w:r>
            <w:proofErr w:type="spellEnd"/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,</w:t>
            </w:r>
            <w:r w:rsidRPr="0074153D">
              <w:rPr>
                <w:bCs/>
                <w:spacing w:val="-6"/>
                <w:sz w:val="24"/>
                <w:szCs w:val="24"/>
              </w:rPr>
              <w:t xml:space="preserve"> Nghĩa Đô, Yên Hòa</w:t>
            </w:r>
            <w:r w:rsidRPr="0074153D">
              <w:rPr>
                <w:bCs/>
                <w:spacing w:val="-6"/>
                <w:sz w:val="24"/>
                <w:szCs w:val="24"/>
                <w:lang w:val="en-US"/>
              </w:rPr>
              <w:t>.</w:t>
            </w:r>
          </w:p>
          <w:p w14:paraId="0887E3A0" w14:textId="2F73798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E033DDE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  <w:lang w:val="vi-VN"/>
              </w:rPr>
            </w:pPr>
          </w:p>
        </w:tc>
      </w:tr>
      <w:tr w:rsidR="00C23356" w:rsidRPr="0074153D" w14:paraId="50DFEB01" w14:textId="3D696562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20FFDD2" w14:textId="49207401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21" w:type="dxa"/>
            <w:vMerge/>
            <w:vAlign w:val="center"/>
          </w:tcPr>
          <w:p w14:paraId="7032B9A5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DE7DA8B" w14:textId="0C28F40B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A890C74" w14:textId="370C2CD4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6 Khuất Duy Tiến, phường Thanh Xuân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781C597B" w14:textId="45896BE0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Thanh Xuân)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Thanh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Xuân,</w:t>
            </w:r>
            <w:r w:rsidRPr="0074153D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Khương Đình, Phương Liệt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8DBC06E" w14:textId="362F9AFA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Thanh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Xuân,</w:t>
            </w:r>
            <w:r w:rsidRPr="0074153D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Khương Đình, Phương Liệt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46AF7A3C" w14:textId="77B4FB57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0F63447C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  <w:lang w:val="vi-VN"/>
              </w:rPr>
            </w:pPr>
          </w:p>
        </w:tc>
      </w:tr>
      <w:tr w:rsidR="00C23356" w:rsidRPr="0074153D" w14:paraId="55461E02" w14:textId="6E470164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69D38954" w14:textId="7D0F30B6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1" w:type="dxa"/>
            <w:vMerge w:val="restart"/>
            <w:vAlign w:val="center"/>
          </w:tcPr>
          <w:p w14:paraId="205B6C54" w14:textId="230DC93B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3751CD4" w14:textId="62ED99F3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18158B2D" w14:textId="169CBC5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61 phố Hoàng Cầu, phường Đống Đa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</w:rPr>
              <w:t>.</w:t>
            </w:r>
          </w:p>
          <w:p w14:paraId="1D4C0B91" w14:textId="0D88FE8A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</w:p>
          <w:p w14:paraId="73483E7E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41F140E9" w14:textId="35CA69BB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Khu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Ba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– Hoàn Kiếm</w:t>
            </w:r>
            <w:r w:rsidRPr="0074153D">
              <w:rPr>
                <w:bCs/>
                <w:sz w:val="24"/>
                <w:szCs w:val="24"/>
              </w:rPr>
              <w:t>)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Hoàn Kiếm, Cửa Nam, Ba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Đình,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Ngọc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Hà,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Giảng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Võ,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Đống Đa, Kim Liên, Văn Miếu - Quốc Tử Giám, Láng, Ô Chợ Dừa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21B048D" w14:textId="1C8CF96C" w:rsidR="00C23356" w:rsidRPr="0074153D" w:rsidRDefault="00C23356" w:rsidP="00C9361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Đống Đa, Kim Liên, Văn Miếu - Quốc Tử Giám, Láng, Ô Chợ Dừa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59265F4" w14:textId="4CA1D6A9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50D49F2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3339026F" w14:textId="59DAA30D" w:rsidTr="00C23356">
        <w:trPr>
          <w:cantSplit/>
          <w:trHeight w:val="2116"/>
        </w:trPr>
        <w:tc>
          <w:tcPr>
            <w:tcW w:w="573" w:type="dxa"/>
            <w:vAlign w:val="center"/>
          </w:tcPr>
          <w:p w14:paraId="0DB24C3B" w14:textId="4ACCBAF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1" w:type="dxa"/>
            <w:vMerge/>
            <w:vAlign w:val="center"/>
          </w:tcPr>
          <w:p w14:paraId="328AA71B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23DDA197" w14:textId="5037DDF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C231F45" w14:textId="69BFC8DD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25 Liễu Giai, phường Ba Đình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4E6DED53" w14:textId="7A93F04C" w:rsidR="00C23356" w:rsidRPr="0074153D" w:rsidRDefault="00C23356" w:rsidP="00C9361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Ngọc Hà, Ba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Võ.</w:t>
            </w:r>
          </w:p>
          <w:p w14:paraId="3A735782" w14:textId="5D7E2D6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3AE1745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  <w:lang w:val="vi-VN"/>
              </w:rPr>
            </w:pPr>
          </w:p>
        </w:tc>
      </w:tr>
      <w:tr w:rsidR="00C23356" w:rsidRPr="0074153D" w14:paraId="73A5CC94" w14:textId="38BF7AF9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06DBE53F" w14:textId="2B2D7185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121" w:type="dxa"/>
            <w:vMerge/>
            <w:vAlign w:val="center"/>
          </w:tcPr>
          <w:p w14:paraId="14FC5E2C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88D3F8D" w14:textId="0A4BFD2B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3CF65DAE" w14:textId="356F997D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126 Hàng Trống, phường Hoàn Kiếm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40437C81" w14:textId="2D5D890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sở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Quy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hoạch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Kiến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trúc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;</w:t>
            </w:r>
          </w:p>
          <w:p w14:paraId="4104212E" w14:textId="2D033C26" w:rsidR="00C23356" w:rsidRPr="0074153D" w:rsidRDefault="00C23356" w:rsidP="00C9361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Hoàn Kiếm,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Cửa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Nam.</w:t>
            </w:r>
          </w:p>
          <w:p w14:paraId="5274B41A" w14:textId="5679A61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24DD722F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  <w:lang w:val="vi-VN"/>
              </w:rPr>
            </w:pPr>
          </w:p>
        </w:tc>
      </w:tr>
      <w:tr w:rsidR="00C23356" w:rsidRPr="0074153D" w14:paraId="3462AE88" w14:textId="5E7232BD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1500891" w14:textId="0968C25A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1" w:type="dxa"/>
            <w:vMerge w:val="restart"/>
            <w:vAlign w:val="center"/>
          </w:tcPr>
          <w:p w14:paraId="3E2472A4" w14:textId="730A871B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507B488" w14:textId="7A1AD8F1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723A1C0" w14:textId="564AC96B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33 Đại Cồ Việt, phường Hai Bà Trưng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46654E6F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77711461" w14:textId="6201CCCE" w:rsidR="00C23356" w:rsidRPr="0074153D" w:rsidRDefault="00C23356" w:rsidP="00B5530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Hai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Bà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Trưng,</w:t>
            </w:r>
            <w:r w:rsidRPr="0074153D">
              <w:rPr>
                <w:bCs/>
                <w:spacing w:val="7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Vĩnh Tuy, Bạch Mai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4827B816" w14:textId="5DBA9D9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Hai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Trưng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Hai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Bà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Trưng,</w:t>
            </w:r>
            <w:r w:rsidRPr="0074153D">
              <w:rPr>
                <w:bCs/>
                <w:spacing w:val="7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Vĩnh Tuy, Bạch Mai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77ED529" w14:textId="13B267DB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E11694E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094DA0B6" w14:textId="5D01BDB6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3ADEB89F" w14:textId="12F4B1AB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vMerge/>
            <w:vAlign w:val="center"/>
          </w:tcPr>
          <w:p w14:paraId="449FCD15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01B444E" w14:textId="30AB4D84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ĐIỂM PHỤC VỤ HÀNH CHÍNH CÔNG</w:t>
            </w:r>
          </w:p>
          <w:p w14:paraId="0D5D884D" w14:textId="68196731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Tòa nhà Liên cơ, số 8, ngõ 6 Bùi Huy Bích, phường Hoàng Mai</w:t>
            </w:r>
            <w:r w:rsidRPr="0074153D">
              <w:rPr>
                <w:bCs/>
                <w:sz w:val="24"/>
                <w:szCs w:val="24"/>
                <w:lang w:val="en-US"/>
              </w:rPr>
              <w:t>, TP. Hà</w:t>
            </w:r>
            <w:r w:rsidR="0074153D"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6F27F383" w14:textId="6AB5D7EE" w:rsidR="00C23356" w:rsidRPr="0074153D" w:rsidRDefault="00C23356" w:rsidP="00B5530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Lĩnh Nam, Hoàng Mai, Vĩnh Hưng, Tương Mai, Định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Công, Hoàng Liệt, Yên Sở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. </w:t>
            </w:r>
          </w:p>
          <w:p w14:paraId="2DB48496" w14:textId="0B679E75" w:rsidR="00C23356" w:rsidRPr="0074153D" w:rsidRDefault="00C23356" w:rsidP="00B5530E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>Hoàng Mai</w:t>
            </w:r>
            <w:r w:rsidRPr="0074153D">
              <w:rPr>
                <w:bCs/>
                <w:sz w:val="24"/>
                <w:szCs w:val="24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07 phường: Lĩnh Nam, Hoàng Mai, Vĩnh Hưng, Tương Mai, Định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Công, Hoàng Liệt, Yên Sở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842B1F6" w14:textId="193B5180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26D7C9EF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520342AA" w14:textId="3F6A8EFF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4855F372" w14:textId="50509EB9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121" w:type="dxa"/>
            <w:vMerge w:val="restart"/>
            <w:vAlign w:val="center"/>
          </w:tcPr>
          <w:p w14:paraId="1BF303CA" w14:textId="7BDEDC50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341D1E09" w14:textId="01C0E85F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2BE7EBC6" w14:textId="1D50EE79" w:rsidR="00C23356" w:rsidRPr="0074153D" w:rsidRDefault="00C23356" w:rsidP="0074153D">
            <w:pPr>
              <w:spacing w:before="40" w:after="40"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Khu C Khu liên cơ quan, phường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Tây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Tựu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24692C84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02BB98C5" w14:textId="5B3C711C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:</w:t>
            </w:r>
            <w:r w:rsidRPr="0074153D">
              <w:rPr>
                <w:bCs/>
                <w:sz w:val="24"/>
                <w:szCs w:val="24"/>
              </w:rPr>
              <w:t xml:space="preserve"> Tây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Tựu,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</w:t>
            </w:r>
            <w:r w:rsidRPr="0074153D">
              <w:rPr>
                <w:bCs/>
                <w:spacing w:val="7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Diễn, Đông Ngạc, Thượng Cát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1E07409" w14:textId="49186962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Bắc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Từ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Liêm)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Tây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Tựu,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</w:t>
            </w:r>
            <w:r w:rsidRPr="0074153D">
              <w:rPr>
                <w:bCs/>
                <w:spacing w:val="7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Diễn, Đông Ngạc, Thượng Cát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1DD7E18" w14:textId="11FF50CB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75FC96D0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3743B14C" w14:textId="7632A305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31ADBBE0" w14:textId="65C8DFC5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  <w:vMerge/>
            <w:vAlign w:val="center"/>
          </w:tcPr>
          <w:p w14:paraId="74926617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83CCE31" w14:textId="53B27F0D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710D5CC2" w14:textId="6CE48E0F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  <w:lang w:val="en-US"/>
              </w:rPr>
              <w:t>S</w:t>
            </w:r>
            <w:r w:rsidRPr="0074153D">
              <w:rPr>
                <w:bCs/>
                <w:sz w:val="24"/>
                <w:szCs w:val="24"/>
              </w:rPr>
              <w:t>ố 1 Huy Du, phường Từ Liêm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71173A47" w14:textId="0D602AB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:</w:t>
            </w:r>
            <w:r w:rsidRPr="0074153D">
              <w:rPr>
                <w:bCs/>
                <w:sz w:val="24"/>
                <w:szCs w:val="24"/>
              </w:rPr>
              <w:t xml:space="preserve"> Từ Liêm, Xuân Phương, Tây Mỗ, Đại Mỗ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323AA3C" w14:textId="33A418C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Nam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Từ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Liêm)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Từ Liêm, Xuân Phương, Tây Mỗ, Đại Mỗ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8AC7D42" w14:textId="21E2A842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0FA4E198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pacing w:val="-6"/>
                <w:sz w:val="24"/>
                <w:szCs w:val="24"/>
              </w:rPr>
            </w:pPr>
          </w:p>
        </w:tc>
      </w:tr>
      <w:tr w:rsidR="00C23356" w:rsidRPr="0074153D" w14:paraId="224F9EC9" w14:textId="436F318D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6CCD6F83" w14:textId="663D883E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1" w:type="dxa"/>
            <w:vMerge w:val="restart"/>
            <w:vAlign w:val="center"/>
          </w:tcPr>
          <w:p w14:paraId="133CEE42" w14:textId="22E6B858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77C41FB" w14:textId="0D53A730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4154BC9D" w14:textId="0392DC8A" w:rsidR="00C23356" w:rsidRPr="0074153D" w:rsidRDefault="00C23356" w:rsidP="0074153D">
            <w:pPr>
              <w:spacing w:before="40" w:after="40"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Trụ sở Khu Liên cơ quan, số 3 phố Vạn Hạnh, Long Biên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03BE668" w14:textId="3931AA08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6D5383FE" w14:textId="4ECAF20C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Long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Biên,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Bồ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Đề,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>Việt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Hưng,</w:t>
            </w:r>
            <w:r w:rsidRPr="0074153D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5"/>
                <w:sz w:val="24"/>
                <w:szCs w:val="24"/>
              </w:rPr>
              <w:t>Lợi</w:t>
            </w:r>
            <w:r w:rsidRPr="0074153D">
              <w:rPr>
                <w:bCs/>
                <w:spacing w:val="-5"/>
                <w:sz w:val="24"/>
                <w:szCs w:val="24"/>
                <w:lang w:val="en-US"/>
              </w:rPr>
              <w:t>.</w:t>
            </w:r>
          </w:p>
          <w:p w14:paraId="37FBA587" w14:textId="4A8DECF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Long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Biên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Long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Biên,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Bồ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Đề,</w:t>
            </w:r>
            <w:r w:rsidRPr="0074153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>Việt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Hưng,</w:t>
            </w:r>
            <w:r w:rsidRPr="0074153D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5"/>
                <w:sz w:val="24"/>
                <w:szCs w:val="24"/>
              </w:rPr>
              <w:t>Lợi</w:t>
            </w:r>
            <w:r w:rsidRPr="0074153D">
              <w:rPr>
                <w:bCs/>
                <w:spacing w:val="-5"/>
                <w:sz w:val="24"/>
                <w:szCs w:val="24"/>
                <w:lang w:val="en-US"/>
              </w:rPr>
              <w:t>.</w:t>
            </w:r>
          </w:p>
          <w:p w14:paraId="3502FA53" w14:textId="3003EE88" w:rsidR="00C23356" w:rsidRPr="0074153D" w:rsidRDefault="00C23356" w:rsidP="005C5851">
            <w:pPr>
              <w:pStyle w:val="ListParagraph"/>
              <w:spacing w:line="276" w:lineRule="auto"/>
              <w:ind w:left="141" w:right="132" w:firstLine="141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1BCCC3F1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1329E8FC" w14:textId="1985C69A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439A11EE" w14:textId="61A0A024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1" w:type="dxa"/>
            <w:vMerge/>
            <w:vAlign w:val="center"/>
          </w:tcPr>
          <w:p w14:paraId="74611749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179DEB3" w14:textId="2F5FE7FD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8AEAE88" w14:textId="62D5DC5D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Số 03 Thuận An,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Gia Lâm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00C6978D" w14:textId="208BFB8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Gia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Lâm,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Thuận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An,</w:t>
            </w:r>
            <w:r w:rsidRPr="0074153D">
              <w:rPr>
                <w:bCs/>
                <w:spacing w:val="7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Bát Tràng, Phù Đổng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DB0A6EE" w14:textId="6B4E09FA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Gia Lâm)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Gia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Lâm,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Thuận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An,</w:t>
            </w:r>
            <w:r w:rsidRPr="0074153D">
              <w:rPr>
                <w:bCs/>
                <w:spacing w:val="7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Bát Tràng, Phù Đổng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06A4D6E" w14:textId="3B9A3CB9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C20B173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437132C2" w14:textId="4D4468C3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598337B5" w14:textId="6A2C7B50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1" w:type="dxa"/>
            <w:vMerge w:val="restart"/>
            <w:vAlign w:val="center"/>
          </w:tcPr>
          <w:p w14:paraId="35E7BE71" w14:textId="743ECFAF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C5F0E9A" w14:textId="0168DFD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285329E9" w14:textId="4A17ECD1" w:rsidR="00C23356" w:rsidRPr="0074153D" w:rsidRDefault="00C23356" w:rsidP="0074153D">
            <w:pPr>
              <w:spacing w:before="40" w:after="40" w:line="276" w:lineRule="auto"/>
              <w:ind w:left="101" w:right="142"/>
              <w:rPr>
                <w:bCs/>
                <w:spacing w:val="-4"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pacing w:val="-4"/>
                <w:sz w:val="24"/>
                <w:szCs w:val="24"/>
              </w:rPr>
              <w:t>Số 02, phố Hà Cầu, phường Hà Đông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19FCF053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28ED9207" w14:textId="2F60A25B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Hà Đông,</w:t>
            </w:r>
            <w:r w:rsidRPr="0074153D">
              <w:rPr>
                <w:bCs/>
                <w:spacing w:val="2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Dương Nội, Yên Nghĩa, Phú Lương, Kiến Hưng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D07D4CF" w14:textId="2F8C894E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Hà Đông)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05 phường: Hà Đông,</w:t>
            </w:r>
            <w:r w:rsidRPr="0074153D">
              <w:rPr>
                <w:bCs/>
                <w:spacing w:val="26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Dương Nội, Yên Nghĩa, Phú Lương, Kiến Hưng</w:t>
            </w:r>
          </w:p>
          <w:p w14:paraId="179C6444" w14:textId="5295AE63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473CE77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7A5FE1BA" w14:textId="79C48BF6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22B59A4" w14:textId="47839E0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1" w:type="dxa"/>
            <w:vMerge/>
            <w:vAlign w:val="center"/>
          </w:tcPr>
          <w:p w14:paraId="0D4F6DFA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D804ABA" w14:textId="757AC1C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4DBFA9CC" w14:textId="723AA67C" w:rsidR="00C23356" w:rsidRPr="0074153D" w:rsidRDefault="00C23356" w:rsidP="0074153D">
            <w:pPr>
              <w:spacing w:before="40" w:after="40"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153D">
              <w:rPr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sz w:val="24"/>
                <w:szCs w:val="24"/>
              </w:rPr>
              <w:t>1</w:t>
            </w:r>
            <w:r w:rsidRPr="0074153D">
              <w:rPr>
                <w:bCs/>
                <w:sz w:val="24"/>
                <w:szCs w:val="24"/>
              </w:rPr>
              <w:t xml:space="preserve">15 Khu Bắc Sơn, </w:t>
            </w:r>
            <w:proofErr w:type="spellStart"/>
            <w:r w:rsidR="00D00936"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Chương Mỹ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241A916B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28E22BB5" w14:textId="68F007D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Phường Chương Mỹ, Phú Nghĩa, Xuân Mai, Trần Phú, Hoà Phú, Quảng Bị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7B38B1C" w14:textId="46573D9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Chương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Mỹ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06 phường, xã: Phường Chương Mỹ, Phú Nghĩa, Xuân Mai, Trần Phú, Hoà Phú, Quảng Bị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A496920" w14:textId="0925B399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043A4951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1E3D4795" w14:textId="4B1B6019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389E8F6B" w14:textId="1F5256F3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1" w:type="dxa"/>
            <w:vMerge/>
            <w:vAlign w:val="center"/>
          </w:tcPr>
          <w:p w14:paraId="59B35D26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CE1C3FC" w14:textId="2DD8E94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35F0D9D5" w14:textId="7479BAC2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Tổ dân phố Phố Huyện,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Quốc Oai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73D9914C" w14:textId="61D52AAA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Quốc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Oai,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Hưng</w:t>
            </w:r>
            <w:r w:rsidRPr="0074153D">
              <w:rPr>
                <w:bCs/>
                <w:spacing w:val="3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Đạo,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Kiều Phú, Phú Cát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CA802B9" w14:textId="5AAE86E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Quốc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Oai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3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31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Quốc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Oai,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Hưng</w:t>
            </w:r>
            <w:r w:rsidRPr="0074153D">
              <w:rPr>
                <w:bCs/>
                <w:spacing w:val="3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Đạo,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Kiều Phú, Phú Cát</w:t>
            </w:r>
          </w:p>
          <w:p w14:paraId="73E191AC" w14:textId="6DF68F0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74427758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216EDA2D" w14:textId="34E96A20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47D6A674" w14:textId="34DE6B0A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1" w:type="dxa"/>
            <w:vMerge w:val="restart"/>
            <w:vAlign w:val="center"/>
          </w:tcPr>
          <w:p w14:paraId="706B13CE" w14:textId="127A14BF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37336E69" w14:textId="30F4F844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772E118A" w14:textId="3E3F7F6F" w:rsidR="00C23356" w:rsidRPr="0074153D" w:rsidRDefault="00C23356" w:rsidP="0074153D">
            <w:pPr>
              <w:pStyle w:val="ListParagraph"/>
              <w:tabs>
                <w:tab w:val="left" w:pos="172"/>
              </w:tabs>
              <w:spacing w:line="276" w:lineRule="auto"/>
              <w:ind w:left="101" w:right="142"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  <w:lang w:val="en-US"/>
              </w:rPr>
              <w:t>t</w:t>
            </w:r>
            <w:r w:rsidRPr="0074153D">
              <w:rPr>
                <w:bCs/>
                <w:sz w:val="24"/>
                <w:szCs w:val="24"/>
              </w:rPr>
              <w:t xml:space="preserve">hôn Cổ Dương, xã </w:t>
            </w:r>
            <w:r w:rsidRPr="0074153D">
              <w:rPr>
                <w:bCs/>
                <w:sz w:val="24"/>
                <w:szCs w:val="24"/>
                <w:lang w:val="en-US"/>
              </w:rPr>
              <w:t>Đ</w:t>
            </w:r>
            <w:r w:rsidRPr="0074153D">
              <w:rPr>
                <w:bCs/>
                <w:sz w:val="24"/>
                <w:szCs w:val="24"/>
              </w:rPr>
              <w:t xml:space="preserve">ông </w:t>
            </w:r>
            <w:r w:rsidRPr="0074153D">
              <w:rPr>
                <w:bCs/>
                <w:sz w:val="24"/>
                <w:szCs w:val="24"/>
                <w:lang w:val="en-US"/>
              </w:rPr>
              <w:t>A</w:t>
            </w:r>
            <w:r w:rsidRPr="0074153D">
              <w:rPr>
                <w:bCs/>
                <w:sz w:val="24"/>
                <w:szCs w:val="24"/>
              </w:rPr>
              <w:t>nh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10BC9BF7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0C573D05" w14:textId="248DAA3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Thư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Lâm,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Đông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Anh,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 Thịnh, Thiên Lộc, Vĩnh Thanh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9CC9D0C" w14:textId="23A606D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Đông Anh)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05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Thư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Lâm,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Đông</w:t>
            </w:r>
            <w:r w:rsidRPr="0074153D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Anh,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 Thịnh, Thiên Lộc, Vĩnh Thanh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EB814D2" w14:textId="7F5B3F8F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79990A8A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38FEE5A0" w14:textId="7F3643D2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25AE2606" w14:textId="53BD326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1" w:type="dxa"/>
            <w:vMerge/>
            <w:vAlign w:val="center"/>
          </w:tcPr>
          <w:p w14:paraId="7A93266A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26D397BA" w14:textId="38F8843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4AA62F97" w14:textId="6D517387" w:rsidR="00C23356" w:rsidRPr="0074153D" w:rsidRDefault="00C23356" w:rsidP="0074153D">
            <w:pPr>
              <w:spacing w:before="40" w:after="40" w:line="276" w:lineRule="auto"/>
              <w:ind w:left="101" w:right="142"/>
              <w:rPr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sz w:val="24"/>
                <w:szCs w:val="24"/>
              </w:rPr>
              <w:t>Khu trung tâm hành chính</w:t>
            </w:r>
            <w:r w:rsidRPr="0074153D">
              <w:rPr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sz w:val="24"/>
                <w:szCs w:val="24"/>
              </w:rPr>
              <w:t>xã</w:t>
            </w:r>
            <w:r w:rsidRPr="007415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sz w:val="24"/>
                <w:szCs w:val="24"/>
                <w:lang w:val="en-US"/>
              </w:rPr>
              <w:t>Mê</w:t>
            </w:r>
            <w:proofErr w:type="spellEnd"/>
            <w:r w:rsidRPr="0074153D">
              <w:rPr>
                <w:sz w:val="24"/>
                <w:szCs w:val="24"/>
              </w:rPr>
              <w:t xml:space="preserve"> Linh</w:t>
            </w:r>
            <w:r w:rsidRPr="0074153D">
              <w:rPr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24F57239" w14:textId="77777777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7893C5AA" w14:textId="0D23588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Mê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Linh,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Yên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Lãng,</w:t>
            </w:r>
            <w:r w:rsidRPr="0074153D">
              <w:rPr>
                <w:bCs/>
                <w:spacing w:val="6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Tiến Thắng, Quang Minh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8130317" w14:textId="2C71521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Mê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Linh)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Mê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Linh,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Yên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Lãng,</w:t>
            </w:r>
            <w:r w:rsidRPr="0074153D">
              <w:rPr>
                <w:bCs/>
                <w:spacing w:val="6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Tiến Thắng, Quang Minh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72BB777" w14:textId="72CC221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FD4BA83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4E37AEBF" w14:textId="7F040ABA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5C997515" w14:textId="1C43761B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1" w:type="dxa"/>
            <w:vMerge/>
            <w:vAlign w:val="center"/>
          </w:tcPr>
          <w:p w14:paraId="7830AECA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D46420F" w14:textId="1217DFF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62D9873" w14:textId="3EFC0D99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sz w:val="24"/>
                <w:szCs w:val="24"/>
              </w:rPr>
              <w:t xml:space="preserve">Số 1 đường Núi Đôi, </w:t>
            </w:r>
            <w:proofErr w:type="spellStart"/>
            <w:r w:rsidRPr="0074153D">
              <w:rPr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sz w:val="24"/>
                <w:szCs w:val="24"/>
              </w:rPr>
              <w:t>Sóc Sơn</w:t>
            </w: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7D7D22BE" w14:textId="0CC39CD3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Sóc Sơn, Đa Phúc, Nội Bài, Trung Giã, Kim Anh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44AAC01E" w14:textId="00E282E1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Văn phòng đăng ký đất đai Hà Nội (Chi nhánh Sóc Sơn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05 xã: Sóc Sơn, Đa Phúc, Nội Bài, Trung Giã, Kim Anh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E3E23E2" w14:textId="65992AB8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91C8B4A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6CD9A59C" w14:textId="37186A54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2E9DAC61" w14:textId="6316B7BB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1" w:type="dxa"/>
            <w:vMerge w:val="restart"/>
            <w:vAlign w:val="center"/>
          </w:tcPr>
          <w:p w14:paraId="070CF824" w14:textId="0B511DBE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3B60B38F" w14:textId="2AA1892A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71EAC539" w14:textId="204602EF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Số 125, đường 422, khu 5 </w:t>
            </w:r>
            <w:proofErr w:type="spellStart"/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pacing w:val="-4"/>
                <w:sz w:val="24"/>
                <w:szCs w:val="24"/>
              </w:rPr>
              <w:t xml:space="preserve"> Hoài Đức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4008BD4B" w14:textId="187953A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Hoài Đức, Dương Hòa, Sơn Đồng, An Khánh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A52C807" w14:textId="114283C7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Hoài Đức)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 xã: Hoài Đức, Dương Hòa, Sơn Đồng, A</w:t>
            </w:r>
            <w:r w:rsidRPr="0074153D">
              <w:rPr>
                <w:bCs/>
                <w:sz w:val="24"/>
                <w:szCs w:val="24"/>
                <w:lang w:val="en-US"/>
              </w:rPr>
              <w:t>n</w:t>
            </w:r>
            <w:r w:rsidRPr="0074153D">
              <w:rPr>
                <w:bCs/>
                <w:sz w:val="24"/>
                <w:szCs w:val="24"/>
              </w:rPr>
              <w:t xml:space="preserve"> Khánh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69D208E" w14:textId="44D08FF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EB3E731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78B3CC7F" w14:textId="16B91201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89894A6" w14:textId="79937D89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1" w:type="dxa"/>
            <w:vMerge/>
            <w:vAlign w:val="center"/>
          </w:tcPr>
          <w:p w14:paraId="4235A428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29485716" w14:textId="508D2934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308B71EF" w14:textId="17E2203C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  <w:r w:rsidRPr="0074153D">
              <w:rPr>
                <w:sz w:val="24"/>
                <w:szCs w:val="24"/>
              </w:rPr>
              <w:t xml:space="preserve"> Số </w:t>
            </w:r>
            <w:r w:rsidRPr="0074153D">
              <w:rPr>
                <w:bCs/>
                <w:sz w:val="24"/>
                <w:szCs w:val="24"/>
              </w:rPr>
              <w:t xml:space="preserve">105 phố Tây Sơn,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Đan Phượng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250BCA2A" w14:textId="194D05E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 </w:t>
            </w:r>
            <w:r w:rsidRPr="0074153D">
              <w:rPr>
                <w:bCs/>
                <w:sz w:val="24"/>
                <w:szCs w:val="24"/>
              </w:rPr>
              <w:t>Đan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Phượng,</w:t>
            </w:r>
            <w:r w:rsidRPr="0074153D">
              <w:rPr>
                <w:bCs/>
                <w:spacing w:val="4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Ô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Diên,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>Liên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 Minh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05770FE" w14:textId="05B9DB18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Đan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Phượng)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Đan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Phượng,</w:t>
            </w:r>
            <w:r w:rsidRPr="0074153D">
              <w:rPr>
                <w:bCs/>
                <w:spacing w:val="4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Ô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Diên,</w:t>
            </w:r>
            <w:r w:rsidRPr="0074153D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>Liên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 Minh.</w:t>
            </w:r>
          </w:p>
          <w:p w14:paraId="709E9831" w14:textId="4596A1E8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4F4639D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321D62D4" w14:textId="3E9E612A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074C4383" w14:textId="2A43F399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1" w:type="dxa"/>
            <w:vMerge/>
            <w:vAlign w:val="center"/>
          </w:tcPr>
          <w:p w14:paraId="311DF433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0E5B92D" w14:textId="7208A41F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13C6AE8B" w14:textId="78108E96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  <w:r w:rsidRPr="0074153D">
              <w:rPr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Số 1, ngách 37, đường Lạc Trị,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Phúc Thọ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3ECE0EC2" w14:textId="1CC5A20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Thọ,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Lộc,</w:t>
            </w:r>
            <w:r w:rsidRPr="0074153D">
              <w:rPr>
                <w:bCs/>
                <w:spacing w:val="72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Hát </w:t>
            </w:r>
            <w:r w:rsidRPr="0074153D">
              <w:rPr>
                <w:bCs/>
                <w:spacing w:val="-4"/>
                <w:sz w:val="24"/>
                <w:szCs w:val="24"/>
              </w:rPr>
              <w:t>Môn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218FB47" w14:textId="330C68BB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Phúc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Thọ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Thọ,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Lộc,</w:t>
            </w:r>
            <w:r w:rsidRPr="0074153D">
              <w:rPr>
                <w:bCs/>
                <w:spacing w:val="72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Hát </w:t>
            </w:r>
            <w:r w:rsidRPr="0074153D">
              <w:rPr>
                <w:bCs/>
                <w:spacing w:val="-4"/>
                <w:sz w:val="24"/>
                <w:szCs w:val="24"/>
              </w:rPr>
              <w:t>Môn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>.</w:t>
            </w:r>
          </w:p>
          <w:p w14:paraId="4822B594" w14:textId="136C7B42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5D026E02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68595F28" w14:textId="41433631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2BDF5473" w14:textId="0BE4EDC1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1" w:type="dxa"/>
            <w:vMerge w:val="restart"/>
            <w:vAlign w:val="center"/>
          </w:tcPr>
          <w:p w14:paraId="3456D3ED" w14:textId="4853D61C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7E30D17" w14:textId="5369830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373DFCC5" w14:textId="6B028BE4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pacing w:val="-4"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  <w:r w:rsidRPr="0074153D">
              <w:rPr>
                <w:sz w:val="24"/>
                <w:szCs w:val="24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 xml:space="preserve">Số 135 thị Kim Bài, </w:t>
            </w:r>
            <w:proofErr w:type="spellStart"/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pacing w:val="-4"/>
                <w:sz w:val="24"/>
                <w:szCs w:val="24"/>
              </w:rPr>
              <w:t>Thanh Oai</w:t>
            </w:r>
            <w:r w:rsidRPr="0074153D">
              <w:rPr>
                <w:bCs/>
                <w:spacing w:val="-4"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pacing w:val="-4"/>
                <w:sz w:val="24"/>
                <w:szCs w:val="24"/>
              </w:rPr>
              <w:t>.</w:t>
            </w:r>
          </w:p>
          <w:p w14:paraId="31B79546" w14:textId="6016EC61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02EC467B" w14:textId="68A7FE53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 </w:t>
            </w:r>
            <w:r w:rsidRPr="0074153D">
              <w:rPr>
                <w:bCs/>
                <w:sz w:val="24"/>
                <w:szCs w:val="24"/>
              </w:rPr>
              <w:t>Thanh Oai, Bình Minh, Tam Hưng, Dân Hoà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D5889F1" w14:textId="69BA8E41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Thanh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Oai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 xã: Thanh Oai, Bình Minh, Tam Hưng, Dân Hoà</w:t>
            </w:r>
          </w:p>
          <w:p w14:paraId="6AE65B92" w14:textId="08B0B14E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A82CC1E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2831D66F" w14:textId="16DD7E55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0CA9C677" w14:textId="6881CF4A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1" w:type="dxa"/>
            <w:vMerge/>
            <w:vAlign w:val="center"/>
          </w:tcPr>
          <w:p w14:paraId="48AB7B0C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C5BCD95" w14:textId="1F7B2C91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682F8D08" w14:textId="47A7003D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Thôn Hoàng Xá,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Ứng Hòa</w:t>
            </w: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3682ECE0" w14:textId="645FD31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Vân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Đình,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Ứng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Thiên,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Hoà Xá, Ứng Hòa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7C60F76" w14:textId="542CF867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Ứng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Hòa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Vân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Đình,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Ứng</w:t>
            </w:r>
            <w:r w:rsidRPr="0074153D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Thiên,</w:t>
            </w:r>
            <w:r w:rsidRPr="0074153D">
              <w:rPr>
                <w:bCs/>
                <w:spacing w:val="35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Hoà Xá, Ứng Hòa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34268E4" w14:textId="644C03A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A4437C7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036681D3" w14:textId="361CB046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8FFC936" w14:textId="56FA4357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1" w:type="dxa"/>
            <w:vMerge/>
            <w:vAlign w:val="center"/>
          </w:tcPr>
          <w:p w14:paraId="0C464E22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923634D" w14:textId="778409D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58463908" w14:textId="2927B15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color w:val="081B3A"/>
                <w:spacing w:val="3"/>
                <w:sz w:val="24"/>
                <w:szCs w:val="24"/>
                <w:shd w:val="clear" w:color="auto" w:fill="FFFFFF"/>
              </w:rPr>
              <w:t>S</w:t>
            </w:r>
            <w:r w:rsidRPr="0074153D">
              <w:rPr>
                <w:bCs/>
                <w:sz w:val="24"/>
                <w:szCs w:val="24"/>
              </w:rPr>
              <w:t>ố 04, phố Đại Đồng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Mỹ Đức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  <w:p w14:paraId="27D6DA96" w14:textId="38596360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  <w:vAlign w:val="center"/>
          </w:tcPr>
          <w:p w14:paraId="1129C69C" w14:textId="09816AF7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 </w:t>
            </w:r>
            <w:r w:rsidRPr="0074153D">
              <w:rPr>
                <w:bCs/>
                <w:sz w:val="24"/>
                <w:szCs w:val="24"/>
              </w:rPr>
              <w:t>Mỹ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Đức,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Hồng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Sơn,</w:t>
            </w:r>
            <w:r w:rsidRPr="0074153D">
              <w:rPr>
                <w:bCs/>
                <w:spacing w:val="57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 Sơn, Hương Sơn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AB51508" w14:textId="7ACD69C9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Mỹ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Đức)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Mỹ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Đức,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Hồng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Sơn,</w:t>
            </w:r>
            <w:r w:rsidRPr="0074153D">
              <w:rPr>
                <w:bCs/>
                <w:spacing w:val="57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 Sơn, Hương Sơn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88C6848" w14:textId="5FF49CE3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05A34540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2ED57A74" w14:textId="63A4573A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4311EB11" w14:textId="59F64B4D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1" w:type="dxa"/>
            <w:vMerge w:val="restart"/>
            <w:vAlign w:val="center"/>
          </w:tcPr>
          <w:p w14:paraId="52354C30" w14:textId="582F1FC2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5A28E93" w14:textId="4632D719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2173C9D0" w14:textId="0BC6CD38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color w:val="081B3A"/>
                <w:spacing w:val="3"/>
                <w:sz w:val="24"/>
                <w:szCs w:val="24"/>
                <w:shd w:val="clear" w:color="auto" w:fill="FFFFFF"/>
              </w:rPr>
              <w:t>S</w:t>
            </w:r>
            <w:r w:rsidRPr="0074153D">
              <w:rPr>
                <w:bCs/>
                <w:sz w:val="24"/>
                <w:szCs w:val="24"/>
              </w:rPr>
              <w:t xml:space="preserve">ố </w:t>
            </w:r>
            <w:r w:rsidRPr="0074153D">
              <w:rPr>
                <w:bCs/>
                <w:sz w:val="24"/>
                <w:szCs w:val="24"/>
                <w:lang w:val="en-US"/>
              </w:rPr>
              <w:t>12</w:t>
            </w:r>
            <w:r w:rsidRPr="0074153D">
              <w:rPr>
                <w:bCs/>
                <w:sz w:val="24"/>
                <w:szCs w:val="24"/>
              </w:rPr>
              <w:t xml:space="preserve">, phố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Nguyễn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Bặc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,</w:t>
            </w:r>
            <w:r w:rsidRPr="007415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Thanh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Trì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1AD24A63" w14:textId="5FAD66B3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Thanh Trì, Đại Thanh, Nam Phủ, Ngọc Hồi, Phường Thanh Liệt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07C720A" w14:textId="1CE4059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Thanh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Trì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05 xã, phường: Thanh Trì, Đại Thanh, Nam Phủ, Ngọc Hồi, Phường Thanh Liệt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7211F3D8" w14:textId="112F9458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2B34801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i/>
                <w:sz w:val="24"/>
                <w:szCs w:val="24"/>
              </w:rPr>
            </w:pPr>
          </w:p>
        </w:tc>
      </w:tr>
      <w:tr w:rsidR="00C23356" w:rsidRPr="0074153D" w14:paraId="1A8C2E97" w14:textId="22DE127A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44E439E2" w14:textId="58B3BBFD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1" w:type="dxa"/>
            <w:vMerge/>
            <w:vAlign w:val="center"/>
          </w:tcPr>
          <w:p w14:paraId="0291BEE4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683421C" w14:textId="2772BB31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28D7509" w14:textId="0020612C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  <w:lang w:val="en-US"/>
              </w:rPr>
              <w:t>S</w:t>
            </w:r>
            <w:r w:rsidRPr="0074153D">
              <w:rPr>
                <w:bCs/>
                <w:sz w:val="24"/>
                <w:szCs w:val="24"/>
              </w:rPr>
              <w:t xml:space="preserve">ố 01 đường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Lý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Tử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Tấn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</w:t>
            </w:r>
            <w:r w:rsidRPr="0074153D">
              <w:rPr>
                <w:bCs/>
                <w:sz w:val="24"/>
                <w:szCs w:val="24"/>
              </w:rPr>
              <w:t xml:space="preserve">hường </w:t>
            </w:r>
            <w:r w:rsidRPr="0074153D">
              <w:rPr>
                <w:bCs/>
                <w:sz w:val="24"/>
                <w:szCs w:val="24"/>
                <w:lang w:val="en-US"/>
              </w:rPr>
              <w:t>T</w:t>
            </w:r>
            <w:r w:rsidRPr="0074153D">
              <w:rPr>
                <w:bCs/>
                <w:sz w:val="24"/>
                <w:szCs w:val="24"/>
              </w:rPr>
              <w:t xml:space="preserve">ín,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2C2BC49B" w14:textId="2BF8D508" w:rsidR="00C23356" w:rsidRPr="0074153D" w:rsidRDefault="00C23356" w:rsidP="00C81AB2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Thường</w:t>
            </w:r>
            <w:r w:rsidRPr="0074153D">
              <w:rPr>
                <w:bCs/>
                <w:spacing w:val="38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Tín,</w:t>
            </w:r>
            <w:r w:rsidRPr="0074153D">
              <w:rPr>
                <w:bCs/>
                <w:spacing w:val="3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Thượng</w:t>
            </w:r>
            <w:r w:rsidRPr="0074153D">
              <w:rPr>
                <w:bCs/>
                <w:spacing w:val="37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Phúc, Chương Dương, Hồng Vân Liên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262227A1" w14:textId="635EE03C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Thường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Tín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38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38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Thường</w:t>
            </w:r>
            <w:r w:rsidRPr="0074153D">
              <w:rPr>
                <w:bCs/>
                <w:spacing w:val="38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Tín,</w:t>
            </w:r>
            <w:r w:rsidRPr="0074153D">
              <w:rPr>
                <w:bCs/>
                <w:spacing w:val="3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Thượng</w:t>
            </w:r>
            <w:r w:rsidRPr="0074153D">
              <w:rPr>
                <w:bCs/>
                <w:spacing w:val="37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Phúc, Chương Dương, Hồng Vân Liên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07CF9D42" w14:textId="55403C12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C778A11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562BBE1B" w14:textId="50F88D69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23A82D70" w14:textId="023FABC9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1" w:type="dxa"/>
            <w:vMerge/>
            <w:vAlign w:val="center"/>
          </w:tcPr>
          <w:p w14:paraId="50D589DA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A18A2C4" w14:textId="5FBF3A77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05E3D6D1" w14:textId="142573FF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Tiểu khu Thao Chính,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Phú Xuyên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54458166" w14:textId="2C0C5F00" w:rsidR="00C23356" w:rsidRPr="0074153D" w:rsidRDefault="00C23356" w:rsidP="00C81AB2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Phú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Xuyên,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Phượng</w:t>
            </w:r>
            <w:r w:rsidRPr="0074153D">
              <w:rPr>
                <w:bCs/>
                <w:spacing w:val="7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Dực, Chuyên Mỹ, Đại Xuyên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4246E81" w14:textId="3842F50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Phú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Xuyên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04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Phú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Xuyên,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Phượng</w:t>
            </w:r>
            <w:r w:rsidRPr="0074153D">
              <w:rPr>
                <w:bCs/>
                <w:spacing w:val="73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Dực, Chuyên Mỹ, Đại Xuyên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0B4BB16" w14:textId="54B0166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6A55C9D0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601E2D04" w14:textId="782C1424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1A9D0DC6" w14:textId="5FADED73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1" w:type="dxa"/>
            <w:vMerge w:val="restart"/>
            <w:vAlign w:val="center"/>
          </w:tcPr>
          <w:p w14:paraId="13F48C7C" w14:textId="2FE6E731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nhánh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B04824E" w14:textId="6DCCAABE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16262C30" w14:textId="753C8FCD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Số 01 Phó Đức Chính,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936"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</w:rPr>
              <w:t xml:space="preserve"> Sơn Tây</w:t>
            </w:r>
            <w:r w:rsidR="0074153D" w:rsidRPr="0074153D">
              <w:rPr>
                <w:bCs/>
                <w:sz w:val="24"/>
                <w:szCs w:val="24"/>
                <w:lang w:val="en-US"/>
              </w:rPr>
              <w:t>,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6B18DDC2" w14:textId="517F9CA1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Sơn</w:t>
            </w:r>
            <w:r w:rsidRPr="0074153D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Tây,</w:t>
            </w:r>
            <w:r w:rsidRPr="0074153D">
              <w:rPr>
                <w:bCs/>
                <w:spacing w:val="10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Tùng Thiện, Xã Đoài Phương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682CE194" w14:textId="17710964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Sơn Tây)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03</w:t>
            </w:r>
            <w:r w:rsidRPr="0074153D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xã,</w:t>
            </w:r>
            <w:r w:rsidRPr="0074153D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phường:</w:t>
            </w:r>
            <w:r w:rsidRPr="0074153D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Sơn</w:t>
            </w:r>
            <w:r w:rsidRPr="0074153D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Tây,</w:t>
            </w:r>
            <w:r w:rsidRPr="0074153D">
              <w:rPr>
                <w:bCs/>
                <w:spacing w:val="10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Tùng Thiện, Xã Đoài Phương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5179FD4F" w14:textId="1CD6C7AE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E0D9247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04B54BED" w14:textId="79B18887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55BD123F" w14:textId="2E7B2DCC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1" w:type="dxa"/>
            <w:vMerge/>
            <w:vAlign w:val="center"/>
          </w:tcPr>
          <w:p w14:paraId="44B158AC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1D926483" w14:textId="0ABF73DD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5171F0D3" w14:textId="2CA049FA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 xml:space="preserve">Số 252 đường Quảng Oai,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00936" w:rsidRPr="0074153D">
              <w:rPr>
                <w:bCs/>
                <w:sz w:val="24"/>
                <w:szCs w:val="24"/>
                <w:lang w:val="en-US"/>
              </w:rPr>
              <w:t xml:space="preserve">Quảng </w:t>
            </w:r>
            <w:proofErr w:type="spellStart"/>
            <w:r w:rsidR="00D00936" w:rsidRPr="0074153D">
              <w:rPr>
                <w:bCs/>
                <w:sz w:val="24"/>
                <w:szCs w:val="24"/>
                <w:lang w:val="en-US"/>
              </w:rPr>
              <w:t>Oai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39D95772" w14:textId="6BCAA13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Minh Châu, Quảng Oai, Vật Lại, Cổ Đô, Bất Bạt, Suối Hai, Ba Vì, Yên Bài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61FC921E" w14:textId="73E09E6D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Ba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Vì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08 xã: Minh Châu, Quảng Oai, Vật Lại, Cổ Đô, Bất Bạt, Suối Hai, Ba Vì, Yên Bài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1B30A4BF" w14:textId="317E83B5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2ACFA1F9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  <w:tr w:rsidR="00C23356" w:rsidRPr="0074153D" w14:paraId="03D61544" w14:textId="7A859BE7" w:rsidTr="00C23356">
        <w:trPr>
          <w:cantSplit/>
          <w:trHeight w:val="2960"/>
        </w:trPr>
        <w:tc>
          <w:tcPr>
            <w:tcW w:w="573" w:type="dxa"/>
            <w:vAlign w:val="center"/>
          </w:tcPr>
          <w:p w14:paraId="01E77A6F" w14:textId="4698AD7F" w:rsidR="00C23356" w:rsidRPr="0074153D" w:rsidRDefault="00C23356" w:rsidP="00DC0676">
            <w:pPr>
              <w:pStyle w:val="TableParagraph"/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53D">
              <w:rPr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1" w:type="dxa"/>
            <w:vMerge/>
            <w:vAlign w:val="center"/>
          </w:tcPr>
          <w:p w14:paraId="36BEB4DB" w14:textId="77777777" w:rsidR="00C23356" w:rsidRPr="0074153D" w:rsidRDefault="00C23356" w:rsidP="004015FF">
            <w:pPr>
              <w:spacing w:line="276" w:lineRule="auto"/>
              <w:ind w:left="101" w:right="142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6F85834" w14:textId="0B2AC28C" w:rsidR="00C23356" w:rsidRPr="0074153D" w:rsidRDefault="00C23356" w:rsidP="0074153D">
            <w:pPr>
              <w:spacing w:line="276" w:lineRule="auto"/>
              <w:ind w:left="101" w:right="142"/>
              <w:rPr>
                <w:bCs/>
                <w:sz w:val="24"/>
                <w:szCs w:val="24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ĐIỂM PHỤC VỤ HÀNH CHÍNH CÔNG </w:t>
            </w:r>
          </w:p>
          <w:p w14:paraId="28509E36" w14:textId="15C6BDBF" w:rsidR="00C23356" w:rsidRPr="0074153D" w:rsidRDefault="00C23356" w:rsidP="0074153D">
            <w:pPr>
              <w:spacing w:line="276" w:lineRule="auto"/>
              <w:ind w:left="101" w:right="14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>chỉ</w:t>
            </w:r>
            <w:proofErr w:type="spellEnd"/>
            <w:r w:rsidRPr="0074153D">
              <w:rPr>
                <w:b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02,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Chi Quan,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Thạch Thất, TP.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</w:p>
        </w:tc>
        <w:tc>
          <w:tcPr>
            <w:tcW w:w="7832" w:type="dxa"/>
            <w:vAlign w:val="center"/>
          </w:tcPr>
          <w:p w14:paraId="3C76B623" w14:textId="6796784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không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phụ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74153D">
              <w:rPr>
                <w:bCs/>
                <w:sz w:val="24"/>
                <w:szCs w:val="24"/>
              </w:rPr>
              <w:t>Thạch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Thất,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Hạ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Bằng,</w:t>
            </w:r>
            <w:r w:rsidRPr="0074153D">
              <w:rPr>
                <w:bCs/>
                <w:spacing w:val="4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Tây Phương, Hòa Lạc, Yên Xuân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1363DAC" w14:textId="02762D96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Thủ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tục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thẩm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 xml:space="preserve">Văn phòng đăng ký đất đai Hà Nội (Chi nhánh </w:t>
            </w:r>
            <w:r w:rsidRPr="0074153D">
              <w:rPr>
                <w:bCs/>
                <w:sz w:val="24"/>
                <w:szCs w:val="24"/>
                <w:lang w:val="en-US"/>
              </w:rPr>
              <w:t xml:space="preserve">Thạch Thất)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gồm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05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xã: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Thạch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Thất,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Hạ</w:t>
            </w:r>
            <w:r w:rsidRPr="0074153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Bằng,</w:t>
            </w:r>
            <w:r w:rsidRPr="0074153D">
              <w:rPr>
                <w:bCs/>
                <w:spacing w:val="49"/>
                <w:sz w:val="24"/>
                <w:szCs w:val="24"/>
              </w:rPr>
              <w:t xml:space="preserve"> </w:t>
            </w:r>
            <w:r w:rsidRPr="0074153D">
              <w:rPr>
                <w:bCs/>
                <w:sz w:val="24"/>
                <w:szCs w:val="24"/>
              </w:rPr>
              <w:t>Tây Phương, Hòa Lạc, Yên Xuân</w:t>
            </w:r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  <w:p w14:paraId="37D245B4" w14:textId="08E8CAFA" w:rsidR="00C23356" w:rsidRPr="0074153D" w:rsidRDefault="00C23356" w:rsidP="005C5851">
            <w:pPr>
              <w:spacing w:line="276" w:lineRule="auto"/>
              <w:ind w:left="141" w:right="132" w:firstLine="141"/>
              <w:jc w:val="both"/>
              <w:rPr>
                <w:bCs/>
                <w:sz w:val="24"/>
                <w:szCs w:val="24"/>
                <w:lang w:val="en-US"/>
              </w:rPr>
            </w:pPr>
            <w:r w:rsidRPr="0074153D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Hỗ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hiện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bằng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trực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tuyến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đối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với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tất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TTHC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thuộc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thầm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quyền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giải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quyết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126 UBND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xã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phường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trên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địa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bàn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thành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phố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 xml:space="preserve"> Hà </w:t>
            </w:r>
            <w:proofErr w:type="spellStart"/>
            <w:r w:rsidRPr="0074153D">
              <w:rPr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74153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72BAF3F0" w14:textId="77777777" w:rsidR="00C23356" w:rsidRPr="0074153D" w:rsidRDefault="00C23356" w:rsidP="00DC0676">
            <w:pPr>
              <w:pStyle w:val="TableParagraph"/>
              <w:spacing w:line="276" w:lineRule="auto"/>
              <w:ind w:right="282" w:firstLine="198"/>
              <w:rPr>
                <w:b/>
                <w:sz w:val="24"/>
                <w:szCs w:val="24"/>
              </w:rPr>
            </w:pPr>
          </w:p>
        </w:tc>
      </w:tr>
    </w:tbl>
    <w:p w14:paraId="3CDA7C5F" w14:textId="77777777" w:rsidR="00DF23FF" w:rsidRPr="007D5056" w:rsidRDefault="00DF23FF" w:rsidP="0058206D">
      <w:pPr>
        <w:pStyle w:val="BodyText"/>
        <w:rPr>
          <w:rFonts w:asciiTheme="majorHAnsi" w:hAnsiTheme="majorHAnsi" w:cstheme="majorHAnsi"/>
          <w:i/>
          <w:sz w:val="26"/>
          <w:szCs w:val="26"/>
        </w:rPr>
      </w:pPr>
    </w:p>
    <w:sectPr w:rsidR="00DF23FF" w:rsidRPr="007D5056" w:rsidSect="00EE4FC1">
      <w:headerReference w:type="default" r:id="rId8"/>
      <w:headerReference w:type="first" r:id="rId9"/>
      <w:type w:val="nextColumn"/>
      <w:pgSz w:w="16850" w:h="11910" w:orient="landscape"/>
      <w:pgMar w:top="1134" w:right="1134" w:bottom="567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DF88" w14:textId="77777777" w:rsidR="00685562" w:rsidRDefault="00685562" w:rsidP="00EE4FC1">
      <w:r>
        <w:separator/>
      </w:r>
    </w:p>
  </w:endnote>
  <w:endnote w:type="continuationSeparator" w:id="0">
    <w:p w14:paraId="0CDE3369" w14:textId="77777777" w:rsidR="00685562" w:rsidRDefault="00685562" w:rsidP="00EE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FA47" w14:textId="77777777" w:rsidR="00685562" w:rsidRDefault="00685562" w:rsidP="00EE4FC1">
      <w:r>
        <w:separator/>
      </w:r>
    </w:p>
  </w:footnote>
  <w:footnote w:type="continuationSeparator" w:id="0">
    <w:p w14:paraId="0614B4D3" w14:textId="77777777" w:rsidR="00685562" w:rsidRDefault="00685562" w:rsidP="00EE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514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F5A7DB" w14:textId="67CC9C49" w:rsidR="00EE4FC1" w:rsidRDefault="00EE4F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B5293" w14:textId="77777777" w:rsidR="00EE4FC1" w:rsidRDefault="00EE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4270" w14:textId="336B58D9" w:rsidR="00EE4FC1" w:rsidRDefault="00EE4FC1">
    <w:pPr>
      <w:pStyle w:val="Header"/>
      <w:jc w:val="center"/>
    </w:pPr>
  </w:p>
  <w:p w14:paraId="105300A5" w14:textId="77777777" w:rsidR="00EE4FC1" w:rsidRDefault="00EE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92"/>
    <w:multiLevelType w:val="hybridMultilevel"/>
    <w:tmpl w:val="0D24A14E"/>
    <w:lvl w:ilvl="0" w:tplc="9E3E5132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6368C6A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234EEEA4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A080C314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7B6C7A5E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E4C27E9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908A8D2C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60A0360A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973C40EC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7410217"/>
    <w:multiLevelType w:val="hybridMultilevel"/>
    <w:tmpl w:val="A3A2133A"/>
    <w:lvl w:ilvl="0" w:tplc="0344AD66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8EE5E1C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E090A22C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08C2594E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99D64FF8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3F0C1DC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912CD30E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4F32A2F8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874C13BA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E0B3B94"/>
    <w:multiLevelType w:val="hybridMultilevel"/>
    <w:tmpl w:val="B7667074"/>
    <w:lvl w:ilvl="0" w:tplc="6B6ED808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B22E65C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0F6274B2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35EA9FF6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3BB2817A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B6F4502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090C7FD4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68A621EA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7BA4B522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1E8C2AEA"/>
    <w:multiLevelType w:val="hybridMultilevel"/>
    <w:tmpl w:val="4222897A"/>
    <w:lvl w:ilvl="0" w:tplc="6B8A2D46">
      <w:start w:val="18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4D94"/>
    <w:multiLevelType w:val="hybridMultilevel"/>
    <w:tmpl w:val="CA1E57BE"/>
    <w:lvl w:ilvl="0" w:tplc="9EA24D7A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0F8A646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6AA0EA6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EB6AEFC0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43AED090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CD0011EA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B4ACD550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196495A8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FD543B82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35065B5"/>
    <w:multiLevelType w:val="hybridMultilevel"/>
    <w:tmpl w:val="1FB84252"/>
    <w:lvl w:ilvl="0" w:tplc="9CA05186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096C442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A4003B3C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E6366884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277AB5A2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BE9025E0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66ECDDB0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3CF6F48E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6C568CBE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255F68B5"/>
    <w:multiLevelType w:val="hybridMultilevel"/>
    <w:tmpl w:val="8F567998"/>
    <w:lvl w:ilvl="0" w:tplc="3248624C">
      <w:numFmt w:val="bullet"/>
      <w:lvlText w:val="-"/>
      <w:lvlJc w:val="left"/>
      <w:pPr>
        <w:ind w:left="1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EE04BA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B0507A96">
      <w:numFmt w:val="bullet"/>
      <w:lvlText w:val="•"/>
      <w:lvlJc w:val="left"/>
      <w:pPr>
        <w:ind w:left="589" w:hanging="152"/>
      </w:pPr>
      <w:rPr>
        <w:rFonts w:hint="default"/>
        <w:lang w:val="vi" w:eastAsia="en-US" w:bidi="ar-SA"/>
      </w:rPr>
    </w:lvl>
    <w:lvl w:ilvl="3" w:tplc="6BF4D176">
      <w:numFmt w:val="bullet"/>
      <w:lvlText w:val="•"/>
      <w:lvlJc w:val="left"/>
      <w:pPr>
        <w:ind w:left="834" w:hanging="152"/>
      </w:pPr>
      <w:rPr>
        <w:rFonts w:hint="default"/>
        <w:lang w:val="vi" w:eastAsia="en-US" w:bidi="ar-SA"/>
      </w:rPr>
    </w:lvl>
    <w:lvl w:ilvl="4" w:tplc="56CC4F78">
      <w:numFmt w:val="bullet"/>
      <w:lvlText w:val="•"/>
      <w:lvlJc w:val="left"/>
      <w:pPr>
        <w:ind w:left="1079" w:hanging="152"/>
      </w:pPr>
      <w:rPr>
        <w:rFonts w:hint="default"/>
        <w:lang w:val="vi" w:eastAsia="en-US" w:bidi="ar-SA"/>
      </w:rPr>
    </w:lvl>
    <w:lvl w:ilvl="5" w:tplc="4218F720">
      <w:numFmt w:val="bullet"/>
      <w:lvlText w:val="•"/>
      <w:lvlJc w:val="left"/>
      <w:pPr>
        <w:ind w:left="1324" w:hanging="152"/>
      </w:pPr>
      <w:rPr>
        <w:rFonts w:hint="default"/>
        <w:lang w:val="vi" w:eastAsia="en-US" w:bidi="ar-SA"/>
      </w:rPr>
    </w:lvl>
    <w:lvl w:ilvl="6" w:tplc="3D02BF38">
      <w:numFmt w:val="bullet"/>
      <w:lvlText w:val="•"/>
      <w:lvlJc w:val="left"/>
      <w:pPr>
        <w:ind w:left="1569" w:hanging="152"/>
      </w:pPr>
      <w:rPr>
        <w:rFonts w:hint="default"/>
        <w:lang w:val="vi" w:eastAsia="en-US" w:bidi="ar-SA"/>
      </w:rPr>
    </w:lvl>
    <w:lvl w:ilvl="7" w:tplc="6D608C14">
      <w:numFmt w:val="bullet"/>
      <w:lvlText w:val="•"/>
      <w:lvlJc w:val="left"/>
      <w:pPr>
        <w:ind w:left="1814" w:hanging="152"/>
      </w:pPr>
      <w:rPr>
        <w:rFonts w:hint="default"/>
        <w:lang w:val="vi" w:eastAsia="en-US" w:bidi="ar-SA"/>
      </w:rPr>
    </w:lvl>
    <w:lvl w:ilvl="8" w:tplc="5492E3CA">
      <w:numFmt w:val="bullet"/>
      <w:lvlText w:val="•"/>
      <w:lvlJc w:val="left"/>
      <w:pPr>
        <w:ind w:left="2059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2CB67A93"/>
    <w:multiLevelType w:val="hybridMultilevel"/>
    <w:tmpl w:val="6B66C85E"/>
    <w:lvl w:ilvl="0" w:tplc="6B1C7024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82DA10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50703340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64CE9106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0D8E497C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7D8E27A4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0B122F4C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E05CB596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D13C78E8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30823860"/>
    <w:multiLevelType w:val="hybridMultilevel"/>
    <w:tmpl w:val="FFB8F8CE"/>
    <w:lvl w:ilvl="0" w:tplc="A0BA8734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CBAD2F2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4844BD7C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C3DA1806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0C4C2DE0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4D94B676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4072D96C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90E07A7E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D610A010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37CB2FC4"/>
    <w:multiLevelType w:val="hybridMultilevel"/>
    <w:tmpl w:val="7E063788"/>
    <w:lvl w:ilvl="0" w:tplc="D31430B4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B62BA8C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1116D10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4E0C8DA4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4C00F78E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C3180218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8CFC4BAC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5888D42E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7F1E03EE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3AC37C7A"/>
    <w:multiLevelType w:val="hybridMultilevel"/>
    <w:tmpl w:val="347C03DA"/>
    <w:lvl w:ilvl="0" w:tplc="04801996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D94EDF4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2C16C78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D200E9D2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D1065F0C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D82E1B04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B84A60F6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46B4F5A8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F40031E2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44A814DC"/>
    <w:multiLevelType w:val="hybridMultilevel"/>
    <w:tmpl w:val="F8023112"/>
    <w:lvl w:ilvl="0" w:tplc="D60C0E92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116FDDA">
      <w:numFmt w:val="bullet"/>
      <w:lvlText w:val="•"/>
      <w:lvlJc w:val="left"/>
      <w:pPr>
        <w:ind w:left="1075" w:hanging="281"/>
      </w:pPr>
      <w:rPr>
        <w:rFonts w:hint="default"/>
        <w:lang w:val="vi" w:eastAsia="en-US" w:bidi="ar-SA"/>
      </w:rPr>
    </w:lvl>
    <w:lvl w:ilvl="2" w:tplc="1B7A731C">
      <w:numFmt w:val="bullet"/>
      <w:lvlText w:val="•"/>
      <w:lvlJc w:val="left"/>
      <w:pPr>
        <w:ind w:left="2011" w:hanging="281"/>
      </w:pPr>
      <w:rPr>
        <w:rFonts w:hint="default"/>
        <w:lang w:val="vi" w:eastAsia="en-US" w:bidi="ar-SA"/>
      </w:rPr>
    </w:lvl>
    <w:lvl w:ilvl="3" w:tplc="64D22570">
      <w:numFmt w:val="bullet"/>
      <w:lvlText w:val="•"/>
      <w:lvlJc w:val="left"/>
      <w:pPr>
        <w:ind w:left="2947" w:hanging="281"/>
      </w:pPr>
      <w:rPr>
        <w:rFonts w:hint="default"/>
        <w:lang w:val="vi" w:eastAsia="en-US" w:bidi="ar-SA"/>
      </w:rPr>
    </w:lvl>
    <w:lvl w:ilvl="4" w:tplc="A7981EA6">
      <w:numFmt w:val="bullet"/>
      <w:lvlText w:val="•"/>
      <w:lvlJc w:val="left"/>
      <w:pPr>
        <w:ind w:left="3882" w:hanging="281"/>
      </w:pPr>
      <w:rPr>
        <w:rFonts w:hint="default"/>
        <w:lang w:val="vi" w:eastAsia="en-US" w:bidi="ar-SA"/>
      </w:rPr>
    </w:lvl>
    <w:lvl w:ilvl="5" w:tplc="391EBC3C">
      <w:numFmt w:val="bullet"/>
      <w:lvlText w:val="•"/>
      <w:lvlJc w:val="left"/>
      <w:pPr>
        <w:ind w:left="4818" w:hanging="281"/>
      </w:pPr>
      <w:rPr>
        <w:rFonts w:hint="default"/>
        <w:lang w:val="vi" w:eastAsia="en-US" w:bidi="ar-SA"/>
      </w:rPr>
    </w:lvl>
    <w:lvl w:ilvl="6" w:tplc="ED7689B2">
      <w:numFmt w:val="bullet"/>
      <w:lvlText w:val="•"/>
      <w:lvlJc w:val="left"/>
      <w:pPr>
        <w:ind w:left="5754" w:hanging="281"/>
      </w:pPr>
      <w:rPr>
        <w:rFonts w:hint="default"/>
        <w:lang w:val="vi" w:eastAsia="en-US" w:bidi="ar-SA"/>
      </w:rPr>
    </w:lvl>
    <w:lvl w:ilvl="7" w:tplc="069CDC0A">
      <w:numFmt w:val="bullet"/>
      <w:lvlText w:val="•"/>
      <w:lvlJc w:val="left"/>
      <w:pPr>
        <w:ind w:left="6690" w:hanging="281"/>
      </w:pPr>
      <w:rPr>
        <w:rFonts w:hint="default"/>
        <w:lang w:val="vi" w:eastAsia="en-US" w:bidi="ar-SA"/>
      </w:rPr>
    </w:lvl>
    <w:lvl w:ilvl="8" w:tplc="021C6016">
      <w:numFmt w:val="bullet"/>
      <w:lvlText w:val="•"/>
      <w:lvlJc w:val="left"/>
      <w:pPr>
        <w:ind w:left="7625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5EEA6FCF"/>
    <w:multiLevelType w:val="hybridMultilevel"/>
    <w:tmpl w:val="6AA48224"/>
    <w:lvl w:ilvl="0" w:tplc="10DC1968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9EE194E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458A434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50DA5614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9C8C4448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0FB889F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0BC2671C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F626DC5A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FF7AB6BC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65E55160"/>
    <w:multiLevelType w:val="hybridMultilevel"/>
    <w:tmpl w:val="2E5CE492"/>
    <w:lvl w:ilvl="0" w:tplc="3820980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130CF02">
      <w:numFmt w:val="bullet"/>
      <w:lvlText w:val="•"/>
      <w:lvlJc w:val="left"/>
      <w:pPr>
        <w:ind w:left="576" w:hanging="128"/>
      </w:pPr>
      <w:rPr>
        <w:rFonts w:hint="default"/>
        <w:lang w:val="vi" w:eastAsia="en-US" w:bidi="ar-SA"/>
      </w:rPr>
    </w:lvl>
    <w:lvl w:ilvl="2" w:tplc="3DEABA5A">
      <w:numFmt w:val="bullet"/>
      <w:lvlText w:val="•"/>
      <w:lvlJc w:val="left"/>
      <w:pPr>
        <w:ind w:left="972" w:hanging="128"/>
      </w:pPr>
      <w:rPr>
        <w:rFonts w:hint="default"/>
        <w:lang w:val="vi" w:eastAsia="en-US" w:bidi="ar-SA"/>
      </w:rPr>
    </w:lvl>
    <w:lvl w:ilvl="3" w:tplc="7E5630A8">
      <w:numFmt w:val="bullet"/>
      <w:lvlText w:val="•"/>
      <w:lvlJc w:val="left"/>
      <w:pPr>
        <w:ind w:left="1368" w:hanging="128"/>
      </w:pPr>
      <w:rPr>
        <w:rFonts w:hint="default"/>
        <w:lang w:val="vi" w:eastAsia="en-US" w:bidi="ar-SA"/>
      </w:rPr>
    </w:lvl>
    <w:lvl w:ilvl="4" w:tplc="12AA6BAE">
      <w:numFmt w:val="bullet"/>
      <w:lvlText w:val="•"/>
      <w:lvlJc w:val="left"/>
      <w:pPr>
        <w:ind w:left="1764" w:hanging="128"/>
      </w:pPr>
      <w:rPr>
        <w:rFonts w:hint="default"/>
        <w:lang w:val="vi" w:eastAsia="en-US" w:bidi="ar-SA"/>
      </w:rPr>
    </w:lvl>
    <w:lvl w:ilvl="5" w:tplc="4AB2EE5C">
      <w:numFmt w:val="bullet"/>
      <w:lvlText w:val="•"/>
      <w:lvlJc w:val="left"/>
      <w:pPr>
        <w:ind w:left="2161" w:hanging="128"/>
      </w:pPr>
      <w:rPr>
        <w:rFonts w:hint="default"/>
        <w:lang w:val="vi" w:eastAsia="en-US" w:bidi="ar-SA"/>
      </w:rPr>
    </w:lvl>
    <w:lvl w:ilvl="6" w:tplc="C7BC2F00">
      <w:numFmt w:val="bullet"/>
      <w:lvlText w:val="•"/>
      <w:lvlJc w:val="left"/>
      <w:pPr>
        <w:ind w:left="2557" w:hanging="128"/>
      </w:pPr>
      <w:rPr>
        <w:rFonts w:hint="default"/>
        <w:lang w:val="vi" w:eastAsia="en-US" w:bidi="ar-SA"/>
      </w:rPr>
    </w:lvl>
    <w:lvl w:ilvl="7" w:tplc="6008AD8E">
      <w:numFmt w:val="bullet"/>
      <w:lvlText w:val="•"/>
      <w:lvlJc w:val="left"/>
      <w:pPr>
        <w:ind w:left="2953" w:hanging="128"/>
      </w:pPr>
      <w:rPr>
        <w:rFonts w:hint="default"/>
        <w:lang w:val="vi" w:eastAsia="en-US" w:bidi="ar-SA"/>
      </w:rPr>
    </w:lvl>
    <w:lvl w:ilvl="8" w:tplc="9E02319C">
      <w:numFmt w:val="bullet"/>
      <w:lvlText w:val="•"/>
      <w:lvlJc w:val="left"/>
      <w:pPr>
        <w:ind w:left="3349" w:hanging="128"/>
      </w:pPr>
      <w:rPr>
        <w:rFonts w:hint="default"/>
        <w:lang w:val="vi" w:eastAsia="en-US" w:bidi="ar-SA"/>
      </w:rPr>
    </w:lvl>
  </w:abstractNum>
  <w:abstractNum w:abstractNumId="14" w15:restartNumberingAfterBreak="0">
    <w:nsid w:val="78CC7F79"/>
    <w:multiLevelType w:val="hybridMultilevel"/>
    <w:tmpl w:val="538C7F28"/>
    <w:lvl w:ilvl="0" w:tplc="A718C70E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F623E5C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A5C62580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F05EF18E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54A49ABE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CFC2BC7A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08B446F4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71008336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404C15F2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79963A15"/>
    <w:multiLevelType w:val="hybridMultilevel"/>
    <w:tmpl w:val="089486CA"/>
    <w:lvl w:ilvl="0" w:tplc="94A4BD4A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9859DE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18F23DA4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3F7CE612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DDCED070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F0269D0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6C706C3E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1A40924E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23C0E9B8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7C1E66F5"/>
    <w:multiLevelType w:val="hybridMultilevel"/>
    <w:tmpl w:val="1804C0D8"/>
    <w:lvl w:ilvl="0" w:tplc="C1DEE8B6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72D46E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15106922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CAE8BD32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AB649070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B7ACDF3C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B6F0945E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70B2DE2C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F112FB76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7CF1046D"/>
    <w:multiLevelType w:val="hybridMultilevel"/>
    <w:tmpl w:val="F8E8964A"/>
    <w:lvl w:ilvl="0" w:tplc="258481F4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5405152">
      <w:numFmt w:val="bullet"/>
      <w:lvlText w:val="•"/>
      <w:lvlJc w:val="left"/>
      <w:pPr>
        <w:ind w:left="488" w:hanging="152"/>
      </w:pPr>
      <w:rPr>
        <w:rFonts w:hint="default"/>
        <w:lang w:val="vi" w:eastAsia="en-US" w:bidi="ar-SA"/>
      </w:rPr>
    </w:lvl>
    <w:lvl w:ilvl="2" w:tplc="15386298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3" w:tplc="EF1A5252">
      <w:numFmt w:val="bullet"/>
      <w:lvlText w:val="•"/>
      <w:lvlJc w:val="left"/>
      <w:pPr>
        <w:ind w:left="946" w:hanging="152"/>
      </w:pPr>
      <w:rPr>
        <w:rFonts w:hint="default"/>
        <w:lang w:val="vi" w:eastAsia="en-US" w:bidi="ar-SA"/>
      </w:rPr>
    </w:lvl>
    <w:lvl w:ilvl="4" w:tplc="89F2810A">
      <w:numFmt w:val="bullet"/>
      <w:lvlText w:val="•"/>
      <w:lvlJc w:val="left"/>
      <w:pPr>
        <w:ind w:left="1175" w:hanging="152"/>
      </w:pPr>
      <w:rPr>
        <w:rFonts w:hint="default"/>
        <w:lang w:val="vi" w:eastAsia="en-US" w:bidi="ar-SA"/>
      </w:rPr>
    </w:lvl>
    <w:lvl w:ilvl="5" w:tplc="EE2CA762">
      <w:numFmt w:val="bullet"/>
      <w:lvlText w:val="•"/>
      <w:lvlJc w:val="left"/>
      <w:pPr>
        <w:ind w:left="1404" w:hanging="152"/>
      </w:pPr>
      <w:rPr>
        <w:rFonts w:hint="default"/>
        <w:lang w:val="vi" w:eastAsia="en-US" w:bidi="ar-SA"/>
      </w:rPr>
    </w:lvl>
    <w:lvl w:ilvl="6" w:tplc="09E85B10">
      <w:numFmt w:val="bullet"/>
      <w:lvlText w:val="•"/>
      <w:lvlJc w:val="left"/>
      <w:pPr>
        <w:ind w:left="1633" w:hanging="152"/>
      </w:pPr>
      <w:rPr>
        <w:rFonts w:hint="default"/>
        <w:lang w:val="vi" w:eastAsia="en-US" w:bidi="ar-SA"/>
      </w:rPr>
    </w:lvl>
    <w:lvl w:ilvl="7" w:tplc="EFDC72FA">
      <w:numFmt w:val="bullet"/>
      <w:lvlText w:val="•"/>
      <w:lvlJc w:val="left"/>
      <w:pPr>
        <w:ind w:left="1862" w:hanging="152"/>
      </w:pPr>
      <w:rPr>
        <w:rFonts w:hint="default"/>
        <w:lang w:val="vi" w:eastAsia="en-US" w:bidi="ar-SA"/>
      </w:rPr>
    </w:lvl>
    <w:lvl w:ilvl="8" w:tplc="5B402F70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num w:numId="1" w16cid:durableId="1002246480">
    <w:abstractNumId w:val="0"/>
  </w:num>
  <w:num w:numId="2" w16cid:durableId="143671258">
    <w:abstractNumId w:val="14"/>
  </w:num>
  <w:num w:numId="3" w16cid:durableId="313413755">
    <w:abstractNumId w:val="4"/>
  </w:num>
  <w:num w:numId="4" w16cid:durableId="1015813991">
    <w:abstractNumId w:val="10"/>
  </w:num>
  <w:num w:numId="5" w16cid:durableId="1818692316">
    <w:abstractNumId w:val="2"/>
  </w:num>
  <w:num w:numId="6" w16cid:durableId="1489711777">
    <w:abstractNumId w:val="9"/>
  </w:num>
  <w:num w:numId="7" w16cid:durableId="183250770">
    <w:abstractNumId w:val="17"/>
  </w:num>
  <w:num w:numId="8" w16cid:durableId="1487892392">
    <w:abstractNumId w:val="5"/>
  </w:num>
  <w:num w:numId="9" w16cid:durableId="2030184294">
    <w:abstractNumId w:val="15"/>
  </w:num>
  <w:num w:numId="10" w16cid:durableId="431626204">
    <w:abstractNumId w:val="12"/>
  </w:num>
  <w:num w:numId="11" w16cid:durableId="728964699">
    <w:abstractNumId w:val="16"/>
  </w:num>
  <w:num w:numId="12" w16cid:durableId="1941135864">
    <w:abstractNumId w:val="8"/>
  </w:num>
  <w:num w:numId="13" w16cid:durableId="859199882">
    <w:abstractNumId w:val="1"/>
  </w:num>
  <w:num w:numId="14" w16cid:durableId="39282127">
    <w:abstractNumId w:val="6"/>
  </w:num>
  <w:num w:numId="15" w16cid:durableId="172034061">
    <w:abstractNumId w:val="7"/>
  </w:num>
  <w:num w:numId="16" w16cid:durableId="66733756">
    <w:abstractNumId w:val="13"/>
  </w:num>
  <w:num w:numId="17" w16cid:durableId="512190242">
    <w:abstractNumId w:val="11"/>
  </w:num>
  <w:num w:numId="18" w16cid:durableId="32814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FF"/>
    <w:rsid w:val="000C1500"/>
    <w:rsid w:val="001B4669"/>
    <w:rsid w:val="00221B1A"/>
    <w:rsid w:val="00226863"/>
    <w:rsid w:val="00324E1B"/>
    <w:rsid w:val="004015FF"/>
    <w:rsid w:val="00475BA5"/>
    <w:rsid w:val="00494025"/>
    <w:rsid w:val="004D534B"/>
    <w:rsid w:val="004D7E76"/>
    <w:rsid w:val="0055455F"/>
    <w:rsid w:val="00571E05"/>
    <w:rsid w:val="00576869"/>
    <w:rsid w:val="0058206D"/>
    <w:rsid w:val="005A746E"/>
    <w:rsid w:val="005C5851"/>
    <w:rsid w:val="00625634"/>
    <w:rsid w:val="00663637"/>
    <w:rsid w:val="00670F39"/>
    <w:rsid w:val="006777D6"/>
    <w:rsid w:val="00685562"/>
    <w:rsid w:val="006D642C"/>
    <w:rsid w:val="006F0EEC"/>
    <w:rsid w:val="0074153D"/>
    <w:rsid w:val="007527BC"/>
    <w:rsid w:val="007530DA"/>
    <w:rsid w:val="00782E00"/>
    <w:rsid w:val="007C48DC"/>
    <w:rsid w:val="007D5056"/>
    <w:rsid w:val="00812CD4"/>
    <w:rsid w:val="00823C19"/>
    <w:rsid w:val="00825C37"/>
    <w:rsid w:val="00882439"/>
    <w:rsid w:val="008C5DDB"/>
    <w:rsid w:val="008F0F64"/>
    <w:rsid w:val="009062AB"/>
    <w:rsid w:val="00924C59"/>
    <w:rsid w:val="009E7073"/>
    <w:rsid w:val="009F518F"/>
    <w:rsid w:val="00A360AD"/>
    <w:rsid w:val="00AE0D9C"/>
    <w:rsid w:val="00B0220C"/>
    <w:rsid w:val="00B5530E"/>
    <w:rsid w:val="00B573F8"/>
    <w:rsid w:val="00BF1CC8"/>
    <w:rsid w:val="00C024F0"/>
    <w:rsid w:val="00C106CC"/>
    <w:rsid w:val="00C23356"/>
    <w:rsid w:val="00C77B99"/>
    <w:rsid w:val="00C81AB2"/>
    <w:rsid w:val="00C90051"/>
    <w:rsid w:val="00C9361E"/>
    <w:rsid w:val="00D00936"/>
    <w:rsid w:val="00D24476"/>
    <w:rsid w:val="00D43413"/>
    <w:rsid w:val="00D94F10"/>
    <w:rsid w:val="00DB4CAE"/>
    <w:rsid w:val="00DC0676"/>
    <w:rsid w:val="00DD6A31"/>
    <w:rsid w:val="00DF23FF"/>
    <w:rsid w:val="00E10C7F"/>
    <w:rsid w:val="00E3658B"/>
    <w:rsid w:val="00E63DE6"/>
    <w:rsid w:val="00E96B68"/>
    <w:rsid w:val="00EE4FC1"/>
    <w:rsid w:val="00EF0BE8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86DC6"/>
  <w15:docId w15:val="{79521D90-4633-4052-9A01-55854A97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7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79"/>
      <w:ind w:left="143" w:right="276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F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76"/>
    <w:rPr>
      <w:rFonts w:eastAsiaTheme="majorEastAsia" w:cstheme="majorBidi"/>
      <w:color w:val="365F91" w:themeColor="accent1" w:themeShade="BF"/>
      <w:kern w:val="2"/>
      <w:sz w:val="28"/>
      <w:szCs w:val="28"/>
      <w:lang w:val="vi-V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E4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C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E4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C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BE72-1D2F-41F4-9068-3F78D363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CẦU GIẤY</vt:lpstr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CẦU GIẤY</dc:title>
  <dc:creator>admin</dc:creator>
  <cp:lastModifiedBy>ADMIN</cp:lastModifiedBy>
  <cp:revision>2</cp:revision>
  <dcterms:created xsi:type="dcterms:W3CDTF">2025-06-30T07:36:00Z</dcterms:created>
  <dcterms:modified xsi:type="dcterms:W3CDTF">2025-06-30T07:36:00Z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pdf</vt:lpwstr>
  </property>
</Properties>
</file>