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6B" w:rsidRPr="00A630DE" w:rsidRDefault="00E71C6B" w:rsidP="00E71C6B">
      <w:pPr>
        <w:widowControl w:val="0"/>
        <w:adjustRightInd w:val="0"/>
        <w:snapToGrid w:val="0"/>
        <w:spacing w:after="0" w:line="240" w:lineRule="auto"/>
        <w:jc w:val="right"/>
        <w:rPr>
          <w:rFonts w:ascii="Arial" w:hAnsi="Arial" w:cs="Arial"/>
          <w:b/>
          <w:color w:val="000000"/>
          <w:sz w:val="20"/>
          <w:szCs w:val="20"/>
        </w:rPr>
      </w:pPr>
      <w:r w:rsidRPr="00A630DE">
        <w:rPr>
          <w:rFonts w:ascii="Arial" w:hAnsi="Arial" w:cs="Arial"/>
          <w:b/>
          <w:color w:val="000000"/>
          <w:sz w:val="20"/>
          <w:szCs w:val="20"/>
        </w:rPr>
        <w:t>Mẫu số 03</w:t>
      </w:r>
    </w:p>
    <w:tbl>
      <w:tblPr>
        <w:tblW w:w="5000" w:type="pct"/>
        <w:tblLook w:val="04A0" w:firstRow="1" w:lastRow="0" w:firstColumn="1" w:lastColumn="0" w:noHBand="0" w:noVBand="1"/>
      </w:tblPr>
      <w:tblGrid>
        <w:gridCol w:w="3985"/>
        <w:gridCol w:w="5375"/>
      </w:tblGrid>
      <w:tr w:rsidR="00E71C6B" w:rsidRPr="00E17B92" w:rsidTr="00196A45">
        <w:tc>
          <w:tcPr>
            <w:tcW w:w="2129" w:type="pct"/>
          </w:tcPr>
          <w:p w:rsidR="00E71C6B" w:rsidRDefault="00E71C6B" w:rsidP="00196A45">
            <w:pPr>
              <w:widowControl w:val="0"/>
              <w:adjustRightInd w:val="0"/>
              <w:snapToGrid w:val="0"/>
              <w:jc w:val="center"/>
              <w:rPr>
                <w:rFonts w:ascii="Arial" w:eastAsia="Times New Roman" w:hAnsi="Arial" w:cs="Arial"/>
                <w:bCs/>
                <w:color w:val="000000"/>
                <w:sz w:val="20"/>
                <w:szCs w:val="20"/>
              </w:rPr>
            </w:pPr>
            <w:r>
              <w:rPr>
                <w:rFonts w:ascii="Arial" w:eastAsia="Times New Roman" w:hAnsi="Arial" w:cs="Arial"/>
                <w:b/>
                <w:color w:val="000000"/>
                <w:sz w:val="20"/>
                <w:szCs w:val="20"/>
              </w:rPr>
              <w:t>TÊN CƠ QUAN</w:t>
            </w:r>
            <w:r>
              <w:rPr>
                <w:rFonts w:ascii="Arial" w:eastAsia="Times New Roman" w:hAnsi="Arial" w:cs="Arial"/>
                <w:b/>
                <w:color w:val="000000"/>
                <w:sz w:val="20"/>
                <w:szCs w:val="20"/>
              </w:rPr>
              <w:br/>
            </w:r>
            <w:r>
              <w:rPr>
                <w:rFonts w:ascii="Arial" w:eastAsia="Times New Roman" w:hAnsi="Arial" w:cs="Arial"/>
                <w:bCs/>
                <w:color w:val="000000"/>
                <w:sz w:val="20"/>
                <w:szCs w:val="20"/>
                <w:vertAlign w:val="superscript"/>
              </w:rPr>
              <w:t>________</w:t>
            </w:r>
            <w:r>
              <w:rPr>
                <w:rFonts w:ascii="Arial" w:eastAsia="Times New Roman" w:hAnsi="Arial" w:cs="Arial"/>
                <w:b/>
                <w:color w:val="000000"/>
                <w:sz w:val="20"/>
                <w:szCs w:val="20"/>
              </w:rPr>
              <w:br/>
            </w:r>
            <w:r>
              <w:rPr>
                <w:rFonts w:ascii="Arial" w:eastAsia="Times New Roman" w:hAnsi="Arial" w:cs="Arial"/>
                <w:color w:val="000000"/>
                <w:sz w:val="20"/>
                <w:szCs w:val="20"/>
              </w:rPr>
              <w:br/>
              <w:t>Số:.............</w:t>
            </w:r>
          </w:p>
        </w:tc>
        <w:tc>
          <w:tcPr>
            <w:tcW w:w="2871" w:type="pct"/>
          </w:tcPr>
          <w:p w:rsidR="00E71C6B" w:rsidRDefault="00E71C6B" w:rsidP="00196A45">
            <w:pPr>
              <w:widowControl w:val="0"/>
              <w:adjustRightInd w:val="0"/>
              <w:snapToGrid w:val="0"/>
              <w:jc w:val="center"/>
              <w:rPr>
                <w:rFonts w:ascii="Arial" w:eastAsia="Times New Roman" w:hAnsi="Arial" w:cs="Arial"/>
                <w:bCs/>
                <w:color w:val="000000"/>
                <w:sz w:val="20"/>
                <w:szCs w:val="20"/>
              </w:rPr>
            </w:pPr>
            <w:r>
              <w:rPr>
                <w:rFonts w:ascii="Arial" w:eastAsia="Times New Roman" w:hAnsi="Arial" w:cs="Arial"/>
                <w:b/>
                <w:color w:val="000000"/>
                <w:sz w:val="20"/>
                <w:szCs w:val="20"/>
              </w:rPr>
              <w:t xml:space="preserve">CỘNG HÒA XÃ HỘI CHỦ NGHĨA VIỆT NAM </w:t>
            </w:r>
            <w:r>
              <w:rPr>
                <w:rFonts w:ascii="Arial" w:eastAsia="Times New Roman" w:hAnsi="Arial" w:cs="Arial"/>
                <w:b/>
                <w:color w:val="000000"/>
                <w:sz w:val="20"/>
                <w:szCs w:val="20"/>
              </w:rPr>
              <w:br/>
              <w:t>Độc lập - Tự do - Hạnh phúc</w:t>
            </w:r>
            <w:r>
              <w:rPr>
                <w:rFonts w:ascii="Arial" w:eastAsia="Times New Roman" w:hAnsi="Arial" w:cs="Arial"/>
                <w:b/>
                <w:color w:val="000000"/>
                <w:sz w:val="20"/>
                <w:szCs w:val="20"/>
              </w:rPr>
              <w:br/>
            </w:r>
            <w:r>
              <w:rPr>
                <w:rFonts w:ascii="Arial" w:eastAsia="Times New Roman" w:hAnsi="Arial" w:cs="Arial"/>
                <w:bCs/>
                <w:color w:val="000000"/>
                <w:sz w:val="20"/>
                <w:szCs w:val="20"/>
                <w:vertAlign w:val="superscript"/>
              </w:rPr>
              <w:t>_______________________</w:t>
            </w:r>
            <w:r>
              <w:rPr>
                <w:rFonts w:ascii="Arial" w:eastAsia="Times New Roman" w:hAnsi="Arial" w:cs="Arial"/>
                <w:bCs/>
                <w:color w:val="000000"/>
                <w:sz w:val="20"/>
                <w:szCs w:val="20"/>
              </w:rPr>
              <w:br/>
            </w:r>
            <w:r>
              <w:rPr>
                <w:rFonts w:ascii="Arial" w:eastAsia="Times New Roman" w:hAnsi="Arial" w:cs="Arial"/>
                <w:color w:val="000000"/>
                <w:sz w:val="20"/>
                <w:szCs w:val="20"/>
              </w:rPr>
              <w:t>........</w:t>
            </w:r>
            <w:r>
              <w:rPr>
                <w:rFonts w:ascii="Arial" w:eastAsia="Times New Roman" w:hAnsi="Arial" w:cs="Arial"/>
                <w:i/>
                <w:color w:val="000000"/>
                <w:sz w:val="20"/>
                <w:szCs w:val="20"/>
              </w:rPr>
              <w:t>, ngày ..... tháng ..... năm ......</w:t>
            </w:r>
          </w:p>
        </w:tc>
      </w:tr>
    </w:tbl>
    <w:p w:rsidR="00E71C6B" w:rsidRPr="00A630DE" w:rsidRDefault="00E71C6B" w:rsidP="00E71C6B">
      <w:pPr>
        <w:widowControl w:val="0"/>
        <w:adjustRightInd w:val="0"/>
        <w:snapToGrid w:val="0"/>
        <w:spacing w:after="0" w:line="240" w:lineRule="auto"/>
        <w:jc w:val="center"/>
        <w:rPr>
          <w:rFonts w:ascii="Arial" w:hAnsi="Arial" w:cs="Arial"/>
          <w:color w:val="000000"/>
          <w:sz w:val="20"/>
          <w:szCs w:val="20"/>
        </w:rPr>
      </w:pPr>
    </w:p>
    <w:p w:rsidR="00E71C6B" w:rsidRPr="00A630DE" w:rsidRDefault="00E71C6B" w:rsidP="00E71C6B">
      <w:pPr>
        <w:widowControl w:val="0"/>
        <w:adjustRightInd w:val="0"/>
        <w:snapToGrid w:val="0"/>
        <w:spacing w:after="0" w:line="240" w:lineRule="auto"/>
        <w:jc w:val="center"/>
        <w:rPr>
          <w:rFonts w:ascii="Arial" w:hAnsi="Arial" w:cs="Arial"/>
          <w:b/>
          <w:color w:val="000000"/>
          <w:sz w:val="20"/>
          <w:szCs w:val="20"/>
        </w:rPr>
      </w:pPr>
    </w:p>
    <w:p w:rsidR="00E71C6B" w:rsidRPr="00A630DE" w:rsidRDefault="00E71C6B" w:rsidP="00E71C6B">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b/>
          <w:color w:val="000000"/>
          <w:sz w:val="20"/>
          <w:szCs w:val="20"/>
        </w:rPr>
        <w:t>BÁO CÁO</w:t>
      </w:r>
    </w:p>
    <w:p w:rsidR="00E71C6B" w:rsidRPr="00A630DE" w:rsidRDefault="00E71C6B" w:rsidP="00E71C6B">
      <w:pPr>
        <w:widowControl w:val="0"/>
        <w:adjustRightInd w:val="0"/>
        <w:snapToGrid w:val="0"/>
        <w:spacing w:after="0" w:line="240" w:lineRule="auto"/>
        <w:jc w:val="center"/>
        <w:rPr>
          <w:rFonts w:ascii="Arial" w:hAnsi="Arial" w:cs="Arial"/>
          <w:b/>
          <w:color w:val="000000"/>
          <w:sz w:val="20"/>
          <w:szCs w:val="20"/>
        </w:rPr>
      </w:pPr>
      <w:r w:rsidRPr="00A630DE">
        <w:rPr>
          <w:rFonts w:ascii="Arial" w:hAnsi="Arial" w:cs="Arial"/>
          <w:b/>
          <w:color w:val="000000"/>
          <w:sz w:val="20"/>
          <w:szCs w:val="20"/>
        </w:rPr>
        <w:t>Đề xuất chủ trương đầu tư dự án ..........................</w:t>
      </w:r>
      <w:r w:rsidRPr="00A630DE">
        <w:rPr>
          <w:rFonts w:ascii="Arial" w:hAnsi="Arial" w:cs="Arial"/>
          <w:b/>
          <w:color w:val="000000"/>
          <w:sz w:val="20"/>
          <w:szCs w:val="20"/>
          <w:vertAlign w:val="superscript"/>
        </w:rPr>
        <w:t>1</w:t>
      </w:r>
    </w:p>
    <w:p w:rsidR="00E71C6B" w:rsidRPr="00A630DE" w:rsidRDefault="00E71C6B" w:rsidP="00E71C6B">
      <w:pPr>
        <w:widowControl w:val="0"/>
        <w:adjustRightInd w:val="0"/>
        <w:snapToGrid w:val="0"/>
        <w:spacing w:after="0" w:line="240" w:lineRule="auto"/>
        <w:jc w:val="center"/>
        <w:rPr>
          <w:rFonts w:ascii="Arial" w:hAnsi="Arial" w:cs="Arial"/>
          <w:color w:val="000000"/>
          <w:sz w:val="20"/>
          <w:szCs w:val="20"/>
          <w:vertAlign w:val="superscript"/>
        </w:rPr>
      </w:pPr>
      <w:r w:rsidRPr="00A630DE">
        <w:rPr>
          <w:rFonts w:ascii="Arial" w:hAnsi="Arial" w:cs="Arial"/>
          <w:color w:val="000000"/>
          <w:sz w:val="20"/>
          <w:szCs w:val="20"/>
          <w:vertAlign w:val="superscript"/>
        </w:rPr>
        <w:t>_________</w:t>
      </w:r>
    </w:p>
    <w:p w:rsidR="00E71C6B" w:rsidRPr="00A630DE" w:rsidRDefault="00E71C6B" w:rsidP="00E71C6B">
      <w:pPr>
        <w:widowControl w:val="0"/>
        <w:adjustRightInd w:val="0"/>
        <w:snapToGrid w:val="0"/>
        <w:spacing w:after="0" w:line="240" w:lineRule="auto"/>
        <w:jc w:val="center"/>
        <w:rPr>
          <w:rFonts w:ascii="Arial" w:hAnsi="Arial" w:cs="Arial"/>
          <w:color w:val="000000"/>
          <w:sz w:val="20"/>
          <w:szCs w:val="20"/>
        </w:rPr>
      </w:pPr>
      <w:r w:rsidRPr="00A630DE">
        <w:rPr>
          <w:rFonts w:ascii="Arial" w:hAnsi="Arial" w:cs="Arial"/>
          <w:color w:val="000000"/>
          <w:sz w:val="20"/>
          <w:szCs w:val="20"/>
        </w:rPr>
        <w:t>Kính gửi: (Cơ quan quyết định chủ trương đầu tư dự án).</w:t>
      </w:r>
    </w:p>
    <w:p w:rsidR="00E71C6B" w:rsidRPr="00A630DE" w:rsidRDefault="00E71C6B" w:rsidP="00E71C6B">
      <w:pPr>
        <w:widowControl w:val="0"/>
        <w:adjustRightInd w:val="0"/>
        <w:snapToGrid w:val="0"/>
        <w:spacing w:after="0" w:line="240" w:lineRule="auto"/>
        <w:jc w:val="center"/>
        <w:rPr>
          <w:rFonts w:ascii="Arial" w:hAnsi="Arial" w:cs="Arial"/>
          <w:color w:val="000000"/>
          <w:sz w:val="20"/>
          <w:szCs w:val="20"/>
        </w:rPr>
      </w:pP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Căn cứ Luật Đầu tư công ngày 29 tháng 11 năm 2024;</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Căn cứ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2024;</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Các căn cứ pháp lý khác (có liên quan);</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(tên Cơ quan) trình (Cơ quan quyết định chủ trương đầu tư dự án) báo cáo đề xuất chủ trương đầu tư dự án (tên dự án) với các nội dung chính sau:</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I. THÔNG TIN CHUNG DỰ ÁN</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 Tên dự án:</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Dự án nhóm:</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3. Cấp quyết định chủ trương đầu tư dự án</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4. Tên Cơ quan chủ quản:</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5. Tên chủ đầu tư (nếu có):</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6. Nhà tài trợ, đồng tài trợ (nếu có):</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7. Mục tiêu:</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8. Địa điểm thực hiện dự án:</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9. Tổng vốn thực hiện chương trình/dự án, gồm vốn (trong đó làm rõ nguồn vốn đầu tư và mức vốn cụ thể theo từng nguồn vốn, phân kỳ đầu tư sử dụng nguồn vốn theo thời gian cụ thể, dự kiến bố trí vốn) theo đồng Việt Nam và quy đổi ra nguyên tệ và đô la Mỹ, gồm:</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 Tổng mức vốn đầu tư: Theo đồng Việt Nam quy đổi sang nguyên tệ và đô la Mỹ.</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 Vốn ODA không hoàn lại, vốn vay ODA, vay ưu đãi nước ngoài và mức vốn cụ thể theo từng nguồn (vốn đầu tư và vốn sự nghiệp): Theo nguyên tệ quy đổi sang đồng Việt Nam và đô la Mỹ</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 Vốn đối ứng và mức vốn cụ thể theo từng nguồn vốn (vốn đầu tư và vốn sự nghiệp): Theo đồng Việt Nam quy đổi sang nguyên tệ và đô la Mỹ.</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10. Cơ chế tài chính trong nước.</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11. Thời gian thực hiện:</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12. Các thông tin khác (nếu có):</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b/>
          <w:color w:val="000000"/>
          <w:sz w:val="20"/>
          <w:szCs w:val="20"/>
          <w:lang w:val="fr-FR"/>
        </w:rPr>
        <w:t>II. NỘI DUNG CHỦ YẾU CỦA DỰ ÁN</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Báo cáo đầy đủ các nội dung quy định tại Điều 35 và điểm b, c khoản 4 Điều 64 của Luật Đầu tư công.</w:t>
      </w:r>
    </w:p>
    <w:p w:rsidR="00E71C6B" w:rsidRPr="00A630DE" w:rsidRDefault="00E71C6B" w:rsidP="00E71C6B">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 xml:space="preserve">(tên Cơ quan) trình (Cơ quan quyết định chủ trương đầu tư dự án) xem xét, quyết định quyết định </w:t>
      </w:r>
      <w:r w:rsidRPr="00A630DE">
        <w:rPr>
          <w:rFonts w:ascii="Arial" w:hAnsi="Arial" w:cs="Arial"/>
          <w:color w:val="000000"/>
          <w:sz w:val="20"/>
          <w:szCs w:val="20"/>
          <w:lang w:val="fr-FR"/>
        </w:rPr>
        <w:lastRenderedPageBreak/>
        <w:t>chủ trương đầu tư dự án (tên dự án).</w:t>
      </w:r>
    </w:p>
    <w:p w:rsidR="00E71C6B" w:rsidRPr="00A630DE" w:rsidRDefault="00E71C6B" w:rsidP="00E71C6B">
      <w:pPr>
        <w:widowControl w:val="0"/>
        <w:adjustRightInd w:val="0"/>
        <w:snapToGrid w:val="0"/>
        <w:spacing w:after="0" w:line="240" w:lineRule="auto"/>
        <w:jc w:val="center"/>
        <w:rPr>
          <w:rFonts w:ascii="Arial" w:hAnsi="Arial" w:cs="Arial"/>
          <w:color w:val="000000"/>
          <w:sz w:val="20"/>
          <w:szCs w:val="20"/>
          <w:lang w:val="fr-FR"/>
        </w:rPr>
      </w:pPr>
    </w:p>
    <w:tbl>
      <w:tblPr>
        <w:tblW w:w="5000" w:type="pct"/>
        <w:tblLook w:val="04A0" w:firstRow="1" w:lastRow="0" w:firstColumn="1" w:lastColumn="0" w:noHBand="0" w:noVBand="1"/>
      </w:tblPr>
      <w:tblGrid>
        <w:gridCol w:w="4680"/>
        <w:gridCol w:w="4680"/>
      </w:tblGrid>
      <w:tr w:rsidR="00E71C6B" w:rsidRPr="00E756B0" w:rsidTr="00196A45">
        <w:tc>
          <w:tcPr>
            <w:tcW w:w="2500" w:type="pct"/>
          </w:tcPr>
          <w:p w:rsidR="00E71C6B" w:rsidRDefault="00E71C6B" w:rsidP="00196A45">
            <w:pPr>
              <w:widowControl w:val="0"/>
              <w:adjustRightInd w:val="0"/>
              <w:snapToGrid w:val="0"/>
              <w:rPr>
                <w:rFonts w:ascii="Arial" w:eastAsia="Times New Roman" w:hAnsi="Arial" w:cs="Arial"/>
                <w:color w:val="000000"/>
                <w:sz w:val="20"/>
                <w:szCs w:val="20"/>
              </w:rPr>
            </w:pPr>
            <w:r>
              <w:rPr>
                <w:rFonts w:ascii="Arial" w:eastAsia="Times New Roman" w:hAnsi="Arial" w:cs="Arial"/>
                <w:b/>
                <w:bCs/>
                <w:i/>
                <w:iCs/>
                <w:color w:val="000000"/>
                <w:sz w:val="20"/>
                <w:szCs w:val="20"/>
              </w:rPr>
              <w:t>Nơi nhận:</w:t>
            </w:r>
            <w:r>
              <w:rPr>
                <w:rFonts w:ascii="Arial" w:eastAsia="Times New Roman" w:hAnsi="Arial" w:cs="Arial"/>
                <w:color w:val="000000"/>
                <w:sz w:val="20"/>
                <w:szCs w:val="20"/>
              </w:rPr>
              <w:br/>
              <w:t>- Như trên;</w:t>
            </w:r>
            <w:r>
              <w:rPr>
                <w:rFonts w:ascii="Arial" w:eastAsia="Times New Roman" w:hAnsi="Arial" w:cs="Arial"/>
                <w:color w:val="000000"/>
                <w:sz w:val="20"/>
                <w:szCs w:val="20"/>
              </w:rPr>
              <w:br/>
              <w:t>- Cơ quan thẩm định chủ trương đầu tư dự án;</w:t>
            </w:r>
            <w:r>
              <w:rPr>
                <w:rFonts w:ascii="Arial" w:eastAsia="Times New Roman" w:hAnsi="Arial" w:cs="Arial"/>
                <w:color w:val="000000"/>
                <w:sz w:val="20"/>
                <w:szCs w:val="20"/>
              </w:rPr>
              <w:br/>
              <w:t>- Các cơ quan liên quan khác;</w:t>
            </w:r>
            <w:r>
              <w:rPr>
                <w:rFonts w:ascii="Arial" w:eastAsia="Times New Roman" w:hAnsi="Arial" w:cs="Arial"/>
                <w:color w:val="000000"/>
                <w:sz w:val="20"/>
                <w:szCs w:val="20"/>
              </w:rPr>
              <w:br/>
              <w:t>- Lưu: ............</w:t>
            </w:r>
          </w:p>
        </w:tc>
        <w:tc>
          <w:tcPr>
            <w:tcW w:w="2500" w:type="pct"/>
          </w:tcPr>
          <w:p w:rsidR="00E71C6B" w:rsidRDefault="00E71C6B" w:rsidP="00196A45">
            <w:pPr>
              <w:widowControl w:val="0"/>
              <w:adjustRightInd w:val="0"/>
              <w:snapToGrid w:val="0"/>
              <w:jc w:val="center"/>
              <w:rPr>
                <w:rFonts w:ascii="Arial" w:eastAsia="Times New Roman" w:hAnsi="Arial" w:cs="Arial"/>
                <w:color w:val="000000"/>
                <w:sz w:val="20"/>
                <w:szCs w:val="20"/>
              </w:rPr>
            </w:pPr>
            <w:r>
              <w:rPr>
                <w:rFonts w:ascii="Arial" w:eastAsia="Times New Roman" w:hAnsi="Arial" w:cs="Arial"/>
                <w:b/>
                <w:bCs/>
                <w:color w:val="000000"/>
                <w:sz w:val="20"/>
                <w:szCs w:val="20"/>
              </w:rPr>
              <w:t>ĐẠI DIỆN CƠ QUAN</w:t>
            </w:r>
            <w:r>
              <w:rPr>
                <w:rFonts w:ascii="Arial" w:eastAsia="Times New Roman" w:hAnsi="Arial" w:cs="Arial"/>
                <w:color w:val="000000"/>
                <w:sz w:val="20"/>
                <w:szCs w:val="20"/>
              </w:rPr>
              <w:br/>
            </w:r>
            <w:r>
              <w:rPr>
                <w:rFonts w:ascii="Arial" w:eastAsia="Times New Roman" w:hAnsi="Arial" w:cs="Arial"/>
                <w:i/>
                <w:iCs/>
                <w:color w:val="000000"/>
                <w:sz w:val="20"/>
                <w:szCs w:val="20"/>
              </w:rPr>
              <w:t>(ký, ghi rõ họ tên, chức vụ và đóng dấu)</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Tên người đại diện</w:t>
            </w:r>
          </w:p>
        </w:tc>
      </w:tr>
    </w:tbl>
    <w:p w:rsidR="00E71C6B" w:rsidRPr="00A630DE" w:rsidRDefault="00E71C6B" w:rsidP="00E71C6B">
      <w:pPr>
        <w:widowControl w:val="0"/>
        <w:adjustRightInd w:val="0"/>
        <w:snapToGrid w:val="0"/>
        <w:spacing w:after="0" w:line="240" w:lineRule="auto"/>
        <w:jc w:val="center"/>
        <w:rPr>
          <w:rFonts w:ascii="Arial" w:hAnsi="Arial" w:cs="Arial"/>
          <w:color w:val="000000"/>
          <w:sz w:val="20"/>
          <w:szCs w:val="20"/>
          <w:lang w:val="vi-VN"/>
        </w:rPr>
      </w:pPr>
    </w:p>
    <w:p w:rsidR="00E71C6B" w:rsidRPr="00A630DE" w:rsidRDefault="00E71C6B" w:rsidP="00E71C6B">
      <w:pPr>
        <w:widowControl w:val="0"/>
        <w:adjustRightInd w:val="0"/>
        <w:snapToGrid w:val="0"/>
        <w:spacing w:after="0" w:line="240" w:lineRule="auto"/>
        <w:jc w:val="center"/>
        <w:rPr>
          <w:rFonts w:ascii="Arial" w:hAnsi="Arial" w:cs="Arial"/>
          <w:color w:val="000000"/>
          <w:sz w:val="20"/>
          <w:szCs w:val="20"/>
          <w:lang w:val="vi-VN"/>
        </w:rPr>
      </w:pPr>
    </w:p>
    <w:p w:rsidR="00E71C6B" w:rsidRPr="00A630DE" w:rsidRDefault="00E71C6B" w:rsidP="00E71C6B">
      <w:pPr>
        <w:widowControl w:val="0"/>
        <w:adjustRightInd w:val="0"/>
        <w:snapToGrid w:val="0"/>
        <w:spacing w:after="0" w:line="240" w:lineRule="auto"/>
        <w:rPr>
          <w:rFonts w:ascii="Arial" w:hAnsi="Arial" w:cs="Arial"/>
          <w:color w:val="000000"/>
          <w:sz w:val="20"/>
          <w:szCs w:val="20"/>
          <w:vertAlign w:val="superscript"/>
          <w:lang w:val="vi-VN"/>
        </w:rPr>
      </w:pPr>
      <w:r w:rsidRPr="00A630DE">
        <w:rPr>
          <w:rFonts w:ascii="Arial" w:hAnsi="Arial" w:cs="Arial"/>
          <w:color w:val="000000"/>
          <w:sz w:val="20"/>
          <w:szCs w:val="20"/>
          <w:vertAlign w:val="superscript"/>
          <w:lang w:val="vi-VN"/>
        </w:rPr>
        <w:t>___________________________</w:t>
      </w:r>
    </w:p>
    <w:p w:rsidR="00E71C6B" w:rsidRPr="00A630DE" w:rsidRDefault="00E71C6B" w:rsidP="00E71C6B">
      <w:pPr>
        <w:widowControl w:val="0"/>
        <w:rPr>
          <w:rFonts w:ascii="Arial" w:hAnsi="Arial" w:cs="Arial"/>
          <w:color w:val="000000"/>
          <w:sz w:val="20"/>
          <w:szCs w:val="20"/>
          <w:lang w:val="vi-VN"/>
        </w:rPr>
      </w:pPr>
      <w:r w:rsidRPr="00A630DE">
        <w:rPr>
          <w:rFonts w:ascii="Arial" w:hAnsi="Arial" w:cs="Arial"/>
          <w:color w:val="000000"/>
          <w:sz w:val="20"/>
          <w:szCs w:val="20"/>
          <w:vertAlign w:val="superscript"/>
          <w:lang w:val="vi-VN"/>
        </w:rPr>
        <w:t>1</w:t>
      </w:r>
      <w:r w:rsidRPr="00A630DE">
        <w:rPr>
          <w:rFonts w:ascii="Arial" w:hAnsi="Arial" w:cs="Arial"/>
          <w:color w:val="000000"/>
          <w:sz w:val="20"/>
          <w:szCs w:val="20"/>
          <w:lang w:val="vi-VN"/>
        </w:rPr>
        <w:t xml:space="preserve"> Đối với việc điều chỉnh chủ trương đầu tư dự án áp dụng theo mẫu này cho các nội dung điều chỉnh</w:t>
      </w:r>
    </w:p>
    <w:p w:rsidR="00262DEE" w:rsidRDefault="00262DEE">
      <w:bookmarkStart w:id="0" w:name="_GoBack"/>
      <w:bookmarkEnd w:id="0"/>
    </w:p>
    <w:sectPr w:rsidR="0026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6B"/>
    <w:rsid w:val="00262DEE"/>
    <w:rsid w:val="00E7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65CA4-C757-4B9E-AF5B-2E7F2503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C6B"/>
    <w:pPr>
      <w:spacing w:line="278" w:lineRule="auto"/>
    </w:pPr>
    <w:rPr>
      <w:rFonts w:ascii="Calibri" w:eastAsia="Calibri" w:hAnsi="Calibri"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2025-09-13T01:33:00Z</dcterms:created>
  <dcterms:modified xsi:type="dcterms:W3CDTF">2025-09-13T01:33:00Z</dcterms:modified>
</cp:coreProperties>
</file>