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CE4837" w:rsidRPr="00B01EC0" w14:paraId="7DFBDBBD" w14:textId="77777777" w:rsidTr="000C2A10">
        <w:trPr>
          <w:jc w:val="center"/>
        </w:trPr>
        <w:tc>
          <w:tcPr>
            <w:tcW w:w="3489" w:type="dxa"/>
            <w:tcBorders>
              <w:left w:val="nil"/>
              <w:bottom w:val="nil"/>
              <w:right w:val="nil"/>
            </w:tcBorders>
            <w:shd w:val="clear" w:color="auto" w:fill="FFFFFF"/>
          </w:tcPr>
          <w:p w14:paraId="66FDE1E9" w14:textId="77777777" w:rsidR="00CE4837" w:rsidRPr="00B01EC0" w:rsidRDefault="00CE4837" w:rsidP="000C2A10">
            <w:pPr>
              <w:pStyle w:val="Other0"/>
              <w:shd w:val="clear" w:color="auto" w:fill="auto"/>
              <w:spacing w:after="0" w:line="390" w:lineRule="exact"/>
              <w:ind w:firstLine="0"/>
              <w:jc w:val="center"/>
              <w:rPr>
                <w:rFonts w:ascii="Times New Roman" w:hAnsi="Times New Roman" w:cs="Times New Roman"/>
              </w:rPr>
            </w:pPr>
            <w:r w:rsidRPr="00B01EC0">
              <w:rPr>
                <w:rStyle w:val="Other"/>
                <w:rFonts w:ascii="Times New Roman" w:hAnsi="Times New Roman" w:cs="Times New Roman"/>
                <w:bCs/>
                <w:lang w:eastAsia="vi-VN"/>
              </w:rPr>
              <w:t>TÊN CQ, TC CHỦ QUẢN</w:t>
            </w:r>
          </w:p>
          <w:p w14:paraId="34D0A766" w14:textId="77777777" w:rsidR="00CE4837" w:rsidRPr="00B01EC0" w:rsidRDefault="00CE4837" w:rsidP="000C2A10">
            <w:pPr>
              <w:pStyle w:val="Other0"/>
              <w:shd w:val="clear" w:color="auto" w:fill="auto"/>
              <w:spacing w:after="0" w:line="390" w:lineRule="exact"/>
              <w:ind w:firstLine="0"/>
              <w:jc w:val="center"/>
              <w:rPr>
                <w:rStyle w:val="Other"/>
                <w:rFonts w:ascii="Times New Roman" w:hAnsi="Times New Roman" w:cs="Times New Roman"/>
                <w:b/>
                <w:bCs/>
                <w:vertAlign w:val="superscript"/>
                <w:lang w:eastAsia="vi-VN"/>
              </w:rPr>
            </w:pPr>
            <w:r w:rsidRPr="00B01EC0">
              <w:rPr>
                <w:rStyle w:val="Other"/>
                <w:rFonts w:ascii="Times New Roman" w:hAnsi="Times New Roman" w:cs="Times New Roman"/>
                <w:b/>
                <w:bCs/>
                <w:lang w:eastAsia="vi-VN"/>
              </w:rPr>
              <w:t>TÊN CƠ QUAN, ĐƠN VỊ</w:t>
            </w:r>
          </w:p>
          <w:p w14:paraId="43B2C248" w14:textId="77777777" w:rsidR="00CE4837" w:rsidRPr="00B01EC0" w:rsidRDefault="00CE4837" w:rsidP="000C2A10">
            <w:pPr>
              <w:pStyle w:val="Other0"/>
              <w:shd w:val="clear" w:color="auto" w:fill="auto"/>
              <w:spacing w:after="0" w:line="390" w:lineRule="exact"/>
              <w:ind w:firstLine="0"/>
              <w:jc w:val="center"/>
              <w:rPr>
                <w:rStyle w:val="Other"/>
                <w:rFonts w:ascii="Times New Roman" w:hAnsi="Times New Roman" w:cs="Times New Roman"/>
                <w:lang w:eastAsia="vi-VN"/>
              </w:rPr>
            </w:pPr>
            <w:r w:rsidRPr="00B01EC0">
              <w:rPr>
                <w:rFonts w:ascii="Times New Roman" w:hAnsi="Times New Roman" w:cs="Times New Roman"/>
                <w:noProof/>
                <w:shd w:val="clear" w:color="auto" w:fill="auto"/>
              </w:rPr>
              <mc:AlternateContent>
                <mc:Choice Requires="wps">
                  <w:drawing>
                    <wp:anchor distT="0" distB="0" distL="114300" distR="114300" simplePos="0" relativeHeight="251660288" behindDoc="0" locked="0" layoutInCell="1" allowOverlap="1" wp14:anchorId="314C59B0" wp14:editId="5919870F">
                      <wp:simplePos x="0" y="0"/>
                      <wp:positionH relativeFrom="column">
                        <wp:posOffset>597535</wp:posOffset>
                      </wp:positionH>
                      <wp:positionV relativeFrom="paragraph">
                        <wp:posOffset>6350</wp:posOffset>
                      </wp:positionV>
                      <wp:extent cx="952500" cy="0"/>
                      <wp:effectExtent l="12065" t="6350" r="698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7C43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S2GQIAADUEAAAOAAAAZHJzL2Uyb0RvYy54bWysU8GO2jAQvVfqP1i5QxIIW4gIqyqBXrYt&#10;EtsPMLaTWHVsyzYEVPXfO3YIYttLVTUHZ+yZeX7zZrx+vnQCnZmxXMkiSqdJhJgkinLZFNG3191k&#10;GSHrsKRYKMmK6Mps9Lx5/27d65zNVKsEZQYBiLR5r4uodU7ncWxJyzpsp0ozCc5amQ472Jompgb3&#10;gN6JeJYkT3GvDNVGEWYtnFaDM9oE/LpmxH2ta8scEkUE3FxYTViPfo03a5w3BuuWkxsN/A8sOswl&#10;XHqHqrDD6GT4H1AdJ0ZZVbspUV2s6poTFmqAatLkt2oOLdYs1ALiWH2Xyf4/WPLlvDeI0yKaR0ji&#10;Dlp0cAbzpnWoVFKCgMqgudep1zaH8FLuja+UXORBvyjy3SKpyhbLhgW+r1cNIKnPiN+k+I3VcNux&#10;/6woxOCTU0G0S206DwlyoEvozfXeG3ZxiMDhajFbJNBBMrpinI952lj3iakOeaOIBJdeNZzj84t1&#10;ngfOxxB/LNWOCxE6LyTqB+yQYJXg1Dt9mDXNsRQGnbGfnfCFosDzGGbUSdIA1jJMtzfbYS4GGy4X&#10;0uNBJUDnZg3D8WOVrLbL7TKbZLOn7SRLqmrycVdmk6dd+mFRzauyrNKfnlqa5S2nlEnPbhzUNPu7&#10;Qbg9mWHE7qN6lyF+ix70ArLjP5AOrfTdG+bgqOh1b8YWw2yG4Ns78sP/uAf78bVvfgEAAP//AwBQ&#10;SwMEFAAGAAgAAAAhAIiosorZAAAABgEAAA8AAABkcnMvZG93bnJldi54bWxMj8FOwzAQRO9I/IO1&#10;SFwq6jRUFYQ4FQJy40Ip4rqNt0nUeJ3Gbhv4erZc4Dg7o9k3+XJ0nTrSEFrPBmbTBBRx5W3LtYH1&#10;e3lzBypEZIudZzLwRQGWxeVFjpn1J36j4yrWSko4ZGigibHPtA5VQw7D1PfE4m394DCKHGptBzxJ&#10;uet0miQL7bBl+dBgT08NVbvVwRkI5Qfty+9JNUk+b2tP6f759QWNub4aHx9ARRrjXxjO+IIOhTBt&#10;/IFtUJ2B+/lMknKXRWKn87Pe/Gpd5Po/fvEDAAD//wMAUEsBAi0AFAAGAAgAAAAhALaDOJL+AAAA&#10;4QEAABMAAAAAAAAAAAAAAAAAAAAAAFtDb250ZW50X1R5cGVzXS54bWxQSwECLQAUAAYACAAAACEA&#10;OP0h/9YAAACUAQAACwAAAAAAAAAAAAAAAAAvAQAAX3JlbHMvLnJlbHNQSwECLQAUAAYACAAAACEA&#10;yeLEthkCAAA1BAAADgAAAAAAAAAAAAAAAAAuAgAAZHJzL2Uyb0RvYy54bWxQSwECLQAUAAYACAAA&#10;ACEAiKiyitkAAAAGAQAADwAAAAAAAAAAAAAAAABzBAAAZHJzL2Rvd25yZXYueG1sUEsFBgAAAAAE&#10;AAQA8wAAAHkFAAAAAA==&#10;"/>
                  </w:pict>
                </mc:Fallback>
              </mc:AlternateContent>
            </w:r>
          </w:p>
          <w:p w14:paraId="3BD40FE9" w14:textId="77777777" w:rsidR="00CE4837" w:rsidRPr="00B01EC0" w:rsidRDefault="00CE4837" w:rsidP="000C2A10">
            <w:pPr>
              <w:pStyle w:val="Other0"/>
              <w:shd w:val="clear" w:color="auto" w:fill="auto"/>
              <w:spacing w:after="0" w:line="390" w:lineRule="exact"/>
              <w:ind w:firstLine="0"/>
              <w:jc w:val="center"/>
              <w:rPr>
                <w:rFonts w:ascii="Times New Roman" w:hAnsi="Times New Roman" w:cs="Times New Roman"/>
              </w:rPr>
            </w:pPr>
            <w:r w:rsidRPr="00B01EC0">
              <w:rPr>
                <w:rStyle w:val="Other"/>
                <w:rFonts w:ascii="Times New Roman" w:hAnsi="Times New Roman" w:cs="Times New Roman"/>
                <w:lang w:eastAsia="vi-VN"/>
              </w:rPr>
              <w:t>Số:     /QĐ-......</w:t>
            </w:r>
          </w:p>
        </w:tc>
        <w:tc>
          <w:tcPr>
            <w:tcW w:w="6062" w:type="dxa"/>
            <w:tcBorders>
              <w:left w:val="nil"/>
              <w:bottom w:val="nil"/>
              <w:right w:val="nil"/>
            </w:tcBorders>
            <w:shd w:val="clear" w:color="auto" w:fill="FFFFFF"/>
          </w:tcPr>
          <w:p w14:paraId="5173299F" w14:textId="77777777" w:rsidR="00CE4837" w:rsidRPr="00B01EC0" w:rsidRDefault="00CE4837" w:rsidP="000C2A10">
            <w:pPr>
              <w:pStyle w:val="Other0"/>
              <w:shd w:val="clear" w:color="auto" w:fill="auto"/>
              <w:spacing w:after="0" w:line="390" w:lineRule="exact"/>
              <w:ind w:firstLine="442"/>
              <w:jc w:val="center"/>
              <w:rPr>
                <w:rStyle w:val="Other"/>
                <w:rFonts w:ascii="Times New Roman" w:hAnsi="Times New Roman" w:cs="Times New Roman"/>
                <w:b/>
                <w:bCs/>
                <w:lang w:eastAsia="vi-VN"/>
              </w:rPr>
            </w:pPr>
            <w:r w:rsidRPr="00B01EC0">
              <w:rPr>
                <w:rStyle w:val="Other"/>
                <w:rFonts w:ascii="Times New Roman" w:hAnsi="Times New Roman" w:cs="Times New Roman"/>
                <w:b/>
                <w:bCs/>
                <w:lang w:eastAsia="vi-VN"/>
              </w:rPr>
              <w:t xml:space="preserve">CỘNG HÒA XÃ HỘI CHỦ NGHĨA VIỆT NAM </w:t>
            </w:r>
          </w:p>
          <w:p w14:paraId="4A1099A5" w14:textId="77777777" w:rsidR="00CE4837" w:rsidRPr="00B01EC0" w:rsidRDefault="00CE4837" w:rsidP="000C2A10">
            <w:pPr>
              <w:pStyle w:val="Other0"/>
              <w:shd w:val="clear" w:color="auto" w:fill="auto"/>
              <w:spacing w:after="0" w:line="390" w:lineRule="exact"/>
              <w:ind w:firstLine="442"/>
              <w:jc w:val="center"/>
              <w:rPr>
                <w:rStyle w:val="Other"/>
                <w:rFonts w:ascii="Times New Roman" w:hAnsi="Times New Roman" w:cs="Times New Roman"/>
                <w:b/>
                <w:bCs/>
                <w:lang w:eastAsia="vi-VN"/>
              </w:rPr>
            </w:pPr>
            <w:r w:rsidRPr="00B01EC0">
              <w:rPr>
                <w:rStyle w:val="Other"/>
                <w:rFonts w:ascii="Times New Roman" w:hAnsi="Times New Roman" w:cs="Times New Roman"/>
                <w:b/>
                <w:bCs/>
                <w:lang w:eastAsia="vi-VN"/>
              </w:rPr>
              <w:t>Độc lập - Tự do - Hạnh phúc</w:t>
            </w:r>
          </w:p>
          <w:p w14:paraId="79E32375" w14:textId="77777777" w:rsidR="00CE4837" w:rsidRPr="00B01EC0" w:rsidRDefault="00CE4837" w:rsidP="000C2A10">
            <w:pPr>
              <w:pStyle w:val="Other0"/>
              <w:shd w:val="clear" w:color="auto" w:fill="auto"/>
              <w:spacing w:after="0" w:line="390" w:lineRule="exact"/>
              <w:ind w:firstLine="442"/>
              <w:jc w:val="right"/>
              <w:rPr>
                <w:rStyle w:val="Other"/>
                <w:rFonts w:ascii="Times New Roman" w:hAnsi="Times New Roman" w:cs="Times New Roman"/>
                <w:i/>
                <w:iCs/>
                <w:lang w:eastAsia="vi-VN"/>
              </w:rPr>
            </w:pPr>
            <w:r w:rsidRPr="00B01EC0">
              <w:rPr>
                <w:rFonts w:ascii="Times New Roman" w:hAnsi="Times New Roman" w:cs="Times New Roman"/>
                <w:i/>
                <w:iCs/>
                <w:noProof/>
                <w:shd w:val="clear" w:color="auto" w:fill="auto"/>
              </w:rPr>
              <mc:AlternateContent>
                <mc:Choice Requires="wps">
                  <w:drawing>
                    <wp:anchor distT="0" distB="0" distL="114300" distR="114300" simplePos="0" relativeHeight="251659264" behindDoc="0" locked="0" layoutInCell="1" allowOverlap="1" wp14:anchorId="435F2749" wp14:editId="3472F762">
                      <wp:simplePos x="0" y="0"/>
                      <wp:positionH relativeFrom="column">
                        <wp:posOffset>1043940</wp:posOffset>
                      </wp:positionH>
                      <wp:positionV relativeFrom="paragraph">
                        <wp:posOffset>10795</wp:posOffset>
                      </wp:positionV>
                      <wp:extent cx="2028825"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90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QgGw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bzNF8s8jlGdIwlpBgPGuv8Z657FIwSS6FC20hBTk/O&#10;ByKkGFPCttJbIWUcvVRoKPFyDsgh4rQULASjY9tDJS06kSCe+MWq3qRZfVQsgnWcsM3N9kTIqw2X&#10;SxXwoBSgc7Ou6vi5TJebxWYxm8zyh81kltb15NO2mk0ettnHef2hrqo6+xWoZbOiE4xxFdiNSs1m&#10;f6eE25u5auyu1XsbktfosV9AdvxH0nGWYXxXIRw0u+zsOGMQZ0y+PaSg/pc+2C+f+/o3AAAA//8D&#10;AFBLAwQUAAYACAAAACEAkRxbXdsAAAAHAQAADwAAAGRycy9kb3ducmV2LnhtbEyOwU7DMBBE70j8&#10;g7VIXCrq0EalhDgVAnLrhQLiuo2XJCJep7HbBr6+Cxe47dOMZl++Gl2nDjSE1rOB62kCirjytuXa&#10;wOtLebUEFSKyxc4zGfiiAKvi/CzHzPojP9NhE2slIxwyNNDE2Gdah6ohh2Hqe2LJPvzgMAoOtbYD&#10;HmXcdXqWJAvtsGX50GBPDw1Vn5u9MxDKN9qV35NqkrzPa0+z3eP6CY25vBjv70BFGuNfGX70RR0K&#10;cdr6PdugOuFFmkpVjhtQkqfL+S2o7S/rItf//YsTAAAA//8DAFBLAQItABQABgAIAAAAIQC2gziS&#10;/gAAAOEBAAATAAAAAAAAAAAAAAAAAAAAAABbQ29udGVudF9UeXBlc10ueG1sUEsBAi0AFAAGAAgA&#10;AAAhADj9If/WAAAAlAEAAAsAAAAAAAAAAAAAAAAALwEAAF9yZWxzLy5yZWxzUEsBAi0AFAAGAAgA&#10;AAAhAMLjdCAbAgAANgQAAA4AAAAAAAAAAAAAAAAALgIAAGRycy9lMm9Eb2MueG1sUEsBAi0AFAAG&#10;AAgAAAAhAJEcW13bAAAABwEAAA8AAAAAAAAAAAAAAAAAdQQAAGRycy9kb3ducmV2LnhtbFBLBQYA&#10;AAAABAAEAPMAAAB9BQAAAAA=&#10;"/>
                  </w:pict>
                </mc:Fallback>
              </mc:AlternateContent>
            </w:r>
          </w:p>
          <w:p w14:paraId="19D43B83" w14:textId="77777777" w:rsidR="00CE4837" w:rsidRPr="00B01EC0" w:rsidRDefault="00CE4837" w:rsidP="000C2A10">
            <w:pPr>
              <w:pStyle w:val="Other0"/>
              <w:shd w:val="clear" w:color="auto" w:fill="auto"/>
              <w:spacing w:after="0" w:line="390" w:lineRule="exact"/>
              <w:ind w:firstLine="442"/>
              <w:jc w:val="center"/>
              <w:rPr>
                <w:rFonts w:ascii="Times New Roman" w:hAnsi="Times New Roman" w:cs="Times New Roman"/>
              </w:rPr>
            </w:pPr>
            <w:r w:rsidRPr="00B01EC0">
              <w:rPr>
                <w:rStyle w:val="Other"/>
                <w:rFonts w:ascii="Times New Roman" w:hAnsi="Times New Roman" w:cs="Times New Roman"/>
                <w:i/>
                <w:iCs/>
                <w:lang w:eastAsia="vi-VN"/>
              </w:rPr>
              <w:t>......,</w:t>
            </w:r>
            <w:r w:rsidRPr="00B01EC0">
              <w:rPr>
                <w:rStyle w:val="Other"/>
                <w:rFonts w:ascii="Times New Roman" w:hAnsi="Times New Roman" w:cs="Times New Roman"/>
                <w:i/>
                <w:iCs/>
                <w:vertAlign w:val="superscript"/>
                <w:lang w:eastAsia="vi-VN"/>
              </w:rPr>
              <w:t xml:space="preserve"> </w:t>
            </w:r>
            <w:r w:rsidRPr="00B01EC0">
              <w:rPr>
                <w:rStyle w:val="Other"/>
                <w:rFonts w:ascii="Times New Roman" w:hAnsi="Times New Roman" w:cs="Times New Roman"/>
                <w:i/>
                <w:iCs/>
                <w:lang w:eastAsia="vi-VN"/>
              </w:rPr>
              <w:t>ngày... tháng... năm...</w:t>
            </w:r>
          </w:p>
        </w:tc>
      </w:tr>
    </w:tbl>
    <w:p w14:paraId="4229E8FB" w14:textId="77777777" w:rsidR="00CE4837" w:rsidRPr="00B01EC0" w:rsidRDefault="00CE4837" w:rsidP="00CE4837">
      <w:pPr>
        <w:pStyle w:val="BodyText"/>
        <w:widowControl w:val="0"/>
        <w:spacing w:before="120" w:line="380" w:lineRule="exact"/>
        <w:jc w:val="center"/>
        <w:rPr>
          <w:rFonts w:ascii="Times New Roman" w:hAnsi="Times New Roman"/>
          <w:sz w:val="26"/>
          <w:szCs w:val="26"/>
        </w:rPr>
      </w:pPr>
      <w:r w:rsidRPr="00B01EC0">
        <w:rPr>
          <w:rStyle w:val="CharChar2"/>
          <w:rFonts w:ascii="Times New Roman" w:hAnsi="Times New Roman"/>
          <w:bCs/>
          <w:sz w:val="26"/>
          <w:szCs w:val="26"/>
          <w:lang w:eastAsia="vi-VN"/>
        </w:rPr>
        <w:t>QUYẾT ĐỊNH</w:t>
      </w:r>
    </w:p>
    <w:p w14:paraId="5CDBC0D2" w14:textId="77777777" w:rsidR="00CE4837" w:rsidRPr="00B01EC0" w:rsidRDefault="00CE4837" w:rsidP="00CE4837">
      <w:pPr>
        <w:widowControl w:val="0"/>
        <w:spacing w:line="380" w:lineRule="exact"/>
        <w:jc w:val="center"/>
        <w:rPr>
          <w:rFonts w:ascii="Times New Roman" w:hAnsi="Times New Roman"/>
          <w:sz w:val="26"/>
          <w:szCs w:val="26"/>
        </w:rPr>
      </w:pPr>
      <w:r w:rsidRPr="00B01EC0">
        <w:rPr>
          <w:rStyle w:val="CharChar2"/>
          <w:rFonts w:ascii="Times New Roman" w:hAnsi="Times New Roman"/>
          <w:b/>
          <w:bCs/>
          <w:sz w:val="26"/>
          <w:szCs w:val="26"/>
        </w:rPr>
        <w:t>Về việc ban hành Quy chế tiền thưởng</w:t>
      </w:r>
    </w:p>
    <w:p w14:paraId="758117BF" w14:textId="77777777" w:rsidR="00CE4837" w:rsidRPr="00B01EC0" w:rsidRDefault="00CE4837" w:rsidP="00CE4837">
      <w:pPr>
        <w:pStyle w:val="BodyText"/>
        <w:widowControl w:val="0"/>
        <w:spacing w:line="380" w:lineRule="exact"/>
        <w:jc w:val="center"/>
        <w:rPr>
          <w:rStyle w:val="CharChar2"/>
          <w:rFonts w:ascii="Times New Roman" w:hAnsi="Times New Roman"/>
          <w:bCs/>
          <w:sz w:val="26"/>
          <w:szCs w:val="26"/>
          <w:lang w:eastAsia="vi-VN"/>
        </w:rPr>
      </w:pPr>
      <w:r w:rsidRPr="00B01EC0">
        <w:rPr>
          <w:rFonts w:ascii="Times New Roman" w:hAnsi="Times New Roman"/>
          <w:bCs/>
          <w:noProof/>
          <w:sz w:val="26"/>
          <w:szCs w:val="26"/>
        </w:rPr>
        <mc:AlternateContent>
          <mc:Choice Requires="wps">
            <w:drawing>
              <wp:anchor distT="0" distB="0" distL="114300" distR="114300" simplePos="0" relativeHeight="251661312" behindDoc="0" locked="0" layoutInCell="1" allowOverlap="1" wp14:anchorId="3989389A" wp14:editId="604D4928">
                <wp:simplePos x="0" y="0"/>
                <wp:positionH relativeFrom="column">
                  <wp:posOffset>2590800</wp:posOffset>
                </wp:positionH>
                <wp:positionV relativeFrom="paragraph">
                  <wp:posOffset>18415</wp:posOffset>
                </wp:positionV>
                <wp:extent cx="9525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AA6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45pt" to="2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NQGQ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yWiSoYPsdpTS4nbPWOc/CuhImJSJkjqoRgt6fHYemWPp&#10;rSRsa1hLpaLzSpP+gh0vOFCSh8NQ5ux+VylLjjRkJ/6CDAj2UGbhoHkEawXlq+vcU6kuc6xXOuBh&#10;J0jnOruE49s8m69mq9l4MB5NV4NxVteDD+tqPJiu8/eT+l1dVXX+PVDLx0UrORc6sLsFNR//XRCu&#10;T+YSsXtU7zKkj+ixRSR7+4+ko5XBvUsOdsDPGxvUCK5iNmPx9R2F8P+6jlU/X/vyBwAAAP//AwBQ&#10;SwMEFAAGAAgAAAAhALzE/2nbAAAABwEAAA8AAABkcnMvZG93bnJldi54bWxMj0FPwkAQhe8m/ofN&#10;mHghsGsVgqVbYtTevIAar0N3bBu6s6W7QPXXu3DB45c3ee+bbDnYVhyo941jDXcTBYK4dKbhSsPH&#10;ezGeg/AB2WDrmDT8kIdlfn2VYWrckVd0WIdKxBL2KWqoQ+hSKX1Zk0U/cR1xzL5dbzFE7CtpejzG&#10;ctvKRKmZtNhwXKixo+eayu16bzX44pN2xe+oHKmv+8pRsnt5e0Wtb2+GpwWIQEO4HMNJP6pDHp02&#10;bs/Gi1bDg5rHX4KG5BFEzKfTE2/OLPNM/vfP/wAAAP//AwBQSwECLQAUAAYACAAAACEAtoM4kv4A&#10;AADhAQAAEwAAAAAAAAAAAAAAAAAAAAAAW0NvbnRlbnRfVHlwZXNdLnhtbFBLAQItABQABgAIAAAA&#10;IQA4/SH/1gAAAJQBAAALAAAAAAAAAAAAAAAAAC8BAABfcmVscy8ucmVsc1BLAQItABQABgAIAAAA&#10;IQBhW9NQGQIAADUEAAAOAAAAAAAAAAAAAAAAAC4CAABkcnMvZTJvRG9jLnhtbFBLAQItABQABgAI&#10;AAAAIQC8xP9p2wAAAAcBAAAPAAAAAAAAAAAAAAAAAHMEAABkcnMvZG93bnJldi54bWxQSwUGAAAA&#10;AAQABADzAAAAewUAAAAA&#10;"/>
            </w:pict>
          </mc:Fallback>
        </mc:AlternateContent>
      </w:r>
    </w:p>
    <w:p w14:paraId="7478E3F5" w14:textId="77777777" w:rsidR="00CE4837" w:rsidRPr="00B01EC0" w:rsidRDefault="00CE4837" w:rsidP="00CE4837">
      <w:pPr>
        <w:pStyle w:val="BodyText"/>
        <w:widowControl w:val="0"/>
        <w:spacing w:line="380" w:lineRule="exact"/>
        <w:jc w:val="center"/>
        <w:rPr>
          <w:rStyle w:val="CharChar2"/>
          <w:rFonts w:ascii="Times New Roman" w:hAnsi="Times New Roman"/>
          <w:bCs/>
          <w:sz w:val="26"/>
          <w:szCs w:val="26"/>
          <w:vertAlign w:val="superscript"/>
          <w:lang w:eastAsia="vi-VN"/>
        </w:rPr>
      </w:pPr>
      <w:r w:rsidRPr="00B01EC0">
        <w:rPr>
          <w:rStyle w:val="CharChar2"/>
          <w:rFonts w:ascii="Times New Roman" w:hAnsi="Times New Roman"/>
          <w:bCs/>
          <w:sz w:val="26"/>
          <w:szCs w:val="26"/>
          <w:lang w:eastAsia="vi-VN"/>
        </w:rPr>
        <w:t>THẨM QUYỀN BAN HÀNH</w:t>
      </w:r>
    </w:p>
    <w:p w14:paraId="5CCE2BA8" w14:textId="77777777" w:rsidR="00CE4837" w:rsidRPr="00B01EC0" w:rsidRDefault="00CE4837" w:rsidP="00CE4837">
      <w:pPr>
        <w:pStyle w:val="BodyText"/>
        <w:widowControl w:val="0"/>
        <w:spacing w:line="220" w:lineRule="exact"/>
        <w:jc w:val="center"/>
        <w:rPr>
          <w:rFonts w:ascii="Times New Roman" w:hAnsi="Times New Roman"/>
          <w:sz w:val="26"/>
          <w:szCs w:val="26"/>
        </w:rPr>
      </w:pPr>
    </w:p>
    <w:p w14:paraId="6C6DBD65" w14:textId="77777777" w:rsidR="002B0CF8" w:rsidRPr="00B01EC0" w:rsidRDefault="002B0CF8" w:rsidP="002B0CF8">
      <w:pPr>
        <w:pStyle w:val="NormalWeb"/>
        <w:spacing w:before="0" w:beforeAutospacing="0" w:after="120" w:afterAutospacing="0"/>
        <w:jc w:val="center"/>
        <w:rPr>
          <w:sz w:val="26"/>
          <w:szCs w:val="26"/>
        </w:rPr>
      </w:pPr>
    </w:p>
    <w:p w14:paraId="4907C513" w14:textId="77777777" w:rsidR="002B0CF8" w:rsidRPr="00B01EC0" w:rsidRDefault="002B0CF8" w:rsidP="002B0CF8">
      <w:pPr>
        <w:pStyle w:val="NormalWeb"/>
        <w:spacing w:before="0" w:beforeAutospacing="0" w:after="120" w:afterAutospacing="0"/>
        <w:rPr>
          <w:i/>
          <w:sz w:val="26"/>
          <w:szCs w:val="26"/>
        </w:rPr>
      </w:pPr>
      <w:r w:rsidRPr="00B01EC0">
        <w:rPr>
          <w:i/>
          <w:sz w:val="26"/>
          <w:szCs w:val="26"/>
        </w:rPr>
        <w:t>- Căn cứ Nghị định 73/2024/NĐ-CP quy định mức lương cơ sở và chế độ tiền thưởng đối với cán bộ, công chức, viên chức và lực lượng vũ trang;</w:t>
      </w:r>
    </w:p>
    <w:p w14:paraId="4A204DA2" w14:textId="77777777" w:rsidR="00CE4837" w:rsidRPr="00B01EC0" w:rsidRDefault="00CE4837" w:rsidP="002B0CF8">
      <w:pPr>
        <w:pStyle w:val="NormalWeb"/>
        <w:spacing w:before="0" w:beforeAutospacing="0" w:after="120" w:afterAutospacing="0"/>
        <w:rPr>
          <w:i/>
          <w:sz w:val="26"/>
          <w:szCs w:val="26"/>
        </w:rPr>
      </w:pPr>
      <w:r w:rsidRPr="00B01EC0">
        <w:rPr>
          <w:i/>
          <w:sz w:val="26"/>
          <w:szCs w:val="26"/>
        </w:rPr>
        <w:t>- Căn cứ Công văn 7585/BNV-TL ngày 26/11/2024 của Bộ Nội vụ về việc thực hiện chế độ tiền thưởng;</w:t>
      </w:r>
    </w:p>
    <w:p w14:paraId="544F10A0" w14:textId="77777777"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 xml:space="preserve">- Căn cứ vào điều lệ tổ chức và hoạt động của [cơ quan, đơn </w:t>
      </w:r>
      <w:proofErr w:type="gramStart"/>
      <w:r w:rsidRPr="00B01EC0">
        <w:rPr>
          <w:rStyle w:val="Emphasis"/>
          <w:sz w:val="26"/>
          <w:szCs w:val="26"/>
        </w:rPr>
        <w:t>vị]…</w:t>
      </w:r>
      <w:proofErr w:type="gramEnd"/>
      <w:r w:rsidRPr="00B01EC0">
        <w:rPr>
          <w:rStyle w:val="Emphasis"/>
          <w:sz w:val="26"/>
          <w:szCs w:val="26"/>
        </w:rPr>
        <w:t>;</w:t>
      </w:r>
    </w:p>
    <w:p w14:paraId="783D9C9E" w14:textId="77777777" w:rsidR="002B0CF8" w:rsidRPr="00B01EC0" w:rsidRDefault="002B0CF8" w:rsidP="002B0CF8">
      <w:pPr>
        <w:pStyle w:val="NormalWeb"/>
        <w:spacing w:before="0" w:beforeAutospacing="0" w:after="120" w:afterAutospacing="0"/>
        <w:rPr>
          <w:rStyle w:val="Emphasis"/>
          <w:sz w:val="26"/>
          <w:szCs w:val="26"/>
        </w:rPr>
      </w:pPr>
      <w:r w:rsidRPr="00B01EC0">
        <w:rPr>
          <w:rStyle w:val="Emphasis"/>
          <w:sz w:val="26"/>
          <w:szCs w:val="26"/>
        </w:rPr>
        <w:t>- Căn cứ vào chức năng và quyền hạn củ</w:t>
      </w:r>
      <w:r w:rsidR="00CE4837" w:rsidRPr="00B01EC0">
        <w:rPr>
          <w:rStyle w:val="Emphasis"/>
          <w:sz w:val="26"/>
          <w:szCs w:val="26"/>
        </w:rPr>
        <w:t>a …;</w:t>
      </w:r>
    </w:p>
    <w:p w14:paraId="6EAE5913" w14:textId="77777777" w:rsidR="00CE4837" w:rsidRPr="00B01EC0" w:rsidRDefault="00CE4837" w:rsidP="002B0CF8">
      <w:pPr>
        <w:pStyle w:val="NormalWeb"/>
        <w:spacing w:before="0" w:beforeAutospacing="0" w:after="120" w:afterAutospacing="0"/>
        <w:rPr>
          <w:sz w:val="26"/>
          <w:szCs w:val="26"/>
        </w:rPr>
      </w:pPr>
      <w:r w:rsidRPr="00B01EC0">
        <w:rPr>
          <w:rStyle w:val="Emphasis"/>
          <w:sz w:val="26"/>
          <w:szCs w:val="26"/>
        </w:rPr>
        <w:t xml:space="preserve">- </w:t>
      </w:r>
      <w:r w:rsidRPr="00B01EC0">
        <w:rPr>
          <w:rStyle w:val="CharChar2"/>
          <w:i/>
          <w:iCs/>
          <w:sz w:val="26"/>
          <w:szCs w:val="26"/>
          <w:lang w:eastAsia="vi-VN"/>
        </w:rPr>
        <w:t>Theo đề nghị của ….</w:t>
      </w:r>
    </w:p>
    <w:p w14:paraId="319C1B86" w14:textId="77777777" w:rsidR="002B0CF8" w:rsidRPr="00B01EC0" w:rsidRDefault="002B0CF8" w:rsidP="002B0CF8">
      <w:pPr>
        <w:pStyle w:val="NormalWeb"/>
        <w:spacing w:before="0" w:beforeAutospacing="0" w:after="120" w:afterAutospacing="0"/>
        <w:jc w:val="center"/>
        <w:rPr>
          <w:sz w:val="26"/>
          <w:szCs w:val="26"/>
        </w:rPr>
      </w:pPr>
      <w:r w:rsidRPr="00B01EC0">
        <w:rPr>
          <w:rStyle w:val="Strong"/>
          <w:sz w:val="26"/>
          <w:szCs w:val="26"/>
        </w:rPr>
        <w:t>QUYẾT ĐỊNH</w:t>
      </w:r>
    </w:p>
    <w:p w14:paraId="4CD8B3A1" w14:textId="77777777" w:rsidR="002B0CF8" w:rsidRPr="00B01EC0" w:rsidRDefault="002B0CF8" w:rsidP="002B0CF8">
      <w:pPr>
        <w:pStyle w:val="NormalWeb"/>
        <w:spacing w:before="0" w:beforeAutospacing="0" w:after="120" w:afterAutospacing="0"/>
        <w:rPr>
          <w:sz w:val="26"/>
          <w:szCs w:val="26"/>
        </w:rPr>
      </w:pPr>
      <w:r w:rsidRPr="00B01EC0">
        <w:rPr>
          <w:rStyle w:val="Strong"/>
          <w:sz w:val="26"/>
          <w:szCs w:val="26"/>
          <w:u w:val="single"/>
        </w:rPr>
        <w:t>Điều 1</w:t>
      </w:r>
      <w:r w:rsidRPr="00B01EC0">
        <w:rPr>
          <w:rStyle w:val="Strong"/>
          <w:sz w:val="26"/>
          <w:szCs w:val="26"/>
        </w:rPr>
        <w:t xml:space="preserve">: </w:t>
      </w:r>
      <w:r w:rsidRPr="00B01EC0">
        <w:rPr>
          <w:sz w:val="26"/>
          <w:szCs w:val="26"/>
        </w:rPr>
        <w:t>Ban hành quy chế tiền thưở</w:t>
      </w:r>
      <w:r w:rsidR="00CE4837" w:rsidRPr="00B01EC0">
        <w:rPr>
          <w:sz w:val="26"/>
          <w:szCs w:val="26"/>
        </w:rPr>
        <w:t>ng cho</w:t>
      </w:r>
      <w:r w:rsidRPr="00B01EC0">
        <w:rPr>
          <w:sz w:val="26"/>
          <w:szCs w:val="26"/>
        </w:rPr>
        <w:t xml:space="preserve"> cán bộ, công chức, viên chứ</w:t>
      </w:r>
      <w:r w:rsidR="00CE4837" w:rsidRPr="00B01EC0">
        <w:rPr>
          <w:sz w:val="26"/>
          <w:szCs w:val="26"/>
        </w:rPr>
        <w:t xml:space="preserve">c, người lao động </w:t>
      </w:r>
      <w:r w:rsidRPr="00B01EC0">
        <w:rPr>
          <w:sz w:val="26"/>
          <w:szCs w:val="26"/>
        </w:rPr>
        <w:t xml:space="preserve">của </w:t>
      </w:r>
      <w:proofErr w:type="gramStart"/>
      <w:r w:rsidRPr="00B01EC0">
        <w:rPr>
          <w:sz w:val="26"/>
          <w:szCs w:val="26"/>
        </w:rPr>
        <w:t>…[</w:t>
      </w:r>
      <w:proofErr w:type="gramEnd"/>
      <w:r w:rsidRPr="00B01EC0">
        <w:rPr>
          <w:sz w:val="26"/>
          <w:szCs w:val="26"/>
        </w:rPr>
        <w:t>ghi tên cơ quan, đơn vị]</w:t>
      </w:r>
    </w:p>
    <w:p w14:paraId="306FFA0F" w14:textId="77777777" w:rsidR="002B0CF8" w:rsidRPr="00B01EC0" w:rsidRDefault="002B0CF8" w:rsidP="002B0CF8">
      <w:pPr>
        <w:pStyle w:val="NormalWeb"/>
        <w:spacing w:before="0" w:beforeAutospacing="0" w:after="120" w:afterAutospacing="0"/>
        <w:rPr>
          <w:sz w:val="26"/>
          <w:szCs w:val="26"/>
        </w:rPr>
      </w:pPr>
      <w:r w:rsidRPr="00B01EC0">
        <w:rPr>
          <w:rStyle w:val="Strong"/>
          <w:sz w:val="26"/>
          <w:szCs w:val="26"/>
          <w:u w:val="single"/>
        </w:rPr>
        <w:t>Điều 2:</w:t>
      </w:r>
      <w:r w:rsidRPr="00B01EC0">
        <w:rPr>
          <w:rStyle w:val="Strong"/>
          <w:sz w:val="26"/>
          <w:szCs w:val="26"/>
        </w:rPr>
        <w:t xml:space="preserve"> </w:t>
      </w:r>
      <w:r w:rsidRPr="00B01EC0">
        <w:rPr>
          <w:sz w:val="26"/>
          <w:szCs w:val="26"/>
        </w:rPr>
        <w:t xml:space="preserve">Quyết định có hiệu lực kể từ ngày ký. Các </w:t>
      </w:r>
      <w:r w:rsidR="00B01EC0" w:rsidRPr="00B01EC0">
        <w:rPr>
          <w:sz w:val="26"/>
          <w:szCs w:val="26"/>
        </w:rPr>
        <w:t>cá nhân và</w:t>
      </w:r>
      <w:r w:rsidRPr="00B01EC0">
        <w:rPr>
          <w:sz w:val="26"/>
          <w:szCs w:val="26"/>
        </w:rPr>
        <w:t xml:space="preserve"> bộ phận liên quan chịu trách nhiệm thực hiện.</w:t>
      </w:r>
    </w:p>
    <w:p w14:paraId="52D8F1BB" w14:textId="77777777" w:rsidR="002B0CF8" w:rsidRPr="00B01EC0" w:rsidRDefault="002B0CF8" w:rsidP="002B0CF8">
      <w:pPr>
        <w:pStyle w:val="NormalWeb"/>
        <w:spacing w:before="0" w:beforeAutospacing="0" w:after="120" w:afterAutospacing="0"/>
        <w:rPr>
          <w:sz w:val="26"/>
          <w:szCs w:val="26"/>
        </w:rPr>
      </w:pPr>
    </w:p>
    <w:tbl>
      <w:tblPr>
        <w:tblW w:w="5000" w:type="pct"/>
        <w:tblCellMar>
          <w:top w:w="15" w:type="dxa"/>
          <w:left w:w="15" w:type="dxa"/>
          <w:bottom w:w="15" w:type="dxa"/>
          <w:right w:w="15" w:type="dxa"/>
        </w:tblCellMar>
        <w:tblLook w:val="0000" w:firstRow="0" w:lastRow="0" w:firstColumn="0" w:lastColumn="0" w:noHBand="0" w:noVBand="0"/>
      </w:tblPr>
      <w:tblGrid>
        <w:gridCol w:w="3743"/>
        <w:gridCol w:w="5754"/>
      </w:tblGrid>
      <w:tr w:rsidR="00B01EC0" w:rsidRPr="00B01EC0" w14:paraId="0438B0C9" w14:textId="77777777" w:rsidTr="00833585">
        <w:tc>
          <w:tcPr>
            <w:tcW w:w="3885" w:type="dxa"/>
            <w:shd w:val="clear" w:color="auto" w:fill="auto"/>
            <w:vAlign w:val="center"/>
          </w:tcPr>
          <w:p w14:paraId="67BE7C6E" w14:textId="77777777"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Nơi nhận:</w:t>
            </w:r>
          </w:p>
          <w:p w14:paraId="11B87E93" w14:textId="77777777" w:rsidR="002B0CF8" w:rsidRPr="00B01EC0" w:rsidRDefault="002B0CF8" w:rsidP="002B0CF8">
            <w:pPr>
              <w:pStyle w:val="NormalWeb"/>
              <w:spacing w:before="0" w:beforeAutospacing="0" w:after="120" w:afterAutospacing="0"/>
              <w:rPr>
                <w:sz w:val="26"/>
                <w:szCs w:val="26"/>
              </w:rPr>
            </w:pPr>
            <w:r w:rsidRPr="00B01EC0">
              <w:rPr>
                <w:sz w:val="26"/>
                <w:szCs w:val="26"/>
              </w:rPr>
              <w:t>- Như điều 2;</w:t>
            </w:r>
          </w:p>
          <w:p w14:paraId="6DDC957B" w14:textId="77777777"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 xml:space="preserve">- </w:t>
            </w:r>
            <w:r w:rsidRPr="00B01EC0">
              <w:rPr>
                <w:sz w:val="26"/>
                <w:szCs w:val="26"/>
              </w:rPr>
              <w:t>Lưu KTTC.</w:t>
            </w:r>
          </w:p>
        </w:tc>
        <w:tc>
          <w:tcPr>
            <w:tcW w:w="5985" w:type="dxa"/>
            <w:shd w:val="clear" w:color="auto" w:fill="auto"/>
            <w:vAlign w:val="center"/>
          </w:tcPr>
          <w:p w14:paraId="425F85D8" w14:textId="77777777" w:rsidR="002B0CF8" w:rsidRPr="00B01EC0" w:rsidRDefault="002B0CF8" w:rsidP="002B0CF8">
            <w:pPr>
              <w:pStyle w:val="NormalWeb"/>
              <w:spacing w:before="0" w:beforeAutospacing="0" w:after="120" w:afterAutospacing="0"/>
              <w:jc w:val="center"/>
              <w:rPr>
                <w:rStyle w:val="Strong"/>
                <w:sz w:val="26"/>
                <w:szCs w:val="26"/>
              </w:rPr>
            </w:pPr>
            <w:r w:rsidRPr="00B01EC0">
              <w:rPr>
                <w:rStyle w:val="Strong"/>
                <w:sz w:val="26"/>
                <w:szCs w:val="26"/>
              </w:rPr>
              <w:t>NGƯỜI BAN HÀNH</w:t>
            </w:r>
          </w:p>
          <w:p w14:paraId="659E9A8A" w14:textId="77777777" w:rsidR="002B0CF8" w:rsidRPr="00B01EC0" w:rsidRDefault="002B0CF8" w:rsidP="002B0CF8">
            <w:pPr>
              <w:pStyle w:val="NormalWeb"/>
              <w:spacing w:before="0" w:beforeAutospacing="0" w:after="120" w:afterAutospacing="0"/>
              <w:jc w:val="center"/>
              <w:rPr>
                <w:rStyle w:val="Strong"/>
                <w:sz w:val="26"/>
                <w:szCs w:val="26"/>
              </w:rPr>
            </w:pPr>
            <w:r w:rsidRPr="00B01EC0">
              <w:rPr>
                <w:rStyle w:val="Strong"/>
                <w:sz w:val="26"/>
                <w:szCs w:val="26"/>
              </w:rPr>
              <w:t>(Ký, ghi rõ họ tên)</w:t>
            </w:r>
          </w:p>
          <w:p w14:paraId="109B8FA1" w14:textId="77777777" w:rsidR="002B0CF8" w:rsidRPr="00B01EC0" w:rsidRDefault="002B0CF8" w:rsidP="002B0CF8">
            <w:pPr>
              <w:pStyle w:val="NormalWeb"/>
              <w:spacing w:before="0" w:beforeAutospacing="0" w:after="120" w:afterAutospacing="0"/>
              <w:jc w:val="center"/>
              <w:rPr>
                <w:rStyle w:val="Strong"/>
                <w:sz w:val="26"/>
                <w:szCs w:val="26"/>
              </w:rPr>
            </w:pPr>
          </w:p>
          <w:p w14:paraId="3AE1D1C1" w14:textId="77777777" w:rsidR="002B0CF8" w:rsidRPr="00B01EC0" w:rsidRDefault="002B0CF8" w:rsidP="002B0CF8">
            <w:pPr>
              <w:pStyle w:val="NormalWeb"/>
              <w:spacing w:before="0" w:beforeAutospacing="0" w:after="120" w:afterAutospacing="0"/>
              <w:jc w:val="center"/>
              <w:rPr>
                <w:sz w:val="26"/>
                <w:szCs w:val="26"/>
              </w:rPr>
            </w:pPr>
          </w:p>
        </w:tc>
      </w:tr>
    </w:tbl>
    <w:p w14:paraId="0DE2B011" w14:textId="77777777" w:rsidR="002B0CF8" w:rsidRPr="00B01EC0" w:rsidRDefault="002B0CF8" w:rsidP="002B0CF8">
      <w:pPr>
        <w:pStyle w:val="NormalWeb"/>
        <w:spacing w:before="0" w:beforeAutospacing="0" w:after="120" w:afterAutospacing="0"/>
        <w:jc w:val="center"/>
        <w:rPr>
          <w:rStyle w:val="Strong"/>
          <w:sz w:val="26"/>
          <w:szCs w:val="26"/>
        </w:rPr>
      </w:pPr>
    </w:p>
    <w:p w14:paraId="4C89339F" w14:textId="77777777" w:rsidR="002B0CF8" w:rsidRPr="00B01EC0" w:rsidRDefault="002B0CF8" w:rsidP="002B0CF8">
      <w:pPr>
        <w:pStyle w:val="NormalWeb"/>
        <w:spacing w:before="0" w:beforeAutospacing="0" w:after="120" w:afterAutospacing="0"/>
        <w:jc w:val="center"/>
        <w:rPr>
          <w:rStyle w:val="Strong"/>
          <w:sz w:val="26"/>
          <w:szCs w:val="26"/>
        </w:rPr>
      </w:pPr>
    </w:p>
    <w:p w14:paraId="468E447C" w14:textId="77777777" w:rsidR="002B0CF8" w:rsidRPr="00B01EC0" w:rsidRDefault="002B0CF8" w:rsidP="002B0CF8">
      <w:pPr>
        <w:pStyle w:val="NormalWeb"/>
        <w:spacing w:before="0" w:beforeAutospacing="0" w:after="120" w:afterAutospacing="0"/>
        <w:jc w:val="center"/>
        <w:rPr>
          <w:rStyle w:val="Strong"/>
          <w:sz w:val="26"/>
          <w:szCs w:val="26"/>
        </w:rPr>
      </w:pPr>
    </w:p>
    <w:p w14:paraId="5AE62E33" w14:textId="77777777" w:rsidR="002B0CF8" w:rsidRPr="00B01EC0" w:rsidRDefault="002B0CF8" w:rsidP="002B0CF8">
      <w:pPr>
        <w:pStyle w:val="NormalWeb"/>
        <w:spacing w:before="0" w:beforeAutospacing="0" w:after="120" w:afterAutospacing="0"/>
        <w:jc w:val="center"/>
        <w:rPr>
          <w:rStyle w:val="Strong"/>
          <w:sz w:val="26"/>
          <w:szCs w:val="26"/>
        </w:rPr>
      </w:pPr>
    </w:p>
    <w:p w14:paraId="4B873C9C" w14:textId="77777777" w:rsidR="002B0CF8" w:rsidRPr="00B01EC0" w:rsidRDefault="002B0CF8" w:rsidP="002B0CF8">
      <w:pPr>
        <w:pStyle w:val="NormalWeb"/>
        <w:spacing w:before="0" w:beforeAutospacing="0" w:after="120" w:afterAutospacing="0"/>
        <w:jc w:val="center"/>
        <w:rPr>
          <w:rStyle w:val="Strong"/>
          <w:sz w:val="26"/>
          <w:szCs w:val="26"/>
        </w:rPr>
      </w:pPr>
    </w:p>
    <w:p w14:paraId="1E2CFD99" w14:textId="77777777" w:rsidR="00B01EC0" w:rsidRPr="00B01EC0" w:rsidRDefault="00B01EC0">
      <w:pPr>
        <w:spacing w:after="160" w:line="259" w:lineRule="auto"/>
        <w:rPr>
          <w:rStyle w:val="Strong"/>
          <w:rFonts w:ascii="Times New Roman" w:hAnsi="Times New Roman"/>
          <w:sz w:val="26"/>
          <w:szCs w:val="26"/>
        </w:rPr>
      </w:pPr>
      <w:r w:rsidRPr="00B01EC0">
        <w:rPr>
          <w:rStyle w:val="Strong"/>
          <w:sz w:val="26"/>
          <w:szCs w:val="26"/>
        </w:rPr>
        <w:br w:type="page"/>
      </w:r>
    </w:p>
    <w:p w14:paraId="3F0990A7" w14:textId="77777777" w:rsidR="002B0CF8" w:rsidRPr="00B01EC0" w:rsidRDefault="002B0CF8" w:rsidP="002B0CF8">
      <w:pPr>
        <w:pStyle w:val="NormalWeb"/>
        <w:spacing w:before="0" w:beforeAutospacing="0" w:after="120" w:afterAutospacing="0"/>
        <w:jc w:val="center"/>
        <w:rPr>
          <w:b/>
          <w:sz w:val="26"/>
          <w:szCs w:val="26"/>
        </w:rPr>
      </w:pPr>
      <w:r w:rsidRPr="00B01EC0">
        <w:rPr>
          <w:rStyle w:val="Strong"/>
          <w:sz w:val="26"/>
          <w:szCs w:val="26"/>
        </w:rPr>
        <w:lastRenderedPageBreak/>
        <w:t>QUY CHẾ TIỀN THƯỞNG</w:t>
      </w:r>
      <w:r w:rsidRPr="00B01EC0">
        <w:rPr>
          <w:rStyle w:val="Strong"/>
          <w:sz w:val="26"/>
          <w:szCs w:val="26"/>
        </w:rPr>
        <w:br/>
        <w:t>CỦA …</w:t>
      </w:r>
      <w:r w:rsidR="00E41958" w:rsidRPr="00B01EC0">
        <w:rPr>
          <w:rStyle w:val="Strong"/>
          <w:sz w:val="26"/>
          <w:szCs w:val="26"/>
        </w:rPr>
        <w:t xml:space="preserve">. </w:t>
      </w:r>
      <w:r w:rsidR="00E41958" w:rsidRPr="00B01EC0">
        <w:rPr>
          <w:rStyle w:val="Strong"/>
          <w:b w:val="0"/>
          <w:sz w:val="26"/>
          <w:szCs w:val="26"/>
        </w:rPr>
        <w:t>[ghi cơ quan, đơn vị]</w:t>
      </w:r>
    </w:p>
    <w:p w14:paraId="6CFF27BD" w14:textId="77777777" w:rsidR="00CE4837" w:rsidRPr="00B01EC0" w:rsidRDefault="00CE4837" w:rsidP="00CE4837">
      <w:pPr>
        <w:pStyle w:val="NormalWeb"/>
        <w:spacing w:after="120"/>
        <w:rPr>
          <w:rStyle w:val="Strong"/>
          <w:sz w:val="26"/>
          <w:szCs w:val="26"/>
        </w:rPr>
      </w:pPr>
      <w:r w:rsidRPr="00B01EC0">
        <w:rPr>
          <w:sz w:val="26"/>
          <w:szCs w:val="26"/>
          <w:shd w:val="clear" w:color="auto" w:fill="FFFFFF"/>
        </w:rPr>
        <w:t>Xây dựng Quy chế tiền thưởng của cơ quan, đơn vị theo đúng quy định khoản 3 Điều 4 </w:t>
      </w:r>
      <w:hyperlink r:id="rId5" w:tgtFrame="_blank" w:history="1">
        <w:r w:rsidRPr="00B01EC0">
          <w:rPr>
            <w:sz w:val="26"/>
            <w:szCs w:val="26"/>
            <w:shd w:val="clear" w:color="auto" w:fill="FFFFFF"/>
          </w:rPr>
          <w:t>Nghị định 73/2024/NĐ-CP</w:t>
        </w:r>
      </w:hyperlink>
      <w:r w:rsidRPr="00B01EC0">
        <w:rPr>
          <w:sz w:val="26"/>
          <w:szCs w:val="26"/>
          <w:shd w:val="clear" w:color="auto" w:fill="FFFFFF"/>
        </w:rPr>
        <w:t>, trong đó lưu ý những nội dung sau:</w:t>
      </w:r>
    </w:p>
    <w:p w14:paraId="13A46C08" w14:textId="77777777" w:rsidR="00CE4837" w:rsidRPr="00B01EC0" w:rsidRDefault="00CE4837" w:rsidP="00CE4837">
      <w:pPr>
        <w:pStyle w:val="NormalWeb"/>
        <w:spacing w:after="120"/>
        <w:rPr>
          <w:sz w:val="26"/>
          <w:szCs w:val="26"/>
        </w:rPr>
      </w:pPr>
      <w:r w:rsidRPr="00B01EC0">
        <w:rPr>
          <w:sz w:val="26"/>
          <w:szCs w:val="26"/>
        </w:rPr>
        <w:t xml:space="preserve">- Đối tượng áp dụng chế độ tiền thưởng thực hiện theo quy định tại khoản 2 Điều 2 </w:t>
      </w:r>
      <w:hyperlink r:id="rId6" w:tgtFrame="_blank" w:history="1">
        <w:r w:rsidRPr="00B01EC0">
          <w:rPr>
            <w:sz w:val="26"/>
            <w:szCs w:val="26"/>
            <w:shd w:val="clear" w:color="auto" w:fill="FFFFFF"/>
          </w:rPr>
          <w:t>Nghị định 73/2024/NĐ-CP</w:t>
        </w:r>
      </w:hyperlink>
      <w:r w:rsidR="00B01EC0">
        <w:rPr>
          <w:sz w:val="26"/>
          <w:szCs w:val="26"/>
        </w:rPr>
        <w:t>;</w:t>
      </w:r>
    </w:p>
    <w:p w14:paraId="25D137D0" w14:textId="77777777" w:rsidR="00CE4837" w:rsidRPr="00B01EC0" w:rsidRDefault="00CE4837" w:rsidP="00CE4837">
      <w:pPr>
        <w:pStyle w:val="NormalWeb"/>
        <w:spacing w:after="120"/>
        <w:rPr>
          <w:sz w:val="26"/>
          <w:szCs w:val="26"/>
        </w:rPr>
      </w:pPr>
      <w:r w:rsidRPr="00B01EC0">
        <w:rPr>
          <w:sz w:val="26"/>
          <w:szCs w:val="26"/>
        </w:rPr>
        <w:t>- Quy định tiêu chí thưởng theo thành tích công tác đột xuất (thể hiện bằng sản phẩm, kết quả cụ thể) và tiêu chí thưởng theo kết quả đánh giá, xếp loại mức độ hoàn thành nhiệm vụ hằng năm của người hưởng lương trong cơ quan, đơn vị;</w:t>
      </w:r>
    </w:p>
    <w:p w14:paraId="6656F649" w14:textId="77777777" w:rsidR="00CE4837" w:rsidRPr="00B01EC0" w:rsidRDefault="00CE4837" w:rsidP="00CE4837">
      <w:pPr>
        <w:pStyle w:val="NormalWeb"/>
        <w:spacing w:after="120"/>
        <w:rPr>
          <w:sz w:val="26"/>
          <w:szCs w:val="26"/>
        </w:rPr>
      </w:pPr>
      <w:r w:rsidRPr="00B01EC0">
        <w:rPr>
          <w:sz w:val="26"/>
          <w:szCs w:val="26"/>
        </w:rPr>
        <w:t>- Mức tiền thưởng đối với trường hợp thưởng theo thành tích công tác đột xuất và trường hợp thưởng theo kết quả đánh giá, xếp loại mức độ hoàn thành nhiệm vụ hằng năm không nhất thiết phải gắn với mức lương theo hệ số lương của từng ngườ</w:t>
      </w:r>
      <w:r w:rsidR="00B01EC0">
        <w:rPr>
          <w:sz w:val="26"/>
          <w:szCs w:val="26"/>
        </w:rPr>
        <w:t>i;</w:t>
      </w:r>
    </w:p>
    <w:p w14:paraId="3133328D" w14:textId="77777777" w:rsidR="002B0CF8" w:rsidRPr="00B01EC0" w:rsidRDefault="00CE4837" w:rsidP="002B0CF8">
      <w:pPr>
        <w:pStyle w:val="NormalWeb"/>
        <w:spacing w:before="0" w:beforeAutospacing="0" w:after="120" w:afterAutospacing="0"/>
        <w:rPr>
          <w:sz w:val="26"/>
          <w:szCs w:val="26"/>
        </w:rPr>
      </w:pPr>
      <w:r w:rsidRPr="00B01EC0">
        <w:rPr>
          <w:sz w:val="26"/>
          <w:szCs w:val="26"/>
        </w:rPr>
        <w:t>- Về quy trình, thủ tục xét thưởng đề nghị phân loại theo 02 nội dung thực hiện: (1) Tiền thưởng trên cơ sở thành tích công tác đột xuất và (2) Tiền thưởng trên cơ sở kết quả đánh giá, xếp loại mức độ hoàn thành nhiệm vụ hằng năm.</w:t>
      </w:r>
    </w:p>
    <w:tbl>
      <w:tblPr>
        <w:tblW w:w="5000" w:type="pct"/>
        <w:tblCellMar>
          <w:top w:w="15" w:type="dxa"/>
          <w:left w:w="15" w:type="dxa"/>
          <w:bottom w:w="15" w:type="dxa"/>
          <w:right w:w="15" w:type="dxa"/>
        </w:tblCellMar>
        <w:tblLook w:val="0000" w:firstRow="0" w:lastRow="0" w:firstColumn="0" w:lastColumn="0" w:noHBand="0" w:noVBand="0"/>
      </w:tblPr>
      <w:tblGrid>
        <w:gridCol w:w="3628"/>
        <w:gridCol w:w="5869"/>
      </w:tblGrid>
      <w:tr w:rsidR="00B01EC0" w:rsidRPr="00B01EC0" w14:paraId="1DC84A55" w14:textId="77777777" w:rsidTr="00833585">
        <w:tc>
          <w:tcPr>
            <w:tcW w:w="3885" w:type="dxa"/>
            <w:shd w:val="clear" w:color="auto" w:fill="auto"/>
            <w:vAlign w:val="center"/>
          </w:tcPr>
          <w:p w14:paraId="14271182" w14:textId="77777777" w:rsidR="00E21B83" w:rsidRPr="00B01EC0" w:rsidRDefault="00E21B83" w:rsidP="00E21B83">
            <w:pPr>
              <w:pStyle w:val="NormalWeb"/>
              <w:spacing w:before="0" w:beforeAutospacing="0" w:after="120" w:afterAutospacing="0"/>
              <w:rPr>
                <w:rStyle w:val="Strong"/>
                <w:sz w:val="26"/>
                <w:szCs w:val="26"/>
                <w:u w:val="single"/>
              </w:rPr>
            </w:pPr>
          </w:p>
          <w:p w14:paraId="39D76A3D" w14:textId="77777777" w:rsidR="002B0CF8" w:rsidRPr="00B01EC0" w:rsidRDefault="002B0CF8" w:rsidP="00E21B83">
            <w:pPr>
              <w:pStyle w:val="NormalWeb"/>
              <w:spacing w:before="0" w:beforeAutospacing="0" w:after="120" w:afterAutospacing="0"/>
              <w:rPr>
                <w:sz w:val="26"/>
                <w:szCs w:val="26"/>
              </w:rPr>
            </w:pPr>
            <w:r w:rsidRPr="00B01EC0">
              <w:rPr>
                <w:rStyle w:val="Strong"/>
                <w:sz w:val="26"/>
                <w:szCs w:val="26"/>
                <w:u w:val="single"/>
              </w:rPr>
              <w:t>Nơi nhận:</w:t>
            </w:r>
          </w:p>
          <w:p w14:paraId="181380FA" w14:textId="77777777" w:rsidR="002B0CF8" w:rsidRPr="00B01EC0" w:rsidRDefault="002B0CF8" w:rsidP="00E21B83">
            <w:pPr>
              <w:pStyle w:val="NormalWeb"/>
              <w:spacing w:before="0" w:beforeAutospacing="0" w:after="120" w:afterAutospacing="0"/>
              <w:rPr>
                <w:sz w:val="26"/>
                <w:szCs w:val="26"/>
              </w:rPr>
            </w:pPr>
            <w:r w:rsidRPr="00B01EC0">
              <w:rPr>
                <w:rStyle w:val="Emphasis"/>
                <w:sz w:val="26"/>
                <w:szCs w:val="26"/>
              </w:rPr>
              <w:t>- Các phòng ban;</w:t>
            </w:r>
          </w:p>
          <w:p w14:paraId="3F47AFFE" w14:textId="77777777" w:rsidR="002B0CF8" w:rsidRPr="00B01EC0" w:rsidRDefault="002B0CF8" w:rsidP="00E21B83">
            <w:pPr>
              <w:pStyle w:val="NormalWeb"/>
              <w:spacing w:before="0" w:beforeAutospacing="0" w:after="120" w:afterAutospacing="0"/>
              <w:rPr>
                <w:sz w:val="26"/>
                <w:szCs w:val="26"/>
              </w:rPr>
            </w:pPr>
            <w:r w:rsidRPr="00B01EC0">
              <w:rPr>
                <w:rStyle w:val="Emphasis"/>
                <w:sz w:val="26"/>
                <w:szCs w:val="26"/>
              </w:rPr>
              <w:t>- Lưu PHC.</w:t>
            </w:r>
          </w:p>
        </w:tc>
        <w:tc>
          <w:tcPr>
            <w:tcW w:w="6300" w:type="dxa"/>
            <w:shd w:val="clear" w:color="auto" w:fill="auto"/>
            <w:vAlign w:val="center"/>
          </w:tcPr>
          <w:p w14:paraId="3C376D74" w14:textId="77777777" w:rsidR="00E21B83" w:rsidRPr="00B01EC0" w:rsidRDefault="00E21B83" w:rsidP="00E21B83">
            <w:pPr>
              <w:pStyle w:val="NormalWeb"/>
              <w:spacing w:before="0" w:beforeAutospacing="0" w:after="120" w:afterAutospacing="0"/>
              <w:jc w:val="center"/>
              <w:rPr>
                <w:rStyle w:val="Strong"/>
                <w:sz w:val="26"/>
                <w:szCs w:val="26"/>
              </w:rPr>
            </w:pPr>
          </w:p>
          <w:p w14:paraId="356ECE3D" w14:textId="77777777" w:rsidR="00E21B83" w:rsidRPr="00B01EC0" w:rsidRDefault="00E21B83" w:rsidP="00E21B83">
            <w:pPr>
              <w:pStyle w:val="NormalWeb"/>
              <w:spacing w:before="0" w:beforeAutospacing="0" w:after="120" w:afterAutospacing="0"/>
              <w:jc w:val="center"/>
              <w:rPr>
                <w:rStyle w:val="Strong"/>
                <w:sz w:val="26"/>
                <w:szCs w:val="26"/>
              </w:rPr>
            </w:pPr>
            <w:r w:rsidRPr="00B01EC0">
              <w:rPr>
                <w:rStyle w:val="Strong"/>
                <w:sz w:val="26"/>
                <w:szCs w:val="26"/>
              </w:rPr>
              <w:t>NGƯỜI BAN HÀNH</w:t>
            </w:r>
          </w:p>
          <w:p w14:paraId="76EABE7E" w14:textId="77777777" w:rsidR="00E21B83" w:rsidRPr="00B01EC0" w:rsidRDefault="00E21B83" w:rsidP="00E21B83">
            <w:pPr>
              <w:pStyle w:val="NormalWeb"/>
              <w:spacing w:before="0" w:beforeAutospacing="0" w:after="120" w:afterAutospacing="0"/>
              <w:jc w:val="center"/>
              <w:rPr>
                <w:rStyle w:val="Strong"/>
                <w:sz w:val="26"/>
                <w:szCs w:val="26"/>
              </w:rPr>
            </w:pPr>
            <w:r w:rsidRPr="00B01EC0">
              <w:rPr>
                <w:rStyle w:val="Strong"/>
                <w:sz w:val="26"/>
                <w:szCs w:val="26"/>
              </w:rPr>
              <w:t>(Ký, ghi rõ họ tên)</w:t>
            </w:r>
          </w:p>
          <w:p w14:paraId="269ADACA" w14:textId="77777777" w:rsidR="002B0CF8" w:rsidRPr="00B01EC0" w:rsidRDefault="002B0CF8" w:rsidP="002B0CF8">
            <w:pPr>
              <w:pStyle w:val="NormalWeb"/>
              <w:spacing w:before="0" w:beforeAutospacing="0" w:after="120" w:afterAutospacing="0"/>
              <w:jc w:val="center"/>
              <w:rPr>
                <w:sz w:val="26"/>
                <w:szCs w:val="26"/>
              </w:rPr>
            </w:pPr>
          </w:p>
        </w:tc>
      </w:tr>
    </w:tbl>
    <w:p w14:paraId="27D85547" w14:textId="77777777" w:rsidR="002B0CF8" w:rsidRPr="00B01EC0" w:rsidRDefault="002B0CF8" w:rsidP="002B0CF8">
      <w:pPr>
        <w:spacing w:after="120"/>
        <w:rPr>
          <w:rFonts w:ascii="Times New Roman" w:hAnsi="Times New Roman"/>
          <w:sz w:val="26"/>
          <w:szCs w:val="26"/>
        </w:rPr>
      </w:pPr>
    </w:p>
    <w:sectPr w:rsidR="002B0CF8" w:rsidRPr="00B01EC0" w:rsidSect="002B0CF8">
      <w:pgSz w:w="11906" w:h="16838"/>
      <w:pgMar w:top="1440" w:right="113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0" w:usb1="080E0000" w:usb2="00000010" w:usb3="00000000" w:csb0="0004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EA12DD"/>
    <w:multiLevelType w:val="multilevel"/>
    <w:tmpl w:val="99EA12DD"/>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C0BC828B"/>
    <w:multiLevelType w:val="multilevel"/>
    <w:tmpl w:val="C0BC828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F9739B98"/>
    <w:multiLevelType w:val="multilevel"/>
    <w:tmpl w:val="F9739B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147AACA"/>
    <w:multiLevelType w:val="multilevel"/>
    <w:tmpl w:val="1147AA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5BDA22"/>
    <w:multiLevelType w:val="multilevel"/>
    <w:tmpl w:val="135BDA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83873C1"/>
    <w:multiLevelType w:val="multilevel"/>
    <w:tmpl w:val="183873C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4B8866D5"/>
    <w:multiLevelType w:val="multilevel"/>
    <w:tmpl w:val="4B8866D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E22CA69"/>
    <w:multiLevelType w:val="multilevel"/>
    <w:tmpl w:val="4E22CA69"/>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15:restartNumberingAfterBreak="0">
    <w:nsid w:val="52315445"/>
    <w:multiLevelType w:val="multilevel"/>
    <w:tmpl w:val="523154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6"/>
  </w:num>
  <w:num w:numId="3">
    <w:abstractNumId w:val="0"/>
  </w:num>
  <w:num w:numId="4">
    <w:abstractNumId w:val="8"/>
  </w:num>
  <w:num w:numId="5">
    <w:abstractNumId w:val="5"/>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F8"/>
    <w:rsid w:val="0005382B"/>
    <w:rsid w:val="002B0CF8"/>
    <w:rsid w:val="00485743"/>
    <w:rsid w:val="00572210"/>
    <w:rsid w:val="00B01EC0"/>
    <w:rsid w:val="00CE4837"/>
    <w:rsid w:val="00D16E4F"/>
    <w:rsid w:val="00E21B83"/>
    <w:rsid w:val="00E4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59C5"/>
  <w15:chartTrackingRefBased/>
  <w15:docId w15:val="{E60899CE-A086-49AC-9682-B60C0C7A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F8"/>
    <w:pPr>
      <w:spacing w:after="0" w:line="240" w:lineRule="auto"/>
    </w:pPr>
    <w:rPr>
      <w:rFonts w:ascii="Calibri" w:eastAsia="SimSun" w:hAnsi="Calibri" w:cs="Times New Roman"/>
      <w:sz w:val="20"/>
      <w:szCs w:val="20"/>
      <w:lang w:eastAsia="zh-CN"/>
    </w:rPr>
  </w:style>
  <w:style w:type="paragraph" w:styleId="Heading2">
    <w:name w:val="heading 2"/>
    <w:next w:val="Normal"/>
    <w:link w:val="Heading2Char"/>
    <w:qFormat/>
    <w:rsid w:val="002B0C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0CF8"/>
    <w:rPr>
      <w:rFonts w:ascii="SimSun" w:eastAsia="SimSun" w:hAnsi="SimSun" w:cs="Times New Roman"/>
      <w:b/>
      <w:bCs/>
      <w:sz w:val="36"/>
      <w:szCs w:val="36"/>
      <w:lang w:eastAsia="zh-CN"/>
    </w:rPr>
  </w:style>
  <w:style w:type="character" w:styleId="Emphasis">
    <w:name w:val="Emphasis"/>
    <w:qFormat/>
    <w:rsid w:val="002B0CF8"/>
    <w:rPr>
      <w:i/>
      <w:iCs/>
    </w:rPr>
  </w:style>
  <w:style w:type="character" w:styleId="Hyperlink">
    <w:name w:val="Hyperlink"/>
    <w:uiPriority w:val="99"/>
    <w:rsid w:val="002B0CF8"/>
    <w:rPr>
      <w:color w:val="0000FF"/>
      <w:u w:val="single"/>
    </w:rPr>
  </w:style>
  <w:style w:type="paragraph" w:styleId="NormalWeb">
    <w:name w:val="Normal (Web)"/>
    <w:rsid w:val="002B0CF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2B0CF8"/>
    <w:rPr>
      <w:b/>
      <w:bCs/>
    </w:rPr>
  </w:style>
  <w:style w:type="paragraph" w:styleId="BodyText">
    <w:name w:val="Body Text"/>
    <w:aliases w:val="Body Text Char Char Char Char Char Char,Body Text Char Char Char Char Char,Body Text Char Char Char,1tenchuong,Body Text Char Char,bt"/>
    <w:basedOn w:val="Normal"/>
    <w:link w:val="BodyTextChar1"/>
    <w:rsid w:val="00CE4837"/>
    <w:rPr>
      <w:rFonts w:ascii=".VnTimeH" w:eastAsia="Times New Roman" w:hAnsi=".VnTimeH"/>
      <w:b/>
      <w:sz w:val="24"/>
      <w:lang w:eastAsia="en-US"/>
    </w:rPr>
  </w:style>
  <w:style w:type="character" w:customStyle="1" w:styleId="BodyTextChar">
    <w:name w:val="Body Text Char"/>
    <w:basedOn w:val="DefaultParagraphFont"/>
    <w:uiPriority w:val="99"/>
    <w:semiHidden/>
    <w:rsid w:val="00CE4837"/>
    <w:rPr>
      <w:rFonts w:ascii="Calibri" w:eastAsia="SimSun" w:hAnsi="Calibri" w:cs="Times New Roman"/>
      <w:sz w:val="20"/>
      <w:szCs w:val="20"/>
      <w:lang w:eastAsia="zh-C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CE4837"/>
    <w:rPr>
      <w:rFonts w:ascii=".VnTimeH" w:eastAsia="Times New Roman" w:hAnsi=".VnTimeH" w:cs="Times New Roman"/>
      <w:b/>
      <w:sz w:val="24"/>
      <w:szCs w:val="20"/>
    </w:rPr>
  </w:style>
  <w:style w:type="character" w:customStyle="1" w:styleId="CharChar2">
    <w:name w:val="Char Char2"/>
    <w:rsid w:val="00CE4837"/>
    <w:rPr>
      <w:lang w:val="en-US" w:eastAsia="en-US" w:bidi="ar-SA"/>
    </w:rPr>
  </w:style>
  <w:style w:type="paragraph" w:customStyle="1" w:styleId="Char4">
    <w:name w:val="Char4"/>
    <w:basedOn w:val="Normal"/>
    <w:semiHidden/>
    <w:rsid w:val="00CE4837"/>
    <w:pPr>
      <w:spacing w:after="160" w:line="240" w:lineRule="exact"/>
    </w:pPr>
    <w:rPr>
      <w:rFonts w:ascii="Arial" w:eastAsia="Times New Roman" w:hAnsi="Arial" w:cs="Arial"/>
      <w:sz w:val="22"/>
      <w:szCs w:val="22"/>
      <w:lang w:eastAsia="en-US"/>
    </w:rPr>
  </w:style>
  <w:style w:type="character" w:customStyle="1" w:styleId="Other">
    <w:name w:val="Other_"/>
    <w:link w:val="Other0"/>
    <w:rsid w:val="00CE4837"/>
    <w:rPr>
      <w:sz w:val="26"/>
      <w:szCs w:val="26"/>
      <w:shd w:val="clear" w:color="auto" w:fill="FFFFFF"/>
    </w:rPr>
  </w:style>
  <w:style w:type="paragraph" w:customStyle="1" w:styleId="Other0">
    <w:name w:val="Other"/>
    <w:basedOn w:val="Normal"/>
    <w:link w:val="Other"/>
    <w:rsid w:val="00CE4837"/>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ao-dong-Tien-luong/Nghi-dinh-73-2024-ND-CP-muc-luong-co-so-che-do-tien-thuong-can-bo-cong-chuc-luc-luong-vu-trang-615447.aspx" TargetMode="External"/><Relationship Id="rId5" Type="http://schemas.openxmlformats.org/officeDocument/2006/relationships/hyperlink" Target="https://thuvienphapluat.vn/van-ban/Lao-dong-Tien-luong/Nghi-dinh-73-2024-ND-CP-muc-luong-co-so-che-do-tien-thuong-can-bo-cong-chuc-luc-luong-vu-trang-61544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TVPL 847</cp:lastModifiedBy>
  <cp:revision>2</cp:revision>
  <dcterms:created xsi:type="dcterms:W3CDTF">2025-12-12T01:53:00Z</dcterms:created>
  <dcterms:modified xsi:type="dcterms:W3CDTF">2025-12-12T01:53:00Z</dcterms:modified>
</cp:coreProperties>
</file>