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687F3" w14:textId="77777777" w:rsidR="008F01B2" w:rsidRPr="00622876" w:rsidRDefault="008F01B2" w:rsidP="00622876">
      <w:pPr>
        <w:jc w:val="right"/>
        <w:rPr>
          <w:rFonts w:cs="Arial"/>
          <w:color w:val="000000" w:themeColor="text1"/>
          <w:szCs w:val="20"/>
        </w:rPr>
      </w:pPr>
      <w:r w:rsidRPr="00622876">
        <w:rPr>
          <w:rFonts w:cs="Arial"/>
          <w:b/>
          <w:color w:val="000000" w:themeColor="text1"/>
          <w:szCs w:val="20"/>
        </w:rPr>
        <w:t>Mẫu số 05</w:t>
      </w:r>
    </w:p>
    <w:p w14:paraId="265A4DD8" w14:textId="77777777" w:rsidR="008F01B2" w:rsidRPr="00622876" w:rsidRDefault="008F01B2" w:rsidP="00622876">
      <w:pPr>
        <w:jc w:val="center"/>
        <w:rPr>
          <w:rFonts w:cs="Arial"/>
          <w:b/>
          <w:color w:val="000000" w:themeColor="text1"/>
          <w:szCs w:val="20"/>
        </w:rPr>
      </w:pPr>
      <w:r w:rsidRPr="00622876">
        <w:rPr>
          <w:rFonts w:cs="Arial"/>
          <w:b/>
          <w:color w:val="000000" w:themeColor="text1"/>
          <w:szCs w:val="20"/>
        </w:rPr>
        <w:t>BẢNG TỔNG HỢP GIÁ TRỊ KHỐI LƯỢNG, CHẤT LƯỢNG</w:t>
      </w:r>
      <w:r w:rsidRPr="00622876">
        <w:rPr>
          <w:rFonts w:cs="Arial"/>
          <w:b/>
          <w:color w:val="000000" w:themeColor="text1"/>
          <w:szCs w:val="20"/>
        </w:rPr>
        <w:br/>
        <w:t>SẢN PHẨM, DỊCH VỤ CÔNG ĐỀ NGHỊ THANH TOÁN</w:t>
      </w:r>
    </w:p>
    <w:p w14:paraId="716925C4" w14:textId="77777777" w:rsidR="008F01B2" w:rsidRPr="00622876" w:rsidRDefault="008F01B2" w:rsidP="00622876">
      <w:pPr>
        <w:jc w:val="center"/>
        <w:rPr>
          <w:rFonts w:cs="Arial"/>
          <w:color w:val="000000" w:themeColor="text1"/>
          <w:szCs w:val="20"/>
        </w:rPr>
      </w:pPr>
    </w:p>
    <w:p w14:paraId="69DAC949"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Tên dự án: ......................................................................................................................</w:t>
      </w:r>
    </w:p>
    <w:p w14:paraId="0968E3BE"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Mã dự án: .......................................................................................................................</w:t>
      </w:r>
    </w:p>
    <w:p w14:paraId="17F5AAEB"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Căn cứ hợp đồng dự án PPP giữa cơ quan ký kết hợp đồng dự án PPP và nhà đầu tư/doanh nghiệp dự án PPP số:........ ngày.... tháng... năm......</w:t>
      </w:r>
    </w:p>
    <w:p w14:paraId="46AACA5E"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Doanh nghiệp dự án PPP, nhà đầu tư:....................................................................</w:t>
      </w:r>
    </w:p>
    <w:p w14:paraId="21225F8D"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Thanh toán lần thứ: .................................................................................................</w:t>
      </w:r>
    </w:p>
    <w:p w14:paraId="3EB8712D"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Căn cứ xác định: .................................................................................................</w:t>
      </w:r>
    </w:p>
    <w:p w14:paraId="44DA93BA"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Bảng xác định giá trị khối lượng, chất lượng sản phẩm, dịch vụ công từng lần, số ....... ngày ..... tháng ........ năm...........</w:t>
      </w:r>
    </w:p>
    <w:p w14:paraId="1062323F" w14:textId="77777777" w:rsidR="008F01B2" w:rsidRPr="00622876" w:rsidRDefault="008F01B2" w:rsidP="00622876">
      <w:pPr>
        <w:jc w:val="right"/>
        <w:rPr>
          <w:rFonts w:cs="Arial"/>
          <w:color w:val="000000" w:themeColor="text1"/>
          <w:szCs w:val="20"/>
        </w:rPr>
      </w:pPr>
      <w:r w:rsidRPr="00622876">
        <w:rPr>
          <w:rFonts w:cs="Arial"/>
          <w:i/>
          <w:color w:val="000000" w:themeColor="text1"/>
          <w:szCs w:val="20"/>
        </w:rPr>
        <w:t>Đơn vị: đồng, ngoại tệ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3678"/>
        <w:gridCol w:w="1416"/>
        <w:gridCol w:w="710"/>
        <w:gridCol w:w="1559"/>
        <w:gridCol w:w="1180"/>
        <w:gridCol w:w="467"/>
      </w:tblGrid>
      <w:tr w:rsidR="008F01B2" w:rsidRPr="00622876" w14:paraId="6F952742" w14:textId="77777777" w:rsidTr="00930D19">
        <w:trPr>
          <w:trHeight w:val="20"/>
        </w:trPr>
        <w:tc>
          <w:tcPr>
            <w:tcW w:w="2041" w:type="pct"/>
            <w:vMerge w:val="restart"/>
            <w:vAlign w:val="center"/>
          </w:tcPr>
          <w:p w14:paraId="222E4F0A" w14:textId="77777777" w:rsidR="008F01B2" w:rsidRPr="00622876" w:rsidRDefault="008F01B2" w:rsidP="00622876">
            <w:pPr>
              <w:jc w:val="center"/>
              <w:rPr>
                <w:rFonts w:cs="Arial"/>
                <w:color w:val="000000" w:themeColor="text1"/>
                <w:szCs w:val="20"/>
              </w:rPr>
            </w:pPr>
            <w:r w:rsidRPr="00622876">
              <w:rPr>
                <w:rFonts w:cs="Arial"/>
                <w:b/>
                <w:color w:val="000000" w:themeColor="text1"/>
                <w:szCs w:val="20"/>
              </w:rPr>
              <w:t>Nguồn vốn</w:t>
            </w:r>
            <w:r w:rsidRPr="00622876">
              <w:rPr>
                <w:rFonts w:cs="Arial"/>
                <w:b/>
                <w:color w:val="000000" w:themeColor="text1"/>
                <w:szCs w:val="20"/>
                <w:lang w:val="en-US"/>
              </w:rPr>
              <w:t xml:space="preserve"> </w:t>
            </w:r>
            <w:r w:rsidRPr="00622876">
              <w:rPr>
                <w:rFonts w:cs="Arial"/>
                <w:b/>
                <w:color w:val="000000" w:themeColor="text1"/>
                <w:szCs w:val="20"/>
              </w:rPr>
              <w:t>thanh toán</w:t>
            </w:r>
          </w:p>
        </w:tc>
        <w:tc>
          <w:tcPr>
            <w:tcW w:w="1180" w:type="pct"/>
            <w:gridSpan w:val="2"/>
            <w:vAlign w:val="center"/>
          </w:tcPr>
          <w:p w14:paraId="659AF64B" w14:textId="77777777" w:rsidR="008F01B2" w:rsidRPr="00622876" w:rsidRDefault="008F01B2" w:rsidP="00622876">
            <w:pPr>
              <w:jc w:val="center"/>
              <w:rPr>
                <w:rFonts w:cs="Arial"/>
                <w:color w:val="000000" w:themeColor="text1"/>
                <w:szCs w:val="20"/>
              </w:rPr>
            </w:pPr>
            <w:r w:rsidRPr="00622876">
              <w:rPr>
                <w:rFonts w:cs="Arial"/>
                <w:b/>
                <w:color w:val="000000" w:themeColor="text1"/>
                <w:szCs w:val="20"/>
              </w:rPr>
              <w:t xml:space="preserve">Giá trị khối lượng </w:t>
            </w:r>
            <w:r w:rsidRPr="00622876">
              <w:rPr>
                <w:rFonts w:cs="Arial"/>
                <w:b/>
                <w:color w:val="000000" w:themeColor="text1"/>
                <w:szCs w:val="20"/>
              </w:rPr>
              <w:br/>
              <w:t>sản phẩm, dịch vụ</w:t>
            </w:r>
            <w:r w:rsidRPr="00622876">
              <w:rPr>
                <w:rFonts w:cs="Arial"/>
                <w:b/>
                <w:color w:val="000000" w:themeColor="text1"/>
                <w:szCs w:val="20"/>
              </w:rPr>
              <w:br/>
              <w:t>công cung cấp</w:t>
            </w:r>
          </w:p>
        </w:tc>
        <w:tc>
          <w:tcPr>
            <w:tcW w:w="865" w:type="pct"/>
            <w:vMerge w:val="restart"/>
            <w:vAlign w:val="center"/>
          </w:tcPr>
          <w:p w14:paraId="04E775EA" w14:textId="77777777" w:rsidR="008F01B2" w:rsidRPr="00622876" w:rsidRDefault="008F01B2" w:rsidP="00622876">
            <w:pPr>
              <w:jc w:val="center"/>
              <w:rPr>
                <w:rFonts w:cs="Arial"/>
                <w:color w:val="000000" w:themeColor="text1"/>
                <w:szCs w:val="20"/>
              </w:rPr>
            </w:pPr>
            <w:r w:rsidRPr="00622876">
              <w:rPr>
                <w:rFonts w:cs="Arial"/>
                <w:b/>
                <w:color w:val="000000" w:themeColor="text1"/>
                <w:szCs w:val="20"/>
              </w:rPr>
              <w:t xml:space="preserve">Lũy kế phần </w:t>
            </w:r>
            <w:r w:rsidRPr="00622876">
              <w:rPr>
                <w:rFonts w:cs="Arial"/>
                <w:b/>
                <w:color w:val="000000" w:themeColor="text1"/>
                <w:szCs w:val="20"/>
              </w:rPr>
              <w:br/>
              <w:t xml:space="preserve">vốn nhà nước </w:t>
            </w:r>
            <w:r w:rsidRPr="00622876">
              <w:rPr>
                <w:rFonts w:cs="Arial"/>
                <w:b/>
                <w:color w:val="000000" w:themeColor="text1"/>
                <w:szCs w:val="20"/>
              </w:rPr>
              <w:br/>
              <w:t xml:space="preserve">đã thanh toán </w:t>
            </w:r>
            <w:r w:rsidRPr="00622876">
              <w:rPr>
                <w:rFonts w:cs="Arial"/>
                <w:b/>
                <w:color w:val="000000" w:themeColor="text1"/>
                <w:szCs w:val="20"/>
              </w:rPr>
              <w:br/>
              <w:t xml:space="preserve">từ thời điểm </w:t>
            </w:r>
            <w:r w:rsidRPr="00622876">
              <w:rPr>
                <w:rFonts w:cs="Arial"/>
                <w:b/>
                <w:color w:val="000000" w:themeColor="text1"/>
                <w:szCs w:val="20"/>
              </w:rPr>
              <w:br/>
              <w:t xml:space="preserve">bắt đầu cung </w:t>
            </w:r>
            <w:r w:rsidRPr="00622876">
              <w:rPr>
                <w:rFonts w:cs="Arial"/>
                <w:b/>
                <w:color w:val="000000" w:themeColor="text1"/>
                <w:szCs w:val="20"/>
              </w:rPr>
              <w:br/>
              <w:t xml:space="preserve">cấp sản phẩm, </w:t>
            </w:r>
            <w:r w:rsidRPr="00622876">
              <w:rPr>
                <w:rFonts w:cs="Arial"/>
                <w:b/>
                <w:color w:val="000000" w:themeColor="text1"/>
                <w:szCs w:val="20"/>
              </w:rPr>
              <w:br/>
              <w:t xml:space="preserve">dịch vụ công </w:t>
            </w:r>
            <w:r w:rsidRPr="00622876">
              <w:rPr>
                <w:rFonts w:cs="Arial"/>
                <w:b/>
                <w:color w:val="000000" w:themeColor="text1"/>
                <w:szCs w:val="20"/>
              </w:rPr>
              <w:br/>
              <w:t xml:space="preserve">đến cuối kỳ </w:t>
            </w:r>
            <w:r w:rsidRPr="00622876">
              <w:rPr>
                <w:rFonts w:cs="Arial"/>
                <w:b/>
                <w:color w:val="000000" w:themeColor="text1"/>
                <w:szCs w:val="20"/>
              </w:rPr>
              <w:br/>
              <w:t>trước</w:t>
            </w:r>
          </w:p>
        </w:tc>
        <w:tc>
          <w:tcPr>
            <w:tcW w:w="655" w:type="pct"/>
            <w:vMerge w:val="restart"/>
            <w:vAlign w:val="center"/>
          </w:tcPr>
          <w:p w14:paraId="3EA33D3E" w14:textId="77777777" w:rsidR="008F01B2" w:rsidRPr="00622876" w:rsidRDefault="008F01B2" w:rsidP="00622876">
            <w:pPr>
              <w:jc w:val="center"/>
              <w:rPr>
                <w:rFonts w:cs="Arial"/>
                <w:color w:val="000000" w:themeColor="text1"/>
                <w:szCs w:val="20"/>
              </w:rPr>
            </w:pPr>
            <w:r w:rsidRPr="00622876">
              <w:rPr>
                <w:rFonts w:cs="Arial"/>
                <w:b/>
                <w:color w:val="000000" w:themeColor="text1"/>
                <w:szCs w:val="20"/>
              </w:rPr>
              <w:t xml:space="preserve">Số tiền </w:t>
            </w:r>
            <w:r w:rsidRPr="00622876">
              <w:rPr>
                <w:rFonts w:cs="Arial"/>
                <w:b/>
                <w:color w:val="000000" w:themeColor="text1"/>
                <w:szCs w:val="20"/>
              </w:rPr>
              <w:br/>
              <w:t xml:space="preserve">đề nghị </w:t>
            </w:r>
            <w:r w:rsidRPr="00622876">
              <w:rPr>
                <w:rFonts w:cs="Arial"/>
                <w:b/>
                <w:color w:val="000000" w:themeColor="text1"/>
                <w:szCs w:val="20"/>
              </w:rPr>
              <w:br/>
              <w:t xml:space="preserve">thanh toán </w:t>
            </w:r>
            <w:r w:rsidRPr="00622876">
              <w:rPr>
                <w:rFonts w:cs="Arial"/>
                <w:b/>
                <w:color w:val="000000" w:themeColor="text1"/>
                <w:szCs w:val="20"/>
              </w:rPr>
              <w:br/>
              <w:t xml:space="preserve">phần </w:t>
            </w:r>
            <w:r w:rsidRPr="00622876">
              <w:rPr>
                <w:rFonts w:cs="Arial"/>
                <w:b/>
                <w:color w:val="000000" w:themeColor="text1"/>
                <w:szCs w:val="20"/>
              </w:rPr>
              <w:br/>
              <w:t xml:space="preserve">vốn </w:t>
            </w:r>
            <w:r w:rsidRPr="00622876">
              <w:rPr>
                <w:rFonts w:cs="Arial"/>
                <w:b/>
                <w:color w:val="000000" w:themeColor="text1"/>
                <w:szCs w:val="20"/>
              </w:rPr>
              <w:br/>
              <w:t xml:space="preserve">nhà </w:t>
            </w:r>
            <w:r w:rsidRPr="00622876">
              <w:rPr>
                <w:rFonts w:cs="Arial"/>
                <w:b/>
                <w:color w:val="000000" w:themeColor="text1"/>
                <w:szCs w:val="20"/>
              </w:rPr>
              <w:br/>
              <w:t xml:space="preserve">nước </w:t>
            </w:r>
            <w:r w:rsidRPr="00622876">
              <w:rPr>
                <w:rFonts w:cs="Arial"/>
                <w:b/>
                <w:color w:val="000000" w:themeColor="text1"/>
                <w:szCs w:val="20"/>
              </w:rPr>
              <w:br/>
              <w:t>kỳ này</w:t>
            </w:r>
          </w:p>
        </w:tc>
        <w:tc>
          <w:tcPr>
            <w:tcW w:w="259" w:type="pct"/>
            <w:vMerge w:val="restart"/>
            <w:vAlign w:val="center"/>
          </w:tcPr>
          <w:p w14:paraId="177145F3" w14:textId="77777777" w:rsidR="008F01B2" w:rsidRPr="00622876" w:rsidRDefault="008F01B2" w:rsidP="00622876">
            <w:pPr>
              <w:jc w:val="center"/>
              <w:rPr>
                <w:rFonts w:cs="Arial"/>
                <w:color w:val="000000" w:themeColor="text1"/>
                <w:szCs w:val="20"/>
              </w:rPr>
            </w:pPr>
            <w:r w:rsidRPr="00622876">
              <w:rPr>
                <w:rFonts w:cs="Arial"/>
                <w:b/>
                <w:color w:val="000000" w:themeColor="text1"/>
                <w:szCs w:val="20"/>
              </w:rPr>
              <w:t>Ghi chú</w:t>
            </w:r>
          </w:p>
        </w:tc>
      </w:tr>
      <w:tr w:rsidR="008F01B2" w:rsidRPr="00622876" w14:paraId="12C78BBE" w14:textId="77777777" w:rsidTr="00930D19">
        <w:trPr>
          <w:trHeight w:val="20"/>
        </w:trPr>
        <w:tc>
          <w:tcPr>
            <w:tcW w:w="2041" w:type="pct"/>
            <w:vMerge/>
            <w:vAlign w:val="center"/>
          </w:tcPr>
          <w:p w14:paraId="481000B8" w14:textId="77777777" w:rsidR="008F01B2" w:rsidRPr="00622876" w:rsidRDefault="008F01B2" w:rsidP="00622876">
            <w:pPr>
              <w:jc w:val="center"/>
              <w:rPr>
                <w:rFonts w:cs="Arial"/>
                <w:color w:val="000000" w:themeColor="text1"/>
                <w:szCs w:val="20"/>
              </w:rPr>
            </w:pPr>
          </w:p>
        </w:tc>
        <w:tc>
          <w:tcPr>
            <w:tcW w:w="786" w:type="pct"/>
            <w:vAlign w:val="center"/>
          </w:tcPr>
          <w:p w14:paraId="28F8627F" w14:textId="77777777" w:rsidR="008F01B2" w:rsidRPr="00622876" w:rsidRDefault="008F01B2" w:rsidP="00622876">
            <w:pPr>
              <w:jc w:val="center"/>
              <w:rPr>
                <w:rFonts w:cs="Arial"/>
                <w:color w:val="000000" w:themeColor="text1"/>
                <w:szCs w:val="20"/>
              </w:rPr>
            </w:pPr>
            <w:r w:rsidRPr="00622876">
              <w:rPr>
                <w:rFonts w:cs="Arial"/>
                <w:b/>
                <w:color w:val="000000" w:themeColor="text1"/>
                <w:szCs w:val="20"/>
              </w:rPr>
              <w:t xml:space="preserve">Khối </w:t>
            </w:r>
            <w:r w:rsidRPr="00622876">
              <w:rPr>
                <w:rFonts w:cs="Arial"/>
                <w:b/>
                <w:color w:val="000000" w:themeColor="text1"/>
                <w:szCs w:val="20"/>
              </w:rPr>
              <w:br/>
              <w:t>lượng sản</w:t>
            </w:r>
            <w:r w:rsidRPr="00622876">
              <w:rPr>
                <w:rFonts w:cs="Arial"/>
                <w:b/>
                <w:color w:val="000000" w:themeColor="text1"/>
                <w:szCs w:val="20"/>
              </w:rPr>
              <w:br/>
              <w:t xml:space="preserve">phẩm, </w:t>
            </w:r>
            <w:r w:rsidRPr="00622876">
              <w:rPr>
                <w:rFonts w:cs="Arial"/>
                <w:b/>
                <w:color w:val="000000" w:themeColor="text1"/>
                <w:szCs w:val="20"/>
              </w:rPr>
              <w:br/>
              <w:t xml:space="preserve">dịch vụ </w:t>
            </w:r>
            <w:r w:rsidRPr="00622876">
              <w:rPr>
                <w:rFonts w:cs="Arial"/>
                <w:b/>
                <w:color w:val="000000" w:themeColor="text1"/>
                <w:szCs w:val="20"/>
              </w:rPr>
              <w:br/>
              <w:t xml:space="preserve">công cung </w:t>
            </w:r>
            <w:r w:rsidRPr="00622876">
              <w:rPr>
                <w:rFonts w:cs="Arial"/>
                <w:b/>
                <w:color w:val="000000" w:themeColor="text1"/>
                <w:szCs w:val="20"/>
              </w:rPr>
              <w:br/>
              <w:t>cấp</w:t>
            </w:r>
          </w:p>
        </w:tc>
        <w:tc>
          <w:tcPr>
            <w:tcW w:w="394" w:type="pct"/>
            <w:vAlign w:val="center"/>
          </w:tcPr>
          <w:p w14:paraId="5BE758D5" w14:textId="77777777" w:rsidR="008F01B2" w:rsidRPr="00622876" w:rsidRDefault="008F01B2" w:rsidP="00622876">
            <w:pPr>
              <w:jc w:val="center"/>
              <w:rPr>
                <w:rFonts w:cs="Arial"/>
                <w:color w:val="000000" w:themeColor="text1"/>
                <w:szCs w:val="20"/>
              </w:rPr>
            </w:pPr>
            <w:r w:rsidRPr="00622876">
              <w:rPr>
                <w:rFonts w:cs="Arial"/>
                <w:b/>
                <w:color w:val="000000" w:themeColor="text1"/>
                <w:szCs w:val="20"/>
              </w:rPr>
              <w:t>Đơn</w:t>
            </w:r>
            <w:r w:rsidRPr="00622876">
              <w:rPr>
                <w:rFonts w:cs="Arial"/>
                <w:b/>
                <w:color w:val="000000" w:themeColor="text1"/>
                <w:szCs w:val="20"/>
                <w:lang w:val="en-US"/>
              </w:rPr>
              <w:br/>
            </w:r>
            <w:r w:rsidRPr="00622876">
              <w:rPr>
                <w:rFonts w:cs="Arial"/>
                <w:b/>
                <w:color w:val="000000" w:themeColor="text1"/>
                <w:szCs w:val="20"/>
              </w:rPr>
              <w:t>giá,</w:t>
            </w:r>
            <w:r w:rsidRPr="00622876">
              <w:rPr>
                <w:rFonts w:cs="Arial"/>
                <w:b/>
                <w:color w:val="000000" w:themeColor="text1"/>
                <w:szCs w:val="20"/>
                <w:lang w:val="en-US"/>
              </w:rPr>
              <w:br/>
              <w:t>p</w:t>
            </w:r>
            <w:r w:rsidRPr="00622876">
              <w:rPr>
                <w:rFonts w:cs="Arial"/>
                <w:b/>
                <w:color w:val="000000" w:themeColor="text1"/>
                <w:szCs w:val="20"/>
              </w:rPr>
              <w:t>hí</w:t>
            </w:r>
          </w:p>
        </w:tc>
        <w:tc>
          <w:tcPr>
            <w:tcW w:w="865" w:type="pct"/>
            <w:vMerge/>
            <w:vAlign w:val="center"/>
          </w:tcPr>
          <w:p w14:paraId="5547D425" w14:textId="77777777" w:rsidR="008F01B2" w:rsidRPr="00622876" w:rsidRDefault="008F01B2" w:rsidP="00622876">
            <w:pPr>
              <w:jc w:val="center"/>
              <w:rPr>
                <w:rFonts w:cs="Arial"/>
                <w:color w:val="000000" w:themeColor="text1"/>
                <w:szCs w:val="20"/>
              </w:rPr>
            </w:pPr>
          </w:p>
        </w:tc>
        <w:tc>
          <w:tcPr>
            <w:tcW w:w="655" w:type="pct"/>
            <w:vMerge/>
            <w:vAlign w:val="center"/>
          </w:tcPr>
          <w:p w14:paraId="3FA27771" w14:textId="77777777" w:rsidR="008F01B2" w:rsidRPr="00622876" w:rsidRDefault="008F01B2" w:rsidP="00622876">
            <w:pPr>
              <w:jc w:val="center"/>
              <w:rPr>
                <w:rFonts w:cs="Arial"/>
                <w:color w:val="000000" w:themeColor="text1"/>
                <w:szCs w:val="20"/>
              </w:rPr>
            </w:pPr>
          </w:p>
        </w:tc>
        <w:tc>
          <w:tcPr>
            <w:tcW w:w="259" w:type="pct"/>
            <w:vMerge/>
            <w:vAlign w:val="center"/>
          </w:tcPr>
          <w:p w14:paraId="56CD0862" w14:textId="77777777" w:rsidR="008F01B2" w:rsidRPr="00622876" w:rsidRDefault="008F01B2" w:rsidP="00622876">
            <w:pPr>
              <w:jc w:val="center"/>
              <w:rPr>
                <w:rFonts w:cs="Arial"/>
                <w:color w:val="000000" w:themeColor="text1"/>
                <w:szCs w:val="20"/>
              </w:rPr>
            </w:pPr>
          </w:p>
        </w:tc>
      </w:tr>
      <w:tr w:rsidR="008F01B2" w:rsidRPr="00622876" w14:paraId="2C4C72B0" w14:textId="77777777" w:rsidTr="00930D19">
        <w:trPr>
          <w:trHeight w:val="20"/>
        </w:trPr>
        <w:tc>
          <w:tcPr>
            <w:tcW w:w="2041" w:type="pct"/>
            <w:vAlign w:val="center"/>
          </w:tcPr>
          <w:p w14:paraId="0C48C055" w14:textId="77777777" w:rsidR="008F01B2" w:rsidRPr="00622876" w:rsidRDefault="008F01B2" w:rsidP="00622876">
            <w:pPr>
              <w:rPr>
                <w:rFonts w:cs="Arial"/>
                <w:color w:val="000000" w:themeColor="text1"/>
                <w:szCs w:val="20"/>
              </w:rPr>
            </w:pPr>
            <w:r w:rsidRPr="00622876">
              <w:rPr>
                <w:rFonts w:cs="Arial"/>
                <w:color w:val="000000" w:themeColor="text1"/>
                <w:szCs w:val="20"/>
              </w:rPr>
              <w:t>Vốn đầu tư công</w:t>
            </w:r>
          </w:p>
        </w:tc>
        <w:tc>
          <w:tcPr>
            <w:tcW w:w="786" w:type="pct"/>
            <w:vAlign w:val="center"/>
          </w:tcPr>
          <w:p w14:paraId="5E073B38" w14:textId="77777777" w:rsidR="008F01B2" w:rsidRPr="00622876" w:rsidRDefault="008F01B2" w:rsidP="00622876">
            <w:pPr>
              <w:jc w:val="center"/>
              <w:rPr>
                <w:rFonts w:cs="Arial"/>
                <w:color w:val="000000" w:themeColor="text1"/>
                <w:szCs w:val="20"/>
              </w:rPr>
            </w:pPr>
          </w:p>
        </w:tc>
        <w:tc>
          <w:tcPr>
            <w:tcW w:w="394" w:type="pct"/>
            <w:vAlign w:val="center"/>
          </w:tcPr>
          <w:p w14:paraId="5677B1FA" w14:textId="77777777" w:rsidR="008F01B2" w:rsidRPr="00622876" w:rsidRDefault="008F01B2" w:rsidP="00622876">
            <w:pPr>
              <w:jc w:val="center"/>
              <w:rPr>
                <w:rFonts w:cs="Arial"/>
                <w:color w:val="000000" w:themeColor="text1"/>
                <w:szCs w:val="20"/>
              </w:rPr>
            </w:pPr>
          </w:p>
        </w:tc>
        <w:tc>
          <w:tcPr>
            <w:tcW w:w="865" w:type="pct"/>
            <w:vAlign w:val="center"/>
          </w:tcPr>
          <w:p w14:paraId="48F3AD78" w14:textId="77777777" w:rsidR="008F01B2" w:rsidRPr="00622876" w:rsidRDefault="008F01B2" w:rsidP="00622876">
            <w:pPr>
              <w:jc w:val="center"/>
              <w:rPr>
                <w:rFonts w:cs="Arial"/>
                <w:color w:val="000000" w:themeColor="text1"/>
                <w:szCs w:val="20"/>
              </w:rPr>
            </w:pPr>
          </w:p>
        </w:tc>
        <w:tc>
          <w:tcPr>
            <w:tcW w:w="655" w:type="pct"/>
            <w:vAlign w:val="center"/>
          </w:tcPr>
          <w:p w14:paraId="4752B2C7" w14:textId="77777777" w:rsidR="008F01B2" w:rsidRPr="00622876" w:rsidRDefault="008F01B2" w:rsidP="00622876">
            <w:pPr>
              <w:jc w:val="center"/>
              <w:rPr>
                <w:rFonts w:cs="Arial"/>
                <w:color w:val="000000" w:themeColor="text1"/>
                <w:szCs w:val="20"/>
              </w:rPr>
            </w:pPr>
          </w:p>
        </w:tc>
        <w:tc>
          <w:tcPr>
            <w:tcW w:w="259" w:type="pct"/>
            <w:vAlign w:val="center"/>
          </w:tcPr>
          <w:p w14:paraId="4AA1627F" w14:textId="77777777" w:rsidR="008F01B2" w:rsidRPr="00622876" w:rsidRDefault="008F01B2" w:rsidP="00622876">
            <w:pPr>
              <w:jc w:val="center"/>
              <w:rPr>
                <w:rFonts w:cs="Arial"/>
                <w:color w:val="000000" w:themeColor="text1"/>
                <w:szCs w:val="20"/>
              </w:rPr>
            </w:pPr>
          </w:p>
        </w:tc>
      </w:tr>
      <w:tr w:rsidR="008F01B2" w:rsidRPr="00622876" w14:paraId="41E0BC73" w14:textId="77777777" w:rsidTr="00930D19">
        <w:trPr>
          <w:trHeight w:val="20"/>
        </w:trPr>
        <w:tc>
          <w:tcPr>
            <w:tcW w:w="2041" w:type="pct"/>
            <w:vAlign w:val="center"/>
          </w:tcPr>
          <w:p w14:paraId="0BD88788" w14:textId="77777777" w:rsidR="008F01B2" w:rsidRPr="00622876" w:rsidRDefault="008F01B2" w:rsidP="00622876">
            <w:pPr>
              <w:rPr>
                <w:rFonts w:cs="Arial"/>
                <w:color w:val="000000" w:themeColor="text1"/>
                <w:szCs w:val="20"/>
              </w:rPr>
            </w:pPr>
            <w:r w:rsidRPr="00622876">
              <w:rPr>
                <w:rFonts w:cs="Arial"/>
                <w:color w:val="000000" w:themeColor="text1"/>
                <w:szCs w:val="20"/>
              </w:rPr>
              <w:t>Quỹ Phát triển sự nghiệp của đơn vị sự nghiệp</w:t>
            </w:r>
          </w:p>
        </w:tc>
        <w:tc>
          <w:tcPr>
            <w:tcW w:w="786" w:type="pct"/>
            <w:vAlign w:val="center"/>
          </w:tcPr>
          <w:p w14:paraId="0CD42BB9" w14:textId="77777777" w:rsidR="008F01B2" w:rsidRPr="00622876" w:rsidRDefault="008F01B2" w:rsidP="00622876">
            <w:pPr>
              <w:jc w:val="center"/>
              <w:rPr>
                <w:rFonts w:cs="Arial"/>
                <w:color w:val="000000" w:themeColor="text1"/>
                <w:szCs w:val="20"/>
              </w:rPr>
            </w:pPr>
          </w:p>
        </w:tc>
        <w:tc>
          <w:tcPr>
            <w:tcW w:w="394" w:type="pct"/>
            <w:vAlign w:val="center"/>
          </w:tcPr>
          <w:p w14:paraId="429E1E57" w14:textId="77777777" w:rsidR="008F01B2" w:rsidRPr="00622876" w:rsidRDefault="008F01B2" w:rsidP="00622876">
            <w:pPr>
              <w:jc w:val="center"/>
              <w:rPr>
                <w:rFonts w:cs="Arial"/>
                <w:color w:val="000000" w:themeColor="text1"/>
                <w:szCs w:val="20"/>
              </w:rPr>
            </w:pPr>
          </w:p>
        </w:tc>
        <w:tc>
          <w:tcPr>
            <w:tcW w:w="865" w:type="pct"/>
            <w:vAlign w:val="center"/>
          </w:tcPr>
          <w:p w14:paraId="46FECA0B" w14:textId="77777777" w:rsidR="008F01B2" w:rsidRPr="00622876" w:rsidRDefault="008F01B2" w:rsidP="00622876">
            <w:pPr>
              <w:jc w:val="center"/>
              <w:rPr>
                <w:rFonts w:cs="Arial"/>
                <w:color w:val="000000" w:themeColor="text1"/>
                <w:szCs w:val="20"/>
              </w:rPr>
            </w:pPr>
          </w:p>
        </w:tc>
        <w:tc>
          <w:tcPr>
            <w:tcW w:w="655" w:type="pct"/>
            <w:vAlign w:val="center"/>
          </w:tcPr>
          <w:p w14:paraId="3799EB0D" w14:textId="77777777" w:rsidR="008F01B2" w:rsidRPr="00622876" w:rsidRDefault="008F01B2" w:rsidP="00622876">
            <w:pPr>
              <w:jc w:val="center"/>
              <w:rPr>
                <w:rFonts w:cs="Arial"/>
                <w:color w:val="000000" w:themeColor="text1"/>
                <w:szCs w:val="20"/>
              </w:rPr>
            </w:pPr>
          </w:p>
        </w:tc>
        <w:tc>
          <w:tcPr>
            <w:tcW w:w="259" w:type="pct"/>
            <w:vAlign w:val="center"/>
          </w:tcPr>
          <w:p w14:paraId="26DB3082" w14:textId="77777777" w:rsidR="008F01B2" w:rsidRPr="00622876" w:rsidRDefault="008F01B2" w:rsidP="00622876">
            <w:pPr>
              <w:jc w:val="center"/>
              <w:rPr>
                <w:rFonts w:cs="Arial"/>
                <w:color w:val="000000" w:themeColor="text1"/>
                <w:szCs w:val="20"/>
              </w:rPr>
            </w:pPr>
          </w:p>
        </w:tc>
      </w:tr>
      <w:tr w:rsidR="008F01B2" w:rsidRPr="00622876" w14:paraId="27A5E8A5" w14:textId="77777777" w:rsidTr="00930D19">
        <w:trPr>
          <w:trHeight w:val="20"/>
        </w:trPr>
        <w:tc>
          <w:tcPr>
            <w:tcW w:w="2041" w:type="pct"/>
            <w:vAlign w:val="center"/>
          </w:tcPr>
          <w:p w14:paraId="65AA5DB8" w14:textId="77777777" w:rsidR="008F01B2" w:rsidRPr="00622876" w:rsidRDefault="008F01B2" w:rsidP="00622876">
            <w:pPr>
              <w:rPr>
                <w:rFonts w:cs="Arial"/>
                <w:color w:val="000000" w:themeColor="text1"/>
                <w:szCs w:val="20"/>
              </w:rPr>
            </w:pPr>
            <w:r w:rsidRPr="00622876">
              <w:rPr>
                <w:rFonts w:cs="Arial"/>
                <w:color w:val="000000" w:themeColor="text1"/>
                <w:szCs w:val="20"/>
              </w:rPr>
              <w:t>Vốn chi thường xuyên</w:t>
            </w:r>
          </w:p>
        </w:tc>
        <w:tc>
          <w:tcPr>
            <w:tcW w:w="786" w:type="pct"/>
            <w:vAlign w:val="center"/>
          </w:tcPr>
          <w:p w14:paraId="53DA42CB" w14:textId="77777777" w:rsidR="008F01B2" w:rsidRPr="00622876" w:rsidRDefault="008F01B2" w:rsidP="00622876">
            <w:pPr>
              <w:jc w:val="center"/>
              <w:rPr>
                <w:rFonts w:cs="Arial"/>
                <w:color w:val="000000" w:themeColor="text1"/>
                <w:szCs w:val="20"/>
              </w:rPr>
            </w:pPr>
          </w:p>
        </w:tc>
        <w:tc>
          <w:tcPr>
            <w:tcW w:w="394" w:type="pct"/>
            <w:vAlign w:val="center"/>
          </w:tcPr>
          <w:p w14:paraId="7741559C" w14:textId="77777777" w:rsidR="008F01B2" w:rsidRPr="00622876" w:rsidRDefault="008F01B2" w:rsidP="00622876">
            <w:pPr>
              <w:jc w:val="center"/>
              <w:rPr>
                <w:rFonts w:cs="Arial"/>
                <w:color w:val="000000" w:themeColor="text1"/>
                <w:szCs w:val="20"/>
              </w:rPr>
            </w:pPr>
          </w:p>
        </w:tc>
        <w:tc>
          <w:tcPr>
            <w:tcW w:w="865" w:type="pct"/>
            <w:vAlign w:val="center"/>
          </w:tcPr>
          <w:p w14:paraId="207E4925" w14:textId="77777777" w:rsidR="008F01B2" w:rsidRPr="00622876" w:rsidRDefault="008F01B2" w:rsidP="00622876">
            <w:pPr>
              <w:jc w:val="center"/>
              <w:rPr>
                <w:rFonts w:cs="Arial"/>
                <w:color w:val="000000" w:themeColor="text1"/>
                <w:szCs w:val="20"/>
              </w:rPr>
            </w:pPr>
          </w:p>
        </w:tc>
        <w:tc>
          <w:tcPr>
            <w:tcW w:w="655" w:type="pct"/>
            <w:vAlign w:val="center"/>
          </w:tcPr>
          <w:p w14:paraId="27C8D381" w14:textId="77777777" w:rsidR="008F01B2" w:rsidRPr="00622876" w:rsidRDefault="008F01B2" w:rsidP="00622876">
            <w:pPr>
              <w:jc w:val="center"/>
              <w:rPr>
                <w:rFonts w:cs="Arial"/>
                <w:color w:val="000000" w:themeColor="text1"/>
                <w:szCs w:val="20"/>
              </w:rPr>
            </w:pPr>
          </w:p>
        </w:tc>
        <w:tc>
          <w:tcPr>
            <w:tcW w:w="259" w:type="pct"/>
            <w:vAlign w:val="center"/>
          </w:tcPr>
          <w:p w14:paraId="5E66C524" w14:textId="77777777" w:rsidR="008F01B2" w:rsidRPr="00622876" w:rsidRDefault="008F01B2" w:rsidP="00622876">
            <w:pPr>
              <w:jc w:val="center"/>
              <w:rPr>
                <w:rFonts w:cs="Arial"/>
                <w:color w:val="000000" w:themeColor="text1"/>
                <w:szCs w:val="20"/>
              </w:rPr>
            </w:pPr>
          </w:p>
        </w:tc>
      </w:tr>
      <w:tr w:rsidR="008F01B2" w:rsidRPr="00622876" w14:paraId="2068A94F" w14:textId="77777777" w:rsidTr="00930D19">
        <w:trPr>
          <w:trHeight w:val="20"/>
        </w:trPr>
        <w:tc>
          <w:tcPr>
            <w:tcW w:w="2041" w:type="pct"/>
            <w:vAlign w:val="center"/>
          </w:tcPr>
          <w:p w14:paraId="22DAD15E" w14:textId="77777777" w:rsidR="008F01B2" w:rsidRPr="00622876" w:rsidRDefault="008F01B2" w:rsidP="00622876">
            <w:pPr>
              <w:rPr>
                <w:rFonts w:cs="Arial"/>
                <w:color w:val="000000" w:themeColor="text1"/>
                <w:szCs w:val="20"/>
              </w:rPr>
            </w:pPr>
            <w:r w:rsidRPr="00622876">
              <w:rPr>
                <w:rFonts w:cs="Arial"/>
                <w:color w:val="000000" w:themeColor="text1"/>
                <w:szCs w:val="20"/>
              </w:rPr>
              <w:t>Nguồn thu hợp pháp dành để đầu tư</w:t>
            </w:r>
          </w:p>
        </w:tc>
        <w:tc>
          <w:tcPr>
            <w:tcW w:w="786" w:type="pct"/>
            <w:vAlign w:val="center"/>
          </w:tcPr>
          <w:p w14:paraId="3F9ECB4E" w14:textId="77777777" w:rsidR="008F01B2" w:rsidRPr="00622876" w:rsidRDefault="008F01B2" w:rsidP="00622876">
            <w:pPr>
              <w:jc w:val="center"/>
              <w:rPr>
                <w:rFonts w:cs="Arial"/>
                <w:color w:val="000000" w:themeColor="text1"/>
                <w:szCs w:val="20"/>
              </w:rPr>
            </w:pPr>
          </w:p>
        </w:tc>
        <w:tc>
          <w:tcPr>
            <w:tcW w:w="394" w:type="pct"/>
            <w:vAlign w:val="center"/>
          </w:tcPr>
          <w:p w14:paraId="49EA461A" w14:textId="77777777" w:rsidR="008F01B2" w:rsidRPr="00622876" w:rsidRDefault="008F01B2" w:rsidP="00622876">
            <w:pPr>
              <w:jc w:val="center"/>
              <w:rPr>
                <w:rFonts w:cs="Arial"/>
                <w:color w:val="000000" w:themeColor="text1"/>
                <w:szCs w:val="20"/>
              </w:rPr>
            </w:pPr>
          </w:p>
        </w:tc>
        <w:tc>
          <w:tcPr>
            <w:tcW w:w="865" w:type="pct"/>
            <w:vAlign w:val="center"/>
          </w:tcPr>
          <w:p w14:paraId="3B903A53" w14:textId="77777777" w:rsidR="008F01B2" w:rsidRPr="00622876" w:rsidRDefault="008F01B2" w:rsidP="00622876">
            <w:pPr>
              <w:jc w:val="center"/>
              <w:rPr>
                <w:rFonts w:cs="Arial"/>
                <w:color w:val="000000" w:themeColor="text1"/>
                <w:szCs w:val="20"/>
              </w:rPr>
            </w:pPr>
          </w:p>
        </w:tc>
        <w:tc>
          <w:tcPr>
            <w:tcW w:w="655" w:type="pct"/>
            <w:vAlign w:val="center"/>
          </w:tcPr>
          <w:p w14:paraId="271A44B1" w14:textId="77777777" w:rsidR="008F01B2" w:rsidRPr="00622876" w:rsidRDefault="008F01B2" w:rsidP="00622876">
            <w:pPr>
              <w:jc w:val="center"/>
              <w:rPr>
                <w:rFonts w:cs="Arial"/>
                <w:color w:val="000000" w:themeColor="text1"/>
                <w:szCs w:val="20"/>
              </w:rPr>
            </w:pPr>
          </w:p>
        </w:tc>
        <w:tc>
          <w:tcPr>
            <w:tcW w:w="259" w:type="pct"/>
            <w:vAlign w:val="center"/>
          </w:tcPr>
          <w:p w14:paraId="35C9F92B" w14:textId="77777777" w:rsidR="008F01B2" w:rsidRPr="00622876" w:rsidRDefault="008F01B2" w:rsidP="00622876">
            <w:pPr>
              <w:jc w:val="center"/>
              <w:rPr>
                <w:rFonts w:cs="Arial"/>
                <w:color w:val="000000" w:themeColor="text1"/>
                <w:szCs w:val="20"/>
              </w:rPr>
            </w:pPr>
          </w:p>
        </w:tc>
      </w:tr>
      <w:tr w:rsidR="008F01B2" w:rsidRPr="00622876" w14:paraId="398D7BA1" w14:textId="77777777" w:rsidTr="00930D19">
        <w:trPr>
          <w:trHeight w:val="20"/>
        </w:trPr>
        <w:tc>
          <w:tcPr>
            <w:tcW w:w="2041" w:type="pct"/>
            <w:vAlign w:val="center"/>
          </w:tcPr>
          <w:p w14:paraId="6A340880" w14:textId="77777777" w:rsidR="008F01B2" w:rsidRPr="00622876" w:rsidRDefault="008F01B2" w:rsidP="00622876">
            <w:pPr>
              <w:rPr>
                <w:rFonts w:cs="Arial"/>
                <w:color w:val="000000" w:themeColor="text1"/>
                <w:szCs w:val="20"/>
              </w:rPr>
            </w:pPr>
            <w:r w:rsidRPr="00622876">
              <w:rPr>
                <w:rFonts w:cs="Arial"/>
                <w:b/>
                <w:color w:val="000000" w:themeColor="text1"/>
                <w:szCs w:val="20"/>
              </w:rPr>
              <w:t>Tổng số:</w:t>
            </w:r>
          </w:p>
        </w:tc>
        <w:tc>
          <w:tcPr>
            <w:tcW w:w="786" w:type="pct"/>
            <w:vAlign w:val="center"/>
          </w:tcPr>
          <w:p w14:paraId="6936F74E" w14:textId="77777777" w:rsidR="008F01B2" w:rsidRPr="00622876" w:rsidRDefault="008F01B2" w:rsidP="00622876">
            <w:pPr>
              <w:jc w:val="center"/>
              <w:rPr>
                <w:rFonts w:cs="Arial"/>
                <w:color w:val="000000" w:themeColor="text1"/>
                <w:szCs w:val="20"/>
              </w:rPr>
            </w:pPr>
          </w:p>
        </w:tc>
        <w:tc>
          <w:tcPr>
            <w:tcW w:w="394" w:type="pct"/>
            <w:vAlign w:val="center"/>
          </w:tcPr>
          <w:p w14:paraId="7CBA5F3F" w14:textId="77777777" w:rsidR="008F01B2" w:rsidRPr="00622876" w:rsidRDefault="008F01B2" w:rsidP="00622876">
            <w:pPr>
              <w:jc w:val="center"/>
              <w:rPr>
                <w:rFonts w:cs="Arial"/>
                <w:color w:val="000000" w:themeColor="text1"/>
                <w:szCs w:val="20"/>
              </w:rPr>
            </w:pPr>
          </w:p>
        </w:tc>
        <w:tc>
          <w:tcPr>
            <w:tcW w:w="865" w:type="pct"/>
            <w:vAlign w:val="center"/>
          </w:tcPr>
          <w:p w14:paraId="14E4F404" w14:textId="77777777" w:rsidR="008F01B2" w:rsidRPr="00622876" w:rsidRDefault="008F01B2" w:rsidP="00622876">
            <w:pPr>
              <w:jc w:val="center"/>
              <w:rPr>
                <w:rFonts w:cs="Arial"/>
                <w:color w:val="000000" w:themeColor="text1"/>
                <w:szCs w:val="20"/>
              </w:rPr>
            </w:pPr>
          </w:p>
        </w:tc>
        <w:tc>
          <w:tcPr>
            <w:tcW w:w="655" w:type="pct"/>
            <w:vAlign w:val="center"/>
          </w:tcPr>
          <w:p w14:paraId="2E72084F" w14:textId="77777777" w:rsidR="008F01B2" w:rsidRPr="00622876" w:rsidRDefault="008F01B2" w:rsidP="00622876">
            <w:pPr>
              <w:jc w:val="center"/>
              <w:rPr>
                <w:rFonts w:cs="Arial"/>
                <w:color w:val="000000" w:themeColor="text1"/>
                <w:szCs w:val="20"/>
              </w:rPr>
            </w:pPr>
          </w:p>
        </w:tc>
        <w:tc>
          <w:tcPr>
            <w:tcW w:w="259" w:type="pct"/>
            <w:vAlign w:val="center"/>
          </w:tcPr>
          <w:p w14:paraId="67B583C8" w14:textId="77777777" w:rsidR="008F01B2" w:rsidRPr="00622876" w:rsidRDefault="008F01B2" w:rsidP="00622876">
            <w:pPr>
              <w:jc w:val="center"/>
              <w:rPr>
                <w:rFonts w:cs="Arial"/>
                <w:color w:val="000000" w:themeColor="text1"/>
                <w:szCs w:val="20"/>
              </w:rPr>
            </w:pPr>
          </w:p>
        </w:tc>
      </w:tr>
    </w:tbl>
    <w:p w14:paraId="03CC9F84"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1. Tổng mức đầu tư (theo hợp đồng PPP đã ký kết) ..........</w:t>
      </w:r>
    </w:p>
    <w:p w14:paraId="5C103E21"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2. Giá trị phần vốn nhà nước thanh toán cho doanh nghiệp dự án PPP, nhà đầu tư (trường hợp không thành lập doanh nghiệp dự án) cung cấp sản phẩm, dịch vụ công (theo hợp đồng PPP đã ký): ..........</w:t>
      </w:r>
    </w:p>
    <w:p w14:paraId="762C5426"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3. Lũy kế giá trị khối lượng sản phẩm, dịch vụ công dự án đã cung cấp đến kỳ đề nghị thanh toán: ...................</w:t>
      </w:r>
    </w:p>
    <w:p w14:paraId="1DA51FAE"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4. Lũy kế giá trị vốn nhà nước đã thanh toán đến kỳ đề nghị thanh toán:</w:t>
      </w:r>
    </w:p>
    <w:p w14:paraId="62BD2303"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 Vốn đầu tư công:.........................................</w:t>
      </w:r>
    </w:p>
    <w:p w14:paraId="0CF50AE7"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 Vốn chi thường xuyên:................................</w:t>
      </w:r>
    </w:p>
    <w:p w14:paraId="2FAFE71B"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 Quỹ Phát triển sự nghiệp của đơn vị sự nghiệp:.......................</w:t>
      </w:r>
    </w:p>
    <w:p w14:paraId="0A41D094"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 Nguồn thu hợp pháp dành để đầu tư đã giải ngân đến kỳ đề nghị thanh toán:......</w:t>
      </w:r>
    </w:p>
    <w:p w14:paraId="19EB621C"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5. Giá trị đề nghị thanh toán kỳ này (bằng số, bằng chữ): .....................................</w:t>
      </w:r>
    </w:p>
    <w:p w14:paraId="761F8351"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 Vốn đầu tư công:.......................................................................................................</w:t>
      </w:r>
    </w:p>
    <w:p w14:paraId="31FDAEA4"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 Vốn chi thường xuyên:...............................................................................................</w:t>
      </w:r>
    </w:p>
    <w:p w14:paraId="6C2198ED"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rPr>
        <w:t>- Quỹ Phát triển sự nghiệp của đơn vị sự nghiệp:........................................................</w:t>
      </w:r>
    </w:p>
    <w:p w14:paraId="5FF4A3A6" w14:textId="77777777" w:rsidR="008F01B2" w:rsidRPr="00622876" w:rsidRDefault="008F01B2" w:rsidP="00930D19">
      <w:pPr>
        <w:adjustRightInd w:val="0"/>
        <w:snapToGrid w:val="0"/>
        <w:ind w:firstLine="720"/>
        <w:rPr>
          <w:rFonts w:cs="Arial"/>
          <w:color w:val="000000" w:themeColor="text1"/>
          <w:szCs w:val="20"/>
        </w:rPr>
      </w:pPr>
      <w:r w:rsidRPr="00622876">
        <w:rPr>
          <w:rFonts w:cs="Arial"/>
          <w:color w:val="000000" w:themeColor="text1"/>
          <w:szCs w:val="20"/>
        </w:rPr>
        <w:t>- Nguồn thu hợp pháp dành để đầu tư đã thanh toán đến kỳ đề nghị thanh toán:</w:t>
      </w:r>
    </w:p>
    <w:p w14:paraId="4736F258" w14:textId="77777777" w:rsidR="008F01B2" w:rsidRPr="00622876" w:rsidRDefault="008F01B2" w:rsidP="00622876">
      <w:pPr>
        <w:rPr>
          <w:rFonts w:cs="Arial"/>
          <w:color w:val="000000" w:themeColor="text1"/>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08"/>
      </w:tblGrid>
      <w:tr w:rsidR="008F01B2" w:rsidRPr="00622876" w14:paraId="58E8DC91" w14:textId="77777777" w:rsidTr="00930D19">
        <w:tc>
          <w:tcPr>
            <w:tcW w:w="2501" w:type="pct"/>
          </w:tcPr>
          <w:p w14:paraId="21FBE80C" w14:textId="77777777" w:rsidR="008F01B2" w:rsidRPr="00622876" w:rsidRDefault="008F01B2" w:rsidP="00622876">
            <w:pPr>
              <w:widowControl/>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 ngày .... tháng .... năm....</w:t>
            </w:r>
            <w:r w:rsidRPr="00622876">
              <w:rPr>
                <w:rFonts w:ascii="Arial" w:hAnsi="Arial" w:cs="Arial"/>
                <w:i/>
                <w:color w:val="000000" w:themeColor="text1"/>
                <w:sz w:val="20"/>
                <w:szCs w:val="20"/>
              </w:rPr>
              <w:br/>
            </w:r>
            <w:r w:rsidRPr="00622876">
              <w:rPr>
                <w:rFonts w:ascii="Arial" w:hAnsi="Arial" w:cs="Arial"/>
                <w:b/>
                <w:bCs/>
                <w:iCs/>
                <w:color w:val="000000" w:themeColor="text1"/>
                <w:sz w:val="20"/>
                <w:szCs w:val="20"/>
              </w:rPr>
              <w:t>ĐẠI DIỆN DOANH NGHIỆP DỰ ÁN PPP/</w:t>
            </w:r>
            <w:r w:rsidRPr="00622876">
              <w:rPr>
                <w:rFonts w:ascii="Arial" w:hAnsi="Arial" w:cs="Arial"/>
                <w:b/>
                <w:bCs/>
                <w:iCs/>
                <w:color w:val="000000" w:themeColor="text1"/>
                <w:sz w:val="20"/>
                <w:szCs w:val="20"/>
              </w:rPr>
              <w:br/>
              <w:t>NHÀ ĐẦU TƯ</w:t>
            </w:r>
            <w:r w:rsidRPr="00622876">
              <w:rPr>
                <w:rFonts w:ascii="Arial" w:hAnsi="Arial" w:cs="Arial"/>
                <w:b/>
                <w:bCs/>
                <w:iCs/>
                <w:color w:val="000000" w:themeColor="text1"/>
                <w:sz w:val="20"/>
                <w:szCs w:val="20"/>
                <w:vertAlign w:val="superscript"/>
              </w:rPr>
              <w:t>1</w:t>
            </w:r>
            <w:r w:rsidRPr="00622876">
              <w:rPr>
                <w:rFonts w:ascii="Arial" w:hAnsi="Arial" w:cs="Arial"/>
                <w:iCs/>
                <w:color w:val="000000" w:themeColor="text1"/>
                <w:sz w:val="20"/>
                <w:szCs w:val="20"/>
              </w:rPr>
              <w:br/>
            </w:r>
            <w:r w:rsidRPr="00622876">
              <w:rPr>
                <w:rFonts w:ascii="Arial" w:hAnsi="Arial" w:cs="Arial"/>
                <w:i/>
                <w:color w:val="000000" w:themeColor="text1"/>
                <w:sz w:val="20"/>
                <w:szCs w:val="20"/>
              </w:rPr>
              <w:t>(Ký, ghi rõ họ tên, chức vụ và đóng dấu)</w:t>
            </w:r>
          </w:p>
        </w:tc>
        <w:tc>
          <w:tcPr>
            <w:tcW w:w="2499" w:type="pct"/>
          </w:tcPr>
          <w:p w14:paraId="5801D22D" w14:textId="77777777" w:rsidR="008F01B2" w:rsidRPr="00622876" w:rsidRDefault="008F01B2" w:rsidP="00622876">
            <w:pPr>
              <w:widowControl/>
              <w:adjustRightInd w:val="0"/>
              <w:snapToGrid w:val="0"/>
              <w:jc w:val="center"/>
              <w:rPr>
                <w:rFonts w:ascii="Arial" w:hAnsi="Arial" w:cs="Arial"/>
                <w:iCs/>
                <w:color w:val="000000" w:themeColor="text1"/>
                <w:sz w:val="20"/>
                <w:szCs w:val="20"/>
              </w:rPr>
            </w:pPr>
            <w:r w:rsidRPr="00622876">
              <w:rPr>
                <w:rFonts w:ascii="Arial" w:hAnsi="Arial" w:cs="Arial"/>
                <w:i/>
                <w:color w:val="000000" w:themeColor="text1"/>
                <w:sz w:val="20"/>
                <w:szCs w:val="20"/>
              </w:rPr>
              <w:t>...., ngày .... tháng .... năm....</w:t>
            </w:r>
            <w:r w:rsidRPr="00622876">
              <w:rPr>
                <w:rFonts w:ascii="Arial" w:hAnsi="Arial" w:cs="Arial"/>
                <w:i/>
                <w:color w:val="000000" w:themeColor="text1"/>
                <w:sz w:val="20"/>
                <w:szCs w:val="20"/>
              </w:rPr>
              <w:br/>
            </w:r>
            <w:r w:rsidRPr="00622876">
              <w:rPr>
                <w:rFonts w:ascii="Arial" w:hAnsi="Arial" w:cs="Arial"/>
                <w:b/>
                <w:bCs/>
                <w:iCs/>
                <w:color w:val="000000" w:themeColor="text1"/>
                <w:sz w:val="20"/>
                <w:szCs w:val="20"/>
              </w:rPr>
              <w:t>ĐẠI DIỆN CƠ QUAN ĐƯỢC GIAO</w:t>
            </w:r>
            <w:r w:rsidRPr="00622876">
              <w:rPr>
                <w:rFonts w:ascii="Arial" w:hAnsi="Arial" w:cs="Arial"/>
                <w:b/>
                <w:bCs/>
                <w:iCs/>
                <w:color w:val="000000" w:themeColor="text1"/>
                <w:sz w:val="20"/>
                <w:szCs w:val="20"/>
              </w:rPr>
              <w:br/>
              <w:t>QUẢN LÝ VỐN NHÀ NƯỚC</w:t>
            </w:r>
            <w:r w:rsidRPr="00622876">
              <w:rPr>
                <w:rFonts w:ascii="Arial" w:hAnsi="Arial" w:cs="Arial"/>
                <w:b/>
                <w:bCs/>
                <w:iCs/>
                <w:color w:val="000000" w:themeColor="text1"/>
                <w:sz w:val="20"/>
                <w:szCs w:val="20"/>
              </w:rPr>
              <w:br/>
            </w:r>
            <w:r w:rsidRPr="00622876">
              <w:rPr>
                <w:rFonts w:ascii="Arial" w:hAnsi="Arial" w:cs="Arial"/>
                <w:b/>
                <w:bCs/>
                <w:iCs/>
                <w:color w:val="000000" w:themeColor="text1"/>
                <w:sz w:val="20"/>
                <w:szCs w:val="20"/>
              </w:rPr>
              <w:lastRenderedPageBreak/>
              <w:t>TRONG DỰ ÁN PPP</w:t>
            </w:r>
            <w:r w:rsidRPr="00622876">
              <w:rPr>
                <w:rFonts w:ascii="Arial" w:hAnsi="Arial" w:cs="Arial"/>
                <w:iCs/>
                <w:color w:val="000000" w:themeColor="text1"/>
                <w:sz w:val="20"/>
                <w:szCs w:val="20"/>
              </w:rPr>
              <w:br/>
            </w:r>
            <w:r w:rsidRPr="00622876">
              <w:rPr>
                <w:rFonts w:ascii="Arial" w:hAnsi="Arial" w:cs="Arial"/>
                <w:i/>
                <w:color w:val="000000" w:themeColor="text1"/>
                <w:sz w:val="20"/>
                <w:szCs w:val="20"/>
              </w:rPr>
              <w:t>(Ký, ghi rõ họ tên, chức vụ và đóng dấu)</w:t>
            </w:r>
          </w:p>
        </w:tc>
      </w:tr>
    </w:tbl>
    <w:p w14:paraId="786286CE" w14:textId="77777777" w:rsidR="008F01B2" w:rsidRDefault="008F01B2" w:rsidP="00622876">
      <w:pPr>
        <w:rPr>
          <w:rFonts w:cs="Arial"/>
          <w:color w:val="000000" w:themeColor="text1"/>
          <w:szCs w:val="20"/>
          <w:lang w:val="en-US"/>
        </w:rPr>
      </w:pPr>
    </w:p>
    <w:p w14:paraId="76DA8EC2" w14:textId="77777777" w:rsidR="008F01B2" w:rsidRDefault="008F01B2" w:rsidP="00622876">
      <w:pPr>
        <w:rPr>
          <w:rFonts w:cs="Arial"/>
          <w:color w:val="000000" w:themeColor="text1"/>
          <w:szCs w:val="20"/>
          <w:lang w:val="en-US"/>
        </w:rPr>
      </w:pPr>
    </w:p>
    <w:p w14:paraId="39A3A77B" w14:textId="77777777" w:rsidR="008F01B2" w:rsidRPr="00930D19" w:rsidRDefault="008F01B2" w:rsidP="00622876">
      <w:pPr>
        <w:rPr>
          <w:rFonts w:cs="Arial"/>
          <w:color w:val="000000" w:themeColor="text1"/>
          <w:szCs w:val="20"/>
          <w:lang w:val="en-US"/>
        </w:rPr>
      </w:pPr>
    </w:p>
    <w:p w14:paraId="565CEF07" w14:textId="77777777" w:rsidR="008F01B2" w:rsidRPr="00622876" w:rsidRDefault="008F01B2" w:rsidP="00930D19">
      <w:pPr>
        <w:adjustRightInd w:val="0"/>
        <w:snapToGrid w:val="0"/>
        <w:spacing w:after="120"/>
        <w:ind w:firstLine="720"/>
        <w:rPr>
          <w:rFonts w:cs="Arial"/>
          <w:color w:val="000000" w:themeColor="text1"/>
          <w:szCs w:val="20"/>
          <w:vertAlign w:val="superscript"/>
        </w:rPr>
      </w:pPr>
      <w:r w:rsidRPr="00622876">
        <w:rPr>
          <w:rFonts w:cs="Arial"/>
          <w:color w:val="000000" w:themeColor="text1"/>
          <w:szCs w:val="20"/>
          <w:vertAlign w:val="superscript"/>
        </w:rPr>
        <w:t>___________________________</w:t>
      </w:r>
    </w:p>
    <w:p w14:paraId="464AB51C" w14:textId="77777777" w:rsidR="008F01B2" w:rsidRPr="00622876" w:rsidRDefault="008F01B2" w:rsidP="00930D19">
      <w:pPr>
        <w:adjustRightInd w:val="0"/>
        <w:snapToGrid w:val="0"/>
        <w:spacing w:after="120"/>
        <w:ind w:firstLine="720"/>
        <w:rPr>
          <w:rFonts w:cs="Arial"/>
          <w:color w:val="000000" w:themeColor="text1"/>
          <w:szCs w:val="20"/>
        </w:rPr>
      </w:pPr>
      <w:r w:rsidRPr="00622876">
        <w:rPr>
          <w:rFonts w:cs="Arial"/>
          <w:color w:val="000000" w:themeColor="text1"/>
          <w:szCs w:val="20"/>
          <w:vertAlign w:val="superscript"/>
        </w:rPr>
        <w:t>1</w:t>
      </w:r>
      <w:r w:rsidRPr="00622876">
        <w:rPr>
          <w:rFonts w:cs="Arial"/>
          <w:color w:val="000000" w:themeColor="text1"/>
          <w:szCs w:val="20"/>
        </w:rPr>
        <w:t xml:space="preserve"> Trường hợp không thành lập doanh nghiệp dự án.</w:t>
      </w:r>
    </w:p>
    <w:p w14:paraId="3B12DDA5" w14:textId="77777777" w:rsidR="008F01B2" w:rsidRPr="00622876" w:rsidRDefault="008F01B2" w:rsidP="00622876">
      <w:pPr>
        <w:rPr>
          <w:rFonts w:cs="Arial"/>
          <w:color w:val="000000" w:themeColor="text1"/>
          <w:szCs w:val="20"/>
        </w:rPr>
      </w:pPr>
    </w:p>
    <w:p w14:paraId="5DCDE10D" w14:textId="77777777" w:rsidR="008F01B2" w:rsidRPr="00622876" w:rsidRDefault="008F01B2" w:rsidP="00622876">
      <w:pPr>
        <w:rPr>
          <w:rFonts w:cs="Arial"/>
          <w:color w:val="000000" w:themeColor="text1"/>
          <w:szCs w:val="20"/>
        </w:rPr>
      </w:pPr>
    </w:p>
    <w:p w14:paraId="3E3F8EF5" w14:textId="77777777" w:rsidR="00133017" w:rsidRDefault="00133017"/>
    <w:sectPr w:rsidR="00133017" w:rsidSect="009E4351">
      <w:pgSz w:w="11900" w:h="16840" w:code="127"/>
      <w:pgMar w:top="1440" w:right="1440" w:bottom="1440"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1B2"/>
    <w:rsid w:val="0008006B"/>
    <w:rsid w:val="000840A6"/>
    <w:rsid w:val="00095A1D"/>
    <w:rsid w:val="000A0C79"/>
    <w:rsid w:val="000D5E87"/>
    <w:rsid w:val="00133017"/>
    <w:rsid w:val="001E075F"/>
    <w:rsid w:val="00200E50"/>
    <w:rsid w:val="00222042"/>
    <w:rsid w:val="00324ADB"/>
    <w:rsid w:val="00327E43"/>
    <w:rsid w:val="00387B47"/>
    <w:rsid w:val="003D02C9"/>
    <w:rsid w:val="003D5A97"/>
    <w:rsid w:val="003E24E3"/>
    <w:rsid w:val="003E2EFC"/>
    <w:rsid w:val="003F10C1"/>
    <w:rsid w:val="00404105"/>
    <w:rsid w:val="004475DB"/>
    <w:rsid w:val="004A2F57"/>
    <w:rsid w:val="004C4E46"/>
    <w:rsid w:val="005166C8"/>
    <w:rsid w:val="00537140"/>
    <w:rsid w:val="005E45E3"/>
    <w:rsid w:val="005F7A1E"/>
    <w:rsid w:val="00616E15"/>
    <w:rsid w:val="00655369"/>
    <w:rsid w:val="006813D0"/>
    <w:rsid w:val="006A2149"/>
    <w:rsid w:val="006C56AF"/>
    <w:rsid w:val="00736FD4"/>
    <w:rsid w:val="007C1791"/>
    <w:rsid w:val="007C3540"/>
    <w:rsid w:val="007D71AB"/>
    <w:rsid w:val="008255BF"/>
    <w:rsid w:val="00837594"/>
    <w:rsid w:val="0085593D"/>
    <w:rsid w:val="00881A61"/>
    <w:rsid w:val="008872C4"/>
    <w:rsid w:val="008F01B2"/>
    <w:rsid w:val="008F68C8"/>
    <w:rsid w:val="009507A3"/>
    <w:rsid w:val="009C4B7D"/>
    <w:rsid w:val="009E4351"/>
    <w:rsid w:val="00A10863"/>
    <w:rsid w:val="00A13812"/>
    <w:rsid w:val="00A95913"/>
    <w:rsid w:val="00B20152"/>
    <w:rsid w:val="00B44C78"/>
    <w:rsid w:val="00BA624B"/>
    <w:rsid w:val="00BB7D4C"/>
    <w:rsid w:val="00C46229"/>
    <w:rsid w:val="00C970F1"/>
    <w:rsid w:val="00CC57FE"/>
    <w:rsid w:val="00D31496"/>
    <w:rsid w:val="00E14C63"/>
    <w:rsid w:val="00E71A24"/>
    <w:rsid w:val="00E765CF"/>
    <w:rsid w:val="00E769E7"/>
    <w:rsid w:val="00EA2F66"/>
    <w:rsid w:val="00F07229"/>
    <w:rsid w:val="00F15FC4"/>
    <w:rsid w:val="00F523B6"/>
    <w:rsid w:val="00FD594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4A711"/>
  <w15:chartTrackingRefBased/>
  <w15:docId w15:val="{B3AE2F66-CC2F-498B-A5FC-DFE8707ED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Cs w:val="24"/>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1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01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01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01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F01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F01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01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01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01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1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01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01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01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F01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F01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01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01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01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01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1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1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1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F01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01B2"/>
    <w:rPr>
      <w:i/>
      <w:iCs/>
      <w:color w:val="404040" w:themeColor="text1" w:themeTint="BF"/>
    </w:rPr>
  </w:style>
  <w:style w:type="paragraph" w:styleId="ListParagraph">
    <w:name w:val="List Paragraph"/>
    <w:basedOn w:val="Normal"/>
    <w:uiPriority w:val="34"/>
    <w:qFormat/>
    <w:rsid w:val="008F01B2"/>
    <w:pPr>
      <w:ind w:left="720"/>
      <w:contextualSpacing/>
    </w:pPr>
  </w:style>
  <w:style w:type="character" w:styleId="IntenseEmphasis">
    <w:name w:val="Intense Emphasis"/>
    <w:basedOn w:val="DefaultParagraphFont"/>
    <w:uiPriority w:val="21"/>
    <w:qFormat/>
    <w:rsid w:val="008F01B2"/>
    <w:rPr>
      <w:i/>
      <w:iCs/>
      <w:color w:val="2F5496" w:themeColor="accent1" w:themeShade="BF"/>
    </w:rPr>
  </w:style>
  <w:style w:type="paragraph" w:styleId="IntenseQuote">
    <w:name w:val="Intense Quote"/>
    <w:basedOn w:val="Normal"/>
    <w:next w:val="Normal"/>
    <w:link w:val="IntenseQuoteChar"/>
    <w:uiPriority w:val="30"/>
    <w:qFormat/>
    <w:rsid w:val="008F01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01B2"/>
    <w:rPr>
      <w:i/>
      <w:iCs/>
      <w:color w:val="2F5496" w:themeColor="accent1" w:themeShade="BF"/>
    </w:rPr>
  </w:style>
  <w:style w:type="character" w:styleId="IntenseReference">
    <w:name w:val="Intense Reference"/>
    <w:basedOn w:val="DefaultParagraphFont"/>
    <w:uiPriority w:val="32"/>
    <w:qFormat/>
    <w:rsid w:val="008F01B2"/>
    <w:rPr>
      <w:b/>
      <w:bCs/>
      <w:smallCaps/>
      <w:color w:val="2F5496" w:themeColor="accent1" w:themeShade="BF"/>
      <w:spacing w:val="5"/>
    </w:rPr>
  </w:style>
  <w:style w:type="table" w:styleId="TableGrid">
    <w:name w:val="Table Grid"/>
    <w:basedOn w:val="TableNormal"/>
    <w:uiPriority w:val="39"/>
    <w:rsid w:val="008F01B2"/>
    <w:pPr>
      <w:widowControl w:val="0"/>
      <w:jc w:val="left"/>
    </w:pPr>
    <w:rPr>
      <w:rFonts w:ascii="Courier New" w:eastAsia="Courier New" w:hAnsi="Courier New" w:cs="Courier New"/>
      <w:kern w:val="0"/>
      <w:sz w:val="24"/>
      <w:lang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2596</Characters>
  <Application>Microsoft Office Word</Application>
  <DocSecurity>0</DocSecurity>
  <Lines>21</Lines>
  <Paragraphs>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TVPL 847</cp:lastModifiedBy>
  <cp:revision>2</cp:revision>
  <dcterms:created xsi:type="dcterms:W3CDTF">2025-12-10T09:54:00Z</dcterms:created>
  <dcterms:modified xsi:type="dcterms:W3CDTF">2025-12-10T09:54:00Z</dcterms:modified>
</cp:coreProperties>
</file>