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229F" w14:textId="77777777" w:rsidR="00B26AE7" w:rsidRPr="00622876" w:rsidRDefault="00B26AE7" w:rsidP="00622876">
      <w:pPr>
        <w:jc w:val="right"/>
        <w:rPr>
          <w:rFonts w:cs="Arial"/>
          <w:color w:val="000000" w:themeColor="text1"/>
          <w:szCs w:val="20"/>
        </w:rPr>
      </w:pPr>
      <w:r w:rsidRPr="00622876">
        <w:rPr>
          <w:rFonts w:cs="Arial"/>
          <w:b/>
          <w:color w:val="000000" w:themeColor="text1"/>
          <w:szCs w:val="20"/>
        </w:rPr>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5053"/>
      </w:tblGrid>
      <w:tr w:rsidR="00B26AE7" w:rsidRPr="00622876" w14:paraId="751D8AA6" w14:textId="77777777" w:rsidTr="00930D19">
        <w:tc>
          <w:tcPr>
            <w:tcW w:w="2199" w:type="pct"/>
          </w:tcPr>
          <w:p w14:paraId="2237EF07" w14:textId="77777777" w:rsidR="00B26AE7" w:rsidRPr="00622876" w:rsidRDefault="00B26AE7" w:rsidP="00622876">
            <w:pPr>
              <w:widowControl/>
              <w:adjustRightInd w:val="0"/>
              <w:snapToGrid w:val="0"/>
              <w:jc w:val="center"/>
              <w:rPr>
                <w:rFonts w:ascii="Arial" w:hAnsi="Arial" w:cs="Arial"/>
                <w:bCs/>
                <w:iCs/>
                <w:color w:val="000000" w:themeColor="text1"/>
                <w:sz w:val="20"/>
                <w:szCs w:val="20"/>
              </w:rPr>
            </w:pPr>
            <w:r w:rsidRPr="00622876">
              <w:rPr>
                <w:rFonts w:ascii="Arial" w:hAnsi="Arial" w:cs="Arial"/>
                <w:color w:val="000000" w:themeColor="text1"/>
                <w:sz w:val="20"/>
                <w:szCs w:val="20"/>
              </w:rPr>
              <w:t>CƠ QUAN CÓ THẨM QUYỀN</w:t>
            </w:r>
            <w:r w:rsidRPr="00622876">
              <w:rPr>
                <w:rFonts w:ascii="Arial" w:hAnsi="Arial" w:cs="Arial"/>
                <w:color w:val="000000" w:themeColor="text1"/>
                <w:sz w:val="20"/>
                <w:szCs w:val="20"/>
              </w:rPr>
              <w:br/>
            </w:r>
            <w:r w:rsidRPr="00622876">
              <w:rPr>
                <w:rFonts w:ascii="Arial" w:hAnsi="Arial" w:cs="Arial"/>
                <w:b/>
                <w:color w:val="000000" w:themeColor="text1"/>
                <w:sz w:val="20"/>
                <w:szCs w:val="20"/>
              </w:rPr>
              <w:t>CƠ QUAN ĐƯỢC GIAO QUẢN LÝ VỐN</w:t>
            </w:r>
            <w:r w:rsidRPr="00622876">
              <w:rPr>
                <w:rFonts w:ascii="Arial" w:hAnsi="Arial" w:cs="Arial"/>
                <w:b/>
                <w:color w:val="000000" w:themeColor="text1"/>
                <w:sz w:val="20"/>
                <w:szCs w:val="20"/>
              </w:rPr>
              <w:br/>
              <w:t>NHÀ NƯỚC TRONG DỰ ÁN PPP</w:t>
            </w:r>
            <w:r w:rsidRPr="00622876">
              <w:rPr>
                <w:rFonts w:ascii="Arial" w:hAnsi="Arial" w:cs="Arial"/>
                <w:b/>
                <w:color w:val="000000" w:themeColor="text1"/>
                <w:sz w:val="20"/>
                <w:szCs w:val="20"/>
              </w:rPr>
              <w:br/>
            </w:r>
            <w:r w:rsidRPr="00622876">
              <w:rPr>
                <w:rFonts w:ascii="Arial" w:hAnsi="Arial" w:cs="Arial"/>
                <w:bCs/>
                <w:iCs/>
                <w:color w:val="000000" w:themeColor="text1"/>
                <w:sz w:val="20"/>
                <w:szCs w:val="20"/>
                <w:vertAlign w:val="superscript"/>
              </w:rPr>
              <w:t>_______</w:t>
            </w:r>
          </w:p>
        </w:tc>
        <w:tc>
          <w:tcPr>
            <w:tcW w:w="2801" w:type="pct"/>
          </w:tcPr>
          <w:p w14:paraId="56D99B09" w14:textId="77777777" w:rsidR="00B26AE7" w:rsidRPr="00622876" w:rsidRDefault="00B26AE7" w:rsidP="00622876">
            <w:pPr>
              <w:widowControl/>
              <w:adjustRightInd w:val="0"/>
              <w:snapToGrid w:val="0"/>
              <w:jc w:val="center"/>
              <w:rPr>
                <w:rFonts w:ascii="Arial" w:hAnsi="Arial" w:cs="Arial"/>
                <w:iCs/>
                <w:color w:val="000000" w:themeColor="text1"/>
                <w:sz w:val="20"/>
                <w:szCs w:val="20"/>
              </w:rPr>
            </w:pPr>
          </w:p>
        </w:tc>
      </w:tr>
    </w:tbl>
    <w:p w14:paraId="095CEF1B" w14:textId="77777777" w:rsidR="00B26AE7" w:rsidRPr="00622876" w:rsidRDefault="00B26AE7" w:rsidP="00622876">
      <w:pPr>
        <w:rPr>
          <w:rFonts w:cs="Arial"/>
          <w:color w:val="000000" w:themeColor="text1"/>
          <w:szCs w:val="20"/>
        </w:rPr>
      </w:pPr>
      <w:r w:rsidRPr="00622876">
        <w:rPr>
          <w:rFonts w:cs="Arial"/>
          <w:color w:val="000000" w:themeColor="text1"/>
          <w:szCs w:val="20"/>
        </w:rPr>
        <w:t xml:space="preserve"> </w:t>
      </w:r>
    </w:p>
    <w:p w14:paraId="4D4D8865" w14:textId="77777777" w:rsidR="00B26AE7" w:rsidRPr="00622876" w:rsidRDefault="00B26AE7" w:rsidP="00622876">
      <w:pPr>
        <w:rPr>
          <w:rFonts w:cs="Arial"/>
          <w:color w:val="000000" w:themeColor="text1"/>
          <w:szCs w:val="20"/>
        </w:rPr>
      </w:pPr>
    </w:p>
    <w:p w14:paraId="32765D43"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BẢNG TỔNG HỢP THÔNG TIN HỢP ĐỒNG DỰ ÁN PPP</w:t>
      </w:r>
    </w:p>
    <w:p w14:paraId="01E4B3A0" w14:textId="77777777" w:rsidR="00B26AE7" w:rsidRPr="00622876" w:rsidRDefault="00B26AE7" w:rsidP="00622876">
      <w:pPr>
        <w:jc w:val="center"/>
        <w:rPr>
          <w:rFonts w:cs="Arial"/>
          <w:color w:val="000000" w:themeColor="text1"/>
          <w:szCs w:val="20"/>
        </w:rPr>
      </w:pPr>
      <w:r w:rsidRPr="00622876">
        <w:rPr>
          <w:rFonts w:cs="Arial"/>
          <w:color w:val="000000" w:themeColor="text1"/>
          <w:szCs w:val="20"/>
        </w:rPr>
        <w:t xml:space="preserve">Căn cứ hợp đồng dự án PPP ký kết và các phụ lục hợp đồng dự án PPP </w:t>
      </w:r>
      <w:r w:rsidRPr="00622876">
        <w:rPr>
          <w:rFonts w:cs="Arial"/>
          <w:color w:val="000000" w:themeColor="text1"/>
          <w:szCs w:val="20"/>
        </w:rPr>
        <w:br/>
        <w:t>(đã có hiệu lực) giữa cơ quan ký kết hợp đồng và doanh nghiệp dự án, nhà đầu tư</w:t>
      </w:r>
    </w:p>
    <w:p w14:paraId="3DCBC443" w14:textId="77777777" w:rsidR="00B26AE7" w:rsidRPr="00622876" w:rsidRDefault="00B26AE7" w:rsidP="00622876">
      <w:pPr>
        <w:jc w:val="right"/>
        <w:rPr>
          <w:rFonts w:cs="Arial"/>
          <w:i/>
          <w:color w:val="000000" w:themeColor="text1"/>
          <w:szCs w:val="20"/>
        </w:rPr>
      </w:pPr>
    </w:p>
    <w:p w14:paraId="4D350E97" w14:textId="77777777" w:rsidR="00B26AE7" w:rsidRPr="00622876" w:rsidRDefault="00B26AE7" w:rsidP="00622876">
      <w:pPr>
        <w:jc w:val="right"/>
        <w:rPr>
          <w:rFonts w:cs="Arial"/>
          <w:color w:val="000000" w:themeColor="text1"/>
          <w:szCs w:val="20"/>
        </w:rPr>
      </w:pPr>
      <w:r w:rsidRPr="00622876">
        <w:rPr>
          <w:rFonts w:cs="Arial"/>
          <w:i/>
          <w:color w:val="000000" w:themeColor="text1"/>
          <w:szCs w:val="20"/>
        </w:rPr>
        <w:t>Đơn vị: đồng, ngoại tệ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4514"/>
        <w:gridCol w:w="1129"/>
        <w:gridCol w:w="1692"/>
        <w:gridCol w:w="1091"/>
      </w:tblGrid>
      <w:tr w:rsidR="00B26AE7" w:rsidRPr="00622876" w14:paraId="481662A3" w14:textId="77777777" w:rsidTr="00930D19">
        <w:trPr>
          <w:trHeight w:val="20"/>
        </w:trPr>
        <w:tc>
          <w:tcPr>
            <w:tcW w:w="319" w:type="pct"/>
            <w:tcBorders>
              <w:top w:val="single" w:sz="8" w:space="0" w:color="000000"/>
              <w:left w:val="single" w:sz="8" w:space="0" w:color="000000"/>
              <w:bottom w:val="nil"/>
              <w:right w:val="nil"/>
            </w:tcBorders>
            <w:vAlign w:val="center"/>
          </w:tcPr>
          <w:p w14:paraId="077D95F1"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STT</w:t>
            </w:r>
          </w:p>
        </w:tc>
        <w:tc>
          <w:tcPr>
            <w:tcW w:w="2508" w:type="pct"/>
            <w:tcBorders>
              <w:top w:val="single" w:sz="8" w:space="0" w:color="000000"/>
              <w:left w:val="single" w:sz="8" w:space="0" w:color="000000"/>
              <w:bottom w:val="nil"/>
              <w:right w:val="nil"/>
            </w:tcBorders>
            <w:vAlign w:val="center"/>
          </w:tcPr>
          <w:p w14:paraId="77EE0548"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Chỉ tiêu</w:t>
            </w:r>
          </w:p>
        </w:tc>
        <w:tc>
          <w:tcPr>
            <w:tcW w:w="627" w:type="pct"/>
            <w:tcBorders>
              <w:top w:val="single" w:sz="8" w:space="0" w:color="000000"/>
              <w:left w:val="single" w:sz="8" w:space="0" w:color="000000"/>
              <w:bottom w:val="nil"/>
              <w:right w:val="nil"/>
            </w:tcBorders>
            <w:vAlign w:val="center"/>
          </w:tcPr>
          <w:p w14:paraId="014D86FB"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Thông tin lần đầu</w:t>
            </w:r>
          </w:p>
        </w:tc>
        <w:tc>
          <w:tcPr>
            <w:tcW w:w="940" w:type="pct"/>
            <w:tcBorders>
              <w:top w:val="single" w:sz="8" w:space="0" w:color="000000"/>
              <w:left w:val="single" w:sz="8" w:space="0" w:color="000000"/>
              <w:bottom w:val="nil"/>
              <w:right w:val="nil"/>
            </w:tcBorders>
            <w:vAlign w:val="center"/>
          </w:tcPr>
          <w:p w14:paraId="16400D59"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Thông tin điều chỉnh lần...</w:t>
            </w:r>
          </w:p>
        </w:tc>
        <w:tc>
          <w:tcPr>
            <w:tcW w:w="606" w:type="pct"/>
            <w:tcBorders>
              <w:top w:val="single" w:sz="8" w:space="0" w:color="000000"/>
              <w:left w:val="single" w:sz="8" w:space="0" w:color="000000"/>
              <w:bottom w:val="nil"/>
              <w:right w:val="single" w:sz="8" w:space="0" w:color="000000"/>
            </w:tcBorders>
            <w:vAlign w:val="center"/>
          </w:tcPr>
          <w:p w14:paraId="324CD1B9"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Ghi chú</w:t>
            </w:r>
          </w:p>
        </w:tc>
      </w:tr>
      <w:tr w:rsidR="00B26AE7" w:rsidRPr="00622876" w14:paraId="5BAA411B" w14:textId="77777777" w:rsidTr="00930D19">
        <w:trPr>
          <w:trHeight w:val="20"/>
        </w:trPr>
        <w:tc>
          <w:tcPr>
            <w:tcW w:w="319" w:type="pct"/>
            <w:tcBorders>
              <w:top w:val="single" w:sz="8" w:space="0" w:color="000000"/>
              <w:left w:val="single" w:sz="8" w:space="0" w:color="000000"/>
              <w:bottom w:val="nil"/>
              <w:right w:val="nil"/>
            </w:tcBorders>
            <w:vAlign w:val="center"/>
          </w:tcPr>
          <w:p w14:paraId="1DD2E0CB"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1</w:t>
            </w:r>
          </w:p>
        </w:tc>
        <w:tc>
          <w:tcPr>
            <w:tcW w:w="2508" w:type="pct"/>
            <w:tcBorders>
              <w:top w:val="single" w:sz="8" w:space="0" w:color="000000"/>
              <w:left w:val="single" w:sz="8" w:space="0" w:color="000000"/>
              <w:bottom w:val="nil"/>
              <w:right w:val="nil"/>
            </w:tcBorders>
            <w:vAlign w:val="center"/>
          </w:tcPr>
          <w:p w14:paraId="3E06982C" w14:textId="77777777" w:rsidR="00B26AE7" w:rsidRPr="00622876" w:rsidRDefault="00B26AE7" w:rsidP="00622876">
            <w:pPr>
              <w:rPr>
                <w:rFonts w:cs="Arial"/>
                <w:color w:val="000000" w:themeColor="text1"/>
                <w:szCs w:val="20"/>
              </w:rPr>
            </w:pPr>
            <w:r w:rsidRPr="00622876">
              <w:rPr>
                <w:rFonts w:cs="Arial"/>
                <w:b/>
                <w:color w:val="000000" w:themeColor="text1"/>
                <w:szCs w:val="20"/>
              </w:rPr>
              <w:t>Hợp đồng</w:t>
            </w:r>
          </w:p>
        </w:tc>
        <w:tc>
          <w:tcPr>
            <w:tcW w:w="627" w:type="pct"/>
            <w:tcBorders>
              <w:top w:val="single" w:sz="8" w:space="0" w:color="000000"/>
              <w:left w:val="single" w:sz="8" w:space="0" w:color="000000"/>
              <w:bottom w:val="nil"/>
              <w:right w:val="nil"/>
            </w:tcBorders>
            <w:vAlign w:val="center"/>
          </w:tcPr>
          <w:p w14:paraId="1E08B451"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4EFA4338"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71F1933B" w14:textId="77777777" w:rsidR="00B26AE7" w:rsidRPr="00622876" w:rsidRDefault="00B26AE7" w:rsidP="00622876">
            <w:pPr>
              <w:jc w:val="center"/>
              <w:rPr>
                <w:rFonts w:cs="Arial"/>
                <w:color w:val="000000" w:themeColor="text1"/>
                <w:szCs w:val="20"/>
              </w:rPr>
            </w:pPr>
          </w:p>
        </w:tc>
      </w:tr>
      <w:tr w:rsidR="00B26AE7" w:rsidRPr="00622876" w14:paraId="3EB35B43"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2D90A09F"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06EB840" w14:textId="77777777" w:rsidR="00B26AE7" w:rsidRPr="00622876" w:rsidRDefault="00B26AE7" w:rsidP="00622876">
            <w:pPr>
              <w:rPr>
                <w:rFonts w:cs="Arial"/>
                <w:color w:val="000000" w:themeColor="text1"/>
                <w:szCs w:val="20"/>
              </w:rPr>
            </w:pPr>
            <w:r w:rsidRPr="00622876">
              <w:rPr>
                <w:rFonts w:cs="Arial"/>
                <w:color w:val="000000" w:themeColor="text1"/>
                <w:szCs w:val="20"/>
              </w:rPr>
              <w:t>Số Hợp đồng</w:t>
            </w:r>
          </w:p>
        </w:tc>
        <w:tc>
          <w:tcPr>
            <w:tcW w:w="627" w:type="pct"/>
            <w:tcBorders>
              <w:top w:val="single" w:sz="8" w:space="0" w:color="000000"/>
              <w:left w:val="single" w:sz="8" w:space="0" w:color="000000"/>
              <w:bottom w:val="nil"/>
              <w:right w:val="nil"/>
            </w:tcBorders>
            <w:vAlign w:val="center"/>
          </w:tcPr>
          <w:p w14:paraId="529F2379"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3E20C9F3"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0AF045D3" w14:textId="77777777" w:rsidR="00B26AE7" w:rsidRPr="00622876" w:rsidRDefault="00B26AE7" w:rsidP="00622876">
            <w:pPr>
              <w:jc w:val="center"/>
              <w:rPr>
                <w:rFonts w:cs="Arial"/>
                <w:color w:val="000000" w:themeColor="text1"/>
                <w:szCs w:val="20"/>
              </w:rPr>
            </w:pPr>
          </w:p>
        </w:tc>
      </w:tr>
      <w:tr w:rsidR="00B26AE7" w:rsidRPr="00622876" w14:paraId="1AF5B2B0" w14:textId="77777777" w:rsidTr="00930D19">
        <w:trPr>
          <w:trHeight w:val="20"/>
        </w:trPr>
        <w:tc>
          <w:tcPr>
            <w:tcW w:w="319" w:type="pct"/>
            <w:vMerge/>
            <w:tcBorders>
              <w:top w:val="single" w:sz="8" w:space="0" w:color="000000"/>
              <w:left w:val="single" w:sz="8" w:space="0" w:color="000000"/>
              <w:bottom w:val="nil"/>
              <w:right w:val="nil"/>
            </w:tcBorders>
            <w:vAlign w:val="center"/>
          </w:tcPr>
          <w:p w14:paraId="01C0E83E"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609A5043" w14:textId="77777777" w:rsidR="00B26AE7" w:rsidRPr="00622876" w:rsidRDefault="00B26AE7" w:rsidP="00622876">
            <w:pPr>
              <w:rPr>
                <w:rFonts w:cs="Arial"/>
                <w:color w:val="000000" w:themeColor="text1"/>
                <w:szCs w:val="20"/>
              </w:rPr>
            </w:pPr>
            <w:r w:rsidRPr="00622876">
              <w:rPr>
                <w:rFonts w:cs="Arial"/>
                <w:color w:val="000000" w:themeColor="text1"/>
                <w:szCs w:val="20"/>
              </w:rPr>
              <w:t>Ngày, tháng, năm ký hợp đồng</w:t>
            </w:r>
          </w:p>
        </w:tc>
        <w:tc>
          <w:tcPr>
            <w:tcW w:w="627" w:type="pct"/>
            <w:tcBorders>
              <w:top w:val="single" w:sz="8" w:space="0" w:color="000000"/>
              <w:left w:val="single" w:sz="8" w:space="0" w:color="000000"/>
              <w:bottom w:val="nil"/>
              <w:right w:val="nil"/>
            </w:tcBorders>
            <w:vAlign w:val="center"/>
          </w:tcPr>
          <w:p w14:paraId="1B060DF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525244E6"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3929FDAD" w14:textId="77777777" w:rsidR="00B26AE7" w:rsidRPr="00622876" w:rsidRDefault="00B26AE7" w:rsidP="00622876">
            <w:pPr>
              <w:jc w:val="center"/>
              <w:rPr>
                <w:rFonts w:cs="Arial"/>
                <w:color w:val="000000" w:themeColor="text1"/>
                <w:szCs w:val="20"/>
              </w:rPr>
            </w:pPr>
          </w:p>
        </w:tc>
      </w:tr>
      <w:tr w:rsidR="00B26AE7" w:rsidRPr="00622876" w14:paraId="2E3E369D" w14:textId="77777777" w:rsidTr="00930D19">
        <w:trPr>
          <w:trHeight w:val="20"/>
        </w:trPr>
        <w:tc>
          <w:tcPr>
            <w:tcW w:w="319" w:type="pct"/>
            <w:vMerge/>
            <w:tcBorders>
              <w:top w:val="single" w:sz="8" w:space="0" w:color="000000"/>
              <w:left w:val="single" w:sz="8" w:space="0" w:color="000000"/>
              <w:bottom w:val="nil"/>
              <w:right w:val="nil"/>
            </w:tcBorders>
            <w:vAlign w:val="center"/>
          </w:tcPr>
          <w:p w14:paraId="5ED4BF6F"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2C0F9B1" w14:textId="77777777" w:rsidR="00B26AE7" w:rsidRPr="00622876" w:rsidRDefault="00B26AE7" w:rsidP="00622876">
            <w:pPr>
              <w:rPr>
                <w:rFonts w:cs="Arial"/>
                <w:color w:val="000000" w:themeColor="text1"/>
                <w:szCs w:val="20"/>
              </w:rPr>
            </w:pPr>
            <w:r w:rsidRPr="00622876">
              <w:rPr>
                <w:rFonts w:cs="Arial"/>
                <w:color w:val="000000" w:themeColor="text1"/>
                <w:szCs w:val="20"/>
              </w:rPr>
              <w:t>Loại hợp đồng</w:t>
            </w:r>
          </w:p>
        </w:tc>
        <w:tc>
          <w:tcPr>
            <w:tcW w:w="627" w:type="pct"/>
            <w:tcBorders>
              <w:top w:val="single" w:sz="8" w:space="0" w:color="000000"/>
              <w:left w:val="single" w:sz="8" w:space="0" w:color="000000"/>
              <w:bottom w:val="nil"/>
              <w:right w:val="nil"/>
            </w:tcBorders>
            <w:vAlign w:val="center"/>
          </w:tcPr>
          <w:p w14:paraId="6037B22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53BA3425"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296F4F34" w14:textId="77777777" w:rsidR="00B26AE7" w:rsidRPr="00622876" w:rsidRDefault="00B26AE7" w:rsidP="00622876">
            <w:pPr>
              <w:jc w:val="center"/>
              <w:rPr>
                <w:rFonts w:cs="Arial"/>
                <w:color w:val="000000" w:themeColor="text1"/>
                <w:szCs w:val="20"/>
              </w:rPr>
            </w:pPr>
          </w:p>
        </w:tc>
      </w:tr>
      <w:tr w:rsidR="00B26AE7" w:rsidRPr="00622876" w14:paraId="6D84C53C" w14:textId="77777777" w:rsidTr="00930D19">
        <w:trPr>
          <w:trHeight w:val="20"/>
        </w:trPr>
        <w:tc>
          <w:tcPr>
            <w:tcW w:w="319" w:type="pct"/>
            <w:vMerge/>
            <w:tcBorders>
              <w:top w:val="single" w:sz="8" w:space="0" w:color="000000"/>
              <w:left w:val="single" w:sz="8" w:space="0" w:color="000000"/>
              <w:bottom w:val="nil"/>
              <w:right w:val="nil"/>
            </w:tcBorders>
            <w:vAlign w:val="center"/>
          </w:tcPr>
          <w:p w14:paraId="23C1EBC5"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617EAA06" w14:textId="77777777" w:rsidR="00B26AE7" w:rsidRPr="00622876" w:rsidRDefault="00B26AE7" w:rsidP="00622876">
            <w:pPr>
              <w:rPr>
                <w:rFonts w:cs="Arial"/>
                <w:color w:val="000000" w:themeColor="text1"/>
                <w:szCs w:val="20"/>
              </w:rPr>
            </w:pPr>
            <w:r w:rsidRPr="00622876">
              <w:rPr>
                <w:rFonts w:cs="Arial"/>
                <w:color w:val="000000" w:themeColor="text1"/>
                <w:szCs w:val="20"/>
              </w:rPr>
              <w:t>Ngày hiệu lực</w:t>
            </w:r>
          </w:p>
        </w:tc>
        <w:tc>
          <w:tcPr>
            <w:tcW w:w="627" w:type="pct"/>
            <w:tcBorders>
              <w:top w:val="single" w:sz="8" w:space="0" w:color="000000"/>
              <w:left w:val="single" w:sz="8" w:space="0" w:color="000000"/>
              <w:bottom w:val="nil"/>
              <w:right w:val="nil"/>
            </w:tcBorders>
            <w:vAlign w:val="center"/>
          </w:tcPr>
          <w:p w14:paraId="534D90A1"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61B25245"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110AFC7B" w14:textId="77777777" w:rsidR="00B26AE7" w:rsidRPr="00622876" w:rsidRDefault="00B26AE7" w:rsidP="00622876">
            <w:pPr>
              <w:jc w:val="center"/>
              <w:rPr>
                <w:rFonts w:cs="Arial"/>
                <w:color w:val="000000" w:themeColor="text1"/>
                <w:szCs w:val="20"/>
              </w:rPr>
            </w:pPr>
          </w:p>
        </w:tc>
      </w:tr>
      <w:tr w:rsidR="00B26AE7" w:rsidRPr="00622876" w14:paraId="74CF388F" w14:textId="77777777" w:rsidTr="00930D19">
        <w:trPr>
          <w:trHeight w:val="20"/>
        </w:trPr>
        <w:tc>
          <w:tcPr>
            <w:tcW w:w="319" w:type="pct"/>
            <w:vMerge/>
            <w:tcBorders>
              <w:top w:val="single" w:sz="8" w:space="0" w:color="000000"/>
              <w:left w:val="single" w:sz="8" w:space="0" w:color="000000"/>
              <w:bottom w:val="nil"/>
              <w:right w:val="nil"/>
            </w:tcBorders>
            <w:vAlign w:val="center"/>
          </w:tcPr>
          <w:p w14:paraId="198F84BD"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31E3F68A" w14:textId="77777777" w:rsidR="00B26AE7" w:rsidRPr="00622876" w:rsidRDefault="00B26AE7" w:rsidP="00622876">
            <w:pPr>
              <w:rPr>
                <w:rFonts w:cs="Arial"/>
                <w:color w:val="000000" w:themeColor="text1"/>
                <w:szCs w:val="20"/>
              </w:rPr>
            </w:pPr>
            <w:r w:rsidRPr="00622876">
              <w:rPr>
                <w:rFonts w:cs="Arial"/>
                <w:color w:val="000000" w:themeColor="text1"/>
                <w:szCs w:val="20"/>
              </w:rPr>
              <w:t>Thời gian thực hiện (Thời hạn hợp đồng, thời gian xây dựng công trình đối với dự án có cấu phần xây dựng)</w:t>
            </w:r>
          </w:p>
        </w:tc>
        <w:tc>
          <w:tcPr>
            <w:tcW w:w="627" w:type="pct"/>
            <w:tcBorders>
              <w:top w:val="single" w:sz="8" w:space="0" w:color="000000"/>
              <w:left w:val="single" w:sz="8" w:space="0" w:color="000000"/>
              <w:bottom w:val="nil"/>
              <w:right w:val="nil"/>
            </w:tcBorders>
            <w:vAlign w:val="center"/>
          </w:tcPr>
          <w:p w14:paraId="1175E899"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7368EE9A"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1B966C8E" w14:textId="77777777" w:rsidR="00B26AE7" w:rsidRPr="00622876" w:rsidRDefault="00B26AE7" w:rsidP="00622876">
            <w:pPr>
              <w:jc w:val="center"/>
              <w:rPr>
                <w:rFonts w:cs="Arial"/>
                <w:color w:val="000000" w:themeColor="text1"/>
                <w:szCs w:val="20"/>
              </w:rPr>
            </w:pPr>
          </w:p>
        </w:tc>
      </w:tr>
      <w:tr w:rsidR="00B26AE7" w:rsidRPr="00622876" w14:paraId="76FD1AA2" w14:textId="77777777" w:rsidTr="00930D19">
        <w:trPr>
          <w:trHeight w:val="20"/>
        </w:trPr>
        <w:tc>
          <w:tcPr>
            <w:tcW w:w="319" w:type="pct"/>
            <w:tcBorders>
              <w:top w:val="single" w:sz="8" w:space="0" w:color="000000"/>
              <w:left w:val="single" w:sz="8" w:space="0" w:color="000000"/>
              <w:bottom w:val="nil"/>
              <w:right w:val="nil"/>
            </w:tcBorders>
            <w:vAlign w:val="center"/>
          </w:tcPr>
          <w:p w14:paraId="4CB9AFE6"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2</w:t>
            </w:r>
          </w:p>
        </w:tc>
        <w:tc>
          <w:tcPr>
            <w:tcW w:w="2508" w:type="pct"/>
            <w:tcBorders>
              <w:top w:val="single" w:sz="8" w:space="0" w:color="000000"/>
              <w:left w:val="single" w:sz="8" w:space="0" w:color="000000"/>
              <w:bottom w:val="nil"/>
              <w:right w:val="nil"/>
            </w:tcBorders>
            <w:vAlign w:val="center"/>
          </w:tcPr>
          <w:p w14:paraId="0A9DDE67" w14:textId="77777777" w:rsidR="00B26AE7" w:rsidRPr="00622876" w:rsidRDefault="00B26AE7" w:rsidP="00622876">
            <w:pPr>
              <w:rPr>
                <w:rFonts w:cs="Arial"/>
                <w:color w:val="000000" w:themeColor="text1"/>
                <w:szCs w:val="20"/>
              </w:rPr>
            </w:pPr>
            <w:r w:rsidRPr="00622876">
              <w:rPr>
                <w:rFonts w:cs="Arial"/>
                <w:b/>
                <w:color w:val="000000" w:themeColor="text1"/>
                <w:szCs w:val="20"/>
              </w:rPr>
              <w:t>Tên Dự án</w:t>
            </w:r>
          </w:p>
        </w:tc>
        <w:tc>
          <w:tcPr>
            <w:tcW w:w="627" w:type="pct"/>
            <w:tcBorders>
              <w:top w:val="single" w:sz="8" w:space="0" w:color="000000"/>
              <w:left w:val="single" w:sz="8" w:space="0" w:color="000000"/>
              <w:bottom w:val="nil"/>
              <w:right w:val="nil"/>
            </w:tcBorders>
            <w:vAlign w:val="center"/>
          </w:tcPr>
          <w:p w14:paraId="6569D2B5"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27C559EC"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5917895A" w14:textId="77777777" w:rsidR="00B26AE7" w:rsidRPr="00622876" w:rsidRDefault="00B26AE7" w:rsidP="00622876">
            <w:pPr>
              <w:jc w:val="center"/>
              <w:rPr>
                <w:rFonts w:cs="Arial"/>
                <w:color w:val="000000" w:themeColor="text1"/>
                <w:szCs w:val="20"/>
              </w:rPr>
            </w:pPr>
          </w:p>
        </w:tc>
      </w:tr>
      <w:tr w:rsidR="00B26AE7" w:rsidRPr="00622876" w14:paraId="335FB583"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66F3A9FE"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CCD59E7" w14:textId="77777777" w:rsidR="00B26AE7" w:rsidRPr="00622876" w:rsidRDefault="00B26AE7" w:rsidP="00622876">
            <w:pPr>
              <w:rPr>
                <w:rFonts w:cs="Arial"/>
                <w:color w:val="000000" w:themeColor="text1"/>
                <w:szCs w:val="20"/>
              </w:rPr>
            </w:pPr>
            <w:r w:rsidRPr="00622876">
              <w:rPr>
                <w:rFonts w:cs="Arial"/>
                <w:color w:val="000000" w:themeColor="text1"/>
                <w:szCs w:val="20"/>
              </w:rPr>
              <w:t>Tên dự án</w:t>
            </w:r>
          </w:p>
        </w:tc>
        <w:tc>
          <w:tcPr>
            <w:tcW w:w="627" w:type="pct"/>
            <w:tcBorders>
              <w:top w:val="single" w:sz="8" w:space="0" w:color="000000"/>
              <w:left w:val="single" w:sz="8" w:space="0" w:color="000000"/>
              <w:bottom w:val="nil"/>
              <w:right w:val="nil"/>
            </w:tcBorders>
            <w:vAlign w:val="center"/>
          </w:tcPr>
          <w:p w14:paraId="5CFECA95"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35AEA3E6"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07D28C5E" w14:textId="77777777" w:rsidR="00B26AE7" w:rsidRPr="00622876" w:rsidRDefault="00B26AE7" w:rsidP="00622876">
            <w:pPr>
              <w:jc w:val="center"/>
              <w:rPr>
                <w:rFonts w:cs="Arial"/>
                <w:color w:val="000000" w:themeColor="text1"/>
                <w:szCs w:val="20"/>
              </w:rPr>
            </w:pPr>
          </w:p>
        </w:tc>
      </w:tr>
      <w:tr w:rsidR="00B26AE7" w:rsidRPr="00622876" w14:paraId="6357A5D1" w14:textId="77777777" w:rsidTr="00930D19">
        <w:trPr>
          <w:trHeight w:val="20"/>
        </w:trPr>
        <w:tc>
          <w:tcPr>
            <w:tcW w:w="319" w:type="pct"/>
            <w:vMerge/>
            <w:tcBorders>
              <w:top w:val="single" w:sz="8" w:space="0" w:color="000000"/>
              <w:left w:val="single" w:sz="8" w:space="0" w:color="000000"/>
              <w:bottom w:val="nil"/>
              <w:right w:val="nil"/>
            </w:tcBorders>
            <w:vAlign w:val="center"/>
          </w:tcPr>
          <w:p w14:paraId="79C32160"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4DE46852" w14:textId="77777777" w:rsidR="00B26AE7" w:rsidRPr="00622876" w:rsidRDefault="00B26AE7" w:rsidP="00622876">
            <w:pPr>
              <w:rPr>
                <w:rFonts w:cs="Arial"/>
                <w:color w:val="000000" w:themeColor="text1"/>
                <w:szCs w:val="20"/>
              </w:rPr>
            </w:pPr>
            <w:r w:rsidRPr="00622876">
              <w:rPr>
                <w:rFonts w:cs="Arial"/>
                <w:color w:val="000000" w:themeColor="text1"/>
                <w:szCs w:val="20"/>
              </w:rPr>
              <w:t>Mã dự án đầu tư</w:t>
            </w:r>
          </w:p>
        </w:tc>
        <w:tc>
          <w:tcPr>
            <w:tcW w:w="627" w:type="pct"/>
            <w:tcBorders>
              <w:top w:val="single" w:sz="8" w:space="0" w:color="000000"/>
              <w:left w:val="single" w:sz="8" w:space="0" w:color="000000"/>
              <w:bottom w:val="nil"/>
              <w:right w:val="nil"/>
            </w:tcBorders>
            <w:vAlign w:val="center"/>
          </w:tcPr>
          <w:p w14:paraId="4E82E2C9"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0E43206D"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403F9C30" w14:textId="77777777" w:rsidR="00B26AE7" w:rsidRPr="00622876" w:rsidRDefault="00B26AE7" w:rsidP="00622876">
            <w:pPr>
              <w:jc w:val="center"/>
              <w:rPr>
                <w:rFonts w:cs="Arial"/>
                <w:color w:val="000000" w:themeColor="text1"/>
                <w:szCs w:val="20"/>
              </w:rPr>
            </w:pPr>
          </w:p>
        </w:tc>
      </w:tr>
      <w:tr w:rsidR="00B26AE7" w:rsidRPr="00622876" w14:paraId="6A4DBA30" w14:textId="77777777" w:rsidTr="00930D19">
        <w:trPr>
          <w:trHeight w:val="20"/>
        </w:trPr>
        <w:tc>
          <w:tcPr>
            <w:tcW w:w="319" w:type="pct"/>
            <w:vMerge/>
            <w:tcBorders>
              <w:top w:val="single" w:sz="8" w:space="0" w:color="000000"/>
              <w:left w:val="single" w:sz="8" w:space="0" w:color="000000"/>
              <w:bottom w:val="nil"/>
              <w:right w:val="nil"/>
            </w:tcBorders>
            <w:vAlign w:val="center"/>
          </w:tcPr>
          <w:p w14:paraId="34812E99"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5AE57E18" w14:textId="77777777" w:rsidR="00B26AE7" w:rsidRPr="00622876" w:rsidRDefault="00B26AE7" w:rsidP="00622876">
            <w:pPr>
              <w:rPr>
                <w:rFonts w:cs="Arial"/>
                <w:color w:val="000000" w:themeColor="text1"/>
                <w:szCs w:val="20"/>
              </w:rPr>
            </w:pPr>
            <w:r w:rsidRPr="00622876">
              <w:rPr>
                <w:rFonts w:cs="Arial"/>
                <w:color w:val="000000" w:themeColor="text1"/>
                <w:szCs w:val="20"/>
              </w:rPr>
              <w:t>Tổng mức đầu tư</w:t>
            </w:r>
          </w:p>
        </w:tc>
        <w:tc>
          <w:tcPr>
            <w:tcW w:w="627" w:type="pct"/>
            <w:tcBorders>
              <w:top w:val="single" w:sz="8" w:space="0" w:color="000000"/>
              <w:left w:val="single" w:sz="8" w:space="0" w:color="000000"/>
              <w:bottom w:val="nil"/>
              <w:right w:val="nil"/>
            </w:tcBorders>
            <w:vAlign w:val="center"/>
          </w:tcPr>
          <w:p w14:paraId="312348BE"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31AA7BB0"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7457E088" w14:textId="77777777" w:rsidR="00B26AE7" w:rsidRPr="00622876" w:rsidRDefault="00B26AE7" w:rsidP="00622876">
            <w:pPr>
              <w:jc w:val="center"/>
              <w:rPr>
                <w:rFonts w:cs="Arial"/>
                <w:color w:val="000000" w:themeColor="text1"/>
                <w:szCs w:val="20"/>
              </w:rPr>
            </w:pPr>
          </w:p>
        </w:tc>
      </w:tr>
      <w:tr w:rsidR="00B26AE7" w:rsidRPr="00622876" w14:paraId="07BF6131" w14:textId="77777777" w:rsidTr="00930D19">
        <w:trPr>
          <w:trHeight w:val="20"/>
        </w:trPr>
        <w:tc>
          <w:tcPr>
            <w:tcW w:w="319" w:type="pct"/>
            <w:tcBorders>
              <w:top w:val="single" w:sz="8" w:space="0" w:color="000000"/>
              <w:left w:val="single" w:sz="8" w:space="0" w:color="000000"/>
              <w:bottom w:val="nil"/>
              <w:right w:val="nil"/>
            </w:tcBorders>
            <w:vAlign w:val="center"/>
          </w:tcPr>
          <w:p w14:paraId="42ECBC26"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3</w:t>
            </w:r>
          </w:p>
        </w:tc>
        <w:tc>
          <w:tcPr>
            <w:tcW w:w="2508" w:type="pct"/>
            <w:tcBorders>
              <w:top w:val="single" w:sz="8" w:space="0" w:color="000000"/>
              <w:left w:val="single" w:sz="8" w:space="0" w:color="000000"/>
              <w:bottom w:val="nil"/>
              <w:right w:val="nil"/>
            </w:tcBorders>
            <w:vAlign w:val="center"/>
          </w:tcPr>
          <w:p w14:paraId="0EFAC930" w14:textId="77777777" w:rsidR="00B26AE7" w:rsidRPr="00622876" w:rsidRDefault="00B26AE7" w:rsidP="00622876">
            <w:pPr>
              <w:rPr>
                <w:rFonts w:cs="Arial"/>
                <w:color w:val="000000" w:themeColor="text1"/>
                <w:szCs w:val="20"/>
              </w:rPr>
            </w:pPr>
            <w:r w:rsidRPr="00622876">
              <w:rPr>
                <w:rFonts w:cs="Arial"/>
                <w:b/>
                <w:color w:val="000000" w:themeColor="text1"/>
                <w:szCs w:val="20"/>
              </w:rPr>
              <w:t>Cơ quan có thẩm quyền</w:t>
            </w:r>
          </w:p>
        </w:tc>
        <w:tc>
          <w:tcPr>
            <w:tcW w:w="627" w:type="pct"/>
            <w:tcBorders>
              <w:top w:val="single" w:sz="8" w:space="0" w:color="000000"/>
              <w:left w:val="single" w:sz="8" w:space="0" w:color="000000"/>
              <w:bottom w:val="nil"/>
              <w:right w:val="nil"/>
            </w:tcBorders>
            <w:vAlign w:val="center"/>
          </w:tcPr>
          <w:p w14:paraId="4604DF93"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4401D987"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1602E2B1" w14:textId="77777777" w:rsidR="00B26AE7" w:rsidRPr="00622876" w:rsidRDefault="00B26AE7" w:rsidP="00622876">
            <w:pPr>
              <w:jc w:val="center"/>
              <w:rPr>
                <w:rFonts w:cs="Arial"/>
                <w:color w:val="000000" w:themeColor="text1"/>
                <w:szCs w:val="20"/>
              </w:rPr>
            </w:pPr>
          </w:p>
        </w:tc>
      </w:tr>
      <w:tr w:rsidR="00B26AE7" w:rsidRPr="00622876" w14:paraId="0B794255"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540053D1"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B9C498D" w14:textId="77777777" w:rsidR="00B26AE7" w:rsidRPr="00622876" w:rsidRDefault="00B26AE7" w:rsidP="00622876">
            <w:pPr>
              <w:rPr>
                <w:rFonts w:cs="Arial"/>
                <w:color w:val="000000" w:themeColor="text1"/>
                <w:szCs w:val="20"/>
              </w:rPr>
            </w:pPr>
            <w:r w:rsidRPr="00622876">
              <w:rPr>
                <w:rFonts w:cs="Arial"/>
                <w:color w:val="000000" w:themeColor="text1"/>
                <w:szCs w:val="20"/>
              </w:rPr>
              <w:t>Tên giao dịch</w:t>
            </w:r>
          </w:p>
        </w:tc>
        <w:tc>
          <w:tcPr>
            <w:tcW w:w="627" w:type="pct"/>
            <w:tcBorders>
              <w:top w:val="single" w:sz="8" w:space="0" w:color="000000"/>
              <w:left w:val="single" w:sz="8" w:space="0" w:color="000000"/>
              <w:bottom w:val="nil"/>
              <w:right w:val="nil"/>
            </w:tcBorders>
            <w:vAlign w:val="center"/>
          </w:tcPr>
          <w:p w14:paraId="25BE6AC9"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15135C37"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22C5707D" w14:textId="77777777" w:rsidR="00B26AE7" w:rsidRPr="00622876" w:rsidRDefault="00B26AE7" w:rsidP="00622876">
            <w:pPr>
              <w:jc w:val="center"/>
              <w:rPr>
                <w:rFonts w:cs="Arial"/>
                <w:color w:val="000000" w:themeColor="text1"/>
                <w:szCs w:val="20"/>
              </w:rPr>
            </w:pPr>
          </w:p>
        </w:tc>
      </w:tr>
      <w:tr w:rsidR="00B26AE7" w:rsidRPr="00622876" w14:paraId="7B4BEF5C" w14:textId="77777777" w:rsidTr="00930D19">
        <w:trPr>
          <w:trHeight w:val="20"/>
        </w:trPr>
        <w:tc>
          <w:tcPr>
            <w:tcW w:w="319" w:type="pct"/>
            <w:vMerge/>
            <w:tcBorders>
              <w:top w:val="single" w:sz="8" w:space="0" w:color="000000"/>
              <w:left w:val="single" w:sz="8" w:space="0" w:color="000000"/>
              <w:bottom w:val="nil"/>
              <w:right w:val="nil"/>
            </w:tcBorders>
            <w:vAlign w:val="center"/>
          </w:tcPr>
          <w:p w14:paraId="45F25EF7"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7E320A62" w14:textId="77777777" w:rsidR="00B26AE7" w:rsidRPr="00622876" w:rsidRDefault="00B26AE7" w:rsidP="00622876">
            <w:pPr>
              <w:rPr>
                <w:rFonts w:cs="Arial"/>
                <w:color w:val="000000" w:themeColor="text1"/>
                <w:szCs w:val="20"/>
              </w:rPr>
            </w:pPr>
            <w:r w:rsidRPr="00622876">
              <w:rPr>
                <w:rFonts w:cs="Arial"/>
                <w:color w:val="000000" w:themeColor="text1"/>
                <w:szCs w:val="20"/>
              </w:rPr>
              <w:t>Người đại diện</w:t>
            </w:r>
          </w:p>
        </w:tc>
        <w:tc>
          <w:tcPr>
            <w:tcW w:w="627" w:type="pct"/>
            <w:tcBorders>
              <w:top w:val="single" w:sz="8" w:space="0" w:color="000000"/>
              <w:left w:val="single" w:sz="8" w:space="0" w:color="000000"/>
              <w:bottom w:val="nil"/>
              <w:right w:val="nil"/>
            </w:tcBorders>
            <w:vAlign w:val="center"/>
          </w:tcPr>
          <w:p w14:paraId="60C55DF1"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0EB1C8A3"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556ABFC6" w14:textId="77777777" w:rsidR="00B26AE7" w:rsidRPr="00622876" w:rsidRDefault="00B26AE7" w:rsidP="00622876">
            <w:pPr>
              <w:jc w:val="center"/>
              <w:rPr>
                <w:rFonts w:cs="Arial"/>
                <w:color w:val="000000" w:themeColor="text1"/>
                <w:szCs w:val="20"/>
              </w:rPr>
            </w:pPr>
          </w:p>
        </w:tc>
      </w:tr>
      <w:tr w:rsidR="00B26AE7" w:rsidRPr="00622876" w14:paraId="2A198FD1" w14:textId="77777777" w:rsidTr="00930D19">
        <w:trPr>
          <w:trHeight w:val="20"/>
        </w:trPr>
        <w:tc>
          <w:tcPr>
            <w:tcW w:w="319" w:type="pct"/>
            <w:vMerge/>
            <w:tcBorders>
              <w:top w:val="single" w:sz="8" w:space="0" w:color="000000"/>
              <w:left w:val="single" w:sz="8" w:space="0" w:color="000000"/>
              <w:bottom w:val="nil"/>
              <w:right w:val="nil"/>
            </w:tcBorders>
            <w:vAlign w:val="center"/>
          </w:tcPr>
          <w:p w14:paraId="2B2A93DC"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1B772715" w14:textId="77777777" w:rsidR="00B26AE7" w:rsidRPr="00622876" w:rsidRDefault="00B26AE7" w:rsidP="00622876">
            <w:pPr>
              <w:rPr>
                <w:rFonts w:cs="Arial"/>
                <w:color w:val="000000" w:themeColor="text1"/>
                <w:szCs w:val="20"/>
              </w:rPr>
            </w:pPr>
            <w:r w:rsidRPr="00622876">
              <w:rPr>
                <w:rFonts w:cs="Arial"/>
                <w:color w:val="000000" w:themeColor="text1"/>
                <w:szCs w:val="20"/>
              </w:rPr>
              <w:t>Địa chỉ</w:t>
            </w:r>
          </w:p>
        </w:tc>
        <w:tc>
          <w:tcPr>
            <w:tcW w:w="627" w:type="pct"/>
            <w:tcBorders>
              <w:top w:val="single" w:sz="8" w:space="0" w:color="000000"/>
              <w:left w:val="single" w:sz="8" w:space="0" w:color="000000"/>
              <w:bottom w:val="nil"/>
              <w:right w:val="nil"/>
            </w:tcBorders>
            <w:vAlign w:val="center"/>
          </w:tcPr>
          <w:p w14:paraId="45230108"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6AEB76C8"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6638BF8E" w14:textId="77777777" w:rsidR="00B26AE7" w:rsidRPr="00622876" w:rsidRDefault="00B26AE7" w:rsidP="00622876">
            <w:pPr>
              <w:jc w:val="center"/>
              <w:rPr>
                <w:rFonts w:cs="Arial"/>
                <w:color w:val="000000" w:themeColor="text1"/>
                <w:szCs w:val="20"/>
              </w:rPr>
            </w:pPr>
          </w:p>
        </w:tc>
      </w:tr>
      <w:tr w:rsidR="00B26AE7" w:rsidRPr="00622876" w14:paraId="40DC9E5E" w14:textId="77777777" w:rsidTr="00930D19">
        <w:trPr>
          <w:trHeight w:val="20"/>
        </w:trPr>
        <w:tc>
          <w:tcPr>
            <w:tcW w:w="319" w:type="pct"/>
            <w:vMerge/>
            <w:tcBorders>
              <w:top w:val="single" w:sz="8" w:space="0" w:color="000000"/>
              <w:left w:val="single" w:sz="8" w:space="0" w:color="000000"/>
              <w:bottom w:val="nil"/>
              <w:right w:val="nil"/>
            </w:tcBorders>
            <w:vAlign w:val="center"/>
          </w:tcPr>
          <w:p w14:paraId="31AF079D"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2C3DED7" w14:textId="77777777" w:rsidR="00B26AE7" w:rsidRPr="00622876" w:rsidRDefault="00B26AE7" w:rsidP="00622876">
            <w:pPr>
              <w:rPr>
                <w:rFonts w:cs="Arial"/>
                <w:color w:val="000000" w:themeColor="text1"/>
                <w:szCs w:val="20"/>
              </w:rPr>
            </w:pPr>
            <w:r w:rsidRPr="00622876">
              <w:rPr>
                <w:rFonts w:cs="Arial"/>
                <w:color w:val="000000" w:themeColor="text1"/>
                <w:szCs w:val="20"/>
              </w:rPr>
              <w:t>Tài khoản tại ngân hàng/Kho bạc nhà nước</w:t>
            </w:r>
          </w:p>
        </w:tc>
        <w:tc>
          <w:tcPr>
            <w:tcW w:w="627" w:type="pct"/>
            <w:tcBorders>
              <w:top w:val="single" w:sz="8" w:space="0" w:color="000000"/>
              <w:left w:val="single" w:sz="8" w:space="0" w:color="000000"/>
              <w:bottom w:val="nil"/>
              <w:right w:val="nil"/>
            </w:tcBorders>
            <w:vAlign w:val="center"/>
          </w:tcPr>
          <w:p w14:paraId="4F48988D"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2F1126C6"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400953B2" w14:textId="77777777" w:rsidR="00B26AE7" w:rsidRPr="00622876" w:rsidRDefault="00B26AE7" w:rsidP="00622876">
            <w:pPr>
              <w:jc w:val="center"/>
              <w:rPr>
                <w:rFonts w:cs="Arial"/>
                <w:color w:val="000000" w:themeColor="text1"/>
                <w:szCs w:val="20"/>
              </w:rPr>
            </w:pPr>
          </w:p>
        </w:tc>
      </w:tr>
      <w:tr w:rsidR="00B26AE7" w:rsidRPr="00622876" w14:paraId="20010A84" w14:textId="77777777" w:rsidTr="00930D19">
        <w:trPr>
          <w:trHeight w:val="20"/>
        </w:trPr>
        <w:tc>
          <w:tcPr>
            <w:tcW w:w="319" w:type="pct"/>
            <w:vMerge/>
            <w:tcBorders>
              <w:top w:val="single" w:sz="8" w:space="0" w:color="000000"/>
              <w:left w:val="single" w:sz="8" w:space="0" w:color="000000"/>
              <w:bottom w:val="nil"/>
              <w:right w:val="nil"/>
            </w:tcBorders>
            <w:vAlign w:val="center"/>
          </w:tcPr>
          <w:p w14:paraId="6AB459A8"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3E0763F" w14:textId="77777777" w:rsidR="00B26AE7" w:rsidRPr="00622876" w:rsidRDefault="00B26AE7" w:rsidP="00622876">
            <w:pPr>
              <w:rPr>
                <w:rFonts w:cs="Arial"/>
                <w:color w:val="000000" w:themeColor="text1"/>
                <w:szCs w:val="20"/>
              </w:rPr>
            </w:pPr>
            <w:r w:rsidRPr="00622876">
              <w:rPr>
                <w:rFonts w:cs="Arial"/>
                <w:color w:val="000000" w:themeColor="text1"/>
                <w:szCs w:val="20"/>
              </w:rPr>
              <w:t>Mã số thuế</w:t>
            </w:r>
          </w:p>
        </w:tc>
        <w:tc>
          <w:tcPr>
            <w:tcW w:w="627" w:type="pct"/>
            <w:tcBorders>
              <w:top w:val="single" w:sz="8" w:space="0" w:color="000000"/>
              <w:left w:val="single" w:sz="8" w:space="0" w:color="000000"/>
              <w:bottom w:val="nil"/>
              <w:right w:val="nil"/>
            </w:tcBorders>
            <w:vAlign w:val="center"/>
          </w:tcPr>
          <w:p w14:paraId="75251E28"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2C02EB7B"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07108668" w14:textId="77777777" w:rsidR="00B26AE7" w:rsidRPr="00622876" w:rsidRDefault="00B26AE7" w:rsidP="00622876">
            <w:pPr>
              <w:jc w:val="center"/>
              <w:rPr>
                <w:rFonts w:cs="Arial"/>
                <w:color w:val="000000" w:themeColor="text1"/>
                <w:szCs w:val="20"/>
              </w:rPr>
            </w:pPr>
          </w:p>
        </w:tc>
      </w:tr>
      <w:tr w:rsidR="00B26AE7" w:rsidRPr="00622876" w14:paraId="31EFB563" w14:textId="77777777" w:rsidTr="00930D19">
        <w:trPr>
          <w:trHeight w:val="20"/>
        </w:trPr>
        <w:tc>
          <w:tcPr>
            <w:tcW w:w="319" w:type="pct"/>
            <w:tcBorders>
              <w:top w:val="single" w:sz="8" w:space="0" w:color="000000"/>
              <w:left w:val="single" w:sz="8" w:space="0" w:color="000000"/>
              <w:bottom w:val="nil"/>
              <w:right w:val="nil"/>
            </w:tcBorders>
            <w:vAlign w:val="center"/>
          </w:tcPr>
          <w:p w14:paraId="62FD2F69"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4</w:t>
            </w:r>
          </w:p>
        </w:tc>
        <w:tc>
          <w:tcPr>
            <w:tcW w:w="2508" w:type="pct"/>
            <w:tcBorders>
              <w:top w:val="single" w:sz="8" w:space="0" w:color="000000"/>
              <w:left w:val="single" w:sz="8" w:space="0" w:color="000000"/>
              <w:bottom w:val="nil"/>
              <w:right w:val="nil"/>
            </w:tcBorders>
            <w:vAlign w:val="center"/>
          </w:tcPr>
          <w:p w14:paraId="2610B799" w14:textId="77777777" w:rsidR="00B26AE7" w:rsidRPr="00622876" w:rsidRDefault="00B26AE7" w:rsidP="00622876">
            <w:pPr>
              <w:rPr>
                <w:rFonts w:cs="Arial"/>
                <w:color w:val="000000" w:themeColor="text1"/>
                <w:szCs w:val="20"/>
              </w:rPr>
            </w:pPr>
            <w:r w:rsidRPr="00622876">
              <w:rPr>
                <w:rFonts w:cs="Arial"/>
                <w:b/>
                <w:color w:val="000000" w:themeColor="text1"/>
                <w:szCs w:val="20"/>
              </w:rPr>
              <w:t>Cơ quan được giao quản lý vốn nhà nước trong dự án PPP</w:t>
            </w:r>
          </w:p>
        </w:tc>
        <w:tc>
          <w:tcPr>
            <w:tcW w:w="627" w:type="pct"/>
            <w:tcBorders>
              <w:top w:val="single" w:sz="8" w:space="0" w:color="000000"/>
              <w:left w:val="single" w:sz="8" w:space="0" w:color="000000"/>
              <w:bottom w:val="nil"/>
              <w:right w:val="nil"/>
            </w:tcBorders>
            <w:vAlign w:val="center"/>
          </w:tcPr>
          <w:p w14:paraId="6A6023FF"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0551EF6B"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335A8010" w14:textId="77777777" w:rsidR="00B26AE7" w:rsidRPr="00622876" w:rsidRDefault="00B26AE7" w:rsidP="00622876">
            <w:pPr>
              <w:jc w:val="center"/>
              <w:rPr>
                <w:rFonts w:cs="Arial"/>
                <w:color w:val="000000" w:themeColor="text1"/>
                <w:szCs w:val="20"/>
              </w:rPr>
            </w:pPr>
          </w:p>
        </w:tc>
      </w:tr>
      <w:tr w:rsidR="00B26AE7" w:rsidRPr="00622876" w14:paraId="1F9C9A65"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540E6D0E"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487AA6F9" w14:textId="77777777" w:rsidR="00B26AE7" w:rsidRPr="00622876" w:rsidRDefault="00B26AE7" w:rsidP="00622876">
            <w:pPr>
              <w:rPr>
                <w:rFonts w:cs="Arial"/>
                <w:color w:val="000000" w:themeColor="text1"/>
                <w:szCs w:val="20"/>
              </w:rPr>
            </w:pPr>
            <w:r w:rsidRPr="00622876">
              <w:rPr>
                <w:rFonts w:cs="Arial"/>
                <w:color w:val="000000" w:themeColor="text1"/>
                <w:szCs w:val="20"/>
              </w:rPr>
              <w:t>Tên giao dịch</w:t>
            </w:r>
          </w:p>
        </w:tc>
        <w:tc>
          <w:tcPr>
            <w:tcW w:w="627" w:type="pct"/>
            <w:tcBorders>
              <w:top w:val="single" w:sz="8" w:space="0" w:color="000000"/>
              <w:left w:val="single" w:sz="8" w:space="0" w:color="000000"/>
              <w:bottom w:val="nil"/>
              <w:right w:val="nil"/>
            </w:tcBorders>
            <w:vAlign w:val="center"/>
          </w:tcPr>
          <w:p w14:paraId="2464861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3F78B57C"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14D7386E" w14:textId="77777777" w:rsidR="00B26AE7" w:rsidRPr="00622876" w:rsidRDefault="00B26AE7" w:rsidP="00622876">
            <w:pPr>
              <w:jc w:val="center"/>
              <w:rPr>
                <w:rFonts w:cs="Arial"/>
                <w:color w:val="000000" w:themeColor="text1"/>
                <w:szCs w:val="20"/>
              </w:rPr>
            </w:pPr>
          </w:p>
        </w:tc>
      </w:tr>
      <w:tr w:rsidR="00B26AE7" w:rsidRPr="00622876" w14:paraId="1F1F9327" w14:textId="77777777" w:rsidTr="00930D19">
        <w:trPr>
          <w:trHeight w:val="20"/>
        </w:trPr>
        <w:tc>
          <w:tcPr>
            <w:tcW w:w="319" w:type="pct"/>
            <w:vMerge/>
            <w:tcBorders>
              <w:top w:val="single" w:sz="8" w:space="0" w:color="000000"/>
              <w:left w:val="single" w:sz="8" w:space="0" w:color="000000"/>
              <w:bottom w:val="nil"/>
              <w:right w:val="nil"/>
            </w:tcBorders>
            <w:vAlign w:val="center"/>
          </w:tcPr>
          <w:p w14:paraId="55DBE4A4"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6FDF3A26" w14:textId="77777777" w:rsidR="00B26AE7" w:rsidRPr="00622876" w:rsidRDefault="00B26AE7" w:rsidP="00622876">
            <w:pPr>
              <w:rPr>
                <w:rFonts w:cs="Arial"/>
                <w:color w:val="000000" w:themeColor="text1"/>
                <w:szCs w:val="20"/>
              </w:rPr>
            </w:pPr>
            <w:r w:rsidRPr="00622876">
              <w:rPr>
                <w:rFonts w:cs="Arial"/>
                <w:color w:val="000000" w:themeColor="text1"/>
                <w:szCs w:val="20"/>
              </w:rPr>
              <w:t>Người đại diện</w:t>
            </w:r>
          </w:p>
        </w:tc>
        <w:tc>
          <w:tcPr>
            <w:tcW w:w="627" w:type="pct"/>
            <w:tcBorders>
              <w:top w:val="single" w:sz="8" w:space="0" w:color="000000"/>
              <w:left w:val="single" w:sz="8" w:space="0" w:color="000000"/>
              <w:bottom w:val="nil"/>
              <w:right w:val="nil"/>
            </w:tcBorders>
            <w:vAlign w:val="center"/>
          </w:tcPr>
          <w:p w14:paraId="61C6A41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1C91C992"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1FEE96E5" w14:textId="77777777" w:rsidR="00B26AE7" w:rsidRPr="00622876" w:rsidRDefault="00B26AE7" w:rsidP="00622876">
            <w:pPr>
              <w:jc w:val="center"/>
              <w:rPr>
                <w:rFonts w:cs="Arial"/>
                <w:color w:val="000000" w:themeColor="text1"/>
                <w:szCs w:val="20"/>
              </w:rPr>
            </w:pPr>
          </w:p>
        </w:tc>
      </w:tr>
      <w:tr w:rsidR="00B26AE7" w:rsidRPr="00622876" w14:paraId="3CBDDCED" w14:textId="77777777" w:rsidTr="00930D19">
        <w:trPr>
          <w:trHeight w:val="20"/>
        </w:trPr>
        <w:tc>
          <w:tcPr>
            <w:tcW w:w="319" w:type="pct"/>
            <w:vMerge/>
            <w:tcBorders>
              <w:top w:val="single" w:sz="8" w:space="0" w:color="000000"/>
              <w:left w:val="single" w:sz="8" w:space="0" w:color="000000"/>
              <w:bottom w:val="nil"/>
              <w:right w:val="nil"/>
            </w:tcBorders>
            <w:vAlign w:val="center"/>
          </w:tcPr>
          <w:p w14:paraId="195D0F58"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2226415" w14:textId="77777777" w:rsidR="00B26AE7" w:rsidRPr="00622876" w:rsidRDefault="00B26AE7" w:rsidP="00622876">
            <w:pPr>
              <w:rPr>
                <w:rFonts w:cs="Arial"/>
                <w:color w:val="000000" w:themeColor="text1"/>
                <w:szCs w:val="20"/>
              </w:rPr>
            </w:pPr>
            <w:r w:rsidRPr="00622876">
              <w:rPr>
                <w:rFonts w:cs="Arial"/>
                <w:color w:val="000000" w:themeColor="text1"/>
                <w:szCs w:val="20"/>
              </w:rPr>
              <w:t>Địa chỉ</w:t>
            </w:r>
          </w:p>
        </w:tc>
        <w:tc>
          <w:tcPr>
            <w:tcW w:w="627" w:type="pct"/>
            <w:tcBorders>
              <w:top w:val="single" w:sz="8" w:space="0" w:color="000000"/>
              <w:left w:val="single" w:sz="8" w:space="0" w:color="000000"/>
              <w:bottom w:val="nil"/>
              <w:right w:val="nil"/>
            </w:tcBorders>
            <w:vAlign w:val="center"/>
          </w:tcPr>
          <w:p w14:paraId="1C664D8D"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1BB9DE7C"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449900BB" w14:textId="77777777" w:rsidR="00B26AE7" w:rsidRPr="00622876" w:rsidRDefault="00B26AE7" w:rsidP="00622876">
            <w:pPr>
              <w:jc w:val="center"/>
              <w:rPr>
                <w:rFonts w:cs="Arial"/>
                <w:color w:val="000000" w:themeColor="text1"/>
                <w:szCs w:val="20"/>
              </w:rPr>
            </w:pPr>
          </w:p>
        </w:tc>
      </w:tr>
      <w:tr w:rsidR="00B26AE7" w:rsidRPr="00622876" w14:paraId="24F83CB7" w14:textId="77777777" w:rsidTr="00930D19">
        <w:trPr>
          <w:trHeight w:val="20"/>
        </w:trPr>
        <w:tc>
          <w:tcPr>
            <w:tcW w:w="319" w:type="pct"/>
            <w:vMerge/>
            <w:tcBorders>
              <w:top w:val="single" w:sz="8" w:space="0" w:color="000000"/>
              <w:left w:val="single" w:sz="8" w:space="0" w:color="000000"/>
              <w:bottom w:val="nil"/>
              <w:right w:val="nil"/>
            </w:tcBorders>
            <w:vAlign w:val="center"/>
          </w:tcPr>
          <w:p w14:paraId="5AD14584"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964B57E" w14:textId="77777777" w:rsidR="00B26AE7" w:rsidRPr="00622876" w:rsidRDefault="00B26AE7" w:rsidP="00622876">
            <w:pPr>
              <w:rPr>
                <w:rFonts w:cs="Arial"/>
                <w:color w:val="000000" w:themeColor="text1"/>
                <w:szCs w:val="20"/>
              </w:rPr>
            </w:pPr>
            <w:r w:rsidRPr="00622876">
              <w:rPr>
                <w:rFonts w:cs="Arial"/>
                <w:color w:val="000000" w:themeColor="text1"/>
                <w:szCs w:val="20"/>
              </w:rPr>
              <w:t>Tài khoản tại ngân hàng/Kho bạc nhà nước</w:t>
            </w:r>
          </w:p>
        </w:tc>
        <w:tc>
          <w:tcPr>
            <w:tcW w:w="627" w:type="pct"/>
            <w:tcBorders>
              <w:top w:val="single" w:sz="8" w:space="0" w:color="000000"/>
              <w:left w:val="single" w:sz="8" w:space="0" w:color="000000"/>
              <w:bottom w:val="nil"/>
              <w:right w:val="nil"/>
            </w:tcBorders>
            <w:vAlign w:val="center"/>
          </w:tcPr>
          <w:p w14:paraId="179362C4"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0C40B154"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28DF98DE" w14:textId="77777777" w:rsidR="00B26AE7" w:rsidRPr="00622876" w:rsidRDefault="00B26AE7" w:rsidP="00622876">
            <w:pPr>
              <w:jc w:val="center"/>
              <w:rPr>
                <w:rFonts w:cs="Arial"/>
                <w:color w:val="000000" w:themeColor="text1"/>
                <w:szCs w:val="20"/>
              </w:rPr>
            </w:pPr>
          </w:p>
        </w:tc>
      </w:tr>
      <w:tr w:rsidR="00B26AE7" w:rsidRPr="00622876" w14:paraId="3567D552" w14:textId="77777777" w:rsidTr="00930D19">
        <w:trPr>
          <w:trHeight w:val="20"/>
        </w:trPr>
        <w:tc>
          <w:tcPr>
            <w:tcW w:w="319" w:type="pct"/>
            <w:vMerge/>
            <w:tcBorders>
              <w:top w:val="single" w:sz="8" w:space="0" w:color="000000"/>
              <w:left w:val="single" w:sz="8" w:space="0" w:color="000000"/>
              <w:bottom w:val="nil"/>
              <w:right w:val="nil"/>
            </w:tcBorders>
            <w:vAlign w:val="center"/>
          </w:tcPr>
          <w:p w14:paraId="623DF791"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7E4F73A0" w14:textId="77777777" w:rsidR="00B26AE7" w:rsidRPr="00622876" w:rsidRDefault="00B26AE7" w:rsidP="00622876">
            <w:pPr>
              <w:rPr>
                <w:rFonts w:cs="Arial"/>
                <w:color w:val="000000" w:themeColor="text1"/>
                <w:szCs w:val="20"/>
              </w:rPr>
            </w:pPr>
            <w:r w:rsidRPr="00622876">
              <w:rPr>
                <w:rFonts w:cs="Arial"/>
                <w:color w:val="000000" w:themeColor="text1"/>
                <w:szCs w:val="20"/>
              </w:rPr>
              <w:t>Mã số thuế</w:t>
            </w:r>
          </w:p>
        </w:tc>
        <w:tc>
          <w:tcPr>
            <w:tcW w:w="627" w:type="pct"/>
            <w:tcBorders>
              <w:top w:val="single" w:sz="8" w:space="0" w:color="000000"/>
              <w:left w:val="single" w:sz="8" w:space="0" w:color="000000"/>
              <w:bottom w:val="nil"/>
              <w:right w:val="nil"/>
            </w:tcBorders>
            <w:vAlign w:val="center"/>
          </w:tcPr>
          <w:p w14:paraId="4913CE4A"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17DDCED1"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3353EAEA" w14:textId="77777777" w:rsidR="00B26AE7" w:rsidRPr="00622876" w:rsidRDefault="00B26AE7" w:rsidP="00622876">
            <w:pPr>
              <w:jc w:val="center"/>
              <w:rPr>
                <w:rFonts w:cs="Arial"/>
                <w:color w:val="000000" w:themeColor="text1"/>
                <w:szCs w:val="20"/>
              </w:rPr>
            </w:pPr>
          </w:p>
        </w:tc>
      </w:tr>
      <w:tr w:rsidR="00B26AE7" w:rsidRPr="00622876" w14:paraId="57FF1924" w14:textId="77777777" w:rsidTr="00930D19">
        <w:trPr>
          <w:trHeight w:val="20"/>
        </w:trPr>
        <w:tc>
          <w:tcPr>
            <w:tcW w:w="319" w:type="pct"/>
            <w:tcBorders>
              <w:top w:val="single" w:sz="8" w:space="0" w:color="000000"/>
              <w:left w:val="single" w:sz="8" w:space="0" w:color="000000"/>
              <w:bottom w:val="nil"/>
              <w:right w:val="nil"/>
            </w:tcBorders>
            <w:vAlign w:val="center"/>
          </w:tcPr>
          <w:p w14:paraId="6B6F7B1C"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5</w:t>
            </w:r>
          </w:p>
        </w:tc>
        <w:tc>
          <w:tcPr>
            <w:tcW w:w="2508" w:type="pct"/>
            <w:tcBorders>
              <w:top w:val="single" w:sz="8" w:space="0" w:color="000000"/>
              <w:left w:val="single" w:sz="8" w:space="0" w:color="000000"/>
              <w:bottom w:val="nil"/>
              <w:right w:val="nil"/>
            </w:tcBorders>
            <w:vAlign w:val="center"/>
          </w:tcPr>
          <w:p w14:paraId="2ED2D696" w14:textId="77777777" w:rsidR="00B26AE7" w:rsidRPr="00622876" w:rsidRDefault="00B26AE7" w:rsidP="00622876">
            <w:pPr>
              <w:rPr>
                <w:rFonts w:cs="Arial"/>
                <w:color w:val="000000" w:themeColor="text1"/>
                <w:szCs w:val="20"/>
              </w:rPr>
            </w:pPr>
            <w:r w:rsidRPr="00622876">
              <w:rPr>
                <w:rFonts w:cs="Arial"/>
                <w:b/>
                <w:color w:val="000000" w:themeColor="text1"/>
                <w:szCs w:val="20"/>
              </w:rPr>
              <w:t>Nhà đầu tư</w:t>
            </w:r>
          </w:p>
        </w:tc>
        <w:tc>
          <w:tcPr>
            <w:tcW w:w="627" w:type="pct"/>
            <w:tcBorders>
              <w:top w:val="single" w:sz="8" w:space="0" w:color="000000"/>
              <w:left w:val="single" w:sz="8" w:space="0" w:color="000000"/>
              <w:bottom w:val="nil"/>
              <w:right w:val="nil"/>
            </w:tcBorders>
            <w:vAlign w:val="center"/>
          </w:tcPr>
          <w:p w14:paraId="697F043E"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48D2B0DD"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55D7EF2B" w14:textId="77777777" w:rsidR="00B26AE7" w:rsidRPr="00622876" w:rsidRDefault="00B26AE7" w:rsidP="00622876">
            <w:pPr>
              <w:jc w:val="center"/>
              <w:rPr>
                <w:rFonts w:cs="Arial"/>
                <w:color w:val="000000" w:themeColor="text1"/>
                <w:szCs w:val="20"/>
              </w:rPr>
            </w:pPr>
          </w:p>
        </w:tc>
      </w:tr>
      <w:tr w:rsidR="00B26AE7" w:rsidRPr="00622876" w14:paraId="4BA23735"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70744FB8"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39233749" w14:textId="77777777" w:rsidR="00B26AE7" w:rsidRPr="00622876" w:rsidRDefault="00B26AE7" w:rsidP="00622876">
            <w:pPr>
              <w:rPr>
                <w:rFonts w:cs="Arial"/>
                <w:color w:val="000000" w:themeColor="text1"/>
                <w:szCs w:val="20"/>
              </w:rPr>
            </w:pPr>
            <w:r w:rsidRPr="00622876">
              <w:rPr>
                <w:rFonts w:cs="Arial"/>
                <w:color w:val="000000" w:themeColor="text1"/>
                <w:szCs w:val="20"/>
              </w:rPr>
              <w:t>Tên giao dịch</w:t>
            </w:r>
          </w:p>
        </w:tc>
        <w:tc>
          <w:tcPr>
            <w:tcW w:w="627" w:type="pct"/>
            <w:tcBorders>
              <w:top w:val="single" w:sz="8" w:space="0" w:color="000000"/>
              <w:left w:val="single" w:sz="8" w:space="0" w:color="000000"/>
              <w:bottom w:val="nil"/>
              <w:right w:val="nil"/>
            </w:tcBorders>
            <w:vAlign w:val="center"/>
          </w:tcPr>
          <w:p w14:paraId="170CC5A9"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6007AB93"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214E15AC" w14:textId="77777777" w:rsidR="00B26AE7" w:rsidRPr="00622876" w:rsidRDefault="00B26AE7" w:rsidP="00622876">
            <w:pPr>
              <w:jc w:val="center"/>
              <w:rPr>
                <w:rFonts w:cs="Arial"/>
                <w:color w:val="000000" w:themeColor="text1"/>
                <w:szCs w:val="20"/>
              </w:rPr>
            </w:pPr>
          </w:p>
        </w:tc>
      </w:tr>
      <w:tr w:rsidR="00B26AE7" w:rsidRPr="00622876" w14:paraId="0FEC8481" w14:textId="77777777" w:rsidTr="00930D19">
        <w:trPr>
          <w:trHeight w:val="20"/>
        </w:trPr>
        <w:tc>
          <w:tcPr>
            <w:tcW w:w="319" w:type="pct"/>
            <w:vMerge/>
            <w:tcBorders>
              <w:top w:val="single" w:sz="8" w:space="0" w:color="000000"/>
              <w:left w:val="single" w:sz="8" w:space="0" w:color="000000"/>
              <w:bottom w:val="nil"/>
              <w:right w:val="nil"/>
            </w:tcBorders>
            <w:vAlign w:val="center"/>
          </w:tcPr>
          <w:p w14:paraId="292CD049"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373F46CE" w14:textId="77777777" w:rsidR="00B26AE7" w:rsidRPr="00622876" w:rsidRDefault="00B26AE7" w:rsidP="00622876">
            <w:pPr>
              <w:rPr>
                <w:rFonts w:cs="Arial"/>
                <w:color w:val="000000" w:themeColor="text1"/>
                <w:szCs w:val="20"/>
              </w:rPr>
            </w:pPr>
            <w:r w:rsidRPr="00622876">
              <w:rPr>
                <w:rFonts w:cs="Arial"/>
                <w:color w:val="000000" w:themeColor="text1"/>
                <w:szCs w:val="20"/>
              </w:rPr>
              <w:t>Người đại diện</w:t>
            </w:r>
          </w:p>
        </w:tc>
        <w:tc>
          <w:tcPr>
            <w:tcW w:w="627" w:type="pct"/>
            <w:tcBorders>
              <w:top w:val="single" w:sz="8" w:space="0" w:color="000000"/>
              <w:left w:val="single" w:sz="8" w:space="0" w:color="000000"/>
              <w:bottom w:val="nil"/>
              <w:right w:val="nil"/>
            </w:tcBorders>
            <w:vAlign w:val="center"/>
          </w:tcPr>
          <w:p w14:paraId="118C0EDA"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452275A5"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56081A79" w14:textId="77777777" w:rsidR="00B26AE7" w:rsidRPr="00622876" w:rsidRDefault="00B26AE7" w:rsidP="00622876">
            <w:pPr>
              <w:jc w:val="center"/>
              <w:rPr>
                <w:rFonts w:cs="Arial"/>
                <w:color w:val="000000" w:themeColor="text1"/>
                <w:szCs w:val="20"/>
              </w:rPr>
            </w:pPr>
          </w:p>
        </w:tc>
      </w:tr>
      <w:tr w:rsidR="00B26AE7" w:rsidRPr="00622876" w14:paraId="1BAAEFF8" w14:textId="77777777" w:rsidTr="00930D19">
        <w:trPr>
          <w:trHeight w:val="20"/>
        </w:trPr>
        <w:tc>
          <w:tcPr>
            <w:tcW w:w="319" w:type="pct"/>
            <w:vMerge/>
            <w:tcBorders>
              <w:top w:val="single" w:sz="8" w:space="0" w:color="000000"/>
              <w:left w:val="single" w:sz="8" w:space="0" w:color="000000"/>
              <w:bottom w:val="nil"/>
              <w:right w:val="nil"/>
            </w:tcBorders>
            <w:vAlign w:val="center"/>
          </w:tcPr>
          <w:p w14:paraId="7FA3F598"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5011B2EA" w14:textId="77777777" w:rsidR="00B26AE7" w:rsidRPr="00622876" w:rsidRDefault="00B26AE7" w:rsidP="00622876">
            <w:pPr>
              <w:rPr>
                <w:rFonts w:cs="Arial"/>
                <w:color w:val="000000" w:themeColor="text1"/>
                <w:szCs w:val="20"/>
              </w:rPr>
            </w:pPr>
            <w:r w:rsidRPr="00622876">
              <w:rPr>
                <w:rFonts w:cs="Arial"/>
                <w:color w:val="000000" w:themeColor="text1"/>
                <w:szCs w:val="20"/>
              </w:rPr>
              <w:t>Địa chỉ</w:t>
            </w:r>
          </w:p>
        </w:tc>
        <w:tc>
          <w:tcPr>
            <w:tcW w:w="627" w:type="pct"/>
            <w:tcBorders>
              <w:top w:val="single" w:sz="8" w:space="0" w:color="000000"/>
              <w:left w:val="single" w:sz="8" w:space="0" w:color="000000"/>
              <w:bottom w:val="nil"/>
              <w:right w:val="nil"/>
            </w:tcBorders>
            <w:vAlign w:val="center"/>
          </w:tcPr>
          <w:p w14:paraId="5209AE0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5865EF0D"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59909B84" w14:textId="77777777" w:rsidR="00B26AE7" w:rsidRPr="00622876" w:rsidRDefault="00B26AE7" w:rsidP="00622876">
            <w:pPr>
              <w:jc w:val="center"/>
              <w:rPr>
                <w:rFonts w:cs="Arial"/>
                <w:color w:val="000000" w:themeColor="text1"/>
                <w:szCs w:val="20"/>
              </w:rPr>
            </w:pPr>
          </w:p>
        </w:tc>
      </w:tr>
      <w:tr w:rsidR="00B26AE7" w:rsidRPr="00622876" w14:paraId="56BC3A5F" w14:textId="77777777" w:rsidTr="00930D19">
        <w:trPr>
          <w:trHeight w:val="20"/>
        </w:trPr>
        <w:tc>
          <w:tcPr>
            <w:tcW w:w="319" w:type="pct"/>
            <w:vMerge/>
            <w:tcBorders>
              <w:top w:val="single" w:sz="8" w:space="0" w:color="000000"/>
              <w:left w:val="single" w:sz="8" w:space="0" w:color="000000"/>
              <w:bottom w:val="nil"/>
              <w:right w:val="nil"/>
            </w:tcBorders>
            <w:vAlign w:val="center"/>
          </w:tcPr>
          <w:p w14:paraId="07C4CED8"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43FEE77" w14:textId="77777777" w:rsidR="00B26AE7" w:rsidRPr="00622876" w:rsidRDefault="00B26AE7" w:rsidP="00622876">
            <w:pPr>
              <w:rPr>
                <w:rFonts w:cs="Arial"/>
                <w:color w:val="000000" w:themeColor="text1"/>
                <w:szCs w:val="20"/>
              </w:rPr>
            </w:pPr>
            <w:r w:rsidRPr="00622876">
              <w:rPr>
                <w:rFonts w:cs="Arial"/>
                <w:color w:val="000000" w:themeColor="text1"/>
                <w:szCs w:val="20"/>
              </w:rPr>
              <w:t>Tài khoản tại ngân hàng</w:t>
            </w:r>
          </w:p>
        </w:tc>
        <w:tc>
          <w:tcPr>
            <w:tcW w:w="627" w:type="pct"/>
            <w:tcBorders>
              <w:top w:val="single" w:sz="8" w:space="0" w:color="000000"/>
              <w:left w:val="single" w:sz="8" w:space="0" w:color="000000"/>
              <w:bottom w:val="nil"/>
              <w:right w:val="nil"/>
            </w:tcBorders>
            <w:vAlign w:val="center"/>
          </w:tcPr>
          <w:p w14:paraId="43AC155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3BBB505F"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1C0714F8" w14:textId="77777777" w:rsidR="00B26AE7" w:rsidRPr="00622876" w:rsidRDefault="00B26AE7" w:rsidP="00622876">
            <w:pPr>
              <w:jc w:val="center"/>
              <w:rPr>
                <w:rFonts w:cs="Arial"/>
                <w:color w:val="000000" w:themeColor="text1"/>
                <w:szCs w:val="20"/>
              </w:rPr>
            </w:pPr>
          </w:p>
        </w:tc>
      </w:tr>
      <w:tr w:rsidR="00B26AE7" w:rsidRPr="00622876" w14:paraId="6C2762A0" w14:textId="77777777" w:rsidTr="00930D19">
        <w:trPr>
          <w:trHeight w:val="20"/>
        </w:trPr>
        <w:tc>
          <w:tcPr>
            <w:tcW w:w="319" w:type="pct"/>
            <w:vMerge/>
            <w:tcBorders>
              <w:top w:val="single" w:sz="8" w:space="0" w:color="000000"/>
              <w:left w:val="single" w:sz="8" w:space="0" w:color="000000"/>
              <w:bottom w:val="nil"/>
              <w:right w:val="nil"/>
            </w:tcBorders>
            <w:vAlign w:val="center"/>
          </w:tcPr>
          <w:p w14:paraId="0E1824E8"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single" w:sz="8" w:space="0" w:color="000000"/>
              <w:right w:val="nil"/>
            </w:tcBorders>
            <w:vAlign w:val="center"/>
          </w:tcPr>
          <w:p w14:paraId="4F4C9C51" w14:textId="77777777" w:rsidR="00B26AE7" w:rsidRPr="00622876" w:rsidRDefault="00B26AE7" w:rsidP="00622876">
            <w:pPr>
              <w:rPr>
                <w:rFonts w:cs="Arial"/>
                <w:color w:val="000000" w:themeColor="text1"/>
                <w:szCs w:val="20"/>
              </w:rPr>
            </w:pPr>
            <w:r w:rsidRPr="00622876">
              <w:rPr>
                <w:rFonts w:cs="Arial"/>
                <w:color w:val="000000" w:themeColor="text1"/>
                <w:szCs w:val="20"/>
              </w:rPr>
              <w:t>Mã số thuế</w:t>
            </w:r>
          </w:p>
        </w:tc>
        <w:tc>
          <w:tcPr>
            <w:tcW w:w="627" w:type="pct"/>
            <w:tcBorders>
              <w:top w:val="single" w:sz="8" w:space="0" w:color="000000"/>
              <w:left w:val="single" w:sz="8" w:space="0" w:color="000000"/>
              <w:bottom w:val="single" w:sz="8" w:space="0" w:color="000000"/>
              <w:right w:val="nil"/>
            </w:tcBorders>
            <w:vAlign w:val="center"/>
          </w:tcPr>
          <w:p w14:paraId="4915A691"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single" w:sz="8" w:space="0" w:color="000000"/>
              <w:right w:val="nil"/>
            </w:tcBorders>
            <w:vAlign w:val="center"/>
          </w:tcPr>
          <w:p w14:paraId="5EA3EC07"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single" w:sz="8" w:space="0" w:color="000000"/>
              <w:right w:val="single" w:sz="8" w:space="0" w:color="000000"/>
            </w:tcBorders>
            <w:vAlign w:val="center"/>
          </w:tcPr>
          <w:p w14:paraId="51A2C333" w14:textId="77777777" w:rsidR="00B26AE7" w:rsidRPr="00622876" w:rsidRDefault="00B26AE7" w:rsidP="00622876">
            <w:pPr>
              <w:jc w:val="center"/>
              <w:rPr>
                <w:rFonts w:cs="Arial"/>
                <w:color w:val="000000" w:themeColor="text1"/>
                <w:szCs w:val="20"/>
              </w:rPr>
            </w:pPr>
          </w:p>
        </w:tc>
      </w:tr>
      <w:tr w:rsidR="00B26AE7" w:rsidRPr="00622876" w14:paraId="12D67123" w14:textId="77777777" w:rsidTr="00930D19">
        <w:trPr>
          <w:trHeight w:val="20"/>
        </w:trPr>
        <w:tc>
          <w:tcPr>
            <w:tcW w:w="319" w:type="pct"/>
            <w:tcBorders>
              <w:top w:val="single" w:sz="8" w:space="0" w:color="000000"/>
              <w:left w:val="single" w:sz="8" w:space="0" w:color="000000"/>
              <w:bottom w:val="nil"/>
              <w:right w:val="nil"/>
            </w:tcBorders>
            <w:vAlign w:val="center"/>
          </w:tcPr>
          <w:p w14:paraId="3DFF91EE"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6</w:t>
            </w:r>
          </w:p>
        </w:tc>
        <w:tc>
          <w:tcPr>
            <w:tcW w:w="2508" w:type="pct"/>
            <w:tcBorders>
              <w:top w:val="single" w:sz="8" w:space="0" w:color="000000"/>
              <w:left w:val="single" w:sz="8" w:space="0" w:color="000000"/>
              <w:bottom w:val="nil"/>
              <w:right w:val="nil"/>
            </w:tcBorders>
            <w:vAlign w:val="center"/>
          </w:tcPr>
          <w:p w14:paraId="108E3067" w14:textId="77777777" w:rsidR="00B26AE7" w:rsidRPr="00622876" w:rsidRDefault="00B26AE7" w:rsidP="00622876">
            <w:pPr>
              <w:rPr>
                <w:rFonts w:cs="Arial"/>
                <w:color w:val="000000" w:themeColor="text1"/>
                <w:szCs w:val="20"/>
              </w:rPr>
            </w:pPr>
            <w:r w:rsidRPr="00622876">
              <w:rPr>
                <w:rFonts w:cs="Arial"/>
                <w:b/>
                <w:color w:val="000000" w:themeColor="text1"/>
                <w:szCs w:val="20"/>
              </w:rPr>
              <w:t>Doanh nghiệp dự án</w:t>
            </w:r>
          </w:p>
        </w:tc>
        <w:tc>
          <w:tcPr>
            <w:tcW w:w="627" w:type="pct"/>
            <w:tcBorders>
              <w:top w:val="single" w:sz="8" w:space="0" w:color="000000"/>
              <w:left w:val="single" w:sz="8" w:space="0" w:color="000000"/>
              <w:bottom w:val="nil"/>
              <w:right w:val="nil"/>
            </w:tcBorders>
            <w:vAlign w:val="center"/>
          </w:tcPr>
          <w:p w14:paraId="39E3AA32"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6E0524A4"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565B97AB" w14:textId="77777777" w:rsidR="00B26AE7" w:rsidRPr="00622876" w:rsidRDefault="00B26AE7" w:rsidP="00622876">
            <w:pPr>
              <w:jc w:val="center"/>
              <w:rPr>
                <w:rFonts w:cs="Arial"/>
                <w:color w:val="000000" w:themeColor="text1"/>
                <w:szCs w:val="20"/>
              </w:rPr>
            </w:pPr>
          </w:p>
        </w:tc>
      </w:tr>
      <w:tr w:rsidR="00B26AE7" w:rsidRPr="00622876" w14:paraId="1A116E59"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47BF026A"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05CC66EA" w14:textId="77777777" w:rsidR="00B26AE7" w:rsidRPr="00622876" w:rsidRDefault="00B26AE7" w:rsidP="00622876">
            <w:pPr>
              <w:rPr>
                <w:rFonts w:cs="Arial"/>
                <w:color w:val="000000" w:themeColor="text1"/>
                <w:szCs w:val="20"/>
              </w:rPr>
            </w:pPr>
            <w:r w:rsidRPr="00622876">
              <w:rPr>
                <w:rFonts w:cs="Arial"/>
                <w:color w:val="000000" w:themeColor="text1"/>
                <w:szCs w:val="20"/>
              </w:rPr>
              <w:t>Tên giao dịch</w:t>
            </w:r>
          </w:p>
        </w:tc>
        <w:tc>
          <w:tcPr>
            <w:tcW w:w="627" w:type="pct"/>
            <w:tcBorders>
              <w:top w:val="single" w:sz="8" w:space="0" w:color="000000"/>
              <w:left w:val="single" w:sz="8" w:space="0" w:color="000000"/>
              <w:bottom w:val="nil"/>
              <w:right w:val="nil"/>
            </w:tcBorders>
            <w:vAlign w:val="center"/>
          </w:tcPr>
          <w:p w14:paraId="0D94E0A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237AF847"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3F938992" w14:textId="77777777" w:rsidR="00B26AE7" w:rsidRPr="00622876" w:rsidRDefault="00B26AE7" w:rsidP="00622876">
            <w:pPr>
              <w:jc w:val="center"/>
              <w:rPr>
                <w:rFonts w:cs="Arial"/>
                <w:color w:val="000000" w:themeColor="text1"/>
                <w:szCs w:val="20"/>
              </w:rPr>
            </w:pPr>
          </w:p>
        </w:tc>
      </w:tr>
      <w:tr w:rsidR="00B26AE7" w:rsidRPr="00622876" w14:paraId="2A5F90F3" w14:textId="77777777" w:rsidTr="00930D19">
        <w:trPr>
          <w:trHeight w:val="20"/>
        </w:trPr>
        <w:tc>
          <w:tcPr>
            <w:tcW w:w="319" w:type="pct"/>
            <w:vMerge/>
            <w:tcBorders>
              <w:top w:val="single" w:sz="8" w:space="0" w:color="000000"/>
              <w:left w:val="single" w:sz="8" w:space="0" w:color="000000"/>
              <w:bottom w:val="nil"/>
              <w:right w:val="nil"/>
            </w:tcBorders>
            <w:vAlign w:val="center"/>
          </w:tcPr>
          <w:p w14:paraId="29C30AAD"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3A7D471F" w14:textId="77777777" w:rsidR="00B26AE7" w:rsidRPr="00622876" w:rsidRDefault="00B26AE7" w:rsidP="00622876">
            <w:pPr>
              <w:rPr>
                <w:rFonts w:cs="Arial"/>
                <w:color w:val="000000" w:themeColor="text1"/>
                <w:szCs w:val="20"/>
              </w:rPr>
            </w:pPr>
            <w:r w:rsidRPr="00622876">
              <w:rPr>
                <w:rFonts w:cs="Arial"/>
                <w:color w:val="000000" w:themeColor="text1"/>
                <w:szCs w:val="20"/>
              </w:rPr>
              <w:t>Người đại diện</w:t>
            </w:r>
          </w:p>
        </w:tc>
        <w:tc>
          <w:tcPr>
            <w:tcW w:w="627" w:type="pct"/>
            <w:tcBorders>
              <w:top w:val="single" w:sz="8" w:space="0" w:color="000000"/>
              <w:left w:val="single" w:sz="8" w:space="0" w:color="000000"/>
              <w:bottom w:val="nil"/>
              <w:right w:val="nil"/>
            </w:tcBorders>
            <w:vAlign w:val="center"/>
          </w:tcPr>
          <w:p w14:paraId="731E338B"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68AC600B"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37ED6C46" w14:textId="77777777" w:rsidR="00B26AE7" w:rsidRPr="00622876" w:rsidRDefault="00B26AE7" w:rsidP="00622876">
            <w:pPr>
              <w:jc w:val="center"/>
              <w:rPr>
                <w:rFonts w:cs="Arial"/>
                <w:color w:val="000000" w:themeColor="text1"/>
                <w:szCs w:val="20"/>
              </w:rPr>
            </w:pPr>
          </w:p>
        </w:tc>
      </w:tr>
      <w:tr w:rsidR="00B26AE7" w:rsidRPr="00622876" w14:paraId="0E263533" w14:textId="77777777" w:rsidTr="00930D19">
        <w:trPr>
          <w:trHeight w:val="20"/>
        </w:trPr>
        <w:tc>
          <w:tcPr>
            <w:tcW w:w="319" w:type="pct"/>
            <w:vMerge/>
            <w:tcBorders>
              <w:top w:val="single" w:sz="8" w:space="0" w:color="000000"/>
              <w:left w:val="single" w:sz="8" w:space="0" w:color="000000"/>
              <w:bottom w:val="nil"/>
              <w:right w:val="nil"/>
            </w:tcBorders>
            <w:vAlign w:val="center"/>
          </w:tcPr>
          <w:p w14:paraId="2F4873C0"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098D4C71" w14:textId="77777777" w:rsidR="00B26AE7" w:rsidRPr="00622876" w:rsidRDefault="00B26AE7" w:rsidP="00622876">
            <w:pPr>
              <w:rPr>
                <w:rFonts w:cs="Arial"/>
                <w:color w:val="000000" w:themeColor="text1"/>
                <w:szCs w:val="20"/>
              </w:rPr>
            </w:pPr>
            <w:r w:rsidRPr="00622876">
              <w:rPr>
                <w:rFonts w:cs="Arial"/>
                <w:color w:val="000000" w:themeColor="text1"/>
                <w:szCs w:val="20"/>
              </w:rPr>
              <w:t>Địa chỉ</w:t>
            </w:r>
          </w:p>
        </w:tc>
        <w:tc>
          <w:tcPr>
            <w:tcW w:w="627" w:type="pct"/>
            <w:tcBorders>
              <w:top w:val="single" w:sz="8" w:space="0" w:color="000000"/>
              <w:left w:val="single" w:sz="8" w:space="0" w:color="000000"/>
              <w:bottom w:val="nil"/>
              <w:right w:val="nil"/>
            </w:tcBorders>
            <w:vAlign w:val="center"/>
          </w:tcPr>
          <w:p w14:paraId="0CBA4DAA"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62423897"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2181DDC9" w14:textId="77777777" w:rsidR="00B26AE7" w:rsidRPr="00622876" w:rsidRDefault="00B26AE7" w:rsidP="00622876">
            <w:pPr>
              <w:jc w:val="center"/>
              <w:rPr>
                <w:rFonts w:cs="Arial"/>
                <w:color w:val="000000" w:themeColor="text1"/>
                <w:szCs w:val="20"/>
              </w:rPr>
            </w:pPr>
          </w:p>
        </w:tc>
      </w:tr>
      <w:tr w:rsidR="00B26AE7" w:rsidRPr="00622876" w14:paraId="69B11C71" w14:textId="77777777" w:rsidTr="00930D19">
        <w:trPr>
          <w:trHeight w:val="20"/>
        </w:trPr>
        <w:tc>
          <w:tcPr>
            <w:tcW w:w="319" w:type="pct"/>
            <w:vMerge/>
            <w:tcBorders>
              <w:top w:val="single" w:sz="8" w:space="0" w:color="000000"/>
              <w:left w:val="single" w:sz="8" w:space="0" w:color="000000"/>
              <w:bottom w:val="nil"/>
              <w:right w:val="nil"/>
            </w:tcBorders>
            <w:vAlign w:val="center"/>
          </w:tcPr>
          <w:p w14:paraId="6AD39C73"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5325C716" w14:textId="77777777" w:rsidR="00B26AE7" w:rsidRPr="00622876" w:rsidRDefault="00B26AE7" w:rsidP="00622876">
            <w:pPr>
              <w:rPr>
                <w:rFonts w:cs="Arial"/>
                <w:color w:val="000000" w:themeColor="text1"/>
                <w:szCs w:val="20"/>
              </w:rPr>
            </w:pPr>
            <w:r w:rsidRPr="00622876">
              <w:rPr>
                <w:rFonts w:cs="Arial"/>
                <w:color w:val="000000" w:themeColor="text1"/>
                <w:szCs w:val="20"/>
              </w:rPr>
              <w:t>Tài khoản tại ngân hàng</w:t>
            </w:r>
          </w:p>
        </w:tc>
        <w:tc>
          <w:tcPr>
            <w:tcW w:w="627" w:type="pct"/>
            <w:tcBorders>
              <w:top w:val="single" w:sz="8" w:space="0" w:color="000000"/>
              <w:left w:val="single" w:sz="8" w:space="0" w:color="000000"/>
              <w:bottom w:val="nil"/>
              <w:right w:val="nil"/>
            </w:tcBorders>
            <w:vAlign w:val="center"/>
          </w:tcPr>
          <w:p w14:paraId="6B5372A1"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7B6169F2"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632A52A3" w14:textId="77777777" w:rsidR="00B26AE7" w:rsidRPr="00622876" w:rsidRDefault="00B26AE7" w:rsidP="00622876">
            <w:pPr>
              <w:jc w:val="center"/>
              <w:rPr>
                <w:rFonts w:cs="Arial"/>
                <w:color w:val="000000" w:themeColor="text1"/>
                <w:szCs w:val="20"/>
              </w:rPr>
            </w:pPr>
          </w:p>
        </w:tc>
      </w:tr>
      <w:tr w:rsidR="00B26AE7" w:rsidRPr="00622876" w14:paraId="74912A16" w14:textId="77777777" w:rsidTr="00930D19">
        <w:trPr>
          <w:trHeight w:val="20"/>
        </w:trPr>
        <w:tc>
          <w:tcPr>
            <w:tcW w:w="319" w:type="pct"/>
            <w:vMerge/>
            <w:tcBorders>
              <w:top w:val="single" w:sz="8" w:space="0" w:color="000000"/>
              <w:left w:val="single" w:sz="8" w:space="0" w:color="000000"/>
              <w:bottom w:val="nil"/>
              <w:right w:val="nil"/>
            </w:tcBorders>
            <w:vAlign w:val="center"/>
          </w:tcPr>
          <w:p w14:paraId="4A9D041A"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04B32640" w14:textId="77777777" w:rsidR="00B26AE7" w:rsidRPr="00622876" w:rsidRDefault="00B26AE7" w:rsidP="00622876">
            <w:pPr>
              <w:rPr>
                <w:rFonts w:cs="Arial"/>
                <w:color w:val="000000" w:themeColor="text1"/>
                <w:szCs w:val="20"/>
              </w:rPr>
            </w:pPr>
            <w:r w:rsidRPr="00622876">
              <w:rPr>
                <w:rFonts w:cs="Arial"/>
                <w:color w:val="000000" w:themeColor="text1"/>
                <w:szCs w:val="20"/>
              </w:rPr>
              <w:t>Mã số thuế</w:t>
            </w:r>
          </w:p>
        </w:tc>
        <w:tc>
          <w:tcPr>
            <w:tcW w:w="627" w:type="pct"/>
            <w:tcBorders>
              <w:top w:val="single" w:sz="8" w:space="0" w:color="000000"/>
              <w:left w:val="single" w:sz="8" w:space="0" w:color="000000"/>
              <w:bottom w:val="nil"/>
              <w:right w:val="nil"/>
            </w:tcBorders>
            <w:vAlign w:val="center"/>
          </w:tcPr>
          <w:p w14:paraId="67CF1FB1"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0FFFBD38"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610AC0BE" w14:textId="77777777" w:rsidR="00B26AE7" w:rsidRPr="00622876" w:rsidRDefault="00B26AE7" w:rsidP="00622876">
            <w:pPr>
              <w:jc w:val="center"/>
              <w:rPr>
                <w:rFonts w:cs="Arial"/>
                <w:color w:val="000000" w:themeColor="text1"/>
                <w:szCs w:val="20"/>
              </w:rPr>
            </w:pPr>
          </w:p>
        </w:tc>
      </w:tr>
      <w:tr w:rsidR="00B26AE7" w:rsidRPr="00622876" w14:paraId="475267CF" w14:textId="77777777" w:rsidTr="00930D19">
        <w:trPr>
          <w:trHeight w:val="20"/>
        </w:trPr>
        <w:tc>
          <w:tcPr>
            <w:tcW w:w="319" w:type="pct"/>
            <w:tcBorders>
              <w:top w:val="single" w:sz="8" w:space="0" w:color="000000"/>
              <w:left w:val="single" w:sz="8" w:space="0" w:color="000000"/>
              <w:bottom w:val="nil"/>
              <w:right w:val="nil"/>
            </w:tcBorders>
            <w:vAlign w:val="center"/>
          </w:tcPr>
          <w:p w14:paraId="000891DF"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7</w:t>
            </w:r>
          </w:p>
        </w:tc>
        <w:tc>
          <w:tcPr>
            <w:tcW w:w="2508" w:type="pct"/>
            <w:tcBorders>
              <w:top w:val="single" w:sz="8" w:space="0" w:color="000000"/>
              <w:left w:val="single" w:sz="8" w:space="0" w:color="000000"/>
              <w:bottom w:val="nil"/>
              <w:right w:val="nil"/>
            </w:tcBorders>
            <w:vAlign w:val="center"/>
          </w:tcPr>
          <w:p w14:paraId="63D0BF7F" w14:textId="77777777" w:rsidR="00B26AE7" w:rsidRPr="00622876" w:rsidRDefault="00B26AE7" w:rsidP="00622876">
            <w:pPr>
              <w:rPr>
                <w:rFonts w:cs="Arial"/>
                <w:color w:val="000000" w:themeColor="text1"/>
                <w:szCs w:val="20"/>
              </w:rPr>
            </w:pPr>
            <w:r w:rsidRPr="00622876">
              <w:rPr>
                <w:rFonts w:cs="Arial"/>
                <w:b/>
                <w:color w:val="000000" w:themeColor="text1"/>
                <w:szCs w:val="20"/>
              </w:rPr>
              <w:t>Giá trị vốn nhà nước trong dự án PPP</w:t>
            </w:r>
          </w:p>
        </w:tc>
        <w:tc>
          <w:tcPr>
            <w:tcW w:w="627" w:type="pct"/>
            <w:tcBorders>
              <w:top w:val="single" w:sz="8" w:space="0" w:color="000000"/>
              <w:left w:val="single" w:sz="8" w:space="0" w:color="000000"/>
              <w:bottom w:val="nil"/>
              <w:right w:val="nil"/>
            </w:tcBorders>
            <w:vAlign w:val="center"/>
          </w:tcPr>
          <w:p w14:paraId="5A4F60C6"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32407A26"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6E9AE50F" w14:textId="77777777" w:rsidR="00B26AE7" w:rsidRPr="00622876" w:rsidRDefault="00B26AE7" w:rsidP="00622876">
            <w:pPr>
              <w:jc w:val="center"/>
              <w:rPr>
                <w:rFonts w:cs="Arial"/>
                <w:color w:val="000000" w:themeColor="text1"/>
                <w:szCs w:val="20"/>
              </w:rPr>
            </w:pPr>
          </w:p>
        </w:tc>
      </w:tr>
      <w:tr w:rsidR="00B26AE7" w:rsidRPr="00622876" w14:paraId="4600693C" w14:textId="77777777" w:rsidTr="00930D19">
        <w:trPr>
          <w:trHeight w:val="20"/>
        </w:trPr>
        <w:tc>
          <w:tcPr>
            <w:tcW w:w="319" w:type="pct"/>
            <w:vMerge w:val="restart"/>
            <w:tcBorders>
              <w:top w:val="single" w:sz="8" w:space="0" w:color="000000"/>
              <w:left w:val="single" w:sz="8" w:space="0" w:color="000000"/>
              <w:bottom w:val="nil"/>
              <w:right w:val="nil"/>
            </w:tcBorders>
            <w:vAlign w:val="center"/>
          </w:tcPr>
          <w:p w14:paraId="3F6557AD"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DE15BC5" w14:textId="77777777" w:rsidR="00B26AE7" w:rsidRPr="00622876" w:rsidRDefault="00B26AE7" w:rsidP="00622876">
            <w:pPr>
              <w:rPr>
                <w:rFonts w:cs="Arial"/>
                <w:color w:val="000000" w:themeColor="text1"/>
                <w:szCs w:val="20"/>
              </w:rPr>
            </w:pPr>
            <w:r w:rsidRPr="00622876">
              <w:rPr>
                <w:rFonts w:cs="Arial"/>
                <w:color w:val="000000" w:themeColor="text1"/>
                <w:szCs w:val="20"/>
              </w:rPr>
              <w:t>Vốn đầu tư công nguồn ngân sách nhà nước</w:t>
            </w:r>
          </w:p>
        </w:tc>
        <w:tc>
          <w:tcPr>
            <w:tcW w:w="627" w:type="pct"/>
            <w:tcBorders>
              <w:top w:val="single" w:sz="8" w:space="0" w:color="000000"/>
              <w:left w:val="single" w:sz="8" w:space="0" w:color="000000"/>
              <w:bottom w:val="nil"/>
              <w:right w:val="nil"/>
            </w:tcBorders>
            <w:vAlign w:val="center"/>
          </w:tcPr>
          <w:p w14:paraId="398A58D4"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0B7E82B4"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0F68E406" w14:textId="77777777" w:rsidR="00B26AE7" w:rsidRPr="00622876" w:rsidRDefault="00B26AE7" w:rsidP="00622876">
            <w:pPr>
              <w:jc w:val="center"/>
              <w:rPr>
                <w:rFonts w:cs="Arial"/>
                <w:color w:val="000000" w:themeColor="text1"/>
                <w:szCs w:val="20"/>
              </w:rPr>
            </w:pPr>
          </w:p>
        </w:tc>
      </w:tr>
      <w:tr w:rsidR="00B26AE7" w:rsidRPr="00622876" w14:paraId="5575F48A" w14:textId="77777777" w:rsidTr="00930D19">
        <w:trPr>
          <w:trHeight w:val="20"/>
        </w:trPr>
        <w:tc>
          <w:tcPr>
            <w:tcW w:w="319" w:type="pct"/>
            <w:vMerge/>
            <w:tcBorders>
              <w:top w:val="single" w:sz="8" w:space="0" w:color="000000"/>
              <w:left w:val="single" w:sz="8" w:space="0" w:color="000000"/>
              <w:bottom w:val="nil"/>
              <w:right w:val="nil"/>
            </w:tcBorders>
            <w:vAlign w:val="center"/>
          </w:tcPr>
          <w:p w14:paraId="18D1FF56"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4B3D463B" w14:textId="77777777" w:rsidR="00B26AE7" w:rsidRPr="00622876" w:rsidRDefault="00B26AE7" w:rsidP="00622876">
            <w:pPr>
              <w:rPr>
                <w:rFonts w:cs="Arial"/>
                <w:color w:val="000000" w:themeColor="text1"/>
                <w:szCs w:val="20"/>
              </w:rPr>
            </w:pPr>
            <w:r w:rsidRPr="00622876">
              <w:rPr>
                <w:rFonts w:cs="Arial"/>
                <w:color w:val="000000" w:themeColor="text1"/>
                <w:szCs w:val="20"/>
              </w:rPr>
              <w:t>Vốn chi thường xuyên từ ngân sách nhà nước được bố trí trong dự toán ngân sách hằng năm và các khoản thu khác (nếu có) của dự án PPP</w:t>
            </w:r>
          </w:p>
        </w:tc>
        <w:tc>
          <w:tcPr>
            <w:tcW w:w="627" w:type="pct"/>
            <w:tcBorders>
              <w:top w:val="single" w:sz="8" w:space="0" w:color="000000"/>
              <w:left w:val="single" w:sz="8" w:space="0" w:color="000000"/>
              <w:bottom w:val="nil"/>
              <w:right w:val="nil"/>
            </w:tcBorders>
            <w:vAlign w:val="center"/>
          </w:tcPr>
          <w:p w14:paraId="08BC23EC"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34BACA16"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7CE76E0D" w14:textId="77777777" w:rsidR="00B26AE7" w:rsidRPr="00622876" w:rsidRDefault="00B26AE7" w:rsidP="00622876">
            <w:pPr>
              <w:jc w:val="center"/>
              <w:rPr>
                <w:rFonts w:cs="Arial"/>
                <w:color w:val="000000" w:themeColor="text1"/>
                <w:szCs w:val="20"/>
              </w:rPr>
            </w:pPr>
          </w:p>
        </w:tc>
      </w:tr>
      <w:tr w:rsidR="00B26AE7" w:rsidRPr="00622876" w14:paraId="47153525" w14:textId="77777777" w:rsidTr="00930D19">
        <w:trPr>
          <w:trHeight w:val="20"/>
        </w:trPr>
        <w:tc>
          <w:tcPr>
            <w:tcW w:w="319" w:type="pct"/>
            <w:vMerge/>
            <w:tcBorders>
              <w:top w:val="single" w:sz="8" w:space="0" w:color="000000"/>
              <w:left w:val="single" w:sz="8" w:space="0" w:color="000000"/>
              <w:bottom w:val="nil"/>
              <w:right w:val="nil"/>
            </w:tcBorders>
            <w:vAlign w:val="center"/>
          </w:tcPr>
          <w:p w14:paraId="293329E0"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ADA44C0" w14:textId="77777777" w:rsidR="00B26AE7" w:rsidRPr="00622876" w:rsidRDefault="00B26AE7" w:rsidP="00622876">
            <w:pPr>
              <w:rPr>
                <w:rFonts w:cs="Arial"/>
                <w:color w:val="000000" w:themeColor="text1"/>
                <w:szCs w:val="20"/>
              </w:rPr>
            </w:pPr>
            <w:r w:rsidRPr="00622876">
              <w:rPr>
                <w:rFonts w:cs="Arial"/>
                <w:color w:val="000000" w:themeColor="text1"/>
                <w:szCs w:val="20"/>
              </w:rPr>
              <w:t>Nguồn ngân sách nhà nước thu được sau đấu giá quỹ đất, tài sản công</w:t>
            </w:r>
          </w:p>
        </w:tc>
        <w:tc>
          <w:tcPr>
            <w:tcW w:w="627" w:type="pct"/>
            <w:tcBorders>
              <w:top w:val="single" w:sz="8" w:space="0" w:color="000000"/>
              <w:left w:val="single" w:sz="8" w:space="0" w:color="000000"/>
              <w:bottom w:val="nil"/>
              <w:right w:val="nil"/>
            </w:tcBorders>
            <w:vAlign w:val="center"/>
          </w:tcPr>
          <w:p w14:paraId="128C5371"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2C69D9CA"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73D4D5A6" w14:textId="77777777" w:rsidR="00B26AE7" w:rsidRPr="00622876" w:rsidRDefault="00B26AE7" w:rsidP="00622876">
            <w:pPr>
              <w:jc w:val="center"/>
              <w:rPr>
                <w:rFonts w:cs="Arial"/>
                <w:color w:val="000000" w:themeColor="text1"/>
                <w:szCs w:val="20"/>
              </w:rPr>
            </w:pPr>
          </w:p>
        </w:tc>
      </w:tr>
      <w:tr w:rsidR="00B26AE7" w:rsidRPr="00622876" w14:paraId="3F16BA45" w14:textId="77777777" w:rsidTr="00930D19">
        <w:trPr>
          <w:trHeight w:val="20"/>
        </w:trPr>
        <w:tc>
          <w:tcPr>
            <w:tcW w:w="319" w:type="pct"/>
            <w:vMerge/>
            <w:tcBorders>
              <w:top w:val="single" w:sz="8" w:space="0" w:color="000000"/>
              <w:left w:val="single" w:sz="8" w:space="0" w:color="000000"/>
              <w:bottom w:val="nil"/>
              <w:right w:val="nil"/>
            </w:tcBorders>
            <w:vAlign w:val="center"/>
          </w:tcPr>
          <w:p w14:paraId="13A49F64"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2D8375BA" w14:textId="77777777" w:rsidR="00B26AE7" w:rsidRPr="00622876" w:rsidRDefault="00B26AE7" w:rsidP="00622876">
            <w:pPr>
              <w:rPr>
                <w:rFonts w:cs="Arial"/>
                <w:color w:val="000000" w:themeColor="text1"/>
                <w:szCs w:val="20"/>
              </w:rPr>
            </w:pPr>
            <w:r w:rsidRPr="00622876">
              <w:rPr>
                <w:rFonts w:cs="Arial"/>
                <w:color w:val="000000" w:themeColor="text1"/>
                <w:szCs w:val="20"/>
              </w:rPr>
              <w:t>Quỹ Phát triển hoạt động sự nghiệp của đơn vị sự nghiệp</w:t>
            </w:r>
          </w:p>
        </w:tc>
        <w:tc>
          <w:tcPr>
            <w:tcW w:w="627" w:type="pct"/>
            <w:tcBorders>
              <w:top w:val="single" w:sz="8" w:space="0" w:color="000000"/>
              <w:left w:val="single" w:sz="8" w:space="0" w:color="000000"/>
              <w:bottom w:val="nil"/>
              <w:right w:val="nil"/>
            </w:tcBorders>
            <w:vAlign w:val="center"/>
          </w:tcPr>
          <w:p w14:paraId="27483577"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1837E85B"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33D9A188" w14:textId="77777777" w:rsidR="00B26AE7" w:rsidRPr="00622876" w:rsidRDefault="00B26AE7" w:rsidP="00622876">
            <w:pPr>
              <w:jc w:val="center"/>
              <w:rPr>
                <w:rFonts w:cs="Arial"/>
                <w:color w:val="000000" w:themeColor="text1"/>
                <w:szCs w:val="20"/>
              </w:rPr>
            </w:pPr>
          </w:p>
        </w:tc>
      </w:tr>
      <w:tr w:rsidR="00B26AE7" w:rsidRPr="00622876" w14:paraId="20F2C455" w14:textId="77777777" w:rsidTr="00930D19">
        <w:trPr>
          <w:trHeight w:val="20"/>
        </w:trPr>
        <w:tc>
          <w:tcPr>
            <w:tcW w:w="319" w:type="pct"/>
            <w:vMerge/>
            <w:tcBorders>
              <w:top w:val="single" w:sz="8" w:space="0" w:color="000000"/>
              <w:left w:val="single" w:sz="8" w:space="0" w:color="000000"/>
              <w:bottom w:val="nil"/>
              <w:right w:val="nil"/>
            </w:tcBorders>
            <w:vAlign w:val="center"/>
          </w:tcPr>
          <w:p w14:paraId="65F4B711"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781FE462" w14:textId="77777777" w:rsidR="00B26AE7" w:rsidRPr="00622876" w:rsidRDefault="00B26AE7" w:rsidP="00622876">
            <w:pPr>
              <w:rPr>
                <w:rFonts w:cs="Arial"/>
                <w:color w:val="000000" w:themeColor="text1"/>
                <w:szCs w:val="20"/>
              </w:rPr>
            </w:pPr>
            <w:r w:rsidRPr="00622876">
              <w:rPr>
                <w:rFonts w:cs="Arial"/>
                <w:color w:val="000000" w:themeColor="text1"/>
                <w:szCs w:val="20"/>
              </w:rPr>
              <w:t>Nguồn thu từ hoạt động sự nghiệp</w:t>
            </w:r>
          </w:p>
        </w:tc>
        <w:tc>
          <w:tcPr>
            <w:tcW w:w="627" w:type="pct"/>
            <w:tcBorders>
              <w:top w:val="single" w:sz="8" w:space="0" w:color="000000"/>
              <w:left w:val="single" w:sz="8" w:space="0" w:color="000000"/>
              <w:bottom w:val="nil"/>
              <w:right w:val="nil"/>
            </w:tcBorders>
            <w:vAlign w:val="center"/>
          </w:tcPr>
          <w:p w14:paraId="7A89824D"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0858CA2C"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5150B9BF" w14:textId="77777777" w:rsidR="00B26AE7" w:rsidRPr="00622876" w:rsidRDefault="00B26AE7" w:rsidP="00622876">
            <w:pPr>
              <w:jc w:val="center"/>
              <w:rPr>
                <w:rFonts w:cs="Arial"/>
                <w:color w:val="000000" w:themeColor="text1"/>
                <w:szCs w:val="20"/>
              </w:rPr>
            </w:pPr>
          </w:p>
        </w:tc>
      </w:tr>
      <w:tr w:rsidR="00B26AE7" w:rsidRPr="00622876" w14:paraId="2220997A" w14:textId="77777777" w:rsidTr="00930D19">
        <w:trPr>
          <w:trHeight w:val="20"/>
        </w:trPr>
        <w:tc>
          <w:tcPr>
            <w:tcW w:w="319" w:type="pct"/>
            <w:vMerge/>
            <w:tcBorders>
              <w:top w:val="single" w:sz="8" w:space="0" w:color="000000"/>
              <w:left w:val="single" w:sz="8" w:space="0" w:color="000000"/>
              <w:bottom w:val="nil"/>
              <w:right w:val="nil"/>
            </w:tcBorders>
            <w:vAlign w:val="center"/>
          </w:tcPr>
          <w:p w14:paraId="1C62B298" w14:textId="77777777" w:rsidR="00B26AE7" w:rsidRPr="00622876" w:rsidRDefault="00B26AE7" w:rsidP="00622876">
            <w:pPr>
              <w:jc w:val="center"/>
              <w:rPr>
                <w:rFonts w:cs="Arial"/>
                <w:color w:val="000000" w:themeColor="text1"/>
                <w:szCs w:val="20"/>
              </w:rPr>
            </w:pPr>
          </w:p>
        </w:tc>
        <w:tc>
          <w:tcPr>
            <w:tcW w:w="2508" w:type="pct"/>
            <w:tcBorders>
              <w:top w:val="single" w:sz="8" w:space="0" w:color="000000"/>
              <w:left w:val="single" w:sz="8" w:space="0" w:color="000000"/>
              <w:bottom w:val="nil"/>
              <w:right w:val="nil"/>
            </w:tcBorders>
            <w:vAlign w:val="center"/>
          </w:tcPr>
          <w:p w14:paraId="116A3029" w14:textId="77777777" w:rsidR="00B26AE7" w:rsidRPr="00622876" w:rsidRDefault="00B26AE7" w:rsidP="00622876">
            <w:pPr>
              <w:rPr>
                <w:rFonts w:cs="Arial"/>
                <w:color w:val="000000" w:themeColor="text1"/>
                <w:szCs w:val="20"/>
              </w:rPr>
            </w:pPr>
            <w:r w:rsidRPr="00622876">
              <w:rPr>
                <w:rFonts w:cs="Arial"/>
                <w:color w:val="000000" w:themeColor="text1"/>
                <w:szCs w:val="20"/>
              </w:rPr>
              <w:t>Nguồn....</w:t>
            </w:r>
          </w:p>
        </w:tc>
        <w:tc>
          <w:tcPr>
            <w:tcW w:w="627" w:type="pct"/>
            <w:tcBorders>
              <w:top w:val="single" w:sz="8" w:space="0" w:color="000000"/>
              <w:left w:val="single" w:sz="8" w:space="0" w:color="000000"/>
              <w:bottom w:val="nil"/>
              <w:right w:val="nil"/>
            </w:tcBorders>
            <w:vAlign w:val="center"/>
          </w:tcPr>
          <w:p w14:paraId="31C65E8D"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nil"/>
              <w:right w:val="nil"/>
            </w:tcBorders>
            <w:vAlign w:val="center"/>
          </w:tcPr>
          <w:p w14:paraId="22260FE8"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nil"/>
              <w:right w:val="single" w:sz="8" w:space="0" w:color="000000"/>
            </w:tcBorders>
            <w:vAlign w:val="center"/>
          </w:tcPr>
          <w:p w14:paraId="293CF21A" w14:textId="77777777" w:rsidR="00B26AE7" w:rsidRPr="00622876" w:rsidRDefault="00B26AE7" w:rsidP="00622876">
            <w:pPr>
              <w:jc w:val="center"/>
              <w:rPr>
                <w:rFonts w:cs="Arial"/>
                <w:color w:val="000000" w:themeColor="text1"/>
                <w:szCs w:val="20"/>
              </w:rPr>
            </w:pPr>
          </w:p>
        </w:tc>
      </w:tr>
      <w:tr w:rsidR="00B26AE7" w:rsidRPr="00622876" w14:paraId="37617FC9" w14:textId="77777777" w:rsidTr="00930D19">
        <w:trPr>
          <w:trHeight w:val="20"/>
        </w:trPr>
        <w:tc>
          <w:tcPr>
            <w:tcW w:w="319" w:type="pct"/>
            <w:tcBorders>
              <w:top w:val="single" w:sz="8" w:space="0" w:color="000000"/>
              <w:left w:val="single" w:sz="8" w:space="0" w:color="000000"/>
              <w:bottom w:val="single" w:sz="8" w:space="0" w:color="000000"/>
              <w:right w:val="nil"/>
            </w:tcBorders>
            <w:vAlign w:val="center"/>
          </w:tcPr>
          <w:p w14:paraId="57ACA27A" w14:textId="77777777" w:rsidR="00B26AE7" w:rsidRPr="00622876" w:rsidRDefault="00B26AE7" w:rsidP="00622876">
            <w:pPr>
              <w:jc w:val="center"/>
              <w:rPr>
                <w:rFonts w:cs="Arial"/>
                <w:color w:val="000000" w:themeColor="text1"/>
                <w:szCs w:val="20"/>
              </w:rPr>
            </w:pPr>
            <w:r w:rsidRPr="00622876">
              <w:rPr>
                <w:rFonts w:cs="Arial"/>
                <w:b/>
                <w:color w:val="000000" w:themeColor="text1"/>
                <w:szCs w:val="20"/>
              </w:rPr>
              <w:t>8</w:t>
            </w:r>
          </w:p>
        </w:tc>
        <w:tc>
          <w:tcPr>
            <w:tcW w:w="2508" w:type="pct"/>
            <w:tcBorders>
              <w:top w:val="single" w:sz="8" w:space="0" w:color="000000"/>
              <w:left w:val="single" w:sz="8" w:space="0" w:color="000000"/>
              <w:bottom w:val="single" w:sz="8" w:space="0" w:color="000000"/>
              <w:right w:val="nil"/>
            </w:tcBorders>
            <w:vAlign w:val="center"/>
          </w:tcPr>
          <w:p w14:paraId="14E21543" w14:textId="77777777" w:rsidR="00B26AE7" w:rsidRPr="00622876" w:rsidRDefault="00B26AE7" w:rsidP="00622876">
            <w:pPr>
              <w:rPr>
                <w:rFonts w:cs="Arial"/>
                <w:color w:val="000000" w:themeColor="text1"/>
                <w:szCs w:val="20"/>
              </w:rPr>
            </w:pPr>
            <w:r w:rsidRPr="00622876">
              <w:rPr>
                <w:rFonts w:cs="Arial"/>
                <w:b/>
                <w:color w:val="000000" w:themeColor="text1"/>
                <w:szCs w:val="20"/>
              </w:rPr>
              <w:t>Thông tin về tỷ lệ, giá trị, tiến độ, điều kiện thanh toán phần vốn Nhà nước cho doanh nghiệp dự án, nhà đầu tư; Mức tạm ứng vốn đầu tư công cho tiểu dự án sử dụng vốn đầu tư công (nếu có); giá trị giữ lại chờ quyết toán công trình, hệ thống cơ sở hạ tầng hoàn thành (nếu có)</w:t>
            </w:r>
          </w:p>
        </w:tc>
        <w:tc>
          <w:tcPr>
            <w:tcW w:w="627" w:type="pct"/>
            <w:tcBorders>
              <w:top w:val="single" w:sz="8" w:space="0" w:color="000000"/>
              <w:left w:val="single" w:sz="8" w:space="0" w:color="000000"/>
              <w:bottom w:val="single" w:sz="8" w:space="0" w:color="000000"/>
              <w:right w:val="nil"/>
            </w:tcBorders>
            <w:vAlign w:val="center"/>
          </w:tcPr>
          <w:p w14:paraId="4056773E" w14:textId="77777777" w:rsidR="00B26AE7" w:rsidRPr="00622876" w:rsidRDefault="00B26AE7" w:rsidP="00622876">
            <w:pPr>
              <w:jc w:val="center"/>
              <w:rPr>
                <w:rFonts w:cs="Arial"/>
                <w:color w:val="000000" w:themeColor="text1"/>
                <w:szCs w:val="20"/>
              </w:rPr>
            </w:pPr>
          </w:p>
        </w:tc>
        <w:tc>
          <w:tcPr>
            <w:tcW w:w="940" w:type="pct"/>
            <w:tcBorders>
              <w:top w:val="single" w:sz="8" w:space="0" w:color="000000"/>
              <w:left w:val="single" w:sz="8" w:space="0" w:color="000000"/>
              <w:bottom w:val="single" w:sz="8" w:space="0" w:color="000000"/>
              <w:right w:val="nil"/>
            </w:tcBorders>
            <w:vAlign w:val="center"/>
          </w:tcPr>
          <w:p w14:paraId="50295F70" w14:textId="77777777" w:rsidR="00B26AE7" w:rsidRPr="00622876" w:rsidRDefault="00B26AE7" w:rsidP="00622876">
            <w:pPr>
              <w:jc w:val="center"/>
              <w:rPr>
                <w:rFonts w:cs="Arial"/>
                <w:color w:val="000000" w:themeColor="text1"/>
                <w:szCs w:val="20"/>
              </w:rPr>
            </w:pPr>
          </w:p>
        </w:tc>
        <w:tc>
          <w:tcPr>
            <w:tcW w:w="606" w:type="pct"/>
            <w:tcBorders>
              <w:top w:val="single" w:sz="8" w:space="0" w:color="000000"/>
              <w:left w:val="single" w:sz="8" w:space="0" w:color="000000"/>
              <w:bottom w:val="single" w:sz="8" w:space="0" w:color="000000"/>
              <w:right w:val="single" w:sz="8" w:space="0" w:color="000000"/>
            </w:tcBorders>
            <w:vAlign w:val="center"/>
          </w:tcPr>
          <w:p w14:paraId="5E3F2453" w14:textId="77777777" w:rsidR="00B26AE7" w:rsidRPr="00622876" w:rsidRDefault="00B26AE7" w:rsidP="00622876">
            <w:pPr>
              <w:jc w:val="center"/>
              <w:rPr>
                <w:rFonts w:cs="Arial"/>
                <w:color w:val="000000" w:themeColor="text1"/>
                <w:szCs w:val="20"/>
              </w:rPr>
            </w:pPr>
          </w:p>
        </w:tc>
      </w:tr>
    </w:tbl>
    <w:p w14:paraId="3270109F" w14:textId="77777777" w:rsidR="00B26AE7" w:rsidRPr="00622876" w:rsidRDefault="00B26AE7" w:rsidP="00622876">
      <w:pPr>
        <w:jc w:val="right"/>
        <w:rPr>
          <w:rFonts w:cs="Arial"/>
          <w:i/>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5064"/>
      </w:tblGrid>
      <w:tr w:rsidR="00B26AE7" w:rsidRPr="00622876" w14:paraId="3FBEA87B" w14:textId="77777777" w:rsidTr="00930D19">
        <w:tc>
          <w:tcPr>
            <w:tcW w:w="2193" w:type="pct"/>
          </w:tcPr>
          <w:p w14:paraId="103A6BFF" w14:textId="77777777" w:rsidR="00B26AE7" w:rsidRPr="00622876" w:rsidRDefault="00B26AE7" w:rsidP="00622876">
            <w:pPr>
              <w:widowControl/>
              <w:adjustRightInd w:val="0"/>
              <w:snapToGrid w:val="0"/>
              <w:jc w:val="center"/>
              <w:rPr>
                <w:rFonts w:ascii="Arial" w:hAnsi="Arial" w:cs="Arial"/>
                <w:iCs/>
                <w:color w:val="000000" w:themeColor="text1"/>
                <w:sz w:val="20"/>
                <w:szCs w:val="20"/>
              </w:rPr>
            </w:pPr>
          </w:p>
        </w:tc>
        <w:tc>
          <w:tcPr>
            <w:tcW w:w="2807" w:type="pct"/>
          </w:tcPr>
          <w:p w14:paraId="2C4DCD03" w14:textId="77777777" w:rsidR="00B26AE7" w:rsidRPr="00622876" w:rsidRDefault="00B26AE7"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....tháng......năm......</w:t>
            </w:r>
            <w:r w:rsidRPr="00622876">
              <w:rPr>
                <w:rFonts w:ascii="Arial" w:hAnsi="Arial" w:cs="Arial"/>
                <w:i/>
                <w:color w:val="000000" w:themeColor="text1"/>
                <w:sz w:val="20"/>
                <w:szCs w:val="20"/>
              </w:rPr>
              <w:br/>
            </w:r>
            <w:r w:rsidRPr="00622876">
              <w:rPr>
                <w:rFonts w:ascii="Arial" w:hAnsi="Arial" w:cs="Arial"/>
                <w:b/>
                <w:color w:val="000000" w:themeColor="text1"/>
                <w:sz w:val="20"/>
                <w:szCs w:val="20"/>
              </w:rPr>
              <w:t>ĐẠI DIỆN CƠ QUAN ĐƯỢC GIAO QUẢN LÝ</w:t>
            </w:r>
            <w:r w:rsidRPr="00622876">
              <w:rPr>
                <w:rFonts w:ascii="Arial" w:hAnsi="Arial" w:cs="Arial"/>
                <w:color w:val="000000" w:themeColor="text1"/>
                <w:sz w:val="20"/>
                <w:szCs w:val="20"/>
              </w:rPr>
              <w:br/>
            </w:r>
            <w:r w:rsidRPr="00622876">
              <w:rPr>
                <w:rFonts w:ascii="Arial" w:hAnsi="Arial" w:cs="Arial"/>
                <w:b/>
                <w:color w:val="000000" w:themeColor="text1"/>
                <w:sz w:val="20"/>
                <w:szCs w:val="20"/>
              </w:rPr>
              <w:t xml:space="preserve"> VỐN NHÀ NƯỚC TRONG DỰ ÁN PPP</w:t>
            </w:r>
            <w:r w:rsidRPr="00622876">
              <w:rPr>
                <w:rFonts w:ascii="Arial" w:hAnsi="Arial" w:cs="Arial"/>
                <w:b/>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10525FF6" w14:textId="77777777" w:rsidR="00B26AE7" w:rsidRPr="00622876" w:rsidRDefault="00B26AE7" w:rsidP="00622876">
      <w:pPr>
        <w:jc w:val="center"/>
        <w:rPr>
          <w:rFonts w:cs="Arial"/>
          <w:color w:val="000000" w:themeColor="text1"/>
          <w:szCs w:val="20"/>
        </w:rPr>
      </w:pPr>
      <w:r w:rsidRPr="00622876">
        <w:rPr>
          <w:rFonts w:cs="Arial"/>
          <w:iCs/>
          <w:color w:val="000000" w:themeColor="text1"/>
          <w:szCs w:val="20"/>
        </w:rPr>
        <w:t xml:space="preserve"> </w:t>
      </w:r>
    </w:p>
    <w:p w14:paraId="43381BB6" w14:textId="77777777" w:rsidR="00B26AE7" w:rsidRPr="00622876" w:rsidRDefault="00B26AE7" w:rsidP="00622876">
      <w:pPr>
        <w:adjustRightInd w:val="0"/>
        <w:snapToGrid w:val="0"/>
        <w:spacing w:after="120"/>
        <w:ind w:firstLine="720"/>
        <w:rPr>
          <w:rFonts w:cs="Arial"/>
          <w:color w:val="000000" w:themeColor="text1"/>
          <w:szCs w:val="20"/>
        </w:rPr>
      </w:pPr>
      <w:r w:rsidRPr="00622876">
        <w:rPr>
          <w:rFonts w:cs="Arial"/>
          <w:b/>
          <w:i/>
          <w:color w:val="000000" w:themeColor="text1"/>
          <w:szCs w:val="20"/>
        </w:rPr>
        <w:t>Hướng dẫn:</w:t>
      </w:r>
    </w:p>
    <w:p w14:paraId="5A8BE98F" w14:textId="77777777" w:rsidR="00B26AE7" w:rsidRPr="00622876" w:rsidRDefault="00B26AE7" w:rsidP="00622876">
      <w:pPr>
        <w:adjustRightInd w:val="0"/>
        <w:snapToGrid w:val="0"/>
        <w:spacing w:after="120"/>
        <w:ind w:firstLine="720"/>
        <w:rPr>
          <w:rFonts w:cs="Arial"/>
          <w:color w:val="000000" w:themeColor="text1"/>
          <w:szCs w:val="20"/>
        </w:rPr>
      </w:pPr>
      <w:r w:rsidRPr="00622876">
        <w:rPr>
          <w:rFonts w:cs="Arial"/>
          <w:color w:val="000000" w:themeColor="text1"/>
          <w:szCs w:val="20"/>
        </w:rPr>
        <w:t>1. Cột “Thông tin lần đầu” “Thông tin điều chỉnh”...: ghi thông tin bằng chữ hoặc ghi số tiền cụ thể của chi tiêu tại dòng ngang, cập nhật đầy đủ bao gồm cả thông tin tại Phụ lục hợp đồng nếu có; đối với các thông tin không điều chỉnh ghi rõ không điều chỉnh.</w:t>
      </w:r>
    </w:p>
    <w:p w14:paraId="448C07FD" w14:textId="77777777" w:rsidR="00B26AE7" w:rsidRPr="00622876" w:rsidRDefault="00B26AE7" w:rsidP="00622876">
      <w:pPr>
        <w:adjustRightInd w:val="0"/>
        <w:snapToGrid w:val="0"/>
        <w:spacing w:after="120"/>
        <w:ind w:firstLine="720"/>
        <w:rPr>
          <w:rFonts w:cs="Arial"/>
          <w:color w:val="000000" w:themeColor="text1"/>
          <w:szCs w:val="20"/>
        </w:rPr>
      </w:pPr>
      <w:r w:rsidRPr="00622876">
        <w:rPr>
          <w:rFonts w:cs="Arial"/>
          <w:color w:val="000000" w:themeColor="text1"/>
          <w:szCs w:val="20"/>
        </w:rPr>
        <w:t>2. Mục 7 - Giá trị vốn nhà nước trong dự án PPP là giá trị mà doanh nghiệp dự án, nhà đầu tư và Cơ quan ký kết hợp đồng đã ký kết trong hợp đồng dự án PPP có hiệu lực theo quy định của pháp luật.</w:t>
      </w:r>
    </w:p>
    <w:p w14:paraId="4B1B441C" w14:textId="77777777" w:rsidR="00B26AE7" w:rsidRPr="00622876" w:rsidRDefault="00B26AE7" w:rsidP="00622876">
      <w:pPr>
        <w:adjustRightInd w:val="0"/>
        <w:snapToGrid w:val="0"/>
        <w:spacing w:after="120"/>
        <w:ind w:firstLine="720"/>
        <w:rPr>
          <w:rFonts w:cs="Arial"/>
          <w:color w:val="000000" w:themeColor="text1"/>
          <w:szCs w:val="20"/>
        </w:rPr>
      </w:pPr>
      <w:r w:rsidRPr="00622876">
        <w:rPr>
          <w:rFonts w:cs="Arial"/>
          <w:color w:val="000000" w:themeColor="text1"/>
          <w:szCs w:val="20"/>
        </w:rPr>
        <w:t>3. Mục 8 - Các điều khoản được quy định trong hợp đồng: kê chi tiết theo các nội dung quy định tại Hợp đồng.</w:t>
      </w:r>
    </w:p>
    <w:p w14:paraId="7010BFC9" w14:textId="77777777" w:rsidR="00B26AE7" w:rsidRPr="00622876" w:rsidRDefault="00B26AE7" w:rsidP="00622876">
      <w:pPr>
        <w:jc w:val="right"/>
        <w:rPr>
          <w:rFonts w:cs="Arial"/>
          <w:b/>
          <w:color w:val="000000" w:themeColor="text1"/>
          <w:szCs w:val="20"/>
        </w:rPr>
      </w:pPr>
    </w:p>
    <w:p w14:paraId="4D9A6526" w14:textId="77777777" w:rsidR="00B26AE7" w:rsidRPr="00622876" w:rsidRDefault="00B26AE7" w:rsidP="00622876">
      <w:pPr>
        <w:jc w:val="right"/>
        <w:rPr>
          <w:rFonts w:cs="Arial"/>
          <w:b/>
          <w:color w:val="000000" w:themeColor="text1"/>
          <w:szCs w:val="20"/>
        </w:rPr>
      </w:pPr>
    </w:p>
    <w:p w14:paraId="372748A2"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E7"/>
    <w:rsid w:val="0008006B"/>
    <w:rsid w:val="000840A6"/>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1791"/>
    <w:rsid w:val="007C3540"/>
    <w:rsid w:val="007D71AB"/>
    <w:rsid w:val="008255BF"/>
    <w:rsid w:val="00837594"/>
    <w:rsid w:val="0085593D"/>
    <w:rsid w:val="00881A61"/>
    <w:rsid w:val="008872C4"/>
    <w:rsid w:val="008F68C8"/>
    <w:rsid w:val="009507A3"/>
    <w:rsid w:val="009C4B7D"/>
    <w:rsid w:val="009E4351"/>
    <w:rsid w:val="00A10863"/>
    <w:rsid w:val="00A13812"/>
    <w:rsid w:val="00A95913"/>
    <w:rsid w:val="00B20152"/>
    <w:rsid w:val="00B26AE7"/>
    <w:rsid w:val="00B44C78"/>
    <w:rsid w:val="00BA624B"/>
    <w:rsid w:val="00BB7D4C"/>
    <w:rsid w:val="00C43132"/>
    <w:rsid w:val="00C46229"/>
    <w:rsid w:val="00C970F1"/>
    <w:rsid w:val="00CC57FE"/>
    <w:rsid w:val="00D31496"/>
    <w:rsid w:val="00E14C63"/>
    <w:rsid w:val="00E71A24"/>
    <w:rsid w:val="00E765CF"/>
    <w:rsid w:val="00E769E7"/>
    <w:rsid w:val="00EA2F66"/>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29ED"/>
  <w15:chartTrackingRefBased/>
  <w15:docId w15:val="{216503BD-ED0A-46A3-93C9-EF906071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A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A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AE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A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6A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26A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6A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6A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6A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A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A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A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6A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6A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6A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6A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6A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6A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A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A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6A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6AE7"/>
    <w:rPr>
      <w:i/>
      <w:iCs/>
      <w:color w:val="404040" w:themeColor="text1" w:themeTint="BF"/>
    </w:rPr>
  </w:style>
  <w:style w:type="paragraph" w:styleId="ListParagraph">
    <w:name w:val="List Paragraph"/>
    <w:basedOn w:val="Normal"/>
    <w:uiPriority w:val="34"/>
    <w:qFormat/>
    <w:rsid w:val="00B26AE7"/>
    <w:pPr>
      <w:ind w:left="720"/>
      <w:contextualSpacing/>
    </w:pPr>
  </w:style>
  <w:style w:type="character" w:styleId="IntenseEmphasis">
    <w:name w:val="Intense Emphasis"/>
    <w:basedOn w:val="DefaultParagraphFont"/>
    <w:uiPriority w:val="21"/>
    <w:qFormat/>
    <w:rsid w:val="00B26AE7"/>
    <w:rPr>
      <w:i/>
      <w:iCs/>
      <w:color w:val="2F5496" w:themeColor="accent1" w:themeShade="BF"/>
    </w:rPr>
  </w:style>
  <w:style w:type="paragraph" w:styleId="IntenseQuote">
    <w:name w:val="Intense Quote"/>
    <w:basedOn w:val="Normal"/>
    <w:next w:val="Normal"/>
    <w:link w:val="IntenseQuoteChar"/>
    <w:uiPriority w:val="30"/>
    <w:qFormat/>
    <w:rsid w:val="00B26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AE7"/>
    <w:rPr>
      <w:i/>
      <w:iCs/>
      <w:color w:val="2F5496" w:themeColor="accent1" w:themeShade="BF"/>
    </w:rPr>
  </w:style>
  <w:style w:type="character" w:styleId="IntenseReference">
    <w:name w:val="Intense Reference"/>
    <w:basedOn w:val="DefaultParagraphFont"/>
    <w:uiPriority w:val="32"/>
    <w:qFormat/>
    <w:rsid w:val="00B26AE7"/>
    <w:rPr>
      <w:b/>
      <w:bCs/>
      <w:smallCaps/>
      <w:color w:val="2F5496" w:themeColor="accent1" w:themeShade="BF"/>
      <w:spacing w:val="5"/>
    </w:rPr>
  </w:style>
  <w:style w:type="table" w:styleId="TableGrid">
    <w:name w:val="Table Grid"/>
    <w:basedOn w:val="TableNormal"/>
    <w:uiPriority w:val="39"/>
    <w:rsid w:val="00B26AE7"/>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TVPL 847</cp:lastModifiedBy>
  <cp:revision>2</cp:revision>
  <dcterms:created xsi:type="dcterms:W3CDTF">2025-12-10T09:53:00Z</dcterms:created>
  <dcterms:modified xsi:type="dcterms:W3CDTF">2025-12-10T09:53:00Z</dcterms:modified>
</cp:coreProperties>
</file>