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67BC" w:rsidRPr="002267BC" w:rsidRDefault="002267BC" w:rsidP="002267BC">
      <w:pPr>
        <w:widowControl w:val="0"/>
        <w:autoSpaceDE w:val="0"/>
        <w:autoSpaceDN w:val="0"/>
        <w:adjustRightInd w:val="0"/>
        <w:spacing w:before="120"/>
        <w:rPr>
          <w:sz w:val="20"/>
          <w:szCs w:val="28"/>
        </w:rPr>
      </w:pPr>
      <w:bookmarkStart w:id="0" w:name="chuong_pl_61"/>
      <w:r w:rsidRPr="002267BC">
        <w:rPr>
          <w:b/>
          <w:bCs/>
          <w:sz w:val="20"/>
          <w:szCs w:val="28"/>
        </w:rPr>
        <w:t>Mẫu số 49. Văn bản đề nghị chấp thuận cho tổ chức kinh tế nhận chuyển nhượng, thuê quyền sử dụng đất, nhận góp vốn bằng quyền sử dụng đất để thực hiện dự án đầu tư</w:t>
      </w:r>
      <w:bookmarkEnd w:id="0"/>
    </w:p>
    <w:tbl>
      <w:tblPr>
        <w:tblW w:w="5000" w:type="pct"/>
        <w:jc w:val="center"/>
        <w:tblCellMar>
          <w:left w:w="0" w:type="dxa"/>
          <w:right w:w="0" w:type="dxa"/>
        </w:tblCellMar>
        <w:tblLook w:val="0000" w:firstRow="0" w:lastRow="0" w:firstColumn="0" w:lastColumn="0" w:noHBand="0" w:noVBand="0"/>
      </w:tblPr>
      <w:tblGrid>
        <w:gridCol w:w="2123"/>
        <w:gridCol w:w="6948"/>
      </w:tblGrid>
      <w:tr w:rsidR="002267BC" w:rsidRPr="002267BC" w:rsidTr="00004A36">
        <w:tblPrEx>
          <w:tblCellMar>
            <w:top w:w="0" w:type="dxa"/>
            <w:left w:w="0" w:type="dxa"/>
            <w:bottom w:w="0" w:type="dxa"/>
            <w:right w:w="0" w:type="dxa"/>
          </w:tblCellMar>
        </w:tblPrEx>
        <w:trPr>
          <w:jc w:val="center"/>
        </w:trPr>
        <w:tc>
          <w:tcPr>
            <w:tcW w:w="1170" w:type="pct"/>
          </w:tcPr>
          <w:p w:rsidR="002267BC" w:rsidRPr="002267BC" w:rsidRDefault="002267BC" w:rsidP="00004A36">
            <w:pPr>
              <w:widowControl w:val="0"/>
              <w:autoSpaceDE w:val="0"/>
              <w:autoSpaceDN w:val="0"/>
              <w:adjustRightInd w:val="0"/>
              <w:spacing w:before="120"/>
              <w:jc w:val="center"/>
              <w:rPr>
                <w:sz w:val="20"/>
              </w:rPr>
            </w:pPr>
            <w:r w:rsidRPr="002267BC">
              <w:rPr>
                <w:b/>
                <w:bCs/>
                <w:sz w:val="20"/>
                <w:szCs w:val="28"/>
              </w:rPr>
              <w:t>…</w:t>
            </w:r>
            <w:r w:rsidRPr="002267BC">
              <w:rPr>
                <w:b/>
                <w:bCs/>
                <w:sz w:val="20"/>
                <w:szCs w:val="18"/>
                <w:vertAlign w:val="superscript"/>
              </w:rPr>
              <w:t>(1)</w:t>
            </w:r>
            <w:r w:rsidRPr="002267BC">
              <w:rPr>
                <w:b/>
                <w:bCs/>
                <w:sz w:val="20"/>
                <w:szCs w:val="28"/>
              </w:rPr>
              <w:t>…</w:t>
            </w:r>
            <w:r w:rsidRPr="002267BC">
              <w:rPr>
                <w:b/>
                <w:bCs/>
                <w:sz w:val="20"/>
                <w:szCs w:val="28"/>
              </w:rPr>
              <w:br/>
            </w:r>
            <w:r w:rsidRPr="002267BC">
              <w:rPr>
                <w:b/>
                <w:bCs/>
                <w:sz w:val="20"/>
                <w:szCs w:val="20"/>
              </w:rPr>
              <w:t>--------------</w:t>
            </w:r>
          </w:p>
        </w:tc>
        <w:tc>
          <w:tcPr>
            <w:tcW w:w="3830" w:type="pct"/>
          </w:tcPr>
          <w:p w:rsidR="002267BC" w:rsidRPr="002267BC" w:rsidRDefault="002267BC" w:rsidP="00004A36">
            <w:pPr>
              <w:widowControl w:val="0"/>
              <w:autoSpaceDE w:val="0"/>
              <w:autoSpaceDN w:val="0"/>
              <w:adjustRightInd w:val="0"/>
              <w:spacing w:before="120"/>
              <w:jc w:val="center"/>
              <w:rPr>
                <w:sz w:val="20"/>
              </w:rPr>
            </w:pPr>
            <w:r w:rsidRPr="002267BC">
              <w:rPr>
                <w:b/>
                <w:bCs/>
                <w:sz w:val="20"/>
                <w:szCs w:val="20"/>
              </w:rPr>
              <w:t>CỘNG HÒA XÃ HỘI CHỦ NGHĨA VIỆT NAM</w:t>
            </w:r>
            <w:r w:rsidRPr="002267BC">
              <w:rPr>
                <w:b/>
                <w:bCs/>
                <w:sz w:val="20"/>
                <w:szCs w:val="20"/>
              </w:rPr>
              <w:br/>
              <w:t xml:space="preserve">Độc lập - Tự do - Hạnh phúc </w:t>
            </w:r>
            <w:r w:rsidRPr="002267BC">
              <w:rPr>
                <w:b/>
                <w:bCs/>
                <w:sz w:val="20"/>
                <w:szCs w:val="20"/>
              </w:rPr>
              <w:br/>
              <w:t>---------------</w:t>
            </w:r>
          </w:p>
        </w:tc>
      </w:tr>
      <w:tr w:rsidR="002267BC" w:rsidRPr="002267BC" w:rsidTr="00004A36">
        <w:tblPrEx>
          <w:tblCellMar>
            <w:top w:w="0" w:type="dxa"/>
            <w:left w:w="0" w:type="dxa"/>
            <w:bottom w:w="0" w:type="dxa"/>
            <w:right w:w="0" w:type="dxa"/>
          </w:tblCellMar>
        </w:tblPrEx>
        <w:trPr>
          <w:jc w:val="center"/>
        </w:trPr>
        <w:tc>
          <w:tcPr>
            <w:tcW w:w="1170" w:type="pct"/>
          </w:tcPr>
          <w:p w:rsidR="002267BC" w:rsidRPr="002267BC" w:rsidRDefault="002267BC" w:rsidP="00004A36">
            <w:pPr>
              <w:widowControl w:val="0"/>
              <w:autoSpaceDE w:val="0"/>
              <w:autoSpaceDN w:val="0"/>
              <w:adjustRightInd w:val="0"/>
              <w:spacing w:before="120"/>
              <w:jc w:val="center"/>
              <w:rPr>
                <w:sz w:val="20"/>
              </w:rPr>
            </w:pPr>
            <w:r w:rsidRPr="002267BC">
              <w:rPr>
                <w:sz w:val="20"/>
                <w:szCs w:val="28"/>
              </w:rPr>
              <w:t>Số:………..</w:t>
            </w:r>
          </w:p>
        </w:tc>
        <w:tc>
          <w:tcPr>
            <w:tcW w:w="3830" w:type="pct"/>
          </w:tcPr>
          <w:p w:rsidR="002267BC" w:rsidRPr="002267BC" w:rsidRDefault="002267BC" w:rsidP="00004A36">
            <w:pPr>
              <w:widowControl w:val="0"/>
              <w:autoSpaceDE w:val="0"/>
              <w:autoSpaceDN w:val="0"/>
              <w:adjustRightInd w:val="0"/>
              <w:spacing w:before="120"/>
              <w:jc w:val="right"/>
              <w:rPr>
                <w:sz w:val="20"/>
              </w:rPr>
            </w:pPr>
            <w:r w:rsidRPr="002267BC">
              <w:rPr>
                <w:i/>
                <w:iCs/>
                <w:sz w:val="20"/>
                <w:szCs w:val="28"/>
              </w:rPr>
              <w:t>…………, ngày ... tháng ... năm ….</w:t>
            </w:r>
          </w:p>
        </w:tc>
      </w:tr>
    </w:tbl>
    <w:p w:rsidR="002267BC" w:rsidRPr="002267BC" w:rsidRDefault="002267BC" w:rsidP="002267BC">
      <w:pPr>
        <w:widowControl w:val="0"/>
        <w:autoSpaceDE w:val="0"/>
        <w:autoSpaceDN w:val="0"/>
        <w:adjustRightInd w:val="0"/>
        <w:spacing w:before="120"/>
        <w:jc w:val="center"/>
        <w:rPr>
          <w:sz w:val="20"/>
          <w:szCs w:val="28"/>
        </w:rPr>
      </w:pPr>
    </w:p>
    <w:p w:rsidR="002267BC" w:rsidRPr="002267BC" w:rsidRDefault="002267BC" w:rsidP="002267BC">
      <w:pPr>
        <w:widowControl w:val="0"/>
        <w:autoSpaceDE w:val="0"/>
        <w:autoSpaceDN w:val="0"/>
        <w:adjustRightInd w:val="0"/>
        <w:spacing w:before="120"/>
        <w:jc w:val="center"/>
        <w:rPr>
          <w:sz w:val="20"/>
          <w:szCs w:val="28"/>
        </w:rPr>
      </w:pPr>
      <w:r w:rsidRPr="002267BC">
        <w:rPr>
          <w:sz w:val="20"/>
          <w:szCs w:val="28"/>
        </w:rPr>
        <w:t xml:space="preserve">Kính gửi: Ủy ban nhân dân </w:t>
      </w:r>
      <w:r w:rsidRPr="002267BC">
        <w:rPr>
          <w:sz w:val="20"/>
          <w:szCs w:val="17"/>
          <w:vertAlign w:val="superscript"/>
        </w:rPr>
        <w:t>(2)</w:t>
      </w:r>
      <w:r w:rsidRPr="002267BC">
        <w:rPr>
          <w:sz w:val="20"/>
          <w:szCs w:val="28"/>
        </w:rPr>
        <w:t>……………..</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 xml:space="preserve">1. Tổ chức đề nghị thực hiện dự án </w:t>
      </w:r>
      <w:r w:rsidRPr="002267BC">
        <w:rPr>
          <w:sz w:val="20"/>
          <w:szCs w:val="17"/>
          <w:vertAlign w:val="superscript"/>
        </w:rPr>
        <w:t>(3)</w:t>
      </w:r>
      <w:r w:rsidRPr="002267BC">
        <w:rPr>
          <w:sz w:val="20"/>
          <w:szCs w:val="27"/>
        </w:rPr>
        <w:t>……………..……………..</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 xml:space="preserve">2. Người đại diện hợp pháp </w:t>
      </w:r>
      <w:r w:rsidRPr="002267BC">
        <w:rPr>
          <w:sz w:val="20"/>
          <w:szCs w:val="17"/>
          <w:vertAlign w:val="superscript"/>
        </w:rPr>
        <w:t>(4)</w:t>
      </w:r>
      <w:r w:rsidRPr="002267BC">
        <w:rPr>
          <w:sz w:val="20"/>
          <w:szCs w:val="27"/>
        </w:rPr>
        <w:t>……………..……………..……………</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3. Địa chỉ/trụ sở chính: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4. Địa chỉ liên hệ: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 xml:space="preserve">5. Địa điểm thửa đất/khu đất đề nghị cho tổ chức kinh tế nhận chuyển nhượng, thuê quyền sử dụng đất, nhận góp vốn bằng quyền sử dụng đất để thực hiện dự án đầu tư </w:t>
      </w:r>
      <w:r w:rsidRPr="002267BC">
        <w:rPr>
          <w:sz w:val="20"/>
          <w:szCs w:val="17"/>
          <w:vertAlign w:val="superscript"/>
        </w:rPr>
        <w:t>(5)</w:t>
      </w:r>
      <w:r w:rsidRPr="002267BC">
        <w:rPr>
          <w:sz w:val="20"/>
          <w:szCs w:val="27"/>
        </w:rPr>
        <w:t>: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6. Tổng diện tích thửa đất/khu đất</w:t>
      </w:r>
      <w:r w:rsidRPr="002267BC">
        <w:rPr>
          <w:bCs/>
          <w:sz w:val="20"/>
          <w:szCs w:val="17"/>
          <w:vertAlign w:val="superscript"/>
        </w:rPr>
        <w:t>(6)</w:t>
      </w:r>
      <w:r w:rsidRPr="002267BC">
        <w:rPr>
          <w:sz w:val="20"/>
          <w:szCs w:val="18"/>
        </w:rPr>
        <w:t xml:space="preserve"> </w:t>
      </w:r>
      <w:r w:rsidRPr="002267BC">
        <w:rPr>
          <w:sz w:val="20"/>
          <w:szCs w:val="27"/>
        </w:rPr>
        <w:t>(m</w:t>
      </w:r>
      <w:r w:rsidRPr="002267BC">
        <w:rPr>
          <w:sz w:val="20"/>
          <w:szCs w:val="27"/>
          <w:vertAlign w:val="superscript"/>
        </w:rPr>
        <w:t>2</w:t>
      </w:r>
      <w:r w:rsidRPr="002267BC">
        <w:rPr>
          <w:sz w:val="20"/>
          <w:szCs w:val="27"/>
        </w:rPr>
        <w:t>): …....................................…….., gồm:</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 Diện tích đất của tổ chức, hộ gia đình, cá nhân có quyền chuyển nhượng, cho thuê quyền sử dụng đất, góp vốn bằng quyền sử dụng đất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 Diện tích đất của tổ chức, hộ gia đình, cá nhân không có quyền chuyển nhượng, cho thuê quyền sử dụng đất, góp vốn bằng quyền sử dụng đất (nếu có):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 Diện tích đất do cơ quan, tổ chức của Nhà nước quản lý (nếu có)……..............</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7. Mục đích sử dụng đất sau khi nhận chuyển nhượng, thuê quyền sử dụng đất, nhận góp vốn bằng quyền sử dụng đất: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8. Thời hạn sử dụng đất sau khi nhận chuyển nhượng, thuê quyền sử dụng đất, nhận góp vốn bằng quyền sử dụng đất: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8a.</w:t>
      </w:r>
      <w:r w:rsidRPr="002267BC">
        <w:rPr>
          <w:rStyle w:val="FootnoteReference"/>
          <w:sz w:val="20"/>
          <w:szCs w:val="27"/>
        </w:rPr>
        <w:footnoteReference w:customMarkFollows="1" w:id="1"/>
        <w:t>[54]</w:t>
      </w:r>
      <w:r w:rsidRPr="002267BC">
        <w:rPr>
          <w:sz w:val="20"/>
          <w:szCs w:val="18"/>
        </w:rPr>
        <w:t xml:space="preserve"> </w:t>
      </w:r>
      <w:r w:rsidRPr="002267BC">
        <w:rPr>
          <w:sz w:val="20"/>
          <w:szCs w:val="27"/>
        </w:rPr>
        <w:t>Hình thức giao đất/cho thuê đất sau khi nhận chuyển nhượng, thuê quyền sử dụng đất, nhận góp vốn bằng quyền sử dụng đất :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9. Thông tin về khả năng thực hiện dự án sau khi nhận chuyển nhượng, thuê quyền sử dụng đất, nhận góp vốn bằng quyền sử dụng đất:</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a) Thông tin về năng lực tài chính của tổ chức: dự kiến về tổng mức đầu tư….., vốn thuộc sở hữu……, vốn huy động…… từ các tổ chức, cá nhân….., vốn từ ngân sách nhà nước (nếu có)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b) Thông tin về dự án đầu tư có sử dụng đất của tổ chức kinh tế: tên, quy mô, địa điểm, tiến độ, trong thời gian sử dụng đất có hay không có vi phạm pháp luật về đất đai…………..</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c) Thông tin về khả năng thỏa thuận thành công với người sử dụng đất để nhận chuyển nhượng, thuê quyền sử dụng đất, nhận góp vốn bằng quyền sử dụng đất để thực hiện dự án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d) Thông tin về đăng ký nhu cầu sử dụng đất để thực hiện dự án khi cơ quan có thẩm quyền lập/điều chỉnh quy hoạch, kế hoạch sử dụng đất (nếu có)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10. Các thông tin khác liên quan đến dự án (nếu có) ……….................................</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11. Cam kết:</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a) Sử dụng đất đúng mục đích, chấp hành đúng các quy định của pháp luật về đất đai, nộp tiền sử dụng đất/tiền thuê đất (nếu có) đầy đủ, đúng hạn;</w:t>
      </w:r>
    </w:p>
    <w:p w:rsidR="002267BC" w:rsidRPr="002267BC" w:rsidRDefault="002267BC" w:rsidP="002267BC">
      <w:pPr>
        <w:widowControl w:val="0"/>
        <w:autoSpaceDE w:val="0"/>
        <w:autoSpaceDN w:val="0"/>
        <w:adjustRightInd w:val="0"/>
        <w:spacing w:before="120"/>
        <w:rPr>
          <w:sz w:val="20"/>
          <w:szCs w:val="27"/>
        </w:rPr>
      </w:pPr>
      <w:r w:rsidRPr="002267BC">
        <w:rPr>
          <w:sz w:val="20"/>
          <w:szCs w:val="27"/>
        </w:rPr>
        <w:t>b) Các cam kết khác (nếu có) ……………..……………...............................</w:t>
      </w:r>
    </w:p>
    <w:tbl>
      <w:tblPr>
        <w:tblW w:w="5000" w:type="pct"/>
        <w:tblCellMar>
          <w:left w:w="0" w:type="dxa"/>
          <w:right w:w="0" w:type="dxa"/>
        </w:tblCellMar>
        <w:tblLook w:val="01E0" w:firstRow="1" w:lastRow="1" w:firstColumn="1" w:lastColumn="1" w:noHBand="0" w:noVBand="0"/>
      </w:tblPr>
      <w:tblGrid>
        <w:gridCol w:w="4535"/>
        <w:gridCol w:w="4536"/>
      </w:tblGrid>
      <w:tr w:rsidR="002267BC" w:rsidRPr="002267BC" w:rsidTr="00004A36">
        <w:tc>
          <w:tcPr>
            <w:tcW w:w="2500" w:type="pct"/>
            <w:shd w:val="clear" w:color="auto" w:fill="auto"/>
          </w:tcPr>
          <w:p w:rsidR="002267BC" w:rsidRPr="002267BC" w:rsidRDefault="002267BC" w:rsidP="00004A36">
            <w:pPr>
              <w:widowControl w:val="0"/>
              <w:autoSpaceDE w:val="0"/>
              <w:autoSpaceDN w:val="0"/>
              <w:adjustRightInd w:val="0"/>
              <w:spacing w:before="120"/>
              <w:rPr>
                <w:sz w:val="20"/>
                <w:szCs w:val="27"/>
              </w:rPr>
            </w:pPr>
          </w:p>
        </w:tc>
        <w:tc>
          <w:tcPr>
            <w:tcW w:w="2500" w:type="pct"/>
            <w:shd w:val="clear" w:color="auto" w:fill="auto"/>
          </w:tcPr>
          <w:p w:rsidR="002267BC" w:rsidRPr="002267BC" w:rsidRDefault="002267BC" w:rsidP="00004A36">
            <w:pPr>
              <w:widowControl w:val="0"/>
              <w:autoSpaceDE w:val="0"/>
              <w:autoSpaceDN w:val="0"/>
              <w:adjustRightInd w:val="0"/>
              <w:spacing w:before="120"/>
              <w:jc w:val="center"/>
              <w:rPr>
                <w:sz w:val="20"/>
                <w:szCs w:val="26"/>
              </w:rPr>
            </w:pPr>
            <w:r w:rsidRPr="002267BC">
              <w:rPr>
                <w:b/>
                <w:bCs/>
                <w:sz w:val="20"/>
                <w:szCs w:val="28"/>
              </w:rPr>
              <w:t>ĐẠI DIỆN...</w:t>
            </w:r>
            <w:r w:rsidRPr="002267BC">
              <w:rPr>
                <w:b/>
                <w:bCs/>
                <w:sz w:val="20"/>
                <w:szCs w:val="28"/>
              </w:rPr>
              <w:br/>
            </w:r>
            <w:r w:rsidRPr="002267BC">
              <w:rPr>
                <w:i/>
                <w:iCs/>
                <w:sz w:val="20"/>
                <w:szCs w:val="26"/>
              </w:rPr>
              <w:t>(Ký và ghi rõ họ tên, đóng dấu)</w:t>
            </w:r>
          </w:p>
          <w:p w:rsidR="002267BC" w:rsidRPr="002267BC" w:rsidRDefault="002267BC" w:rsidP="00004A36">
            <w:pPr>
              <w:widowControl w:val="0"/>
              <w:autoSpaceDE w:val="0"/>
              <w:autoSpaceDN w:val="0"/>
              <w:adjustRightInd w:val="0"/>
              <w:spacing w:before="120"/>
              <w:rPr>
                <w:sz w:val="20"/>
                <w:szCs w:val="27"/>
              </w:rPr>
            </w:pPr>
          </w:p>
        </w:tc>
      </w:tr>
    </w:tbl>
    <w:p w:rsidR="002267BC" w:rsidRPr="002267BC" w:rsidRDefault="002267BC" w:rsidP="002267BC">
      <w:pPr>
        <w:widowControl w:val="0"/>
        <w:autoSpaceDE w:val="0"/>
        <w:autoSpaceDN w:val="0"/>
        <w:adjustRightInd w:val="0"/>
        <w:spacing w:before="120"/>
        <w:rPr>
          <w:sz w:val="20"/>
          <w:szCs w:val="13"/>
        </w:rPr>
      </w:pPr>
      <w:r w:rsidRPr="002267BC">
        <w:rPr>
          <w:sz w:val="20"/>
          <w:szCs w:val="13"/>
        </w:rPr>
        <w:t>–––––––––––––––––––––––</w:t>
      </w:r>
    </w:p>
    <w:p w:rsidR="002267BC" w:rsidRPr="002267BC" w:rsidRDefault="002267BC" w:rsidP="002267BC">
      <w:pPr>
        <w:widowControl w:val="0"/>
        <w:autoSpaceDE w:val="0"/>
        <w:autoSpaceDN w:val="0"/>
        <w:adjustRightInd w:val="0"/>
        <w:spacing w:before="120"/>
        <w:rPr>
          <w:sz w:val="20"/>
          <w:szCs w:val="20"/>
        </w:rPr>
      </w:pPr>
      <w:r w:rsidRPr="002267BC">
        <w:rPr>
          <w:bCs/>
          <w:sz w:val="20"/>
          <w:szCs w:val="13"/>
          <w:vertAlign w:val="superscript"/>
        </w:rPr>
        <w:lastRenderedPageBreak/>
        <w:t>(1)</w:t>
      </w:r>
      <w:r w:rsidRPr="002267BC">
        <w:rPr>
          <w:sz w:val="20"/>
          <w:szCs w:val="13"/>
        </w:rPr>
        <w:t xml:space="preserve"> </w:t>
      </w:r>
      <w:r w:rsidRPr="002267BC">
        <w:rPr>
          <w:sz w:val="20"/>
          <w:szCs w:val="20"/>
        </w:rPr>
        <w:t>Ghi rõ tên tổ chức kinh tế theo giấy tờ pháp lý khi thành lập, đăng ký….</w:t>
      </w:r>
    </w:p>
    <w:p w:rsidR="002267BC" w:rsidRPr="002267BC" w:rsidRDefault="002267BC" w:rsidP="002267BC">
      <w:pPr>
        <w:widowControl w:val="0"/>
        <w:autoSpaceDE w:val="0"/>
        <w:autoSpaceDN w:val="0"/>
        <w:adjustRightInd w:val="0"/>
        <w:spacing w:before="120"/>
        <w:rPr>
          <w:sz w:val="20"/>
          <w:szCs w:val="20"/>
        </w:rPr>
      </w:pPr>
      <w:r w:rsidRPr="002267BC">
        <w:rPr>
          <w:sz w:val="20"/>
          <w:szCs w:val="17"/>
          <w:vertAlign w:val="superscript"/>
        </w:rPr>
        <w:t>(2)</w:t>
      </w:r>
      <w:r w:rsidRPr="002267BC">
        <w:rPr>
          <w:sz w:val="20"/>
          <w:szCs w:val="13"/>
        </w:rPr>
        <w:t xml:space="preserve"> </w:t>
      </w:r>
      <w:r w:rsidRPr="002267BC">
        <w:rPr>
          <w:sz w:val="20"/>
          <w:szCs w:val="20"/>
        </w:rPr>
        <w:t>Ghi rõ tên cấp tỉnh/cấp xã nơi có đất</w:t>
      </w:r>
      <w:r w:rsidRPr="002267BC">
        <w:rPr>
          <w:rStyle w:val="FootnoteReference"/>
          <w:sz w:val="20"/>
          <w:szCs w:val="20"/>
        </w:rPr>
        <w:footnoteReference w:customMarkFollows="1" w:id="2"/>
        <w:t>[55]</w:t>
      </w:r>
      <w:r w:rsidRPr="002267BC">
        <w:rPr>
          <w:sz w:val="20"/>
          <w:szCs w:val="20"/>
        </w:rPr>
        <w:t>.</w:t>
      </w:r>
    </w:p>
    <w:p w:rsidR="002267BC" w:rsidRPr="002267BC" w:rsidRDefault="002267BC" w:rsidP="002267BC">
      <w:pPr>
        <w:widowControl w:val="0"/>
        <w:autoSpaceDE w:val="0"/>
        <w:autoSpaceDN w:val="0"/>
        <w:adjustRightInd w:val="0"/>
        <w:spacing w:before="120"/>
        <w:rPr>
          <w:sz w:val="20"/>
          <w:szCs w:val="20"/>
        </w:rPr>
      </w:pPr>
      <w:r w:rsidRPr="002267BC">
        <w:rPr>
          <w:sz w:val="20"/>
          <w:szCs w:val="17"/>
          <w:vertAlign w:val="superscript"/>
        </w:rPr>
        <w:t>(3)</w:t>
      </w:r>
      <w:r w:rsidRPr="002267BC">
        <w:rPr>
          <w:sz w:val="20"/>
          <w:szCs w:val="13"/>
        </w:rPr>
        <w:t xml:space="preserve"> </w:t>
      </w:r>
      <w:r w:rsidRPr="002267BC">
        <w:rPr>
          <w:sz w:val="20"/>
          <w:szCs w:val="20"/>
        </w:rPr>
        <w:t>Ghi rõ tên và các thông tin theo giấy tờ về thành lập/đăng ký kinh doanh/chứng nhận đầu tư....</w:t>
      </w:r>
    </w:p>
    <w:p w:rsidR="002267BC" w:rsidRPr="002267BC" w:rsidRDefault="002267BC" w:rsidP="002267BC">
      <w:pPr>
        <w:widowControl w:val="0"/>
        <w:autoSpaceDE w:val="0"/>
        <w:autoSpaceDN w:val="0"/>
        <w:adjustRightInd w:val="0"/>
        <w:spacing w:before="120"/>
        <w:rPr>
          <w:sz w:val="20"/>
          <w:szCs w:val="20"/>
        </w:rPr>
      </w:pPr>
      <w:r w:rsidRPr="002267BC">
        <w:rPr>
          <w:sz w:val="20"/>
          <w:szCs w:val="17"/>
          <w:vertAlign w:val="superscript"/>
        </w:rPr>
        <w:t>(4)</w:t>
      </w:r>
      <w:r w:rsidRPr="002267BC">
        <w:rPr>
          <w:sz w:val="20"/>
          <w:szCs w:val="13"/>
        </w:rPr>
        <w:t xml:space="preserve"> </w:t>
      </w:r>
      <w:r w:rsidRPr="002267BC">
        <w:rPr>
          <w:sz w:val="20"/>
          <w:szCs w:val="20"/>
        </w:rPr>
        <w:t>Ghi rõ họ tên và thông tin về số, ngày/tháng/năm, cơ quan cấp Căn cước công dân hoặc số định danh hoặc Hộ chiếu;</w:t>
      </w:r>
    </w:p>
    <w:p w:rsidR="002267BC" w:rsidRPr="002267BC" w:rsidRDefault="002267BC" w:rsidP="002267BC">
      <w:pPr>
        <w:widowControl w:val="0"/>
        <w:autoSpaceDE w:val="0"/>
        <w:autoSpaceDN w:val="0"/>
        <w:adjustRightInd w:val="0"/>
        <w:spacing w:before="120"/>
        <w:rPr>
          <w:sz w:val="20"/>
          <w:szCs w:val="20"/>
        </w:rPr>
      </w:pPr>
      <w:r w:rsidRPr="002267BC">
        <w:rPr>
          <w:sz w:val="20"/>
          <w:szCs w:val="17"/>
          <w:vertAlign w:val="superscript"/>
        </w:rPr>
        <w:t>(5)</w:t>
      </w:r>
      <w:r w:rsidRPr="002267BC">
        <w:rPr>
          <w:sz w:val="20"/>
          <w:szCs w:val="13"/>
        </w:rPr>
        <w:t xml:space="preserve"> </w:t>
      </w:r>
      <w:r w:rsidRPr="002267BC">
        <w:rPr>
          <w:sz w:val="20"/>
          <w:szCs w:val="20"/>
        </w:rPr>
        <w:t>Ghi: (1) tên đơn vị hành chính cấp xã, tỉnh; (2) ghi tên thôn/ấp/bản/làng/buôn/sóc.... (nếu có); (3) thông tin khu đất theo hồ sơ địa chính (nếu có).</w:t>
      </w:r>
    </w:p>
    <w:p w:rsidR="002267BC" w:rsidRPr="002267BC" w:rsidRDefault="002267BC" w:rsidP="002267BC">
      <w:pPr>
        <w:widowControl w:val="0"/>
        <w:autoSpaceDE w:val="0"/>
        <w:autoSpaceDN w:val="0"/>
        <w:adjustRightInd w:val="0"/>
        <w:spacing w:before="120"/>
        <w:rPr>
          <w:sz w:val="20"/>
          <w:szCs w:val="20"/>
        </w:rPr>
      </w:pPr>
      <w:r w:rsidRPr="002267BC">
        <w:rPr>
          <w:bCs/>
          <w:sz w:val="20"/>
          <w:szCs w:val="17"/>
          <w:vertAlign w:val="superscript"/>
        </w:rPr>
        <w:t>(6)</w:t>
      </w:r>
      <w:r w:rsidRPr="002267BC">
        <w:rPr>
          <w:sz w:val="20"/>
          <w:szCs w:val="13"/>
        </w:rPr>
        <w:t xml:space="preserve"> </w:t>
      </w:r>
      <w:r w:rsidRPr="002267BC">
        <w:rPr>
          <w:sz w:val="20"/>
          <w:szCs w:val="20"/>
        </w:rPr>
        <w:t>Ghi: (1) tổng diện tích khu đất ghi theo giấy tờ về quyền sử dụng đất của người sử dụng đất hoặc hồ sơ địa chính hoặc số liệu đo đạc của tổ chức liên quan...; (2) ghi diện tích từng loại đất theo phân loại đất nếu có thông tin.</w:t>
      </w:r>
    </w:p>
    <w:p w:rsidR="002267BC" w:rsidRPr="002267BC" w:rsidRDefault="002267BC" w:rsidP="002267BC">
      <w:pPr>
        <w:widowControl w:val="0"/>
        <w:autoSpaceDE w:val="0"/>
        <w:autoSpaceDN w:val="0"/>
        <w:adjustRightInd w:val="0"/>
        <w:spacing w:before="120"/>
        <w:rPr>
          <w:sz w:val="20"/>
          <w:szCs w:val="20"/>
        </w:rPr>
      </w:pPr>
    </w:p>
    <w:p w:rsidR="008509FD" w:rsidRPr="002267BC" w:rsidRDefault="008509FD"/>
    <w:sectPr w:rsidR="008509FD" w:rsidRPr="002267BC" w:rsidSect="002267BC">
      <w:pgSz w:w="11906" w:h="16838"/>
      <w:pgMar w:top="567" w:right="1134" w:bottom="56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2154" w:rsidRDefault="00892154" w:rsidP="002267BC">
      <w:r>
        <w:separator/>
      </w:r>
    </w:p>
  </w:endnote>
  <w:endnote w:type="continuationSeparator" w:id="0">
    <w:p w:rsidR="00892154" w:rsidRDefault="00892154" w:rsidP="0022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2154" w:rsidRDefault="00892154" w:rsidP="002267BC">
      <w:r>
        <w:separator/>
      </w:r>
    </w:p>
  </w:footnote>
  <w:footnote w:type="continuationSeparator" w:id="0">
    <w:p w:rsidR="00892154" w:rsidRDefault="00892154" w:rsidP="002267BC">
      <w:r>
        <w:continuationSeparator/>
      </w:r>
    </w:p>
  </w:footnote>
  <w:footnote w:id="1">
    <w:p w:rsidR="002267BC" w:rsidRPr="00C03089" w:rsidRDefault="002267BC" w:rsidP="002267BC">
      <w:pPr>
        <w:pStyle w:val="FootnoteText"/>
        <w:spacing w:before="120"/>
        <w:rPr>
          <w:rFonts w:ascii="Arial" w:hAnsi="Arial" w:cs="Arial"/>
        </w:rPr>
      </w:pPr>
      <w:r w:rsidRPr="00C03089">
        <w:rPr>
          <w:rStyle w:val="FootnoteReference"/>
          <w:rFonts w:ascii="Arial" w:hAnsi="Arial" w:cs="Arial"/>
        </w:rPr>
        <w:t>[54]</w:t>
      </w:r>
      <w:r w:rsidRPr="00C03089">
        <w:rPr>
          <w:rFonts w:ascii="Arial" w:hAnsi="Arial" w:cs="Arial"/>
        </w:rPr>
        <w:t xml:space="preserve"> Khoản này được bổ sung theo quy định tại điểm b khoản 6 Điều 7 của Nghị định số 226/2025/NĐ-CP ngày 15 tháng 8 năm 2025 của Chính phủ sửa đổi, bổ sung một số điều của các nghị định quy định chi tiết thi hành Luật Đất đai, có hiệu lực kể từ ngày 15 tháng 8 năm 2025.</w:t>
      </w:r>
    </w:p>
  </w:footnote>
  <w:footnote w:id="2">
    <w:p w:rsidR="002267BC" w:rsidRPr="00C03089" w:rsidRDefault="002267BC" w:rsidP="002267BC">
      <w:pPr>
        <w:pStyle w:val="FootnoteText"/>
        <w:spacing w:before="120"/>
        <w:rPr>
          <w:rFonts w:ascii="Arial" w:hAnsi="Arial" w:cs="Arial"/>
        </w:rPr>
      </w:pPr>
      <w:r w:rsidRPr="00C03089">
        <w:rPr>
          <w:rStyle w:val="FootnoteReference"/>
          <w:rFonts w:ascii="Arial" w:hAnsi="Arial" w:cs="Arial"/>
        </w:rPr>
        <w:t>[55]</w:t>
      </w:r>
      <w:r w:rsidRPr="00C03089">
        <w:rPr>
          <w:rFonts w:ascii="Arial" w:hAnsi="Arial" w:cs="Arial"/>
        </w:rPr>
        <w:t xml:space="preserve"> Cụm từ “Ghi rõ tên Ủy ban nhân dân cấp tỉnh nơi có đất” được thay thế bằng cụm từ “Ghi rõ tên cấp tỉnh/cấp xã nơi có đất” theo quy định tại điểm a khoản 6 Điều 7 của Nghị định số 226/2025/NĐ-CP ngày 15 tháng 8 năm 2025 của Chính phủ sửa đổi, bổ sung một số điều của các nghị định quy định chi tiết thi hành Luật Đất đai, có hiệu lực kể từ ngày 15 tháng 8 năm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BC"/>
    <w:rsid w:val="000B5CBB"/>
    <w:rsid w:val="00123DFB"/>
    <w:rsid w:val="002267BC"/>
    <w:rsid w:val="008509FD"/>
    <w:rsid w:val="0089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6F56C-0CCA-4556-92F3-107A30B6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B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267BC"/>
    <w:rPr>
      <w:sz w:val="20"/>
      <w:szCs w:val="20"/>
    </w:rPr>
  </w:style>
  <w:style w:type="character" w:customStyle="1" w:styleId="FootnoteTextChar">
    <w:name w:val="Footnote Text Char"/>
    <w:basedOn w:val="DefaultParagraphFont"/>
    <w:link w:val="FootnoteText"/>
    <w:semiHidden/>
    <w:rsid w:val="002267BC"/>
    <w:rPr>
      <w:rFonts w:ascii="Times New Roman" w:eastAsia="Times New Roman" w:hAnsi="Times New Roman" w:cs="Times New Roman"/>
      <w:kern w:val="0"/>
      <w:sz w:val="20"/>
      <w:szCs w:val="20"/>
      <w14:ligatures w14:val="none"/>
    </w:rPr>
  </w:style>
  <w:style w:type="character" w:styleId="FootnoteReference">
    <w:name w:val="footnote reference"/>
    <w:semiHidden/>
    <w:rsid w:val="00226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2025-09-23T07:14:00Z</dcterms:created>
  <dcterms:modified xsi:type="dcterms:W3CDTF">2025-09-23T07:14:00Z</dcterms:modified>
</cp:coreProperties>
</file>