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8757E" w:rsidRPr="00C27449" w:rsidRDefault="0018757E" w:rsidP="0018757E">
      <w:pPr>
        <w:spacing w:before="120"/>
        <w:jc w:val="right"/>
        <w:rPr>
          <w:rFonts w:ascii="Arial" w:hAnsi="Arial" w:cs="Arial"/>
          <w:b/>
          <w:sz w:val="20"/>
        </w:rPr>
      </w:pPr>
      <w:r w:rsidRPr="00C27449">
        <w:rPr>
          <w:rFonts w:ascii="Arial" w:hAnsi="Arial" w:cs="Arial"/>
          <w:b/>
          <w:sz w:val="20"/>
        </w:rPr>
        <w:t>M</w:t>
      </w:r>
      <w:r w:rsidRPr="00C27449">
        <w:rPr>
          <w:rFonts w:ascii="Arial" w:hAnsi="Arial" w:cs="Arial"/>
          <w:b/>
          <w:sz w:val="20"/>
          <w:lang w:val="en-US"/>
        </w:rPr>
        <w:t>ẫ</w:t>
      </w:r>
      <w:r w:rsidRPr="00C27449">
        <w:rPr>
          <w:rFonts w:ascii="Arial" w:hAnsi="Arial" w:cs="Arial"/>
          <w:b/>
          <w:sz w:val="20"/>
        </w:rPr>
        <w:t>u số: 01/TB-LPTB</w:t>
      </w:r>
    </w:p>
    <w:tbl>
      <w:tblPr>
        <w:tblW w:w="0" w:type="auto"/>
        <w:tblInd w:w="-12" w:type="dxa"/>
        <w:tblLayout w:type="fixed"/>
        <w:tblLook w:val="0000" w:firstRow="0" w:lastRow="0" w:firstColumn="0" w:lastColumn="0" w:noHBand="0" w:noVBand="0"/>
      </w:tblPr>
      <w:tblGrid>
        <w:gridCol w:w="3470"/>
        <w:gridCol w:w="5410"/>
      </w:tblGrid>
      <w:tr w:rsidR="0018757E" w:rsidRPr="00C27449" w:rsidTr="00C2110F">
        <w:tblPrEx>
          <w:tblCellMar>
            <w:top w:w="0" w:type="dxa"/>
            <w:bottom w:w="0" w:type="dxa"/>
          </w:tblCellMar>
        </w:tblPrEx>
        <w:tc>
          <w:tcPr>
            <w:tcW w:w="3470" w:type="dxa"/>
          </w:tcPr>
          <w:p w:rsidR="0018757E" w:rsidRPr="00C27449" w:rsidRDefault="0018757E" w:rsidP="00C2110F">
            <w:pPr>
              <w:spacing w:before="120"/>
              <w:jc w:val="center"/>
              <w:rPr>
                <w:rFonts w:ascii="Arial" w:hAnsi="Arial" w:cs="Arial"/>
                <w:b/>
                <w:sz w:val="20"/>
              </w:rPr>
            </w:pPr>
            <w:r w:rsidRPr="00C27449">
              <w:rPr>
                <w:rFonts w:ascii="Arial" w:hAnsi="Arial" w:cs="Arial"/>
                <w:sz w:val="20"/>
              </w:rPr>
              <w:t>TÊN CƠ QUAN THUẾ CẤP TRÊN</w:t>
            </w:r>
            <w:r w:rsidRPr="009A5BE2">
              <w:rPr>
                <w:rFonts w:ascii="Arial" w:hAnsi="Arial" w:cs="Arial"/>
                <w:sz w:val="20"/>
              </w:rPr>
              <w:br/>
            </w:r>
            <w:r w:rsidRPr="00C27449">
              <w:rPr>
                <w:rFonts w:ascii="Arial" w:hAnsi="Arial" w:cs="Arial"/>
                <w:b/>
                <w:sz w:val="20"/>
              </w:rPr>
              <w:t>TÊN CƠ QUAN THUẾ</w:t>
            </w:r>
            <w:r w:rsidRPr="00C27449">
              <w:rPr>
                <w:rFonts w:ascii="Arial" w:hAnsi="Arial" w:cs="Arial"/>
                <w:b/>
                <w:sz w:val="20"/>
              </w:rPr>
              <w:br/>
              <w:t>BAN HÀNH THÔNG BÁO</w:t>
            </w:r>
            <w:r w:rsidRPr="00C27449">
              <w:rPr>
                <w:rFonts w:ascii="Arial" w:hAnsi="Arial" w:cs="Arial"/>
                <w:b/>
                <w:sz w:val="20"/>
              </w:rPr>
              <w:br/>
              <w:t>--------</w:t>
            </w:r>
          </w:p>
        </w:tc>
        <w:tc>
          <w:tcPr>
            <w:tcW w:w="5410" w:type="dxa"/>
          </w:tcPr>
          <w:p w:rsidR="0018757E" w:rsidRPr="00C27449" w:rsidRDefault="0018757E" w:rsidP="00C2110F">
            <w:pPr>
              <w:spacing w:before="120"/>
              <w:jc w:val="center"/>
              <w:rPr>
                <w:rFonts w:ascii="Arial" w:hAnsi="Arial" w:cs="Arial"/>
                <w:b/>
                <w:sz w:val="20"/>
              </w:rPr>
            </w:pPr>
            <w:r w:rsidRPr="00C27449">
              <w:rPr>
                <w:rFonts w:ascii="Arial" w:hAnsi="Arial" w:cs="Arial"/>
                <w:b/>
                <w:sz w:val="20"/>
              </w:rPr>
              <w:t>CỘNG HÒA XÃ HỘI CHỦ NGHĨA VIỆT NAM</w:t>
            </w:r>
            <w:r w:rsidRPr="00C27449">
              <w:rPr>
                <w:rFonts w:ascii="Arial" w:hAnsi="Arial" w:cs="Arial"/>
                <w:b/>
                <w:sz w:val="20"/>
              </w:rPr>
              <w:br/>
              <w:t>Độc lập - Tự do - Hạnh phúc</w:t>
            </w:r>
            <w:r w:rsidRPr="00C27449">
              <w:rPr>
                <w:rFonts w:ascii="Arial" w:hAnsi="Arial" w:cs="Arial"/>
                <w:b/>
                <w:sz w:val="20"/>
              </w:rPr>
              <w:br/>
              <w:t>--------------------</w:t>
            </w:r>
          </w:p>
        </w:tc>
      </w:tr>
      <w:tr w:rsidR="0018757E" w:rsidRPr="00C27449" w:rsidTr="00C2110F">
        <w:tblPrEx>
          <w:tblCellMar>
            <w:top w:w="0" w:type="dxa"/>
            <w:bottom w:w="0" w:type="dxa"/>
          </w:tblCellMar>
        </w:tblPrEx>
        <w:tc>
          <w:tcPr>
            <w:tcW w:w="3470" w:type="dxa"/>
          </w:tcPr>
          <w:p w:rsidR="0018757E" w:rsidRPr="00C27449" w:rsidRDefault="0018757E" w:rsidP="00C2110F">
            <w:pPr>
              <w:spacing w:before="120"/>
              <w:jc w:val="center"/>
              <w:rPr>
                <w:rFonts w:ascii="Arial" w:hAnsi="Arial" w:cs="Arial"/>
                <w:sz w:val="20"/>
              </w:rPr>
            </w:pPr>
            <w:r w:rsidRPr="00C27449">
              <w:rPr>
                <w:rFonts w:ascii="Arial" w:hAnsi="Arial" w:cs="Arial"/>
                <w:sz w:val="20"/>
              </w:rPr>
              <w:t xml:space="preserve">Số: </w:t>
            </w:r>
            <w:r w:rsidRPr="00C27449">
              <w:rPr>
                <w:rFonts w:ascii="Arial" w:hAnsi="Arial" w:cs="Arial"/>
                <w:sz w:val="20"/>
                <w:lang w:val="en-US"/>
              </w:rPr>
              <w:t>………../TB-CT(CCT)</w:t>
            </w:r>
          </w:p>
        </w:tc>
        <w:tc>
          <w:tcPr>
            <w:tcW w:w="5410" w:type="dxa"/>
          </w:tcPr>
          <w:p w:rsidR="0018757E" w:rsidRPr="00C27449" w:rsidRDefault="0018757E" w:rsidP="00C2110F">
            <w:pPr>
              <w:spacing w:before="120"/>
              <w:jc w:val="right"/>
              <w:rPr>
                <w:rFonts w:ascii="Arial" w:hAnsi="Arial" w:cs="Arial"/>
                <w:i/>
                <w:sz w:val="20"/>
                <w:lang w:val="en-US"/>
              </w:rPr>
            </w:pPr>
            <w:r w:rsidRPr="00C27449">
              <w:rPr>
                <w:rFonts w:ascii="Arial" w:hAnsi="Arial" w:cs="Arial"/>
                <w:i/>
                <w:sz w:val="20"/>
                <w:lang w:val="en-US"/>
              </w:rPr>
              <w:t>….</w:t>
            </w:r>
            <w:r w:rsidRPr="00C27449">
              <w:rPr>
                <w:rFonts w:ascii="Arial" w:hAnsi="Arial" w:cs="Arial"/>
                <w:i/>
                <w:sz w:val="20"/>
              </w:rPr>
              <w:t xml:space="preserve">, ngày </w:t>
            </w:r>
            <w:r w:rsidRPr="00C27449">
              <w:rPr>
                <w:rFonts w:ascii="Arial" w:hAnsi="Arial" w:cs="Arial"/>
                <w:i/>
                <w:sz w:val="20"/>
                <w:lang w:val="en-US"/>
              </w:rPr>
              <w:t>….</w:t>
            </w:r>
            <w:r w:rsidRPr="00C27449">
              <w:rPr>
                <w:rFonts w:ascii="Arial" w:hAnsi="Arial" w:cs="Arial"/>
                <w:i/>
                <w:sz w:val="20"/>
              </w:rPr>
              <w:t xml:space="preserve"> tháng </w:t>
            </w:r>
            <w:r w:rsidRPr="00C27449">
              <w:rPr>
                <w:rFonts w:ascii="Arial" w:hAnsi="Arial" w:cs="Arial"/>
                <w:i/>
                <w:sz w:val="20"/>
                <w:lang w:val="en-US"/>
              </w:rPr>
              <w:t>….</w:t>
            </w:r>
            <w:r w:rsidRPr="00C27449">
              <w:rPr>
                <w:rFonts w:ascii="Arial" w:hAnsi="Arial" w:cs="Arial"/>
                <w:i/>
                <w:sz w:val="20"/>
              </w:rPr>
              <w:t xml:space="preserve"> năm </w:t>
            </w:r>
            <w:r w:rsidRPr="00C27449">
              <w:rPr>
                <w:rFonts w:ascii="Arial" w:hAnsi="Arial" w:cs="Arial"/>
                <w:i/>
                <w:sz w:val="20"/>
                <w:lang w:val="en-US"/>
              </w:rPr>
              <w:t>….</w:t>
            </w:r>
          </w:p>
        </w:tc>
      </w:tr>
    </w:tbl>
    <w:p w:rsidR="0018757E" w:rsidRPr="00C27449" w:rsidRDefault="0018757E" w:rsidP="0018757E">
      <w:pPr>
        <w:spacing w:before="120"/>
        <w:rPr>
          <w:rFonts w:ascii="Arial" w:hAnsi="Arial" w:cs="Arial"/>
          <w:sz w:val="20"/>
          <w:lang w:val="en-US"/>
        </w:rPr>
      </w:pPr>
    </w:p>
    <w:p w:rsidR="0018757E" w:rsidRPr="00C27449" w:rsidRDefault="0018757E" w:rsidP="0018757E">
      <w:pPr>
        <w:spacing w:before="120"/>
        <w:jc w:val="center"/>
        <w:rPr>
          <w:rFonts w:ascii="Arial" w:hAnsi="Arial" w:cs="Arial"/>
          <w:b/>
          <w:sz w:val="20"/>
          <w:lang w:val="en-US"/>
        </w:rPr>
      </w:pPr>
      <w:r w:rsidRPr="00C27449">
        <w:rPr>
          <w:rFonts w:ascii="Arial" w:hAnsi="Arial" w:cs="Arial"/>
          <w:b/>
          <w:sz w:val="20"/>
        </w:rPr>
        <w:t>THÔNG BÁO NỘP TIỀN</w:t>
      </w:r>
    </w:p>
    <w:p w:rsidR="0018757E" w:rsidRPr="00C27449" w:rsidRDefault="0018757E" w:rsidP="0018757E">
      <w:pPr>
        <w:spacing w:before="120"/>
        <w:jc w:val="center"/>
        <w:rPr>
          <w:rFonts w:ascii="Arial" w:hAnsi="Arial" w:cs="Arial"/>
          <w:b/>
          <w:sz w:val="20"/>
        </w:rPr>
      </w:pPr>
      <w:r w:rsidRPr="00C27449">
        <w:rPr>
          <w:rFonts w:ascii="Arial" w:hAnsi="Arial" w:cs="Arial"/>
          <w:b/>
          <w:sz w:val="20"/>
          <w:lang w:val="en-US"/>
        </w:rPr>
        <w:t>V</w:t>
      </w:r>
      <w:r w:rsidRPr="00C27449">
        <w:rPr>
          <w:rFonts w:ascii="Arial" w:hAnsi="Arial" w:cs="Arial"/>
          <w:b/>
          <w:sz w:val="20"/>
        </w:rPr>
        <w:t>ề lệ phí trước bạ nhà, đất</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Căn cứ Luật Quản lý thuế và các văn bản hướng dẫn thi hành;</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Căn cứ Luật Phí, lệ phí và các văn bản hướng dẫn thi hành về lệ phí trước bạ;</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 xml:space="preserve">Căn cứ hồ sơ và phiếu chuyển thông tin địa chính để xác định nghĩa vụ tài chính số……. ngày.... tháng ….. năm.... của </w:t>
      </w:r>
      <w:r w:rsidRPr="0018757E">
        <w:rPr>
          <w:rFonts w:ascii="Arial" w:hAnsi="Arial" w:cs="Arial"/>
          <w:i/>
          <w:sz w:val="22"/>
          <w:szCs w:val="28"/>
        </w:rPr>
        <w:t>...&lt;Tên cơ quan tiếp nhận hồ sơ về giải quyết thủ tục đăng ký, cấp giấy chứng nhận quyền sử dụng đất, quyền sở hữu nhà và tài sản gắn liền với đất&gt;</w:t>
      </w:r>
      <w:r w:rsidRPr="0018757E">
        <w:rPr>
          <w:rFonts w:ascii="Arial" w:hAnsi="Arial" w:cs="Arial"/>
          <w:sz w:val="22"/>
          <w:szCs w:val="28"/>
        </w:rPr>
        <w:t>…, hoặc căn cứ hồ sơ của người nộp lệ phí trước bạ.</w:t>
      </w:r>
    </w:p>
    <w:p w:rsidR="0018757E" w:rsidRPr="0018757E" w:rsidRDefault="0018757E" w:rsidP="0018757E">
      <w:pPr>
        <w:spacing w:before="120"/>
        <w:rPr>
          <w:rFonts w:ascii="Arial" w:hAnsi="Arial" w:cs="Arial"/>
          <w:sz w:val="22"/>
          <w:szCs w:val="28"/>
        </w:rPr>
      </w:pPr>
      <w:r w:rsidRPr="0018757E">
        <w:rPr>
          <w:rFonts w:ascii="Arial" w:hAnsi="Arial" w:cs="Arial"/>
          <w:i/>
          <w:sz w:val="22"/>
          <w:szCs w:val="28"/>
        </w:rPr>
        <w:t>...&lt;Tên cơ quan thuế&gt;</w:t>
      </w:r>
      <w:r w:rsidRPr="0018757E">
        <w:rPr>
          <w:rFonts w:ascii="Arial" w:hAnsi="Arial" w:cs="Arial"/>
          <w:sz w:val="22"/>
          <w:szCs w:val="28"/>
        </w:rPr>
        <w:t>... xác định và thông báo tiền lệ phí trước bạ nhà, đất phải nộp như sau:</w:t>
      </w:r>
    </w:p>
    <w:p w:rsidR="0018757E" w:rsidRPr="0018757E" w:rsidRDefault="0018757E" w:rsidP="0018757E">
      <w:pPr>
        <w:spacing w:before="120"/>
        <w:rPr>
          <w:rFonts w:ascii="Arial" w:hAnsi="Arial" w:cs="Arial"/>
          <w:b/>
          <w:sz w:val="22"/>
          <w:szCs w:val="28"/>
        </w:rPr>
      </w:pPr>
      <w:r w:rsidRPr="0018757E">
        <w:rPr>
          <w:rFonts w:ascii="Arial" w:hAnsi="Arial" w:cs="Arial"/>
          <w:b/>
          <w:sz w:val="22"/>
          <w:szCs w:val="28"/>
        </w:rPr>
        <w:t>I. THÔNG TIN VỀ NGƯỜI NỘP THUẾ</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1. Tên người nộp thuế: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2. Mã số thuế: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3. Địa chỉ: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4. Điện thoại: ……………………………; Email: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 xml:space="preserve">5. Tên đại lý thuế (nếu có):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6. Mã số thuế: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7. Địa chỉ: …………………………………………………………………………..</w:t>
      </w:r>
    </w:p>
    <w:p w:rsidR="0018757E" w:rsidRPr="0018757E" w:rsidRDefault="0018757E" w:rsidP="0018757E">
      <w:pPr>
        <w:spacing w:before="120"/>
        <w:rPr>
          <w:rFonts w:ascii="Arial" w:hAnsi="Arial" w:cs="Arial"/>
          <w:b/>
          <w:sz w:val="22"/>
          <w:szCs w:val="28"/>
        </w:rPr>
      </w:pPr>
      <w:r w:rsidRPr="0018757E">
        <w:rPr>
          <w:rFonts w:ascii="Arial" w:hAnsi="Arial" w:cs="Arial"/>
          <w:b/>
          <w:sz w:val="22"/>
          <w:szCs w:val="28"/>
        </w:rPr>
        <w:t>II. THÔNG TIN VỀ ĐẤT VÀ TÀI SẢN GẮN LIỀN VỚI ĐẤT</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1. Thông tin về đất:</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1.1. Thửa đất số: …………………………………; Tờ bản đồ số: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1.2. Địa chỉ:</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1.2.1. Số nhà: ………….…. Tòa nhà: ……….…..… Ngõ/Hẻm: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Đường/Phố:……………………. Thôn/xóm/ấp: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1.2.2. Phường/xã: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1.2.3. Quận/huyện..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1.2.4. Tỉnh/thành phố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1.3. Loại đất: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1.4. Vị trí theo Bảng giá đất:</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1.4.1. Đường/đoạn đường/khu vực: …………………………………………….</w:t>
      </w:r>
    </w:p>
    <w:p w:rsidR="0018757E" w:rsidRPr="0018757E" w:rsidRDefault="0018757E" w:rsidP="0018757E">
      <w:pPr>
        <w:spacing w:before="120"/>
        <w:rPr>
          <w:rFonts w:ascii="Arial" w:hAnsi="Arial" w:cs="Arial"/>
          <w:sz w:val="22"/>
          <w:szCs w:val="28"/>
          <w:lang w:val="en-US"/>
        </w:rPr>
      </w:pPr>
      <w:r w:rsidRPr="0018757E">
        <w:rPr>
          <w:rFonts w:ascii="Arial" w:hAnsi="Arial" w:cs="Arial"/>
          <w:sz w:val="22"/>
          <w:szCs w:val="28"/>
        </w:rPr>
        <w:t>1.4.2. Vị trí thửa đất (1, 2, 3, 4...): ………………………………………………</w:t>
      </w:r>
      <w:r>
        <w:rPr>
          <w:rFonts w:ascii="Arial" w:hAnsi="Arial" w:cs="Arial"/>
          <w:sz w:val="22"/>
          <w:szCs w:val="28"/>
          <w:lang w:val="en-US"/>
        </w:rPr>
        <w:t>.</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lastRenderedPageBreak/>
        <w:t>1.5. Diện tích thửa đất (m</w:t>
      </w:r>
      <w:r w:rsidRPr="0018757E">
        <w:rPr>
          <w:rFonts w:ascii="Arial" w:hAnsi="Arial" w:cs="Arial"/>
          <w:sz w:val="22"/>
          <w:szCs w:val="28"/>
          <w:vertAlign w:val="superscript"/>
        </w:rPr>
        <w:t>2</w:t>
      </w:r>
      <w:r w:rsidRPr="0018757E">
        <w:rPr>
          <w:rFonts w:ascii="Arial" w:hAnsi="Arial" w:cs="Arial"/>
          <w:sz w:val="22"/>
          <w:szCs w:val="28"/>
        </w:rPr>
        <w:t>):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1.6. Đơn giá đất tính lệ phí trước bạ (đồng/m</w:t>
      </w:r>
      <w:r w:rsidRPr="0018757E">
        <w:rPr>
          <w:rFonts w:ascii="Arial" w:hAnsi="Arial" w:cs="Arial"/>
          <w:sz w:val="22"/>
          <w:szCs w:val="28"/>
          <w:vertAlign w:val="superscript"/>
        </w:rPr>
        <w:t>2</w:t>
      </w:r>
      <w:r w:rsidRPr="0018757E">
        <w:rPr>
          <w:rFonts w:ascii="Arial" w:hAnsi="Arial" w:cs="Arial"/>
          <w:sz w:val="22"/>
          <w:szCs w:val="28"/>
        </w:rPr>
        <w:t>):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2. Thông tin về nhà ở, nhà làm việc, nhà sử dụng cho mục đích khác:</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2.1. Loại nhà: …………….. Cấp nhà:.............. Hạng nhà: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2.2. Tỷ lệ (%) chất lượng còn lại của nhà: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2.3. Diện tích xây dựng: ……………………………………………………… m</w:t>
      </w:r>
      <w:r w:rsidRPr="0018757E">
        <w:rPr>
          <w:rFonts w:ascii="Arial" w:hAnsi="Arial" w:cs="Arial"/>
          <w:sz w:val="22"/>
          <w:szCs w:val="28"/>
          <w:vertAlign w:val="superscript"/>
        </w:rPr>
        <w:t>2</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2.4. Diện tích sàn xây dựng: ………………………………………………… m</w:t>
      </w:r>
      <w:r w:rsidRPr="0018757E">
        <w:rPr>
          <w:rFonts w:ascii="Arial" w:hAnsi="Arial" w:cs="Arial"/>
          <w:sz w:val="22"/>
          <w:szCs w:val="28"/>
          <w:vertAlign w:val="superscript"/>
        </w:rPr>
        <w:t>2</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2.5. Đơn giá một mét vuông sàn nhà tính lệ phí trước bạ (đồng/m</w:t>
      </w:r>
      <w:r w:rsidRPr="0018757E">
        <w:rPr>
          <w:rFonts w:ascii="Arial" w:hAnsi="Arial" w:cs="Arial"/>
          <w:sz w:val="22"/>
          <w:szCs w:val="28"/>
          <w:vertAlign w:val="superscript"/>
        </w:rPr>
        <w:t>2</w:t>
      </w:r>
      <w:r w:rsidRPr="0018757E">
        <w:rPr>
          <w:rFonts w:ascii="Arial" w:hAnsi="Arial" w:cs="Arial"/>
          <w:sz w:val="22"/>
          <w:szCs w:val="28"/>
        </w:rPr>
        <w:t>): ………</w:t>
      </w:r>
    </w:p>
    <w:p w:rsidR="0018757E" w:rsidRPr="0018757E" w:rsidRDefault="0018757E" w:rsidP="0018757E">
      <w:pPr>
        <w:spacing w:before="120"/>
        <w:rPr>
          <w:rFonts w:ascii="Arial" w:hAnsi="Arial" w:cs="Arial"/>
          <w:b/>
          <w:sz w:val="22"/>
          <w:szCs w:val="28"/>
        </w:rPr>
      </w:pPr>
      <w:r w:rsidRPr="0018757E">
        <w:rPr>
          <w:rFonts w:ascii="Arial" w:hAnsi="Arial" w:cs="Arial"/>
          <w:b/>
          <w:sz w:val="22"/>
          <w:szCs w:val="28"/>
        </w:rPr>
        <w:t>III. TÍNH THUẾ CỦA CƠ QUAN THUẾ</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1. Tổng giá trị nhà, đất tính lệ phí trước bạ [(1) = (1.1) + (1.2)]: ……. đồng</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1.1. Đất [(1.1 = 1.5 x 1.6)]: …………………………………………………. đồng</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1.2. Nhà [(1.2 = 2.2 x 2.4 x 2.5)]: ……………………….…………………. đồng</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2. Số tiền lệ phí trước bạ phải nộp [(2) = (1) x mức thu lệ phí trước bạ theo tỷ lệ (%)]: ………………………………………………………………… đồng</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3. Miễn lệ phí trước bạ:</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3.1. Lý do miễn: Thuộc diện được miễn lệ phí trước bạ theo quy định tại</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3.2. Số tiền được miễn: ……………………………………………………… đồng</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4. Số tiền lệ phí trước bạ còn phải nộp [(4)=(2)-(3.2)]: ………………….. đồng</w:t>
      </w:r>
    </w:p>
    <w:p w:rsidR="0018757E" w:rsidRPr="0018757E" w:rsidRDefault="0018757E" w:rsidP="0018757E">
      <w:pPr>
        <w:spacing w:before="120"/>
        <w:rPr>
          <w:rFonts w:ascii="Arial" w:hAnsi="Arial" w:cs="Arial"/>
          <w:i/>
          <w:sz w:val="22"/>
          <w:szCs w:val="28"/>
        </w:rPr>
      </w:pPr>
      <w:r w:rsidRPr="0018757E">
        <w:rPr>
          <w:rFonts w:ascii="Arial" w:hAnsi="Arial" w:cs="Arial"/>
          <w:i/>
          <w:sz w:val="22"/>
          <w:szCs w:val="28"/>
        </w:rPr>
        <w:t>(Viết bằng chữ: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5. Thời hạn nộp tiền:</w:t>
      </w:r>
    </w:p>
    <w:p w:rsidR="0018757E" w:rsidRPr="0018757E" w:rsidRDefault="0018757E" w:rsidP="0018757E">
      <w:pPr>
        <w:spacing w:before="120"/>
        <w:rPr>
          <w:rFonts w:ascii="Arial" w:hAnsi="Arial" w:cs="Arial"/>
          <w:sz w:val="22"/>
          <w:szCs w:val="28"/>
        </w:rPr>
      </w:pPr>
      <w:r w:rsidRPr="0018757E">
        <w:rPr>
          <w:rFonts w:ascii="Arial" w:hAnsi="Arial" w:cs="Arial"/>
          <w:i/>
          <w:sz w:val="22"/>
          <w:szCs w:val="28"/>
        </w:rPr>
        <w:t xml:space="preserve">&lt;Thông báo lệ phí trước bạ đối với trường hợp không được ghi nợ lệ phí trước bạ hoặc hộ gia đình, cá nhân được ghi nợ lệ phí trước bạ có chuyển nhượng, chuyển đổi, tặng cho quyền sở hữu nhà, quyền sử dụng đất: </w:t>
      </w:r>
      <w:r w:rsidRPr="0018757E">
        <w:rPr>
          <w:rFonts w:ascii="Arial" w:hAnsi="Arial" w:cs="Arial"/>
          <w:sz w:val="22"/>
          <w:szCs w:val="28"/>
        </w:rPr>
        <w:t>Chậm nhất là 30 ngày kể từ ngày ban hành Thông báo này&gt;.</w:t>
      </w:r>
    </w:p>
    <w:p w:rsidR="0018757E" w:rsidRPr="0018757E" w:rsidRDefault="0018757E" w:rsidP="0018757E">
      <w:pPr>
        <w:spacing w:before="120"/>
        <w:rPr>
          <w:rFonts w:ascii="Arial" w:hAnsi="Arial" w:cs="Arial"/>
          <w:sz w:val="22"/>
          <w:szCs w:val="28"/>
        </w:rPr>
      </w:pPr>
      <w:r w:rsidRPr="0018757E">
        <w:rPr>
          <w:rFonts w:ascii="Arial" w:hAnsi="Arial" w:cs="Arial"/>
          <w:i/>
          <w:sz w:val="22"/>
          <w:szCs w:val="28"/>
        </w:rPr>
        <w:t xml:space="preserve">&lt;Thông báo thuộc trường hợp được ghi nợ lệ phí trước bạ: </w:t>
      </w:r>
      <w:r w:rsidRPr="0018757E">
        <w:rPr>
          <w:rFonts w:ascii="Arial" w:hAnsi="Arial" w:cs="Arial"/>
          <w:sz w:val="22"/>
          <w:szCs w:val="28"/>
        </w:rPr>
        <w:t>Người nộp thuế thực hiện nộp tiền lệ phí trước bạ được ghi nợ theo quy định của pháp luật&gt;.</w:t>
      </w:r>
    </w:p>
    <w:p w:rsidR="0018757E" w:rsidRPr="0018757E" w:rsidRDefault="0018757E" w:rsidP="0018757E">
      <w:pPr>
        <w:spacing w:before="120"/>
        <w:rPr>
          <w:rFonts w:ascii="Arial" w:hAnsi="Arial" w:cs="Arial"/>
          <w:sz w:val="22"/>
          <w:szCs w:val="28"/>
        </w:rPr>
      </w:pPr>
      <w:r w:rsidRPr="0018757E">
        <w:rPr>
          <w:rFonts w:ascii="Arial" w:hAnsi="Arial" w:cs="Arial"/>
          <w:b/>
          <w:sz w:val="22"/>
          <w:szCs w:val="28"/>
        </w:rPr>
        <w:t>IV. THÔNG TIN NỘP NGÂN SÁCH</w:t>
      </w:r>
      <w:r w:rsidRPr="0018757E">
        <w:rPr>
          <w:rFonts w:ascii="Arial" w:hAnsi="Arial" w:cs="Arial"/>
          <w:sz w:val="22"/>
          <w:szCs w:val="28"/>
        </w:rPr>
        <w:t xml:space="preserve"> (Người nộp thuế, ngân hàng, kho bạc nhà nước phải ghi đầy đủ các thông tin dưới đây trên chứng từ nộp tiền khi nộp tiền vào ngân sách nhà nước)</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1. Tên người nộp thuế: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2. Mã số thuế: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 xml:space="preserve">3. Tài khoản thu ngân sách nhà nước của kho bạc nhà nước: </w:t>
      </w:r>
      <w:r w:rsidRPr="0018757E">
        <w:rPr>
          <w:rFonts w:ascii="Arial" w:hAnsi="Arial" w:cs="Arial"/>
          <w:i/>
          <w:sz w:val="22"/>
          <w:szCs w:val="28"/>
        </w:rPr>
        <w:t>&lt;Tên kho bạc nhà nước&gt;</w:t>
      </w:r>
      <w:r w:rsidRPr="0018757E">
        <w:rPr>
          <w:rFonts w:ascii="Arial" w:hAnsi="Arial" w:cs="Arial"/>
          <w:sz w:val="22"/>
          <w:szCs w:val="28"/>
        </w:rPr>
        <w:t xml:space="preserve"> tỉnh, thành phố ………… mở tại ngân hàng: </w:t>
      </w:r>
      <w:r w:rsidRPr="0018757E">
        <w:rPr>
          <w:rFonts w:ascii="Arial" w:hAnsi="Arial" w:cs="Arial"/>
          <w:i/>
          <w:sz w:val="22"/>
          <w:szCs w:val="28"/>
        </w:rPr>
        <w:t>&lt;Tên ngân hàng thương mại nơi kho bạc nhà nước mở tài khoản&gt;</w:t>
      </w:r>
      <w:r w:rsidRPr="0018757E">
        <w:rPr>
          <w:rFonts w:ascii="Arial" w:hAnsi="Arial" w:cs="Arial"/>
          <w:sz w:val="22"/>
          <w:szCs w:val="28"/>
        </w:rPr>
        <w:t>.</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4. Tên cơ quan quản lý thu: …………………., Mã cơ quan quản lý thu: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5. Tên Chương: ……………………………………, Mã Chương: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6. Tên nội dung kinh tế (Tiểu mục): ………………, Mã Tiểu mục:…………………</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7. Tên địa bàn hành chính: ……………….., Mã địa bàn hành chính: …………….</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lastRenderedPageBreak/>
        <w:t>8. Mã định danh hồ sơ (nếu có): ………………………………………………………</w:t>
      </w:r>
    </w:p>
    <w:p w:rsidR="0018757E" w:rsidRPr="0018757E" w:rsidRDefault="0018757E" w:rsidP="0018757E">
      <w:pPr>
        <w:spacing w:before="120"/>
        <w:rPr>
          <w:rFonts w:ascii="Arial" w:hAnsi="Arial" w:cs="Arial"/>
          <w:i/>
          <w:sz w:val="22"/>
          <w:szCs w:val="28"/>
        </w:rPr>
      </w:pPr>
      <w:r w:rsidRPr="0018757E">
        <w:rPr>
          <w:rFonts w:ascii="Arial" w:hAnsi="Arial" w:cs="Arial"/>
          <w:i/>
          <w:sz w:val="22"/>
          <w:szCs w:val="28"/>
        </w:rPr>
        <w:t>Trường hợp người nộp thuế chậm nộp tiền lệ phí trước bạ vào ngân sách nhà nước sau thời hạn nộp theo thông báo này thì ngoài số tiền lệ phí trước bạ phải nộp, người nộp thuế phải tự xác định số tiền chậm nộp (= số ngày chậm nộp x 0,03%/ngày); nộp đầy đủ tiền lệ phí trước bạ phải nộp và tiền chậm nộp vào ngân sách nhà nước.</w:t>
      </w:r>
    </w:p>
    <w:p w:rsidR="0018757E" w:rsidRPr="0018757E" w:rsidRDefault="0018757E" w:rsidP="0018757E">
      <w:pPr>
        <w:spacing w:before="120"/>
        <w:rPr>
          <w:rFonts w:ascii="Arial" w:hAnsi="Arial" w:cs="Arial"/>
          <w:sz w:val="22"/>
          <w:szCs w:val="28"/>
        </w:rPr>
      </w:pPr>
      <w:r w:rsidRPr="0018757E">
        <w:rPr>
          <w:rFonts w:ascii="Arial" w:hAnsi="Arial" w:cs="Arial"/>
          <w:sz w:val="22"/>
          <w:szCs w:val="28"/>
        </w:rPr>
        <w:t>Nếu có vướng mắc, đề nghị người nộp thuế liên hệ với ...</w:t>
      </w:r>
      <w:r w:rsidRPr="0018757E">
        <w:rPr>
          <w:rFonts w:ascii="Arial" w:hAnsi="Arial" w:cs="Arial"/>
          <w:i/>
          <w:sz w:val="22"/>
          <w:szCs w:val="28"/>
        </w:rPr>
        <w:t>(Tên cơ quan thuế).</w:t>
      </w:r>
      <w:r w:rsidRPr="0018757E">
        <w:rPr>
          <w:rFonts w:ascii="Arial" w:hAnsi="Arial" w:cs="Arial"/>
          <w:sz w:val="22"/>
          <w:szCs w:val="28"/>
        </w:rPr>
        <w:t>.. theo số điện thoại: ……………….. địa chỉ: ........................... để được hướng dẫn cụ thể.</w:t>
      </w:r>
    </w:p>
    <w:p w:rsidR="0018757E" w:rsidRPr="0018757E" w:rsidRDefault="0018757E" w:rsidP="0018757E">
      <w:pPr>
        <w:spacing w:before="120"/>
        <w:rPr>
          <w:rFonts w:ascii="Arial" w:hAnsi="Arial" w:cs="Arial"/>
          <w:sz w:val="22"/>
          <w:szCs w:val="28"/>
        </w:rPr>
      </w:pPr>
      <w:r w:rsidRPr="0018757E">
        <w:rPr>
          <w:rFonts w:ascii="Arial" w:hAnsi="Arial" w:cs="Arial"/>
          <w:i/>
          <w:sz w:val="22"/>
          <w:szCs w:val="28"/>
        </w:rPr>
        <w:t>...&lt;Tên cơ quan thuế&gt;…</w:t>
      </w:r>
      <w:r w:rsidRPr="0018757E">
        <w:rPr>
          <w:rFonts w:ascii="Arial" w:hAnsi="Arial" w:cs="Arial"/>
          <w:sz w:val="22"/>
          <w:szCs w:val="28"/>
        </w:rPr>
        <w:t xml:space="preserve"> thông báo để người nộp thuế được biết và thực hiện./.</w:t>
      </w:r>
    </w:p>
    <w:p w:rsidR="0018757E" w:rsidRPr="0018757E" w:rsidRDefault="0018757E" w:rsidP="0018757E">
      <w:pPr>
        <w:spacing w:before="120"/>
        <w:rPr>
          <w:rFonts w:ascii="Arial" w:hAnsi="Arial" w:cs="Arial"/>
          <w:sz w:val="22"/>
          <w:szCs w:val="28"/>
        </w:rPr>
      </w:pPr>
    </w:p>
    <w:tbl>
      <w:tblPr>
        <w:tblW w:w="0" w:type="auto"/>
        <w:tblLook w:val="01E0" w:firstRow="1" w:lastRow="1" w:firstColumn="1" w:lastColumn="1" w:noHBand="0" w:noVBand="0"/>
      </w:tblPr>
      <w:tblGrid>
        <w:gridCol w:w="3708"/>
        <w:gridCol w:w="5160"/>
      </w:tblGrid>
      <w:tr w:rsidR="0018757E" w:rsidRPr="0018757E" w:rsidTr="00C2110F">
        <w:tc>
          <w:tcPr>
            <w:tcW w:w="3708" w:type="dxa"/>
            <w:shd w:val="clear" w:color="auto" w:fill="auto"/>
          </w:tcPr>
          <w:p w:rsidR="0018757E" w:rsidRPr="0018757E" w:rsidRDefault="0018757E" w:rsidP="00C2110F">
            <w:pPr>
              <w:spacing w:before="120"/>
              <w:rPr>
                <w:rFonts w:ascii="Arial" w:eastAsia="Times New Roman" w:hAnsi="Arial" w:cs="Arial"/>
                <w:sz w:val="22"/>
                <w:szCs w:val="22"/>
              </w:rPr>
            </w:pPr>
          </w:p>
          <w:p w:rsidR="0018757E" w:rsidRPr="0018757E" w:rsidRDefault="0018757E" w:rsidP="00C2110F">
            <w:pPr>
              <w:spacing w:before="120"/>
              <w:rPr>
                <w:rFonts w:ascii="Arial" w:eastAsia="Times New Roman" w:hAnsi="Arial" w:cs="Arial"/>
                <w:sz w:val="22"/>
                <w:szCs w:val="22"/>
              </w:rPr>
            </w:pPr>
            <w:r w:rsidRPr="0018757E">
              <w:rPr>
                <w:rFonts w:ascii="Arial" w:eastAsia="Times New Roman" w:hAnsi="Arial" w:cs="Arial"/>
                <w:b/>
                <w:i/>
                <w:sz w:val="22"/>
                <w:szCs w:val="22"/>
              </w:rPr>
              <w:t xml:space="preserve">Nơi nhận: </w:t>
            </w:r>
            <w:r w:rsidRPr="0018757E">
              <w:rPr>
                <w:rFonts w:ascii="Arial" w:eastAsia="Times New Roman" w:hAnsi="Arial" w:cs="Arial"/>
                <w:b/>
                <w:i/>
                <w:sz w:val="22"/>
                <w:szCs w:val="22"/>
              </w:rPr>
              <w:br/>
            </w:r>
            <w:r w:rsidRPr="0018757E">
              <w:rPr>
                <w:rFonts w:ascii="Arial" w:eastAsia="Times New Roman" w:hAnsi="Arial" w:cs="Arial"/>
                <w:sz w:val="22"/>
                <w:szCs w:val="22"/>
              </w:rPr>
              <w:t>- &lt;Người nộp thuế&gt;;</w:t>
            </w:r>
            <w:r w:rsidRPr="0018757E">
              <w:rPr>
                <w:rFonts w:ascii="Arial" w:eastAsia="Times New Roman" w:hAnsi="Arial" w:cs="Arial"/>
                <w:sz w:val="22"/>
                <w:szCs w:val="22"/>
              </w:rPr>
              <w:br/>
              <w:t>- Các bộ phận có liên quan;</w:t>
            </w:r>
            <w:r w:rsidRPr="0018757E">
              <w:rPr>
                <w:rFonts w:ascii="Arial" w:eastAsia="Times New Roman" w:hAnsi="Arial" w:cs="Arial"/>
                <w:sz w:val="22"/>
                <w:szCs w:val="22"/>
              </w:rPr>
              <w:br/>
              <w:t>- Lưu: VT, bộ phận ban hành TB.</w:t>
            </w:r>
          </w:p>
        </w:tc>
        <w:tc>
          <w:tcPr>
            <w:tcW w:w="5160" w:type="dxa"/>
            <w:shd w:val="clear" w:color="auto" w:fill="auto"/>
          </w:tcPr>
          <w:p w:rsidR="0018757E" w:rsidRPr="0018757E" w:rsidRDefault="0018757E" w:rsidP="00C2110F">
            <w:pPr>
              <w:spacing w:before="120"/>
              <w:jc w:val="center"/>
              <w:rPr>
                <w:rFonts w:ascii="Arial" w:eastAsia="Times New Roman" w:hAnsi="Arial" w:cs="Arial"/>
                <w:b/>
                <w:sz w:val="22"/>
                <w:szCs w:val="22"/>
              </w:rPr>
            </w:pPr>
            <w:r w:rsidRPr="0018757E">
              <w:rPr>
                <w:rFonts w:ascii="Arial" w:eastAsia="Times New Roman" w:hAnsi="Arial" w:cs="Arial"/>
                <w:b/>
                <w:sz w:val="22"/>
                <w:szCs w:val="22"/>
              </w:rPr>
              <w:t>THỦ TRƯỞNG CƠ QUAN THUẾ</w:t>
            </w:r>
            <w:r w:rsidRPr="0018757E">
              <w:rPr>
                <w:rFonts w:ascii="Arial" w:eastAsia="Times New Roman" w:hAnsi="Arial" w:cs="Arial"/>
                <w:b/>
                <w:sz w:val="22"/>
                <w:szCs w:val="22"/>
              </w:rPr>
              <w:br/>
              <w:t>BAN HÀNH THÔNG BÁO</w:t>
            </w:r>
            <w:r w:rsidRPr="0018757E">
              <w:rPr>
                <w:rFonts w:ascii="Arial" w:eastAsia="Times New Roman" w:hAnsi="Arial" w:cs="Arial"/>
                <w:b/>
                <w:sz w:val="22"/>
                <w:szCs w:val="22"/>
              </w:rPr>
              <w:br/>
            </w:r>
            <w:r w:rsidRPr="0018757E">
              <w:rPr>
                <w:rFonts w:ascii="Arial" w:eastAsia="Times New Roman" w:hAnsi="Arial" w:cs="Arial"/>
                <w:i/>
                <w:sz w:val="22"/>
                <w:szCs w:val="22"/>
              </w:rPr>
              <w:t>(Ký, ghi rõ họ tên, đóng dấu)</w:t>
            </w:r>
          </w:p>
        </w:tc>
      </w:tr>
    </w:tbl>
    <w:p w:rsidR="0018757E" w:rsidRPr="0018757E" w:rsidRDefault="0018757E" w:rsidP="0018757E">
      <w:pPr>
        <w:spacing w:before="120"/>
        <w:rPr>
          <w:rFonts w:ascii="Arial" w:hAnsi="Arial" w:cs="Arial"/>
          <w:sz w:val="22"/>
          <w:szCs w:val="28"/>
        </w:rPr>
      </w:pPr>
      <w:r w:rsidRPr="0018757E">
        <w:rPr>
          <w:rFonts w:ascii="Arial" w:hAnsi="Arial" w:cs="Arial"/>
          <w:b/>
          <w:i/>
          <w:sz w:val="22"/>
          <w:szCs w:val="28"/>
        </w:rPr>
        <w:t>Ghi chú:</w:t>
      </w:r>
      <w:r w:rsidRPr="0018757E">
        <w:rPr>
          <w:rFonts w:ascii="Arial" w:hAnsi="Arial" w:cs="Arial"/>
          <w:sz w:val="22"/>
          <w:szCs w:val="28"/>
        </w:rPr>
        <w:t xml:space="preserve"> Phần nội dung in nghiêng ghi trong dấu &lt; &gt; chỉ là trường hợp ví dụ, cơ quan thuế căn cứ vào hồ sơ cụ thể để điền thông tin tương ứng.</w:t>
      </w:r>
    </w:p>
    <w:p w:rsidR="008509FD" w:rsidRPr="0018757E" w:rsidRDefault="008509FD">
      <w:pPr>
        <w:rPr>
          <w:sz w:val="28"/>
          <w:szCs w:val="28"/>
        </w:rPr>
      </w:pPr>
    </w:p>
    <w:sectPr w:rsidR="008509FD" w:rsidRPr="00187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7E"/>
    <w:rsid w:val="000B5CBB"/>
    <w:rsid w:val="00185FD6"/>
    <w:rsid w:val="0018757E"/>
    <w:rsid w:val="0085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92CD"/>
  <w15:chartTrackingRefBased/>
  <w15:docId w15:val="{9DC90933-3FA4-4823-A43D-671DD282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7E"/>
    <w:pPr>
      <w:widowControl w:val="0"/>
      <w:spacing w:after="0" w:line="240" w:lineRule="auto"/>
    </w:pPr>
    <w:rPr>
      <w:rFonts w:ascii="Tahoma" w:eastAsia="Tahoma" w:hAnsi="Tahoma" w:cs="Tahoma"/>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Thanh TV PTSP TVNĐ</dc:creator>
  <cp:keywords/>
  <dc:description/>
  <cp:lastModifiedBy>An Thanh TV PTSP TVNĐ</cp:lastModifiedBy>
  <cp:revision>1</cp:revision>
  <dcterms:created xsi:type="dcterms:W3CDTF">2025-12-02T02:19:00Z</dcterms:created>
  <dcterms:modified xsi:type="dcterms:W3CDTF">2025-12-02T02:20:00Z</dcterms:modified>
</cp:coreProperties>
</file>